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B41908" w14:textId="77777777" w:rsidR="00613ECF" w:rsidRPr="00B64EAD" w:rsidRDefault="00613ECF" w:rsidP="00613ECF">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Volume</w:t>
      </w:r>
    </w:p>
    <w:bookmarkEnd w:id="0"/>
    <w:p w14:paraId="26312F9C" w14:textId="77777777" w:rsidR="00613ECF" w:rsidRPr="00B64EAD" w:rsidRDefault="00613ECF" w:rsidP="00613ECF">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47FC3622" w14:textId="77777777" w:rsidR="004D0FC1" w:rsidRPr="00613ECF" w:rsidRDefault="004D0FC1" w:rsidP="004D0FC1">
      <w:pPr>
        <w:pStyle w:val="ProductList-Body"/>
        <w:shd w:val="clear" w:color="auto" w:fill="00188F"/>
        <w:ind w:right="8640"/>
        <w:rPr>
          <w:rFonts w:ascii="Calibri" w:eastAsia="PMingLiU" w:hAnsi="Calibri"/>
          <w:lang w:val="en-US"/>
        </w:rPr>
      </w:pPr>
    </w:p>
    <w:p w14:paraId="31B5949D" w14:textId="77777777" w:rsidR="00613ECF" w:rsidRPr="00B64EAD" w:rsidRDefault="00613ECF" w:rsidP="00613ECF">
      <w:pPr>
        <w:pStyle w:val="ProductList-Body"/>
        <w:shd w:val="clear" w:color="auto" w:fill="0072C6"/>
        <w:ind w:right="1800"/>
        <w:rPr>
          <w:rFonts w:asciiTheme="majorHAnsi" w:hAnsiTheme="majorHAnsi"/>
          <w:color w:val="FFFFFF" w:themeColor="background1"/>
          <w:sz w:val="72"/>
          <w:szCs w:val="72"/>
        </w:rPr>
      </w:pPr>
    </w:p>
    <w:p w14:paraId="1E1311D8" w14:textId="77777777" w:rsidR="00613ECF" w:rsidRPr="00B64EAD" w:rsidRDefault="00613ECF" w:rsidP="00613EC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CA057E5" w14:textId="77777777" w:rsidR="004D0FC1" w:rsidRPr="00B653AB" w:rsidRDefault="004D0FC1" w:rsidP="004D0FC1">
      <w:pPr>
        <w:pStyle w:val="ProductList-Body"/>
        <w:shd w:val="clear" w:color="auto" w:fill="0072C6"/>
        <w:tabs>
          <w:tab w:val="clear" w:pos="158"/>
          <w:tab w:val="left" w:pos="360"/>
        </w:tabs>
        <w:ind w:right="1800"/>
        <w:rPr>
          <w:rFonts w:ascii="Calibri" w:eastAsia="PMingLiU" w:hAnsi="Calibri"/>
        </w:rPr>
      </w:pPr>
      <w:r w:rsidRPr="00B653AB">
        <w:rPr>
          <w:rFonts w:ascii="Calibri" w:eastAsia="PMingLiU" w:hAnsi="Calibri"/>
          <w:color w:val="FFFFFF" w:themeColor="background1"/>
          <w:sz w:val="72"/>
          <w:szCs w:val="72"/>
        </w:rPr>
        <w:tab/>
      </w:r>
      <w:r w:rsidRPr="00B653AB">
        <w:rPr>
          <w:rFonts w:ascii="Calibri" w:eastAsia="PMingLiU" w:hAnsi="Calibri"/>
          <w:color w:val="FFFFFF" w:themeColor="background1"/>
          <w:sz w:val="72"/>
          <w:szCs w:val="72"/>
        </w:rPr>
        <w:t>產品清單</w:t>
      </w:r>
      <w:bookmarkStart w:id="1" w:name="_GoBack"/>
      <w:bookmarkEnd w:id="1"/>
    </w:p>
    <w:p w14:paraId="0E58D086" w14:textId="77777777" w:rsidR="004D0FC1" w:rsidRPr="00B653AB" w:rsidRDefault="004D0FC1" w:rsidP="004D0FC1">
      <w:pPr>
        <w:pStyle w:val="ProductList-Body"/>
        <w:shd w:val="clear" w:color="auto" w:fill="0072C6"/>
        <w:tabs>
          <w:tab w:val="clear" w:pos="158"/>
          <w:tab w:val="left" w:pos="360"/>
        </w:tabs>
        <w:ind w:right="1800"/>
        <w:rPr>
          <w:rFonts w:ascii="Calibri" w:eastAsia="PMingLiU" w:hAnsi="Calibri"/>
        </w:rPr>
      </w:pPr>
      <w:r w:rsidRPr="00CF4DEB">
        <w:rPr>
          <w:rFonts w:asciiTheme="majorHAnsi" w:eastAsia="PMingLiU" w:hAnsiTheme="majorHAnsi"/>
          <w:color w:val="FFFFFF" w:themeColor="background1"/>
          <w:sz w:val="72"/>
          <w:szCs w:val="72"/>
        </w:rPr>
        <w:tab/>
      </w:r>
      <w:r w:rsidRPr="00CF4DEB">
        <w:rPr>
          <w:rFonts w:asciiTheme="majorHAnsi" w:eastAsia="PMingLiU" w:hAnsiTheme="majorHAnsi"/>
          <w:color w:val="FFFFFF" w:themeColor="background1"/>
          <w:sz w:val="96"/>
          <w:szCs w:val="96"/>
        </w:rPr>
        <w:t>2015</w:t>
      </w:r>
      <w:r w:rsidRPr="00B653AB">
        <w:rPr>
          <w:rFonts w:ascii="Calibri" w:eastAsia="PMingLiU" w:hAnsi="Calibri"/>
          <w:color w:val="FFFFFF" w:themeColor="background1"/>
          <w:sz w:val="96"/>
          <w:szCs w:val="96"/>
        </w:rPr>
        <w:t xml:space="preserve"> </w:t>
      </w:r>
      <w:r w:rsidRPr="00B653AB">
        <w:rPr>
          <w:rFonts w:ascii="Calibri" w:eastAsia="PMingLiU" w:hAnsi="Calibri"/>
          <w:color w:val="FFFFFF" w:themeColor="background1"/>
          <w:sz w:val="96"/>
          <w:szCs w:val="96"/>
        </w:rPr>
        <w:t>年</w:t>
      </w:r>
      <w:r w:rsidRPr="00B653AB">
        <w:rPr>
          <w:rFonts w:ascii="Calibri" w:eastAsia="PMingLiU" w:hAnsi="Calibri"/>
          <w:color w:val="FFFFFF" w:themeColor="background1"/>
          <w:sz w:val="96"/>
          <w:szCs w:val="96"/>
        </w:rPr>
        <w:t xml:space="preserve"> </w:t>
      </w:r>
      <w:r w:rsidRPr="00CF4DEB">
        <w:rPr>
          <w:rFonts w:asciiTheme="majorHAnsi" w:eastAsia="PMingLiU" w:hAnsiTheme="majorHAnsi"/>
          <w:color w:val="FFFFFF" w:themeColor="background1"/>
          <w:sz w:val="96"/>
          <w:szCs w:val="96"/>
        </w:rPr>
        <w:t>6</w:t>
      </w:r>
      <w:r w:rsidRPr="00B653AB">
        <w:rPr>
          <w:rFonts w:ascii="Calibri" w:eastAsia="PMingLiU" w:hAnsi="Calibri"/>
          <w:color w:val="FFFFFF" w:themeColor="background1"/>
          <w:sz w:val="96"/>
          <w:szCs w:val="96"/>
        </w:rPr>
        <w:t xml:space="preserve"> </w:t>
      </w:r>
      <w:r w:rsidRPr="00B653AB">
        <w:rPr>
          <w:rFonts w:ascii="Calibri" w:eastAsia="PMingLiU" w:hAnsi="Calibri"/>
          <w:color w:val="FFFFFF" w:themeColor="background1"/>
          <w:sz w:val="96"/>
          <w:szCs w:val="96"/>
        </w:rPr>
        <w:t>月</w:t>
      </w:r>
      <w:r w:rsidRPr="00B653AB">
        <w:rPr>
          <w:rFonts w:ascii="Calibri" w:eastAsia="PMingLiU" w:hAnsi="Calibri"/>
          <w:color w:val="FFFFFF" w:themeColor="background1"/>
          <w:sz w:val="96"/>
          <w:szCs w:val="96"/>
        </w:rPr>
        <w:t xml:space="preserve"> </w:t>
      </w:r>
      <w:r w:rsidRPr="00CF4DEB">
        <w:rPr>
          <w:rFonts w:asciiTheme="majorHAnsi" w:eastAsia="PMingLiU" w:hAnsiTheme="majorHAnsi"/>
          <w:color w:val="FFFFFF" w:themeColor="background1"/>
          <w:sz w:val="96"/>
          <w:szCs w:val="96"/>
        </w:rPr>
        <w:t>1</w:t>
      </w:r>
      <w:r w:rsidRPr="00B653AB">
        <w:rPr>
          <w:rFonts w:ascii="Calibri" w:eastAsia="PMingLiU" w:hAnsi="Calibri"/>
          <w:color w:val="FFFFFF" w:themeColor="background1"/>
          <w:sz w:val="96"/>
          <w:szCs w:val="96"/>
        </w:rPr>
        <w:t xml:space="preserve"> </w:t>
      </w:r>
      <w:r w:rsidRPr="00B653AB">
        <w:rPr>
          <w:rFonts w:ascii="Calibri" w:eastAsia="PMingLiU" w:hAnsi="Calibri"/>
          <w:color w:val="FFFFFF" w:themeColor="background1"/>
          <w:sz w:val="96"/>
          <w:szCs w:val="96"/>
        </w:rPr>
        <w:t>日</w:t>
      </w:r>
    </w:p>
    <w:p w14:paraId="0044607A" w14:textId="77777777" w:rsidR="00613ECF" w:rsidRPr="00F80A49" w:rsidRDefault="00613ECF" w:rsidP="00613EC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A35D9D9" w14:textId="77777777" w:rsidR="004D0FC1" w:rsidRPr="00B653AB" w:rsidRDefault="004D0FC1" w:rsidP="004D0FC1">
      <w:pPr>
        <w:pStyle w:val="ProductList-Body"/>
        <w:rPr>
          <w:rFonts w:ascii="Calibri" w:eastAsia="PMingLiU" w:hAnsi="Calibri"/>
        </w:rPr>
      </w:pPr>
    </w:p>
    <w:p w14:paraId="5EF33625" w14:textId="77777777" w:rsidR="004D0FC1" w:rsidRPr="00B653AB" w:rsidRDefault="004D0FC1" w:rsidP="004D0FC1">
      <w:pPr>
        <w:pStyle w:val="ProductList-Body"/>
        <w:rPr>
          <w:rFonts w:ascii="Calibri" w:eastAsia="PMingLiU" w:hAnsi="Calibri"/>
        </w:rPr>
        <w:sectPr w:rsidR="004D0FC1" w:rsidRPr="00B653AB" w:rsidSect="00785D3B">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33710947" w14:textId="77777777" w:rsidR="004D0FC1" w:rsidRPr="00B653AB" w:rsidRDefault="004D0FC1" w:rsidP="004D0FC1">
      <w:pPr>
        <w:pStyle w:val="ProductList-Body"/>
        <w:spacing w:after="240"/>
        <w:outlineLvl w:val="0"/>
        <w:rPr>
          <w:rFonts w:ascii="Calibri" w:eastAsia="PMingLiU" w:hAnsi="Calibri"/>
          <w:b/>
          <w:sz w:val="40"/>
          <w:szCs w:val="40"/>
        </w:rPr>
        <w:sectPr w:rsidR="004D0FC1" w:rsidRPr="00B653AB" w:rsidSect="00785D3B">
          <w:headerReference w:type="default" r:id="rId14"/>
          <w:footerReference w:type="default" r:id="rId15"/>
          <w:pgSz w:w="12240" w:h="15840"/>
          <w:pgMar w:top="1440" w:right="720" w:bottom="1440" w:left="720" w:header="720" w:footer="720" w:gutter="0"/>
          <w:cols w:space="720"/>
          <w:docGrid w:linePitch="360"/>
        </w:sectPr>
      </w:pPr>
      <w:bookmarkStart w:id="2" w:name="ToC"/>
      <w:r w:rsidRPr="00B653AB">
        <w:rPr>
          <w:rFonts w:ascii="Calibri" w:eastAsia="PMingLiU" w:hAnsi="Calibri"/>
          <w:b/>
          <w:sz w:val="40"/>
          <w:szCs w:val="40"/>
        </w:rPr>
        <w:lastRenderedPageBreak/>
        <w:t>目錄</w:t>
      </w:r>
      <w:bookmarkEnd w:id="2"/>
    </w:p>
    <w:p w14:paraId="127DA87C" w14:textId="77777777" w:rsidR="00931B26" w:rsidRDefault="004D0FC1">
      <w:pPr>
        <w:pStyle w:val="TOC1"/>
        <w:tabs>
          <w:tab w:val="right" w:leader="dot" w:pos="5030"/>
        </w:tabs>
        <w:rPr>
          <w:rFonts w:eastAsia="SimSun"/>
          <w:b w:val="0"/>
          <w:caps w:val="0"/>
          <w:noProof/>
          <w:sz w:val="22"/>
          <w:lang w:val="en-US" w:eastAsia="zh-CN" w:bidi="ar-SA"/>
        </w:rPr>
      </w:pPr>
      <w:r w:rsidRPr="00B653AB">
        <w:rPr>
          <w:rFonts w:ascii="Calibri" w:eastAsia="PMingLiU" w:hAnsi="Calibri"/>
        </w:rPr>
        <w:lastRenderedPageBreak/>
        <w:fldChar w:fldCharType="begin"/>
      </w:r>
      <w:r w:rsidRPr="00B653AB">
        <w:rPr>
          <w:rFonts w:ascii="Calibri" w:eastAsia="PMingLiU"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B653AB">
        <w:rPr>
          <w:rFonts w:ascii="Calibri" w:eastAsia="PMingLiU" w:hAnsi="Calibri"/>
        </w:rPr>
        <w:fldChar w:fldCharType="separate"/>
      </w:r>
      <w:hyperlink w:anchor="_Toc420360282" w:history="1">
        <w:r w:rsidR="00931B26" w:rsidRPr="00D13003">
          <w:rPr>
            <w:rStyle w:val="Hyperlink"/>
            <w:rFonts w:ascii="Calibri" w:eastAsia="PMingLiU" w:hAnsi="Calibri" w:hint="eastAsia"/>
            <w:noProof/>
          </w:rPr>
          <w:t>簡介</w:t>
        </w:r>
        <w:r w:rsidR="00931B26">
          <w:rPr>
            <w:noProof/>
            <w:webHidden/>
          </w:rPr>
          <w:tab/>
        </w:r>
        <w:r w:rsidR="00931B26">
          <w:rPr>
            <w:noProof/>
            <w:webHidden/>
          </w:rPr>
          <w:fldChar w:fldCharType="begin"/>
        </w:r>
        <w:r w:rsidR="00931B26">
          <w:rPr>
            <w:noProof/>
            <w:webHidden/>
          </w:rPr>
          <w:instrText xml:space="preserve"> PAGEREF _Toc420360282 \h </w:instrText>
        </w:r>
        <w:r w:rsidR="00931B26">
          <w:rPr>
            <w:noProof/>
            <w:webHidden/>
          </w:rPr>
        </w:r>
        <w:r w:rsidR="00931B26">
          <w:rPr>
            <w:noProof/>
            <w:webHidden/>
          </w:rPr>
          <w:fldChar w:fldCharType="separate"/>
        </w:r>
        <w:r w:rsidR="003E5D4D">
          <w:rPr>
            <w:noProof/>
            <w:webHidden/>
          </w:rPr>
          <w:t>8</w:t>
        </w:r>
        <w:r w:rsidR="00931B26">
          <w:rPr>
            <w:noProof/>
            <w:webHidden/>
          </w:rPr>
          <w:fldChar w:fldCharType="end"/>
        </w:r>
      </w:hyperlink>
    </w:p>
    <w:p w14:paraId="79B55FA8" w14:textId="77777777" w:rsidR="00931B26" w:rsidRDefault="00CF0F4B">
      <w:pPr>
        <w:pStyle w:val="TOC3"/>
        <w:tabs>
          <w:tab w:val="right" w:leader="dot" w:pos="5030"/>
        </w:tabs>
        <w:rPr>
          <w:rFonts w:eastAsia="SimSun"/>
          <w:smallCaps w:val="0"/>
          <w:noProof/>
          <w:sz w:val="22"/>
          <w:lang w:val="en-US" w:eastAsia="zh-CN" w:bidi="ar-SA"/>
        </w:rPr>
      </w:pPr>
      <w:hyperlink w:anchor="_Toc420360283" w:history="1">
        <w:r w:rsidR="00931B26" w:rsidRPr="00D13003">
          <w:rPr>
            <w:rStyle w:val="Hyperlink"/>
            <w:rFonts w:ascii="Calibri" w:eastAsia="PMingLiU" w:hAnsi="Calibri" w:hint="eastAsia"/>
            <w:noProof/>
          </w:rPr>
          <w:t>關於本文件</w:t>
        </w:r>
        <w:r w:rsidR="00931B26">
          <w:rPr>
            <w:noProof/>
            <w:webHidden/>
          </w:rPr>
          <w:tab/>
        </w:r>
        <w:r w:rsidR="00931B26">
          <w:rPr>
            <w:noProof/>
            <w:webHidden/>
          </w:rPr>
          <w:fldChar w:fldCharType="begin"/>
        </w:r>
        <w:r w:rsidR="00931B26">
          <w:rPr>
            <w:noProof/>
            <w:webHidden/>
          </w:rPr>
          <w:instrText xml:space="preserve"> PAGEREF _Toc420360283 \h </w:instrText>
        </w:r>
        <w:r w:rsidR="00931B26">
          <w:rPr>
            <w:noProof/>
            <w:webHidden/>
          </w:rPr>
        </w:r>
        <w:r w:rsidR="00931B26">
          <w:rPr>
            <w:noProof/>
            <w:webHidden/>
          </w:rPr>
          <w:fldChar w:fldCharType="separate"/>
        </w:r>
        <w:r w:rsidR="003E5D4D">
          <w:rPr>
            <w:noProof/>
            <w:webHidden/>
          </w:rPr>
          <w:t>8</w:t>
        </w:r>
        <w:r w:rsidR="00931B26">
          <w:rPr>
            <w:noProof/>
            <w:webHidden/>
          </w:rPr>
          <w:fldChar w:fldCharType="end"/>
        </w:r>
      </w:hyperlink>
    </w:p>
    <w:p w14:paraId="3E239C3A" w14:textId="77777777" w:rsidR="00931B26" w:rsidRDefault="00CF0F4B">
      <w:pPr>
        <w:pStyle w:val="TOC3"/>
        <w:tabs>
          <w:tab w:val="right" w:leader="dot" w:pos="5030"/>
        </w:tabs>
        <w:rPr>
          <w:rFonts w:eastAsia="SimSun"/>
          <w:smallCaps w:val="0"/>
          <w:noProof/>
          <w:sz w:val="22"/>
          <w:lang w:val="en-US" w:eastAsia="zh-CN" w:bidi="ar-SA"/>
        </w:rPr>
      </w:pPr>
      <w:hyperlink w:anchor="_Toc420360284" w:history="1">
        <w:r w:rsidR="00931B26" w:rsidRPr="00D13003">
          <w:rPr>
            <w:rStyle w:val="Hyperlink"/>
            <w:rFonts w:ascii="Calibri" w:eastAsia="PMingLiU" w:hAnsi="Calibri" w:hint="eastAsia"/>
            <w:noProof/>
          </w:rPr>
          <w:t>如何使用本文件</w:t>
        </w:r>
        <w:r w:rsidR="00931B26">
          <w:rPr>
            <w:noProof/>
            <w:webHidden/>
          </w:rPr>
          <w:tab/>
        </w:r>
        <w:r w:rsidR="00931B26">
          <w:rPr>
            <w:noProof/>
            <w:webHidden/>
          </w:rPr>
          <w:fldChar w:fldCharType="begin"/>
        </w:r>
        <w:r w:rsidR="00931B26">
          <w:rPr>
            <w:noProof/>
            <w:webHidden/>
          </w:rPr>
          <w:instrText xml:space="preserve"> PAGEREF _Toc420360284 \h </w:instrText>
        </w:r>
        <w:r w:rsidR="00931B26">
          <w:rPr>
            <w:noProof/>
            <w:webHidden/>
          </w:rPr>
        </w:r>
        <w:r w:rsidR="00931B26">
          <w:rPr>
            <w:noProof/>
            <w:webHidden/>
          </w:rPr>
          <w:fldChar w:fldCharType="separate"/>
        </w:r>
        <w:r w:rsidR="003E5D4D">
          <w:rPr>
            <w:noProof/>
            <w:webHidden/>
          </w:rPr>
          <w:t>8</w:t>
        </w:r>
        <w:r w:rsidR="00931B26">
          <w:rPr>
            <w:noProof/>
            <w:webHidden/>
          </w:rPr>
          <w:fldChar w:fldCharType="end"/>
        </w:r>
      </w:hyperlink>
    </w:p>
    <w:p w14:paraId="772D41FF" w14:textId="77777777" w:rsidR="00931B26" w:rsidRDefault="00CF0F4B">
      <w:pPr>
        <w:pStyle w:val="TOC3"/>
        <w:tabs>
          <w:tab w:val="right" w:leader="dot" w:pos="5030"/>
        </w:tabs>
        <w:rPr>
          <w:rFonts w:eastAsia="SimSun"/>
          <w:smallCaps w:val="0"/>
          <w:noProof/>
          <w:sz w:val="22"/>
          <w:lang w:val="en-US" w:eastAsia="zh-CN" w:bidi="ar-SA"/>
        </w:rPr>
      </w:pPr>
      <w:hyperlink w:anchor="_Toc420360285" w:history="1">
        <w:r w:rsidR="00931B26" w:rsidRPr="00D13003">
          <w:rPr>
            <w:rStyle w:val="Hyperlink"/>
            <w:rFonts w:ascii="Calibri" w:eastAsia="PMingLiU" w:hAnsi="Calibri" w:hint="eastAsia"/>
            <w:noProof/>
          </w:rPr>
          <w:t>列表索引鍵</w:t>
        </w:r>
        <w:r w:rsidR="00931B26">
          <w:rPr>
            <w:noProof/>
            <w:webHidden/>
          </w:rPr>
          <w:tab/>
        </w:r>
        <w:r w:rsidR="00931B26">
          <w:rPr>
            <w:noProof/>
            <w:webHidden/>
          </w:rPr>
          <w:fldChar w:fldCharType="begin"/>
        </w:r>
        <w:r w:rsidR="00931B26">
          <w:rPr>
            <w:noProof/>
            <w:webHidden/>
          </w:rPr>
          <w:instrText xml:space="preserve"> PAGEREF _Toc420360285 \h </w:instrText>
        </w:r>
        <w:r w:rsidR="00931B26">
          <w:rPr>
            <w:noProof/>
            <w:webHidden/>
          </w:rPr>
        </w:r>
        <w:r w:rsidR="00931B26">
          <w:rPr>
            <w:noProof/>
            <w:webHidden/>
          </w:rPr>
          <w:fldChar w:fldCharType="separate"/>
        </w:r>
        <w:r w:rsidR="003E5D4D">
          <w:rPr>
            <w:noProof/>
            <w:webHidden/>
          </w:rPr>
          <w:t>9</w:t>
        </w:r>
        <w:r w:rsidR="00931B26">
          <w:rPr>
            <w:noProof/>
            <w:webHidden/>
          </w:rPr>
          <w:fldChar w:fldCharType="end"/>
        </w:r>
      </w:hyperlink>
    </w:p>
    <w:p w14:paraId="1E49C72E" w14:textId="77777777" w:rsidR="00931B26" w:rsidRDefault="00CF0F4B">
      <w:pPr>
        <w:pStyle w:val="TOC3"/>
        <w:tabs>
          <w:tab w:val="right" w:leader="dot" w:pos="5030"/>
        </w:tabs>
        <w:rPr>
          <w:rFonts w:eastAsia="SimSun"/>
          <w:smallCaps w:val="0"/>
          <w:noProof/>
          <w:sz w:val="22"/>
          <w:lang w:val="en-US" w:eastAsia="zh-CN" w:bidi="ar-SA"/>
        </w:rPr>
      </w:pPr>
      <w:hyperlink w:anchor="_Toc420360286" w:history="1">
        <w:r w:rsidR="00931B26" w:rsidRPr="00D13003">
          <w:rPr>
            <w:rStyle w:val="Hyperlink"/>
            <w:rFonts w:ascii="Calibri" w:eastAsia="PMingLiU" w:hAnsi="Calibri" w:hint="eastAsia"/>
            <w:noProof/>
          </w:rPr>
          <w:t>先前版本</w:t>
        </w:r>
        <w:r w:rsidR="00931B26">
          <w:rPr>
            <w:noProof/>
            <w:webHidden/>
          </w:rPr>
          <w:tab/>
        </w:r>
        <w:r w:rsidR="00931B26">
          <w:rPr>
            <w:noProof/>
            <w:webHidden/>
          </w:rPr>
          <w:fldChar w:fldCharType="begin"/>
        </w:r>
        <w:r w:rsidR="00931B26">
          <w:rPr>
            <w:noProof/>
            <w:webHidden/>
          </w:rPr>
          <w:instrText xml:space="preserve"> PAGEREF _Toc420360286 \h </w:instrText>
        </w:r>
        <w:r w:rsidR="00931B26">
          <w:rPr>
            <w:noProof/>
            <w:webHidden/>
          </w:rPr>
        </w:r>
        <w:r w:rsidR="00931B26">
          <w:rPr>
            <w:noProof/>
            <w:webHidden/>
          </w:rPr>
          <w:fldChar w:fldCharType="separate"/>
        </w:r>
        <w:r w:rsidR="003E5D4D">
          <w:rPr>
            <w:noProof/>
            <w:webHidden/>
          </w:rPr>
          <w:t>11</w:t>
        </w:r>
        <w:r w:rsidR="00931B26">
          <w:rPr>
            <w:noProof/>
            <w:webHidden/>
          </w:rPr>
          <w:fldChar w:fldCharType="end"/>
        </w:r>
      </w:hyperlink>
    </w:p>
    <w:p w14:paraId="0F6AE6C9" w14:textId="77777777" w:rsidR="00931B26" w:rsidRDefault="00CF0F4B">
      <w:pPr>
        <w:pStyle w:val="TOC3"/>
        <w:tabs>
          <w:tab w:val="right" w:leader="dot" w:pos="5030"/>
        </w:tabs>
        <w:rPr>
          <w:rFonts w:eastAsia="SimSun"/>
          <w:smallCaps w:val="0"/>
          <w:noProof/>
          <w:sz w:val="22"/>
          <w:lang w:val="en-US" w:eastAsia="zh-CN" w:bidi="ar-SA"/>
        </w:rPr>
      </w:pPr>
      <w:hyperlink w:anchor="_Toc420360287" w:history="1">
        <w:r w:rsidR="00931B26" w:rsidRPr="00D13003">
          <w:rPr>
            <w:rStyle w:val="Hyperlink"/>
            <w:rFonts w:ascii="Calibri" w:eastAsia="PMingLiU" w:hAnsi="Calibri" w:hint="eastAsia"/>
            <w:noProof/>
          </w:rPr>
          <w:t>說明以及變更摘要</w:t>
        </w:r>
        <w:r w:rsidR="00931B26">
          <w:rPr>
            <w:noProof/>
            <w:webHidden/>
          </w:rPr>
          <w:tab/>
        </w:r>
        <w:r w:rsidR="00931B26">
          <w:rPr>
            <w:noProof/>
            <w:webHidden/>
          </w:rPr>
          <w:fldChar w:fldCharType="begin"/>
        </w:r>
        <w:r w:rsidR="00931B26">
          <w:rPr>
            <w:noProof/>
            <w:webHidden/>
          </w:rPr>
          <w:instrText xml:space="preserve"> PAGEREF _Toc420360287 \h </w:instrText>
        </w:r>
        <w:r w:rsidR="00931B26">
          <w:rPr>
            <w:noProof/>
            <w:webHidden/>
          </w:rPr>
        </w:r>
        <w:r w:rsidR="00931B26">
          <w:rPr>
            <w:noProof/>
            <w:webHidden/>
          </w:rPr>
          <w:fldChar w:fldCharType="separate"/>
        </w:r>
        <w:r w:rsidR="003E5D4D">
          <w:rPr>
            <w:noProof/>
            <w:webHidden/>
          </w:rPr>
          <w:t>11</w:t>
        </w:r>
        <w:r w:rsidR="00931B26">
          <w:rPr>
            <w:noProof/>
            <w:webHidden/>
          </w:rPr>
          <w:fldChar w:fldCharType="end"/>
        </w:r>
      </w:hyperlink>
    </w:p>
    <w:p w14:paraId="132473E8" w14:textId="77777777" w:rsidR="00931B26" w:rsidRDefault="00CF0F4B">
      <w:pPr>
        <w:pStyle w:val="TOC1"/>
        <w:tabs>
          <w:tab w:val="right" w:leader="dot" w:pos="5030"/>
        </w:tabs>
        <w:rPr>
          <w:rFonts w:eastAsia="SimSun"/>
          <w:b w:val="0"/>
          <w:caps w:val="0"/>
          <w:noProof/>
          <w:sz w:val="22"/>
          <w:lang w:val="en-US" w:eastAsia="zh-CN" w:bidi="ar-SA"/>
        </w:rPr>
      </w:pPr>
      <w:hyperlink w:anchor="_Toc420360288" w:history="1">
        <w:r w:rsidR="00931B26" w:rsidRPr="00D13003">
          <w:rPr>
            <w:rStyle w:val="Hyperlink"/>
            <w:rFonts w:ascii="Calibri" w:eastAsia="PMingLiU" w:hAnsi="Calibri" w:hint="eastAsia"/>
            <w:noProof/>
          </w:rPr>
          <w:t>軟體</w:t>
        </w:r>
        <w:r w:rsidR="00931B26">
          <w:rPr>
            <w:noProof/>
            <w:webHidden/>
          </w:rPr>
          <w:tab/>
        </w:r>
        <w:r w:rsidR="00931B26">
          <w:rPr>
            <w:noProof/>
            <w:webHidden/>
          </w:rPr>
          <w:fldChar w:fldCharType="begin"/>
        </w:r>
        <w:r w:rsidR="00931B26">
          <w:rPr>
            <w:noProof/>
            <w:webHidden/>
          </w:rPr>
          <w:instrText xml:space="preserve"> PAGEREF _Toc420360288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787F384F" w14:textId="77777777" w:rsidR="00931B26" w:rsidRDefault="00CF0F4B">
      <w:pPr>
        <w:pStyle w:val="TOC3"/>
        <w:tabs>
          <w:tab w:val="right" w:leader="dot" w:pos="5030"/>
        </w:tabs>
        <w:rPr>
          <w:rFonts w:eastAsia="SimSun"/>
          <w:smallCaps w:val="0"/>
          <w:noProof/>
          <w:sz w:val="22"/>
          <w:lang w:val="en-US" w:eastAsia="zh-CN" w:bidi="ar-SA"/>
        </w:rPr>
      </w:pPr>
      <w:hyperlink w:anchor="_Toc420360289" w:history="1">
        <w:r w:rsidR="00931B26" w:rsidRPr="00D13003">
          <w:rPr>
            <w:rStyle w:val="Hyperlink"/>
            <w:rFonts w:eastAsia="PMingLiU"/>
            <w:noProof/>
          </w:rPr>
          <w:t>BizTalk Server</w:t>
        </w:r>
        <w:r w:rsidR="00931B26">
          <w:rPr>
            <w:noProof/>
            <w:webHidden/>
          </w:rPr>
          <w:tab/>
        </w:r>
        <w:r w:rsidR="00931B26">
          <w:rPr>
            <w:noProof/>
            <w:webHidden/>
          </w:rPr>
          <w:fldChar w:fldCharType="begin"/>
        </w:r>
        <w:r w:rsidR="00931B26">
          <w:rPr>
            <w:noProof/>
            <w:webHidden/>
          </w:rPr>
          <w:instrText xml:space="preserve"> PAGEREF _Toc420360289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43A03545" w14:textId="77777777" w:rsidR="00931B26" w:rsidRDefault="00CF0F4B">
      <w:pPr>
        <w:pStyle w:val="TOC5"/>
        <w:tabs>
          <w:tab w:val="right" w:leader="dot" w:pos="5030"/>
        </w:tabs>
        <w:rPr>
          <w:rFonts w:eastAsia="SimSun"/>
          <w:noProof/>
          <w:sz w:val="22"/>
          <w:lang w:val="en-US" w:eastAsia="zh-CN" w:bidi="ar-SA"/>
        </w:rPr>
      </w:pPr>
      <w:hyperlink w:anchor="_Toc420360290" w:history="1">
        <w:r w:rsidR="00931B26" w:rsidRPr="00D13003">
          <w:rPr>
            <w:rStyle w:val="Hyperlink"/>
            <w:rFonts w:eastAsia="PMingLiU"/>
            <w:noProof/>
            <w:lang w:val="en-US"/>
          </w:rPr>
          <w:t>BizTalk Server 2013 R2 Branch Edition</w:t>
        </w:r>
        <w:r w:rsidR="00931B26">
          <w:rPr>
            <w:noProof/>
            <w:webHidden/>
          </w:rPr>
          <w:tab/>
        </w:r>
        <w:r w:rsidR="00931B26">
          <w:rPr>
            <w:noProof/>
            <w:webHidden/>
          </w:rPr>
          <w:fldChar w:fldCharType="begin"/>
        </w:r>
        <w:r w:rsidR="00931B26">
          <w:rPr>
            <w:noProof/>
            <w:webHidden/>
          </w:rPr>
          <w:instrText xml:space="preserve"> PAGEREF _Toc420360290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74287A98" w14:textId="77777777" w:rsidR="00931B26" w:rsidRDefault="00CF0F4B">
      <w:pPr>
        <w:pStyle w:val="TOC5"/>
        <w:tabs>
          <w:tab w:val="right" w:leader="dot" w:pos="5030"/>
        </w:tabs>
        <w:rPr>
          <w:rFonts w:eastAsia="SimSun"/>
          <w:noProof/>
          <w:sz w:val="22"/>
          <w:lang w:val="en-US" w:eastAsia="zh-CN" w:bidi="ar-SA"/>
        </w:rPr>
      </w:pPr>
      <w:hyperlink w:anchor="_Toc420360291" w:history="1">
        <w:r w:rsidR="00931B26" w:rsidRPr="00D13003">
          <w:rPr>
            <w:rStyle w:val="Hyperlink"/>
            <w:rFonts w:eastAsia="PMingLiU"/>
            <w:noProof/>
            <w:lang w:val="en-US"/>
          </w:rPr>
          <w:t>BizTalk Server 2013 R2 Branch IDC</w:t>
        </w:r>
        <w:r w:rsidR="00931B26">
          <w:rPr>
            <w:noProof/>
            <w:webHidden/>
          </w:rPr>
          <w:tab/>
        </w:r>
        <w:r w:rsidR="00931B26">
          <w:rPr>
            <w:noProof/>
            <w:webHidden/>
          </w:rPr>
          <w:fldChar w:fldCharType="begin"/>
        </w:r>
        <w:r w:rsidR="00931B26">
          <w:rPr>
            <w:noProof/>
            <w:webHidden/>
          </w:rPr>
          <w:instrText xml:space="preserve"> PAGEREF _Toc420360291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4FF413F3" w14:textId="77777777" w:rsidR="00931B26" w:rsidRDefault="00CF0F4B">
      <w:pPr>
        <w:pStyle w:val="TOC5"/>
        <w:tabs>
          <w:tab w:val="right" w:leader="dot" w:pos="5030"/>
        </w:tabs>
        <w:rPr>
          <w:rFonts w:eastAsia="SimSun"/>
          <w:noProof/>
          <w:sz w:val="22"/>
          <w:lang w:val="en-US" w:eastAsia="zh-CN" w:bidi="ar-SA"/>
        </w:rPr>
      </w:pPr>
      <w:hyperlink w:anchor="_Toc420360292" w:history="1">
        <w:r w:rsidR="00931B26" w:rsidRPr="00D13003">
          <w:rPr>
            <w:rStyle w:val="Hyperlink"/>
            <w:rFonts w:eastAsia="PMingLiU"/>
            <w:noProof/>
          </w:rPr>
          <w:t>BizTalk Server 2013 R2 Developer</w:t>
        </w:r>
        <w:r w:rsidR="00931B26">
          <w:rPr>
            <w:noProof/>
            <w:webHidden/>
          </w:rPr>
          <w:tab/>
        </w:r>
        <w:r w:rsidR="00931B26">
          <w:rPr>
            <w:noProof/>
            <w:webHidden/>
          </w:rPr>
          <w:fldChar w:fldCharType="begin"/>
        </w:r>
        <w:r w:rsidR="00931B26">
          <w:rPr>
            <w:noProof/>
            <w:webHidden/>
          </w:rPr>
          <w:instrText xml:space="preserve"> PAGEREF _Toc420360292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61AE3F7F" w14:textId="77777777" w:rsidR="00931B26" w:rsidRDefault="00CF0F4B">
      <w:pPr>
        <w:pStyle w:val="TOC5"/>
        <w:tabs>
          <w:tab w:val="right" w:leader="dot" w:pos="5030"/>
        </w:tabs>
        <w:rPr>
          <w:rFonts w:eastAsia="SimSun"/>
          <w:noProof/>
          <w:sz w:val="22"/>
          <w:lang w:val="en-US" w:eastAsia="zh-CN" w:bidi="ar-SA"/>
        </w:rPr>
      </w:pPr>
      <w:hyperlink w:anchor="_Toc420360293" w:history="1">
        <w:r w:rsidR="00931B26" w:rsidRPr="00D13003">
          <w:rPr>
            <w:rStyle w:val="Hyperlink"/>
            <w:rFonts w:eastAsia="PMingLiU"/>
            <w:noProof/>
            <w:lang w:val="en-US"/>
          </w:rPr>
          <w:t>BizTalk Server 2013 R2 Enterprise Edition</w:t>
        </w:r>
        <w:r w:rsidR="00931B26">
          <w:rPr>
            <w:noProof/>
            <w:webHidden/>
          </w:rPr>
          <w:tab/>
        </w:r>
        <w:r w:rsidR="00931B26">
          <w:rPr>
            <w:noProof/>
            <w:webHidden/>
          </w:rPr>
          <w:fldChar w:fldCharType="begin"/>
        </w:r>
        <w:r w:rsidR="00931B26">
          <w:rPr>
            <w:noProof/>
            <w:webHidden/>
          </w:rPr>
          <w:instrText xml:space="preserve"> PAGEREF _Toc420360293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74C6CC64" w14:textId="77777777" w:rsidR="00931B26" w:rsidRDefault="00CF0F4B">
      <w:pPr>
        <w:pStyle w:val="TOC5"/>
        <w:tabs>
          <w:tab w:val="right" w:leader="dot" w:pos="5030"/>
        </w:tabs>
        <w:rPr>
          <w:rFonts w:eastAsia="SimSun"/>
          <w:noProof/>
          <w:sz w:val="22"/>
          <w:lang w:val="en-US" w:eastAsia="zh-CN" w:bidi="ar-SA"/>
        </w:rPr>
      </w:pPr>
      <w:hyperlink w:anchor="_Toc420360294" w:history="1">
        <w:r w:rsidR="00931B26" w:rsidRPr="00D13003">
          <w:rPr>
            <w:rStyle w:val="Hyperlink"/>
            <w:rFonts w:eastAsia="PMingLiU"/>
            <w:noProof/>
            <w:lang w:val="en-US"/>
          </w:rPr>
          <w:t>BizTalk Server 2013 R2 Standard Edition</w:t>
        </w:r>
        <w:r w:rsidR="00931B26">
          <w:rPr>
            <w:noProof/>
            <w:webHidden/>
          </w:rPr>
          <w:tab/>
        </w:r>
        <w:r w:rsidR="00931B26">
          <w:rPr>
            <w:noProof/>
            <w:webHidden/>
          </w:rPr>
          <w:fldChar w:fldCharType="begin"/>
        </w:r>
        <w:r w:rsidR="00931B26">
          <w:rPr>
            <w:noProof/>
            <w:webHidden/>
          </w:rPr>
          <w:instrText xml:space="preserve"> PAGEREF _Toc420360294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099C0FB1" w14:textId="77777777" w:rsidR="00931B26" w:rsidRDefault="00CF0F4B">
      <w:pPr>
        <w:pStyle w:val="TOC5"/>
        <w:tabs>
          <w:tab w:val="right" w:leader="dot" w:pos="5030"/>
        </w:tabs>
        <w:rPr>
          <w:rFonts w:eastAsia="SimSun"/>
          <w:noProof/>
          <w:sz w:val="22"/>
          <w:lang w:val="en-US" w:eastAsia="zh-CN" w:bidi="ar-SA"/>
        </w:rPr>
      </w:pPr>
      <w:hyperlink w:anchor="_Toc420360295" w:history="1">
        <w:r w:rsidR="00931B26" w:rsidRPr="00D13003">
          <w:rPr>
            <w:rStyle w:val="Hyperlink"/>
            <w:rFonts w:eastAsia="PMingLiU"/>
            <w:noProof/>
            <w:lang w:val="en-US"/>
          </w:rPr>
          <w:t>BizTalk Server 2013 R2 Standard Edition IDC</w:t>
        </w:r>
        <w:r w:rsidR="00931B26">
          <w:rPr>
            <w:noProof/>
            <w:webHidden/>
          </w:rPr>
          <w:tab/>
        </w:r>
        <w:r w:rsidR="00931B26">
          <w:rPr>
            <w:noProof/>
            <w:webHidden/>
          </w:rPr>
          <w:fldChar w:fldCharType="begin"/>
        </w:r>
        <w:r w:rsidR="00931B26">
          <w:rPr>
            <w:noProof/>
            <w:webHidden/>
          </w:rPr>
          <w:instrText xml:space="preserve"> PAGEREF _Toc420360295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4312BA6A" w14:textId="77777777" w:rsidR="00931B26" w:rsidRDefault="00CF0F4B">
      <w:pPr>
        <w:pStyle w:val="TOC3"/>
        <w:tabs>
          <w:tab w:val="right" w:leader="dot" w:pos="5030"/>
        </w:tabs>
        <w:rPr>
          <w:rFonts w:eastAsia="SimSun"/>
          <w:smallCaps w:val="0"/>
          <w:noProof/>
          <w:sz w:val="22"/>
          <w:lang w:val="en-US" w:eastAsia="zh-CN" w:bidi="ar-SA"/>
        </w:rPr>
      </w:pPr>
      <w:hyperlink w:anchor="_Toc420360296" w:history="1">
        <w:r w:rsidR="00931B26" w:rsidRPr="00D13003">
          <w:rPr>
            <w:rStyle w:val="Hyperlink"/>
            <w:rFonts w:eastAsia="PMingLiU"/>
            <w:noProof/>
          </w:rPr>
          <w:t>Core Infrastructure Server Suite</w:t>
        </w:r>
        <w:r w:rsidR="00931B26">
          <w:rPr>
            <w:noProof/>
            <w:webHidden/>
          </w:rPr>
          <w:tab/>
        </w:r>
        <w:r w:rsidR="00931B26">
          <w:rPr>
            <w:noProof/>
            <w:webHidden/>
          </w:rPr>
          <w:fldChar w:fldCharType="begin"/>
        </w:r>
        <w:r w:rsidR="00931B26">
          <w:rPr>
            <w:noProof/>
            <w:webHidden/>
          </w:rPr>
          <w:instrText xml:space="preserve"> PAGEREF _Toc420360296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4086486E" w14:textId="77777777" w:rsidR="00931B26" w:rsidRDefault="00CF0F4B">
      <w:pPr>
        <w:pStyle w:val="TOC5"/>
        <w:tabs>
          <w:tab w:val="right" w:leader="dot" w:pos="5030"/>
        </w:tabs>
        <w:rPr>
          <w:rFonts w:eastAsia="SimSun"/>
          <w:noProof/>
          <w:sz w:val="22"/>
          <w:lang w:val="en-US" w:eastAsia="zh-CN" w:bidi="ar-SA"/>
        </w:rPr>
      </w:pPr>
      <w:hyperlink w:anchor="_Toc420360297" w:history="1">
        <w:r w:rsidR="00931B26" w:rsidRPr="00D13003">
          <w:rPr>
            <w:rStyle w:val="Hyperlink"/>
            <w:rFonts w:eastAsia="PMingLiU"/>
            <w:noProof/>
            <w:lang w:val="fr-FR"/>
          </w:rPr>
          <w:t>Core Infrastructure Server Suite Datacenter</w:t>
        </w:r>
        <w:r w:rsidR="00931B26">
          <w:rPr>
            <w:noProof/>
            <w:webHidden/>
          </w:rPr>
          <w:tab/>
        </w:r>
        <w:r w:rsidR="00931B26">
          <w:rPr>
            <w:noProof/>
            <w:webHidden/>
          </w:rPr>
          <w:fldChar w:fldCharType="begin"/>
        </w:r>
        <w:r w:rsidR="00931B26">
          <w:rPr>
            <w:noProof/>
            <w:webHidden/>
          </w:rPr>
          <w:instrText xml:space="preserve"> PAGEREF _Toc420360297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7A956838" w14:textId="77777777" w:rsidR="00931B26" w:rsidRDefault="00CF0F4B">
      <w:pPr>
        <w:pStyle w:val="TOC5"/>
        <w:tabs>
          <w:tab w:val="right" w:leader="dot" w:pos="5030"/>
        </w:tabs>
        <w:rPr>
          <w:rFonts w:eastAsia="SimSun"/>
          <w:noProof/>
          <w:sz w:val="22"/>
          <w:lang w:val="en-US" w:eastAsia="zh-CN" w:bidi="ar-SA"/>
        </w:rPr>
      </w:pPr>
      <w:hyperlink w:anchor="_Toc420360298" w:history="1">
        <w:r w:rsidR="00931B26" w:rsidRPr="00D13003">
          <w:rPr>
            <w:rStyle w:val="Hyperlink"/>
            <w:rFonts w:eastAsia="PMingLiU"/>
            <w:noProof/>
            <w:lang w:val="fr-FR"/>
          </w:rPr>
          <w:t>Core Infrastructure Server Suite Enterprise</w:t>
        </w:r>
        <w:r w:rsidR="00931B26">
          <w:rPr>
            <w:noProof/>
            <w:webHidden/>
          </w:rPr>
          <w:tab/>
        </w:r>
        <w:r w:rsidR="00931B26">
          <w:rPr>
            <w:noProof/>
            <w:webHidden/>
          </w:rPr>
          <w:fldChar w:fldCharType="begin"/>
        </w:r>
        <w:r w:rsidR="00931B26">
          <w:rPr>
            <w:noProof/>
            <w:webHidden/>
          </w:rPr>
          <w:instrText xml:space="preserve"> PAGEREF _Toc420360298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50CC1864" w14:textId="77777777" w:rsidR="00931B26" w:rsidRDefault="00CF0F4B">
      <w:pPr>
        <w:pStyle w:val="TOC5"/>
        <w:tabs>
          <w:tab w:val="right" w:leader="dot" w:pos="5030"/>
        </w:tabs>
        <w:rPr>
          <w:rFonts w:eastAsia="SimSun"/>
          <w:noProof/>
          <w:sz w:val="22"/>
          <w:lang w:val="en-US" w:eastAsia="zh-CN" w:bidi="ar-SA"/>
        </w:rPr>
      </w:pPr>
      <w:hyperlink w:anchor="_Toc420360299" w:history="1">
        <w:r w:rsidR="00931B26" w:rsidRPr="00D13003">
          <w:rPr>
            <w:rStyle w:val="Hyperlink"/>
            <w:rFonts w:eastAsia="PMingLiU"/>
            <w:noProof/>
            <w:lang w:val="fr-FR"/>
          </w:rPr>
          <w:t>Core Infrastructure Server Suite Standard</w:t>
        </w:r>
        <w:r w:rsidR="00931B26">
          <w:rPr>
            <w:noProof/>
            <w:webHidden/>
          </w:rPr>
          <w:tab/>
        </w:r>
        <w:r w:rsidR="00931B26">
          <w:rPr>
            <w:noProof/>
            <w:webHidden/>
          </w:rPr>
          <w:fldChar w:fldCharType="begin"/>
        </w:r>
        <w:r w:rsidR="00931B26">
          <w:rPr>
            <w:noProof/>
            <w:webHidden/>
          </w:rPr>
          <w:instrText xml:space="preserve"> PAGEREF _Toc420360299 \h </w:instrText>
        </w:r>
        <w:r w:rsidR="00931B26">
          <w:rPr>
            <w:noProof/>
            <w:webHidden/>
          </w:rPr>
        </w:r>
        <w:r w:rsidR="00931B26">
          <w:rPr>
            <w:noProof/>
            <w:webHidden/>
          </w:rPr>
          <w:fldChar w:fldCharType="separate"/>
        </w:r>
        <w:r w:rsidR="003E5D4D">
          <w:rPr>
            <w:noProof/>
            <w:webHidden/>
          </w:rPr>
          <w:t>12</w:t>
        </w:r>
        <w:r w:rsidR="00931B26">
          <w:rPr>
            <w:noProof/>
            <w:webHidden/>
          </w:rPr>
          <w:fldChar w:fldCharType="end"/>
        </w:r>
      </w:hyperlink>
    </w:p>
    <w:p w14:paraId="40D08B78" w14:textId="77777777" w:rsidR="00931B26" w:rsidRDefault="00CF0F4B">
      <w:pPr>
        <w:pStyle w:val="TOC3"/>
        <w:tabs>
          <w:tab w:val="right" w:leader="dot" w:pos="5030"/>
        </w:tabs>
        <w:rPr>
          <w:rFonts w:eastAsia="SimSun"/>
          <w:smallCaps w:val="0"/>
          <w:noProof/>
          <w:sz w:val="22"/>
          <w:lang w:val="en-US" w:eastAsia="zh-CN" w:bidi="ar-SA"/>
        </w:rPr>
      </w:pPr>
      <w:hyperlink w:anchor="_Toc420360300" w:history="1">
        <w:r w:rsidR="00931B26" w:rsidRPr="00D13003">
          <w:rPr>
            <w:rStyle w:val="Hyperlink"/>
            <w:rFonts w:ascii="Calibri Light" w:eastAsia="PMingLiU" w:hAnsi="Calibri Light"/>
            <w:noProof/>
          </w:rPr>
          <w:t>CAL Suite</w:t>
        </w:r>
        <w:r w:rsidR="00931B26">
          <w:rPr>
            <w:noProof/>
            <w:webHidden/>
          </w:rPr>
          <w:tab/>
        </w:r>
        <w:r w:rsidR="00931B26">
          <w:rPr>
            <w:noProof/>
            <w:webHidden/>
          </w:rPr>
          <w:fldChar w:fldCharType="begin"/>
        </w:r>
        <w:r w:rsidR="00931B26">
          <w:rPr>
            <w:noProof/>
            <w:webHidden/>
          </w:rPr>
          <w:instrText xml:space="preserve"> PAGEREF _Toc420360300 \h </w:instrText>
        </w:r>
        <w:r w:rsidR="00931B26">
          <w:rPr>
            <w:noProof/>
            <w:webHidden/>
          </w:rPr>
        </w:r>
        <w:r w:rsidR="00931B26">
          <w:rPr>
            <w:noProof/>
            <w:webHidden/>
          </w:rPr>
          <w:fldChar w:fldCharType="separate"/>
        </w:r>
        <w:r w:rsidR="003E5D4D">
          <w:rPr>
            <w:noProof/>
            <w:webHidden/>
          </w:rPr>
          <w:t>13</w:t>
        </w:r>
        <w:r w:rsidR="00931B26">
          <w:rPr>
            <w:noProof/>
            <w:webHidden/>
          </w:rPr>
          <w:fldChar w:fldCharType="end"/>
        </w:r>
      </w:hyperlink>
    </w:p>
    <w:p w14:paraId="1B835DF4" w14:textId="77777777" w:rsidR="00931B26" w:rsidRDefault="00CF0F4B">
      <w:pPr>
        <w:pStyle w:val="TOC5"/>
        <w:tabs>
          <w:tab w:val="right" w:leader="dot" w:pos="5030"/>
        </w:tabs>
        <w:rPr>
          <w:rFonts w:eastAsia="SimSun"/>
          <w:noProof/>
          <w:sz w:val="22"/>
          <w:lang w:val="en-US" w:eastAsia="zh-CN" w:bidi="ar-SA"/>
        </w:rPr>
      </w:pPr>
      <w:hyperlink w:anchor="_Toc420360301" w:history="1">
        <w:r w:rsidR="00931B26" w:rsidRPr="00D13003">
          <w:rPr>
            <w:rStyle w:val="Hyperlink"/>
            <w:rFonts w:eastAsia="PMingLiU"/>
            <w:noProof/>
          </w:rPr>
          <w:t xml:space="preserve">Core CAL </w:t>
        </w:r>
        <w:r w:rsidR="00931B26" w:rsidRPr="00D13003">
          <w:rPr>
            <w:rStyle w:val="Hyperlink"/>
            <w:rFonts w:eastAsia="PMingLiU" w:hint="eastAsia"/>
            <w:noProof/>
          </w:rPr>
          <w:t>套件</w:t>
        </w:r>
        <w:r w:rsidR="00931B26" w:rsidRPr="00D13003">
          <w:rPr>
            <w:rStyle w:val="Hyperlink"/>
            <w:rFonts w:eastAsia="PMingLiU"/>
            <w:noProof/>
          </w:rPr>
          <w:t xml:space="preserve">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_Toc420360301 \h </w:instrText>
        </w:r>
        <w:r w:rsidR="00931B26">
          <w:rPr>
            <w:noProof/>
            <w:webHidden/>
          </w:rPr>
        </w:r>
        <w:r w:rsidR="00931B26">
          <w:rPr>
            <w:noProof/>
            <w:webHidden/>
          </w:rPr>
          <w:fldChar w:fldCharType="separate"/>
        </w:r>
        <w:r w:rsidR="003E5D4D">
          <w:rPr>
            <w:noProof/>
            <w:webHidden/>
          </w:rPr>
          <w:t>13</w:t>
        </w:r>
        <w:r w:rsidR="00931B26">
          <w:rPr>
            <w:noProof/>
            <w:webHidden/>
          </w:rPr>
          <w:fldChar w:fldCharType="end"/>
        </w:r>
      </w:hyperlink>
    </w:p>
    <w:p w14:paraId="19B80793" w14:textId="77777777" w:rsidR="00931B26" w:rsidRDefault="00CF0F4B">
      <w:pPr>
        <w:pStyle w:val="TOC5"/>
        <w:tabs>
          <w:tab w:val="right" w:leader="dot" w:pos="5030"/>
        </w:tabs>
        <w:rPr>
          <w:rFonts w:eastAsia="SimSun"/>
          <w:noProof/>
          <w:sz w:val="22"/>
          <w:lang w:val="en-US" w:eastAsia="zh-CN" w:bidi="ar-SA"/>
        </w:rPr>
      </w:pPr>
      <w:hyperlink w:anchor="_Toc420360302" w:history="1">
        <w:r w:rsidR="00931B26" w:rsidRPr="00D13003">
          <w:rPr>
            <w:rStyle w:val="Hyperlink"/>
            <w:rFonts w:eastAsia="PMingLiU"/>
            <w:noProof/>
          </w:rPr>
          <w:t>Core CAL Suite Bridge for Office 365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_Toc420360302 \h </w:instrText>
        </w:r>
        <w:r w:rsidR="00931B26">
          <w:rPr>
            <w:noProof/>
            <w:webHidden/>
          </w:rPr>
        </w:r>
        <w:r w:rsidR="00931B26">
          <w:rPr>
            <w:noProof/>
            <w:webHidden/>
          </w:rPr>
          <w:fldChar w:fldCharType="separate"/>
        </w:r>
        <w:r w:rsidR="003E5D4D">
          <w:rPr>
            <w:noProof/>
            <w:webHidden/>
          </w:rPr>
          <w:t>13</w:t>
        </w:r>
        <w:r w:rsidR="00931B26">
          <w:rPr>
            <w:noProof/>
            <w:webHidden/>
          </w:rPr>
          <w:fldChar w:fldCharType="end"/>
        </w:r>
      </w:hyperlink>
    </w:p>
    <w:p w14:paraId="44075324" w14:textId="77777777" w:rsidR="00931B26" w:rsidRDefault="00CF0F4B">
      <w:pPr>
        <w:pStyle w:val="TOC5"/>
        <w:tabs>
          <w:tab w:val="right" w:leader="dot" w:pos="5030"/>
        </w:tabs>
        <w:rPr>
          <w:rFonts w:eastAsia="SimSun"/>
          <w:noProof/>
          <w:sz w:val="22"/>
          <w:lang w:val="en-US" w:eastAsia="zh-CN" w:bidi="ar-SA"/>
        </w:rPr>
      </w:pPr>
      <w:hyperlink w:anchor="_Toc420360303" w:history="1">
        <w:r w:rsidR="00931B26" w:rsidRPr="00D13003">
          <w:rPr>
            <w:rStyle w:val="Hyperlink"/>
            <w:rFonts w:eastAsia="PMingLiU"/>
            <w:noProof/>
          </w:rPr>
          <w:t xml:space="preserve">Core CAL Suite Bridge for Office 365 </w:t>
        </w:r>
        <w:r w:rsidR="00931B26" w:rsidRPr="00D13003">
          <w:rPr>
            <w:rStyle w:val="Hyperlink"/>
            <w:rFonts w:eastAsia="PMingLiU" w:hint="eastAsia"/>
            <w:noProof/>
          </w:rPr>
          <w:t>及</w:t>
        </w:r>
        <w:r w:rsidR="00931B26" w:rsidRPr="00D13003">
          <w:rPr>
            <w:rStyle w:val="Hyperlink"/>
            <w:rFonts w:eastAsia="PMingLiU"/>
            <w:noProof/>
          </w:rPr>
          <w:t xml:space="preserve"> Microsoft Intune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_Toc420360303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680D6384" w14:textId="77777777" w:rsidR="00931B26" w:rsidRDefault="00CF0F4B">
      <w:pPr>
        <w:pStyle w:val="TOC5"/>
        <w:tabs>
          <w:tab w:val="right" w:leader="dot" w:pos="5030"/>
        </w:tabs>
        <w:rPr>
          <w:rFonts w:eastAsia="SimSun"/>
          <w:noProof/>
          <w:sz w:val="22"/>
          <w:lang w:val="en-US" w:eastAsia="zh-CN" w:bidi="ar-SA"/>
        </w:rPr>
      </w:pPr>
      <w:hyperlink w:anchor="_Toc420360304" w:history="1">
        <w:r w:rsidR="00931B26" w:rsidRPr="00D13003">
          <w:rPr>
            <w:rStyle w:val="Hyperlink"/>
            <w:rFonts w:eastAsia="PMingLiU"/>
            <w:noProof/>
          </w:rPr>
          <w:t>Core CAL Suite for Microsoft Intune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_Toc420360304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64AFBE2E" w14:textId="77777777" w:rsidR="00931B26" w:rsidRDefault="00CF0F4B">
      <w:pPr>
        <w:pStyle w:val="TOC5"/>
        <w:tabs>
          <w:tab w:val="right" w:leader="dot" w:pos="5030"/>
        </w:tabs>
        <w:rPr>
          <w:rFonts w:eastAsia="SimSun"/>
          <w:noProof/>
          <w:sz w:val="22"/>
          <w:lang w:val="en-US" w:eastAsia="zh-CN" w:bidi="ar-SA"/>
        </w:rPr>
      </w:pPr>
      <w:hyperlink w:anchor="_Toc420360305" w:history="1">
        <w:r w:rsidR="00931B26" w:rsidRPr="00D13003">
          <w:rPr>
            <w:rStyle w:val="Hyperlink"/>
            <w:rFonts w:eastAsia="PMingLiU"/>
            <w:noProof/>
          </w:rPr>
          <w:t xml:space="preserve">Enterprise CAL </w:t>
        </w:r>
        <w:r w:rsidR="00931B26" w:rsidRPr="00D13003">
          <w:rPr>
            <w:rStyle w:val="Hyperlink"/>
            <w:rFonts w:eastAsia="PMingLiU" w:hint="eastAsia"/>
            <w:noProof/>
          </w:rPr>
          <w:t>套件</w:t>
        </w:r>
        <w:r w:rsidR="00931B26" w:rsidRPr="00D13003">
          <w:rPr>
            <w:rStyle w:val="Hyperlink"/>
            <w:rFonts w:eastAsia="PMingLiU"/>
            <w:noProof/>
          </w:rPr>
          <w:t xml:space="preserve">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_Toc420360305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451FD4E2" w14:textId="77777777" w:rsidR="00931B26" w:rsidRDefault="00CF0F4B">
      <w:pPr>
        <w:pStyle w:val="TOC5"/>
        <w:tabs>
          <w:tab w:val="right" w:leader="dot" w:pos="5030"/>
        </w:tabs>
        <w:rPr>
          <w:rFonts w:eastAsia="SimSun"/>
          <w:noProof/>
          <w:sz w:val="22"/>
          <w:lang w:val="en-US" w:eastAsia="zh-CN" w:bidi="ar-SA"/>
        </w:rPr>
      </w:pPr>
      <w:hyperlink w:anchor="_Toc420360306" w:history="1">
        <w:r w:rsidR="00931B26" w:rsidRPr="00D13003">
          <w:rPr>
            <w:rStyle w:val="Hyperlink"/>
            <w:rFonts w:eastAsia="PMingLiU"/>
            <w:noProof/>
          </w:rPr>
          <w:t>Enterprise CAL Suite Bridge for Office 365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_Toc420360306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7136CAB3" w14:textId="77777777" w:rsidR="00931B26" w:rsidRDefault="00CF0F4B">
      <w:pPr>
        <w:pStyle w:val="TOC5"/>
        <w:tabs>
          <w:tab w:val="right" w:leader="dot" w:pos="5030"/>
        </w:tabs>
        <w:rPr>
          <w:rFonts w:eastAsia="SimSun"/>
          <w:noProof/>
          <w:sz w:val="22"/>
          <w:lang w:val="en-US" w:eastAsia="zh-CN" w:bidi="ar-SA"/>
        </w:rPr>
      </w:pPr>
      <w:hyperlink w:anchor="_Toc420360307" w:history="1">
        <w:r w:rsidR="00931B26" w:rsidRPr="00D13003">
          <w:rPr>
            <w:rStyle w:val="Hyperlink"/>
            <w:rFonts w:eastAsia="PMingLiU"/>
            <w:noProof/>
          </w:rPr>
          <w:t xml:space="preserve">Enterprise CAL Suite Bridge for Office 365 </w:t>
        </w:r>
        <w:r w:rsidR="00931B26" w:rsidRPr="00D13003">
          <w:rPr>
            <w:rStyle w:val="Hyperlink"/>
            <w:rFonts w:eastAsia="PMingLiU" w:hint="eastAsia"/>
            <w:noProof/>
          </w:rPr>
          <w:t>及</w:t>
        </w:r>
        <w:r w:rsidR="00931B26" w:rsidRPr="00D13003">
          <w:rPr>
            <w:rStyle w:val="Hyperlink"/>
            <w:rFonts w:eastAsia="PMingLiU"/>
            <w:noProof/>
          </w:rPr>
          <w:t xml:space="preserve"> Microsoft Intune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_Toc420360307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5E0B24BE" w14:textId="77777777" w:rsidR="00931B26" w:rsidRDefault="00CF0F4B">
      <w:pPr>
        <w:pStyle w:val="TOC5"/>
        <w:tabs>
          <w:tab w:val="right" w:leader="dot" w:pos="5030"/>
        </w:tabs>
        <w:rPr>
          <w:rFonts w:eastAsia="SimSun"/>
          <w:noProof/>
          <w:sz w:val="22"/>
          <w:lang w:val="en-US" w:eastAsia="zh-CN" w:bidi="ar-SA"/>
        </w:rPr>
      </w:pPr>
      <w:hyperlink w:anchor="_Toc420360308" w:history="1">
        <w:r w:rsidR="00931B26" w:rsidRPr="00D13003">
          <w:rPr>
            <w:rStyle w:val="Hyperlink"/>
            <w:rFonts w:eastAsia="PMingLiU"/>
            <w:noProof/>
          </w:rPr>
          <w:t xml:space="preserve">Enterprise CAL Suite Bridge for Microsoft Intune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_Toc420360308 \h </w:instrText>
        </w:r>
        <w:r w:rsidR="00931B26">
          <w:rPr>
            <w:noProof/>
            <w:webHidden/>
          </w:rPr>
        </w:r>
        <w:r w:rsidR="00931B26">
          <w:rPr>
            <w:noProof/>
            <w:webHidden/>
          </w:rPr>
          <w:fldChar w:fldCharType="separate"/>
        </w:r>
        <w:r w:rsidR="003E5D4D">
          <w:rPr>
            <w:noProof/>
            <w:webHidden/>
          </w:rPr>
          <w:t>14</w:t>
        </w:r>
        <w:r w:rsidR="00931B26">
          <w:rPr>
            <w:noProof/>
            <w:webHidden/>
          </w:rPr>
          <w:fldChar w:fldCharType="end"/>
        </w:r>
      </w:hyperlink>
    </w:p>
    <w:p w14:paraId="6C8D86A1" w14:textId="77777777" w:rsidR="00931B26" w:rsidRDefault="00CF0F4B">
      <w:pPr>
        <w:pStyle w:val="TOC3"/>
        <w:tabs>
          <w:tab w:val="right" w:leader="dot" w:pos="5030"/>
        </w:tabs>
        <w:rPr>
          <w:rFonts w:eastAsia="SimSun"/>
          <w:smallCaps w:val="0"/>
          <w:noProof/>
          <w:sz w:val="22"/>
          <w:lang w:val="en-US" w:eastAsia="zh-CN" w:bidi="ar-SA"/>
        </w:rPr>
      </w:pPr>
      <w:hyperlink w:anchor="_Toc420360309" w:history="1">
        <w:r w:rsidR="00931B26" w:rsidRPr="00D13003">
          <w:rPr>
            <w:rStyle w:val="Hyperlink"/>
            <w:rFonts w:eastAsia="PMingLiU"/>
            <w:noProof/>
          </w:rPr>
          <w:t>Forefront</w:t>
        </w:r>
        <w:r w:rsidR="00931B26">
          <w:rPr>
            <w:noProof/>
            <w:webHidden/>
          </w:rPr>
          <w:tab/>
        </w:r>
        <w:r w:rsidR="00931B26">
          <w:rPr>
            <w:noProof/>
            <w:webHidden/>
          </w:rPr>
          <w:fldChar w:fldCharType="begin"/>
        </w:r>
        <w:r w:rsidR="00931B26">
          <w:rPr>
            <w:noProof/>
            <w:webHidden/>
          </w:rPr>
          <w:instrText xml:space="preserve"> PAGEREF _Toc420360309 \h </w:instrText>
        </w:r>
        <w:r w:rsidR="00931B26">
          <w:rPr>
            <w:noProof/>
            <w:webHidden/>
          </w:rPr>
        </w:r>
        <w:r w:rsidR="00931B26">
          <w:rPr>
            <w:noProof/>
            <w:webHidden/>
          </w:rPr>
          <w:fldChar w:fldCharType="separate"/>
        </w:r>
        <w:r w:rsidR="003E5D4D">
          <w:rPr>
            <w:noProof/>
            <w:webHidden/>
          </w:rPr>
          <w:t>15</w:t>
        </w:r>
        <w:r w:rsidR="00931B26">
          <w:rPr>
            <w:noProof/>
            <w:webHidden/>
          </w:rPr>
          <w:fldChar w:fldCharType="end"/>
        </w:r>
      </w:hyperlink>
    </w:p>
    <w:p w14:paraId="0C72C720" w14:textId="77777777" w:rsidR="00931B26" w:rsidRDefault="00CF0F4B">
      <w:pPr>
        <w:pStyle w:val="TOC5"/>
        <w:tabs>
          <w:tab w:val="right" w:leader="dot" w:pos="5030"/>
        </w:tabs>
        <w:rPr>
          <w:rFonts w:eastAsia="SimSun"/>
          <w:noProof/>
          <w:sz w:val="22"/>
          <w:lang w:val="en-US" w:eastAsia="zh-CN" w:bidi="ar-SA"/>
        </w:rPr>
      </w:pPr>
      <w:hyperlink w:anchor="_Toc420360310" w:history="1">
        <w:r w:rsidR="00931B26" w:rsidRPr="00D13003">
          <w:rPr>
            <w:rStyle w:val="Hyperlink"/>
            <w:rFonts w:eastAsia="PMingLiU"/>
            <w:noProof/>
            <w:lang w:val="en-US"/>
          </w:rPr>
          <w:t>Forefront Identity Manager 2010 R2 CAL (</w:t>
        </w:r>
        <w:r w:rsidR="00931B26" w:rsidRPr="00D13003">
          <w:rPr>
            <w:rStyle w:val="Hyperlink"/>
            <w:rFonts w:eastAsia="PMingLiU" w:hint="eastAsia"/>
            <w:noProof/>
          </w:rPr>
          <w:t>使用者</w:t>
        </w:r>
        <w:r w:rsidR="00931B26" w:rsidRPr="00D13003">
          <w:rPr>
            <w:rStyle w:val="Hyperlink"/>
            <w:rFonts w:eastAsia="PMingLiU"/>
            <w:noProof/>
            <w:lang w:val="en-US"/>
          </w:rPr>
          <w:t>)</w:t>
        </w:r>
        <w:r w:rsidR="00931B26">
          <w:rPr>
            <w:noProof/>
            <w:webHidden/>
          </w:rPr>
          <w:tab/>
        </w:r>
        <w:r w:rsidR="00931B26">
          <w:rPr>
            <w:noProof/>
            <w:webHidden/>
          </w:rPr>
          <w:fldChar w:fldCharType="begin"/>
        </w:r>
        <w:r w:rsidR="00931B26">
          <w:rPr>
            <w:noProof/>
            <w:webHidden/>
          </w:rPr>
          <w:instrText xml:space="preserve"> PAGEREF _Toc420360310 \h </w:instrText>
        </w:r>
        <w:r w:rsidR="00931B26">
          <w:rPr>
            <w:noProof/>
            <w:webHidden/>
          </w:rPr>
        </w:r>
        <w:r w:rsidR="00931B26">
          <w:rPr>
            <w:noProof/>
            <w:webHidden/>
          </w:rPr>
          <w:fldChar w:fldCharType="separate"/>
        </w:r>
        <w:r w:rsidR="003E5D4D">
          <w:rPr>
            <w:noProof/>
            <w:webHidden/>
          </w:rPr>
          <w:t>15</w:t>
        </w:r>
        <w:r w:rsidR="00931B26">
          <w:rPr>
            <w:noProof/>
            <w:webHidden/>
          </w:rPr>
          <w:fldChar w:fldCharType="end"/>
        </w:r>
      </w:hyperlink>
    </w:p>
    <w:p w14:paraId="2A4DDB30" w14:textId="77777777" w:rsidR="00931B26" w:rsidRDefault="00CF0F4B">
      <w:pPr>
        <w:pStyle w:val="TOC5"/>
        <w:tabs>
          <w:tab w:val="right" w:leader="dot" w:pos="5030"/>
        </w:tabs>
        <w:rPr>
          <w:rFonts w:eastAsia="SimSun"/>
          <w:noProof/>
          <w:sz w:val="22"/>
          <w:lang w:val="en-US" w:eastAsia="zh-CN" w:bidi="ar-SA"/>
        </w:rPr>
      </w:pPr>
      <w:hyperlink w:anchor="_Toc420360311" w:history="1">
        <w:r w:rsidR="00931B26" w:rsidRPr="00D13003">
          <w:rPr>
            <w:rStyle w:val="Hyperlink"/>
            <w:rFonts w:eastAsia="PMingLiU"/>
            <w:noProof/>
            <w:lang w:val="en-US"/>
          </w:rPr>
          <w:t>Forefront Identity Manager 2010 R2 External Connector</w:t>
        </w:r>
        <w:r w:rsidR="00931B26">
          <w:rPr>
            <w:noProof/>
            <w:webHidden/>
          </w:rPr>
          <w:tab/>
        </w:r>
        <w:r w:rsidR="00931B26">
          <w:rPr>
            <w:noProof/>
            <w:webHidden/>
          </w:rPr>
          <w:fldChar w:fldCharType="begin"/>
        </w:r>
        <w:r w:rsidR="00931B26">
          <w:rPr>
            <w:noProof/>
            <w:webHidden/>
          </w:rPr>
          <w:instrText xml:space="preserve"> PAGEREF _Toc420360311 \h </w:instrText>
        </w:r>
        <w:r w:rsidR="00931B26">
          <w:rPr>
            <w:noProof/>
            <w:webHidden/>
          </w:rPr>
        </w:r>
        <w:r w:rsidR="00931B26">
          <w:rPr>
            <w:noProof/>
            <w:webHidden/>
          </w:rPr>
          <w:fldChar w:fldCharType="separate"/>
        </w:r>
        <w:r w:rsidR="003E5D4D">
          <w:rPr>
            <w:noProof/>
            <w:webHidden/>
          </w:rPr>
          <w:t>15</w:t>
        </w:r>
        <w:r w:rsidR="00931B26">
          <w:rPr>
            <w:noProof/>
            <w:webHidden/>
          </w:rPr>
          <w:fldChar w:fldCharType="end"/>
        </w:r>
      </w:hyperlink>
    </w:p>
    <w:p w14:paraId="07DE7BA2" w14:textId="77777777" w:rsidR="00931B26" w:rsidRDefault="00CF0F4B">
      <w:pPr>
        <w:pStyle w:val="TOC5"/>
        <w:tabs>
          <w:tab w:val="right" w:leader="dot" w:pos="5030"/>
        </w:tabs>
        <w:rPr>
          <w:rFonts w:eastAsia="SimSun"/>
          <w:noProof/>
          <w:sz w:val="22"/>
          <w:lang w:val="en-US" w:eastAsia="zh-CN" w:bidi="ar-SA"/>
        </w:rPr>
      </w:pPr>
      <w:hyperlink w:anchor="_Toc420360312" w:history="1">
        <w:r w:rsidR="00931B26" w:rsidRPr="00D13003">
          <w:rPr>
            <w:rStyle w:val="Hyperlink"/>
            <w:rFonts w:eastAsia="PMingLiU"/>
            <w:noProof/>
            <w:lang w:val="en-US"/>
          </w:rPr>
          <w:t>Forefront Identity Manager 2010 R2 Windows Live Edition</w:t>
        </w:r>
        <w:r w:rsidR="00931B26">
          <w:rPr>
            <w:noProof/>
            <w:webHidden/>
          </w:rPr>
          <w:tab/>
        </w:r>
        <w:r w:rsidR="00931B26">
          <w:rPr>
            <w:noProof/>
            <w:webHidden/>
          </w:rPr>
          <w:fldChar w:fldCharType="begin"/>
        </w:r>
        <w:r w:rsidR="00931B26">
          <w:rPr>
            <w:noProof/>
            <w:webHidden/>
          </w:rPr>
          <w:instrText xml:space="preserve"> PAGEREF _Toc420360312 \h </w:instrText>
        </w:r>
        <w:r w:rsidR="00931B26">
          <w:rPr>
            <w:noProof/>
            <w:webHidden/>
          </w:rPr>
        </w:r>
        <w:r w:rsidR="00931B26">
          <w:rPr>
            <w:noProof/>
            <w:webHidden/>
          </w:rPr>
          <w:fldChar w:fldCharType="separate"/>
        </w:r>
        <w:r w:rsidR="003E5D4D">
          <w:rPr>
            <w:noProof/>
            <w:webHidden/>
          </w:rPr>
          <w:t>15</w:t>
        </w:r>
        <w:r w:rsidR="00931B26">
          <w:rPr>
            <w:noProof/>
            <w:webHidden/>
          </w:rPr>
          <w:fldChar w:fldCharType="end"/>
        </w:r>
      </w:hyperlink>
    </w:p>
    <w:p w14:paraId="7D39BC5B" w14:textId="77777777" w:rsidR="00931B26" w:rsidRDefault="00CF0F4B">
      <w:pPr>
        <w:pStyle w:val="TOC3"/>
        <w:tabs>
          <w:tab w:val="right" w:leader="dot" w:pos="5030"/>
        </w:tabs>
        <w:rPr>
          <w:rFonts w:eastAsia="SimSun"/>
          <w:smallCaps w:val="0"/>
          <w:noProof/>
          <w:sz w:val="22"/>
          <w:lang w:val="en-US" w:eastAsia="zh-CN" w:bidi="ar-SA"/>
        </w:rPr>
      </w:pPr>
      <w:hyperlink w:anchor="_Toc420360313" w:history="1">
        <w:r w:rsidR="00931B26" w:rsidRPr="00D13003">
          <w:rPr>
            <w:rStyle w:val="Hyperlink"/>
            <w:rFonts w:ascii="Calibri Light" w:eastAsia="PMingLiU" w:hAnsi="Calibri Light"/>
            <w:noProof/>
          </w:rPr>
          <w:t>Microsoft Desktop Optimization Pack</w:t>
        </w:r>
        <w:r w:rsidR="00931B26">
          <w:rPr>
            <w:noProof/>
            <w:webHidden/>
          </w:rPr>
          <w:tab/>
        </w:r>
        <w:r w:rsidR="00931B26">
          <w:rPr>
            <w:noProof/>
            <w:webHidden/>
          </w:rPr>
          <w:fldChar w:fldCharType="begin"/>
        </w:r>
        <w:r w:rsidR="00931B26">
          <w:rPr>
            <w:noProof/>
            <w:webHidden/>
          </w:rPr>
          <w:instrText xml:space="preserve"> PAGEREF _Toc420360313 \h </w:instrText>
        </w:r>
        <w:r w:rsidR="00931B26">
          <w:rPr>
            <w:noProof/>
            <w:webHidden/>
          </w:rPr>
        </w:r>
        <w:r w:rsidR="00931B26">
          <w:rPr>
            <w:noProof/>
            <w:webHidden/>
          </w:rPr>
          <w:fldChar w:fldCharType="separate"/>
        </w:r>
        <w:r w:rsidR="003E5D4D">
          <w:rPr>
            <w:noProof/>
            <w:webHidden/>
          </w:rPr>
          <w:t>16</w:t>
        </w:r>
        <w:r w:rsidR="00931B26">
          <w:rPr>
            <w:noProof/>
            <w:webHidden/>
          </w:rPr>
          <w:fldChar w:fldCharType="end"/>
        </w:r>
      </w:hyperlink>
    </w:p>
    <w:p w14:paraId="2AFBEC57" w14:textId="77777777" w:rsidR="00931B26" w:rsidRDefault="00CF0F4B">
      <w:pPr>
        <w:pStyle w:val="TOC5"/>
        <w:tabs>
          <w:tab w:val="right" w:leader="dot" w:pos="5030"/>
        </w:tabs>
        <w:rPr>
          <w:rFonts w:eastAsia="SimSun"/>
          <w:noProof/>
          <w:sz w:val="22"/>
          <w:lang w:val="en-US" w:eastAsia="zh-CN" w:bidi="ar-SA"/>
        </w:rPr>
      </w:pPr>
      <w:hyperlink w:anchor="_Toc420360314" w:history="1">
        <w:r w:rsidR="00931B26" w:rsidRPr="00D13003">
          <w:rPr>
            <w:rStyle w:val="Hyperlink"/>
            <w:rFonts w:eastAsia="PMingLiU"/>
            <w:noProof/>
            <w:lang w:val="en-US"/>
          </w:rPr>
          <w:t>Microsoft Desktop Optimization Pack for SA</w:t>
        </w:r>
        <w:r w:rsidR="00931B26">
          <w:rPr>
            <w:noProof/>
            <w:webHidden/>
          </w:rPr>
          <w:tab/>
        </w:r>
        <w:r w:rsidR="00931B26">
          <w:rPr>
            <w:noProof/>
            <w:webHidden/>
          </w:rPr>
          <w:fldChar w:fldCharType="begin"/>
        </w:r>
        <w:r w:rsidR="00931B26">
          <w:rPr>
            <w:noProof/>
            <w:webHidden/>
          </w:rPr>
          <w:instrText xml:space="preserve"> PAGEREF _Toc420360314 \h </w:instrText>
        </w:r>
        <w:r w:rsidR="00931B26">
          <w:rPr>
            <w:noProof/>
            <w:webHidden/>
          </w:rPr>
        </w:r>
        <w:r w:rsidR="00931B26">
          <w:rPr>
            <w:noProof/>
            <w:webHidden/>
          </w:rPr>
          <w:fldChar w:fldCharType="separate"/>
        </w:r>
        <w:r w:rsidR="003E5D4D">
          <w:rPr>
            <w:noProof/>
            <w:webHidden/>
          </w:rPr>
          <w:t>16</w:t>
        </w:r>
        <w:r w:rsidR="00931B26">
          <w:rPr>
            <w:noProof/>
            <w:webHidden/>
          </w:rPr>
          <w:fldChar w:fldCharType="end"/>
        </w:r>
      </w:hyperlink>
    </w:p>
    <w:p w14:paraId="1DA6940F" w14:textId="77777777" w:rsidR="00931B26" w:rsidRDefault="00CF0F4B">
      <w:pPr>
        <w:pStyle w:val="TOC2"/>
        <w:tabs>
          <w:tab w:val="right" w:leader="dot" w:pos="5030"/>
        </w:tabs>
        <w:rPr>
          <w:rFonts w:eastAsia="SimSun"/>
          <w:b w:val="0"/>
          <w:smallCaps w:val="0"/>
          <w:noProof/>
          <w:sz w:val="22"/>
          <w:lang w:val="en-US" w:eastAsia="zh-CN" w:bidi="ar-SA"/>
        </w:rPr>
      </w:pPr>
      <w:hyperlink w:anchor="_Toc420360315" w:history="1">
        <w:r w:rsidR="00931B26" w:rsidRPr="00D13003">
          <w:rPr>
            <w:rStyle w:val="Hyperlink"/>
            <w:rFonts w:eastAsia="PMingLiU"/>
            <w:noProof/>
          </w:rPr>
          <w:t>Microsoft Dynamics</w:t>
        </w:r>
        <w:r w:rsidR="00931B26">
          <w:rPr>
            <w:noProof/>
            <w:webHidden/>
          </w:rPr>
          <w:tab/>
        </w:r>
        <w:r w:rsidR="00931B26">
          <w:rPr>
            <w:noProof/>
            <w:webHidden/>
          </w:rPr>
          <w:fldChar w:fldCharType="begin"/>
        </w:r>
        <w:r w:rsidR="00931B26">
          <w:rPr>
            <w:noProof/>
            <w:webHidden/>
          </w:rPr>
          <w:instrText xml:space="preserve"> PAGEREF _Toc420360315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1A8ABDBF" w14:textId="77777777" w:rsidR="00931B26" w:rsidRDefault="00CF0F4B">
      <w:pPr>
        <w:pStyle w:val="TOC4"/>
        <w:tabs>
          <w:tab w:val="right" w:leader="dot" w:pos="5030"/>
        </w:tabs>
        <w:rPr>
          <w:rFonts w:eastAsia="SimSun"/>
          <w:smallCaps w:val="0"/>
          <w:noProof/>
          <w:sz w:val="22"/>
          <w:lang w:val="en-US" w:eastAsia="zh-CN" w:bidi="ar-SA"/>
        </w:rPr>
      </w:pPr>
      <w:hyperlink w:anchor="_Toc420360316" w:history="1">
        <w:r w:rsidR="00931B26" w:rsidRPr="00D13003">
          <w:rPr>
            <w:rStyle w:val="Hyperlink"/>
            <w:rFonts w:eastAsia="PMingLiU"/>
            <w:noProof/>
          </w:rPr>
          <w:t>Microsoft Dynamics AX</w:t>
        </w:r>
        <w:r w:rsidR="00931B26">
          <w:rPr>
            <w:noProof/>
            <w:webHidden/>
          </w:rPr>
          <w:tab/>
        </w:r>
        <w:r w:rsidR="00931B26">
          <w:rPr>
            <w:noProof/>
            <w:webHidden/>
          </w:rPr>
          <w:fldChar w:fldCharType="begin"/>
        </w:r>
        <w:r w:rsidR="00931B26">
          <w:rPr>
            <w:noProof/>
            <w:webHidden/>
          </w:rPr>
          <w:instrText xml:space="preserve"> PAGEREF _Toc420360316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579E0800" w14:textId="77777777" w:rsidR="00931B26" w:rsidRDefault="00CF0F4B">
      <w:pPr>
        <w:pStyle w:val="TOC6"/>
        <w:tabs>
          <w:tab w:val="right" w:leader="dot" w:pos="5030"/>
        </w:tabs>
        <w:rPr>
          <w:rFonts w:eastAsia="SimSun"/>
          <w:noProof/>
          <w:sz w:val="22"/>
          <w:lang w:val="en-US" w:eastAsia="zh-CN" w:bidi="ar-SA"/>
        </w:rPr>
      </w:pPr>
      <w:hyperlink w:anchor="_Toc420360317" w:history="1">
        <w:r w:rsidR="00931B26" w:rsidRPr="00D13003">
          <w:rPr>
            <w:rStyle w:val="Hyperlink"/>
            <w:rFonts w:eastAsia="PMingLiU"/>
            <w:noProof/>
            <w:lang w:val="pt-BR"/>
          </w:rPr>
          <w:t>Microsoft Dynamics AX 2012 R3 Server</w:t>
        </w:r>
        <w:r w:rsidR="00931B26">
          <w:rPr>
            <w:noProof/>
            <w:webHidden/>
          </w:rPr>
          <w:tab/>
        </w:r>
        <w:r w:rsidR="00931B26">
          <w:rPr>
            <w:noProof/>
            <w:webHidden/>
          </w:rPr>
          <w:fldChar w:fldCharType="begin"/>
        </w:r>
        <w:r w:rsidR="00931B26">
          <w:rPr>
            <w:noProof/>
            <w:webHidden/>
          </w:rPr>
          <w:instrText xml:space="preserve"> PAGEREF _Toc420360317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64A5CA01" w14:textId="77777777" w:rsidR="00931B26" w:rsidRDefault="00CF0F4B">
      <w:pPr>
        <w:pStyle w:val="TOC6"/>
        <w:tabs>
          <w:tab w:val="right" w:leader="dot" w:pos="5030"/>
        </w:tabs>
        <w:rPr>
          <w:rFonts w:eastAsia="SimSun"/>
          <w:noProof/>
          <w:sz w:val="22"/>
          <w:lang w:val="en-US" w:eastAsia="zh-CN" w:bidi="ar-SA"/>
        </w:rPr>
      </w:pPr>
      <w:hyperlink w:anchor="_Toc420360318" w:history="1">
        <w:r w:rsidR="00931B26" w:rsidRPr="00D13003">
          <w:rPr>
            <w:rStyle w:val="Hyperlink"/>
            <w:rFonts w:eastAsia="PMingLiU"/>
            <w:noProof/>
            <w:lang w:val="en-US"/>
          </w:rPr>
          <w:t>Microsoft Dynamics AX 2012 R3 Store Server</w:t>
        </w:r>
        <w:r w:rsidR="00931B26">
          <w:rPr>
            <w:noProof/>
            <w:webHidden/>
          </w:rPr>
          <w:tab/>
        </w:r>
        <w:r w:rsidR="00931B26">
          <w:rPr>
            <w:noProof/>
            <w:webHidden/>
          </w:rPr>
          <w:fldChar w:fldCharType="begin"/>
        </w:r>
        <w:r w:rsidR="00931B26">
          <w:rPr>
            <w:noProof/>
            <w:webHidden/>
          </w:rPr>
          <w:instrText xml:space="preserve"> PAGEREF _Toc420360318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474378AE" w14:textId="77777777" w:rsidR="00931B26" w:rsidRDefault="00CF0F4B">
      <w:pPr>
        <w:pStyle w:val="TOC6"/>
        <w:tabs>
          <w:tab w:val="right" w:leader="dot" w:pos="5030"/>
        </w:tabs>
        <w:rPr>
          <w:rFonts w:eastAsia="SimSun"/>
          <w:noProof/>
          <w:sz w:val="22"/>
          <w:lang w:val="en-US" w:eastAsia="zh-CN" w:bidi="ar-SA"/>
        </w:rPr>
      </w:pPr>
      <w:hyperlink w:anchor="_Toc420360319" w:history="1">
        <w:r w:rsidR="00931B26" w:rsidRPr="00D13003">
          <w:rPr>
            <w:rStyle w:val="Hyperlink"/>
            <w:rFonts w:eastAsia="PMingLiU"/>
            <w:noProof/>
          </w:rPr>
          <w:t xml:space="preserve">Microsoft Dynamics AX 2012 R3 Standard Commerce </w:t>
        </w:r>
        <w:r w:rsidR="00931B26">
          <w:rPr>
            <w:rStyle w:val="Hyperlink"/>
            <w:rFonts w:eastAsia="PMingLiU"/>
            <w:noProof/>
            <w:lang w:val="en-US"/>
          </w:rPr>
          <w:br/>
        </w:r>
        <w:r w:rsidR="00931B26" w:rsidRPr="00D13003">
          <w:rPr>
            <w:rStyle w:val="Hyperlink"/>
            <w:rFonts w:eastAsia="PMingLiU"/>
            <w:noProof/>
          </w:rPr>
          <w:t xml:space="preserve">Server Core (2 </w:t>
        </w:r>
        <w:r w:rsidR="00931B26" w:rsidRPr="00D13003">
          <w:rPr>
            <w:rStyle w:val="Hyperlink"/>
            <w:rFonts w:eastAsia="PMingLiU" w:hint="eastAsia"/>
            <w:noProof/>
          </w:rPr>
          <w:t>組核心使用權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_Toc420360319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02798FC5" w14:textId="77777777" w:rsidR="00931B26" w:rsidRDefault="00CF0F4B">
      <w:pPr>
        <w:pStyle w:val="TOC6"/>
        <w:tabs>
          <w:tab w:val="right" w:leader="dot" w:pos="5030"/>
        </w:tabs>
        <w:rPr>
          <w:rFonts w:eastAsia="SimSun"/>
          <w:noProof/>
          <w:sz w:val="22"/>
          <w:lang w:val="en-US" w:eastAsia="zh-CN" w:bidi="ar-SA"/>
        </w:rPr>
      </w:pPr>
      <w:hyperlink w:anchor="_Toc420360320" w:history="1">
        <w:r w:rsidR="00931B26" w:rsidRPr="00D13003">
          <w:rPr>
            <w:rStyle w:val="Hyperlink"/>
            <w:rFonts w:eastAsia="PMingLiU"/>
            <w:noProof/>
          </w:rPr>
          <w:t xml:space="preserve">Microsoft Dynamics AX 2012 R3 Enterprise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_Toc420360320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0C8D22E8" w14:textId="77777777" w:rsidR="00931B26" w:rsidRDefault="00CF0F4B">
      <w:pPr>
        <w:pStyle w:val="TOC6"/>
        <w:tabs>
          <w:tab w:val="right" w:leader="dot" w:pos="5030"/>
        </w:tabs>
        <w:rPr>
          <w:rFonts w:eastAsia="SimSun"/>
          <w:noProof/>
          <w:sz w:val="22"/>
          <w:lang w:val="en-US" w:eastAsia="zh-CN" w:bidi="ar-SA"/>
        </w:rPr>
      </w:pPr>
      <w:hyperlink w:anchor="_Toc420360321" w:history="1">
        <w:r w:rsidR="00931B26" w:rsidRPr="00D13003">
          <w:rPr>
            <w:rStyle w:val="Hyperlink"/>
            <w:rFonts w:eastAsia="PMingLiU"/>
            <w:noProof/>
          </w:rPr>
          <w:t xml:space="preserve">Microsoft Dynamics AX 2012 R3 Enterprise </w:t>
        </w:r>
        <w:r w:rsidR="00931B26" w:rsidRPr="00D13003">
          <w:rPr>
            <w:rStyle w:val="Hyperlink"/>
            <w:rFonts w:eastAsia="PMingLiU" w:hint="eastAsia"/>
            <w:noProof/>
          </w:rPr>
          <w:t>累加</w:t>
        </w:r>
        <w:r w:rsidR="00931B26" w:rsidRPr="00D13003">
          <w:rPr>
            <w:rStyle w:val="Hyperlink"/>
            <w:rFonts w:eastAsia="PMingLiU"/>
            <w:noProof/>
          </w:rPr>
          <w:t xml:space="preserv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_Toc420360321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1D80C373" w14:textId="77777777" w:rsidR="00931B26" w:rsidRDefault="00CF0F4B">
      <w:pPr>
        <w:pStyle w:val="TOC6"/>
        <w:tabs>
          <w:tab w:val="right" w:leader="dot" w:pos="5030"/>
        </w:tabs>
        <w:rPr>
          <w:rFonts w:eastAsia="SimSun"/>
          <w:noProof/>
          <w:sz w:val="22"/>
          <w:lang w:val="en-US" w:eastAsia="zh-CN" w:bidi="ar-SA"/>
        </w:rPr>
      </w:pPr>
      <w:hyperlink w:anchor="_Toc420360322" w:history="1">
        <w:r w:rsidR="00931B26" w:rsidRPr="00D13003">
          <w:rPr>
            <w:rStyle w:val="Hyperlink"/>
            <w:rFonts w:eastAsia="PMingLiU"/>
            <w:noProof/>
          </w:rPr>
          <w:t xml:space="preserve">Microsoft Dynamics AX 2012 R3 Functional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_Toc420360322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6FD6E0D7" w14:textId="77777777" w:rsidR="00931B26" w:rsidRDefault="00CF0F4B">
      <w:pPr>
        <w:pStyle w:val="TOC6"/>
        <w:tabs>
          <w:tab w:val="right" w:leader="dot" w:pos="5030"/>
        </w:tabs>
        <w:rPr>
          <w:rFonts w:eastAsia="SimSun"/>
          <w:noProof/>
          <w:sz w:val="22"/>
          <w:lang w:val="en-US" w:eastAsia="zh-CN" w:bidi="ar-SA"/>
        </w:rPr>
      </w:pPr>
      <w:hyperlink w:anchor="_Toc420360323" w:history="1">
        <w:r w:rsidR="00931B26" w:rsidRPr="00D13003">
          <w:rPr>
            <w:rStyle w:val="Hyperlink"/>
            <w:rFonts w:eastAsia="PMingLiU"/>
            <w:noProof/>
          </w:rPr>
          <w:t xml:space="preserve">Microsoft Dynamics AX 2012 R3 Functional </w:t>
        </w:r>
        <w:r w:rsidR="00931B26" w:rsidRPr="00D13003">
          <w:rPr>
            <w:rStyle w:val="Hyperlink"/>
            <w:rFonts w:eastAsia="PMingLiU" w:hint="eastAsia"/>
            <w:noProof/>
          </w:rPr>
          <w:t>累加</w:t>
        </w:r>
        <w:r w:rsidR="00931B26" w:rsidRPr="00D13003">
          <w:rPr>
            <w:rStyle w:val="Hyperlink"/>
            <w:rFonts w:eastAsia="PMingLiU"/>
            <w:noProof/>
          </w:rPr>
          <w:t xml:space="preserv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_Toc420360323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217C9367" w14:textId="77777777" w:rsidR="00931B26" w:rsidRDefault="00CF0F4B">
      <w:pPr>
        <w:pStyle w:val="TOC6"/>
        <w:tabs>
          <w:tab w:val="right" w:leader="dot" w:pos="5030"/>
        </w:tabs>
        <w:rPr>
          <w:rFonts w:eastAsia="SimSun"/>
          <w:noProof/>
          <w:sz w:val="22"/>
          <w:lang w:val="en-US" w:eastAsia="zh-CN" w:bidi="ar-SA"/>
        </w:rPr>
      </w:pPr>
      <w:hyperlink w:anchor="_Toc420360324" w:history="1">
        <w:r w:rsidR="00931B26" w:rsidRPr="00D13003">
          <w:rPr>
            <w:rStyle w:val="Hyperlink"/>
            <w:rFonts w:eastAsia="PMingLiU"/>
            <w:noProof/>
          </w:rPr>
          <w:t xml:space="preserve">Microsoft Dynamics AX 2012 R3 Self Serve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_Toc420360324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432F98E1" w14:textId="77777777" w:rsidR="00931B26" w:rsidRDefault="00CF0F4B">
      <w:pPr>
        <w:pStyle w:val="TOC6"/>
        <w:tabs>
          <w:tab w:val="right" w:leader="dot" w:pos="5030"/>
        </w:tabs>
        <w:rPr>
          <w:rFonts w:eastAsia="SimSun"/>
          <w:noProof/>
          <w:sz w:val="22"/>
          <w:lang w:val="en-US" w:eastAsia="zh-CN" w:bidi="ar-SA"/>
        </w:rPr>
      </w:pPr>
      <w:hyperlink w:anchor="_Toc420360325" w:history="1">
        <w:r w:rsidR="00931B26" w:rsidRPr="00D13003">
          <w:rPr>
            <w:rStyle w:val="Hyperlink"/>
            <w:rFonts w:eastAsia="PMingLiU"/>
            <w:noProof/>
          </w:rPr>
          <w:t>Microsoft Dynamics AX 2012 R3 Task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_Toc420360325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1408CE00" w14:textId="77777777" w:rsidR="00931B26" w:rsidRDefault="00CF0F4B">
      <w:pPr>
        <w:pStyle w:val="TOC6"/>
        <w:tabs>
          <w:tab w:val="right" w:leader="dot" w:pos="5030"/>
        </w:tabs>
        <w:rPr>
          <w:rFonts w:eastAsia="SimSun"/>
          <w:noProof/>
          <w:sz w:val="22"/>
          <w:lang w:val="en-US" w:eastAsia="zh-CN" w:bidi="ar-SA"/>
        </w:rPr>
      </w:pPr>
      <w:hyperlink w:anchor="_Toc420360326" w:history="1">
        <w:r w:rsidR="00931B26" w:rsidRPr="00D13003">
          <w:rPr>
            <w:rStyle w:val="Hyperlink"/>
            <w:rFonts w:eastAsia="PMingLiU"/>
            <w:noProof/>
          </w:rPr>
          <w:t xml:space="preserve">Microsoft Dynamics AX 2012 R3 Task </w:t>
        </w:r>
        <w:r w:rsidR="00931B26" w:rsidRPr="00D13003">
          <w:rPr>
            <w:rStyle w:val="Hyperlink"/>
            <w:rFonts w:eastAsia="PMingLiU" w:hint="eastAsia"/>
            <w:noProof/>
          </w:rPr>
          <w:t>累加</w:t>
        </w:r>
        <w:r w:rsidR="00931B26" w:rsidRPr="00D13003">
          <w:rPr>
            <w:rStyle w:val="Hyperlink"/>
            <w:rFonts w:eastAsia="PMingLiU"/>
            <w:noProof/>
          </w:rPr>
          <w:t xml:space="preserv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_Toc420360326 \h </w:instrText>
        </w:r>
        <w:r w:rsidR="00931B26">
          <w:rPr>
            <w:noProof/>
            <w:webHidden/>
          </w:rPr>
        </w:r>
        <w:r w:rsidR="00931B26">
          <w:rPr>
            <w:noProof/>
            <w:webHidden/>
          </w:rPr>
          <w:fldChar w:fldCharType="separate"/>
        </w:r>
        <w:r w:rsidR="003E5D4D">
          <w:rPr>
            <w:noProof/>
            <w:webHidden/>
          </w:rPr>
          <w:t>17</w:t>
        </w:r>
        <w:r w:rsidR="00931B26">
          <w:rPr>
            <w:noProof/>
            <w:webHidden/>
          </w:rPr>
          <w:fldChar w:fldCharType="end"/>
        </w:r>
      </w:hyperlink>
    </w:p>
    <w:p w14:paraId="30D39CCF" w14:textId="77777777" w:rsidR="00931B26" w:rsidRDefault="00CF0F4B">
      <w:pPr>
        <w:pStyle w:val="TOC4"/>
        <w:tabs>
          <w:tab w:val="right" w:leader="dot" w:pos="5030"/>
        </w:tabs>
        <w:rPr>
          <w:rFonts w:eastAsia="SimSun"/>
          <w:smallCaps w:val="0"/>
          <w:noProof/>
          <w:sz w:val="22"/>
          <w:lang w:val="en-US" w:eastAsia="zh-CN" w:bidi="ar-SA"/>
        </w:rPr>
      </w:pPr>
      <w:hyperlink w:anchor="_Toc420360327" w:history="1">
        <w:r w:rsidR="00931B26" w:rsidRPr="00D13003">
          <w:rPr>
            <w:rStyle w:val="Hyperlink"/>
            <w:rFonts w:eastAsia="PMingLiU"/>
            <w:noProof/>
          </w:rPr>
          <w:t>Microsoft Dynamics CRM</w:t>
        </w:r>
        <w:r w:rsidR="00931B26">
          <w:rPr>
            <w:noProof/>
            <w:webHidden/>
          </w:rPr>
          <w:tab/>
        </w:r>
        <w:r w:rsidR="00931B26">
          <w:rPr>
            <w:noProof/>
            <w:webHidden/>
          </w:rPr>
          <w:fldChar w:fldCharType="begin"/>
        </w:r>
        <w:r w:rsidR="00931B26">
          <w:rPr>
            <w:noProof/>
            <w:webHidden/>
          </w:rPr>
          <w:instrText xml:space="preserve"> PAGEREF _Toc420360327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41337DA0" w14:textId="77777777" w:rsidR="00931B26" w:rsidRDefault="00CF0F4B">
      <w:pPr>
        <w:pStyle w:val="TOC6"/>
        <w:tabs>
          <w:tab w:val="right" w:leader="dot" w:pos="5030"/>
        </w:tabs>
        <w:rPr>
          <w:rFonts w:eastAsia="SimSun"/>
          <w:noProof/>
          <w:sz w:val="22"/>
          <w:lang w:val="en-US" w:eastAsia="zh-CN" w:bidi="ar-SA"/>
        </w:rPr>
      </w:pPr>
      <w:hyperlink w:anchor="_Toc420360328" w:history="1">
        <w:r w:rsidR="00931B26" w:rsidRPr="00D13003">
          <w:rPr>
            <w:rStyle w:val="Hyperlink"/>
            <w:rFonts w:eastAsia="PMingLiU"/>
            <w:noProof/>
          </w:rPr>
          <w:t>Microsoft Dynamics CRM Basic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_Toc420360328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6F674774" w14:textId="77777777" w:rsidR="00931B26" w:rsidRDefault="00CF0F4B">
      <w:pPr>
        <w:pStyle w:val="TOC6"/>
        <w:tabs>
          <w:tab w:val="right" w:leader="dot" w:pos="5030"/>
        </w:tabs>
        <w:rPr>
          <w:rFonts w:eastAsia="SimSun"/>
          <w:noProof/>
          <w:sz w:val="22"/>
          <w:lang w:val="en-US" w:eastAsia="zh-CN" w:bidi="ar-SA"/>
        </w:rPr>
      </w:pPr>
      <w:hyperlink w:anchor="_Toc420360329" w:history="1">
        <w:r w:rsidR="00931B26" w:rsidRPr="00D13003">
          <w:rPr>
            <w:rStyle w:val="Hyperlink"/>
            <w:rFonts w:eastAsia="PMingLiU"/>
            <w:noProof/>
          </w:rPr>
          <w:t xml:space="preserve">Microsoft Dynamics CRM </w:t>
        </w:r>
        <w:r w:rsidR="00931B26" w:rsidRPr="00D13003">
          <w:rPr>
            <w:rStyle w:val="Hyperlink"/>
            <w:rFonts w:eastAsia="PMingLiU" w:hint="eastAsia"/>
            <w:noProof/>
          </w:rPr>
          <w:t>基本使用累加</w:t>
        </w:r>
        <w:r w:rsidR="00931B26" w:rsidRPr="00D13003">
          <w:rPr>
            <w:rStyle w:val="Hyperlink"/>
            <w:rFonts w:eastAsia="PMingLiU"/>
            <w:noProof/>
          </w:rPr>
          <w:t xml:space="preserve">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_Toc420360329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682D0F4B" w14:textId="77777777" w:rsidR="00931B26" w:rsidRDefault="00CF0F4B">
      <w:pPr>
        <w:pStyle w:val="TOC6"/>
        <w:tabs>
          <w:tab w:val="right" w:leader="dot" w:pos="5030"/>
        </w:tabs>
        <w:rPr>
          <w:rFonts w:eastAsia="SimSun"/>
          <w:noProof/>
          <w:sz w:val="22"/>
          <w:lang w:val="en-US" w:eastAsia="zh-CN" w:bidi="ar-SA"/>
        </w:rPr>
      </w:pPr>
      <w:hyperlink w:anchor="_Toc420360330" w:history="1">
        <w:r w:rsidR="00931B26" w:rsidRPr="00D13003">
          <w:rPr>
            <w:rStyle w:val="Hyperlink"/>
            <w:rFonts w:eastAsia="PMingLiU"/>
            <w:noProof/>
          </w:rPr>
          <w:t>Microsoft Dynamics CRM Essentials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_Toc420360330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23B0AEA7" w14:textId="77777777" w:rsidR="00931B26" w:rsidRDefault="00CF0F4B">
      <w:pPr>
        <w:pStyle w:val="TOC6"/>
        <w:tabs>
          <w:tab w:val="right" w:leader="dot" w:pos="5030"/>
        </w:tabs>
        <w:rPr>
          <w:rFonts w:eastAsia="SimSun"/>
          <w:noProof/>
          <w:sz w:val="22"/>
          <w:lang w:val="en-US" w:eastAsia="zh-CN" w:bidi="ar-SA"/>
        </w:rPr>
      </w:pPr>
      <w:hyperlink w:anchor="_Toc420360331" w:history="1">
        <w:r w:rsidR="00931B26" w:rsidRPr="00D13003">
          <w:rPr>
            <w:rStyle w:val="Hyperlink"/>
            <w:rFonts w:eastAsia="PMingLiU"/>
            <w:noProof/>
          </w:rPr>
          <w:t>Microsoft Dynamics CRM Professional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_Toc420360331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4C29008D" w14:textId="77777777" w:rsidR="00931B26" w:rsidRDefault="00CF0F4B">
      <w:pPr>
        <w:pStyle w:val="TOC6"/>
        <w:tabs>
          <w:tab w:val="right" w:leader="dot" w:pos="5030"/>
        </w:tabs>
        <w:rPr>
          <w:rFonts w:eastAsia="SimSun"/>
          <w:noProof/>
          <w:sz w:val="22"/>
          <w:lang w:val="en-US" w:eastAsia="zh-CN" w:bidi="ar-SA"/>
        </w:rPr>
      </w:pPr>
      <w:hyperlink w:anchor="_Toc420360332" w:history="1">
        <w:r w:rsidR="00931B26" w:rsidRPr="00D13003">
          <w:rPr>
            <w:rStyle w:val="Hyperlink"/>
            <w:rFonts w:eastAsia="PMingLiU"/>
            <w:noProof/>
          </w:rPr>
          <w:t xml:space="preserve">Microsoft Dynamics CRM Professional </w:t>
        </w:r>
        <w:r w:rsidR="00931B26" w:rsidRPr="00D13003">
          <w:rPr>
            <w:rStyle w:val="Hyperlink"/>
            <w:rFonts w:eastAsia="PMingLiU" w:hint="eastAsia"/>
            <w:noProof/>
          </w:rPr>
          <w:t>使用累加</w:t>
        </w:r>
        <w:r w:rsidR="00931B26" w:rsidRPr="00D13003">
          <w:rPr>
            <w:rStyle w:val="Hyperlink"/>
            <w:rFonts w:eastAsia="PMingLiU"/>
            <w:noProof/>
          </w:rPr>
          <w:t xml:space="preserve">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_Toc420360332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5C0710CA" w14:textId="77777777" w:rsidR="00931B26" w:rsidRDefault="00CF0F4B">
      <w:pPr>
        <w:pStyle w:val="TOC6"/>
        <w:tabs>
          <w:tab w:val="right" w:leader="dot" w:pos="5030"/>
        </w:tabs>
        <w:rPr>
          <w:rFonts w:eastAsia="SimSun"/>
          <w:noProof/>
          <w:sz w:val="22"/>
          <w:lang w:val="en-US" w:eastAsia="zh-CN" w:bidi="ar-SA"/>
        </w:rPr>
      </w:pPr>
      <w:hyperlink w:anchor="_Toc420360333" w:history="1">
        <w:r w:rsidR="00931B26" w:rsidRPr="00D13003">
          <w:rPr>
            <w:rStyle w:val="Hyperlink"/>
            <w:rFonts w:eastAsia="PMingLiU"/>
            <w:noProof/>
          </w:rPr>
          <w:t>Microsoft Dynamics CRM Server 2015</w:t>
        </w:r>
        <w:r w:rsidR="00931B26">
          <w:rPr>
            <w:noProof/>
            <w:webHidden/>
          </w:rPr>
          <w:tab/>
        </w:r>
        <w:r w:rsidR="00931B26">
          <w:rPr>
            <w:noProof/>
            <w:webHidden/>
          </w:rPr>
          <w:fldChar w:fldCharType="begin"/>
        </w:r>
        <w:r w:rsidR="00931B26">
          <w:rPr>
            <w:noProof/>
            <w:webHidden/>
          </w:rPr>
          <w:instrText xml:space="preserve"> PAGEREF _Toc420360333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161C00FC" w14:textId="77777777" w:rsidR="00931B26" w:rsidRDefault="00CF0F4B">
      <w:pPr>
        <w:pStyle w:val="TOC6"/>
        <w:tabs>
          <w:tab w:val="right" w:leader="dot" w:pos="5030"/>
        </w:tabs>
        <w:rPr>
          <w:rFonts w:eastAsia="SimSun"/>
          <w:noProof/>
          <w:sz w:val="22"/>
          <w:lang w:val="en-US" w:eastAsia="zh-CN" w:bidi="ar-SA"/>
        </w:rPr>
      </w:pPr>
      <w:hyperlink w:anchor="_Toc420360334" w:history="1">
        <w:r w:rsidR="00931B26" w:rsidRPr="00D13003">
          <w:rPr>
            <w:rStyle w:val="Hyperlink"/>
            <w:rFonts w:eastAsia="PMingLiU"/>
            <w:noProof/>
            <w:lang w:val="en-US"/>
          </w:rPr>
          <w:t>Microsoft Dynamics CRM Workgroup Server 2015</w:t>
        </w:r>
        <w:r w:rsidR="00931B26">
          <w:rPr>
            <w:noProof/>
            <w:webHidden/>
          </w:rPr>
          <w:tab/>
        </w:r>
        <w:r w:rsidR="00931B26">
          <w:rPr>
            <w:noProof/>
            <w:webHidden/>
          </w:rPr>
          <w:fldChar w:fldCharType="begin"/>
        </w:r>
        <w:r w:rsidR="00931B26">
          <w:rPr>
            <w:noProof/>
            <w:webHidden/>
          </w:rPr>
          <w:instrText xml:space="preserve"> PAGEREF _Toc420360334 \h </w:instrText>
        </w:r>
        <w:r w:rsidR="00931B26">
          <w:rPr>
            <w:noProof/>
            <w:webHidden/>
          </w:rPr>
        </w:r>
        <w:r w:rsidR="00931B26">
          <w:rPr>
            <w:noProof/>
            <w:webHidden/>
          </w:rPr>
          <w:fldChar w:fldCharType="separate"/>
        </w:r>
        <w:r w:rsidR="003E5D4D">
          <w:rPr>
            <w:noProof/>
            <w:webHidden/>
          </w:rPr>
          <w:t>18</w:t>
        </w:r>
        <w:r w:rsidR="00931B26">
          <w:rPr>
            <w:noProof/>
            <w:webHidden/>
          </w:rPr>
          <w:fldChar w:fldCharType="end"/>
        </w:r>
      </w:hyperlink>
    </w:p>
    <w:p w14:paraId="4B5E70BA" w14:textId="77777777" w:rsidR="00931B26" w:rsidRDefault="00CF0F4B">
      <w:pPr>
        <w:pStyle w:val="TOC3"/>
        <w:tabs>
          <w:tab w:val="right" w:leader="dot" w:pos="5030"/>
        </w:tabs>
        <w:rPr>
          <w:rFonts w:eastAsia="SimSun"/>
          <w:smallCaps w:val="0"/>
          <w:noProof/>
          <w:sz w:val="22"/>
          <w:lang w:val="en-US" w:eastAsia="zh-CN" w:bidi="ar-SA"/>
        </w:rPr>
      </w:pPr>
      <w:hyperlink w:anchor="_Toc420360335" w:history="1">
        <w:r w:rsidR="00931B26" w:rsidRPr="00D13003">
          <w:rPr>
            <w:rStyle w:val="Hyperlink"/>
            <w:rFonts w:eastAsia="PMingLiU"/>
            <w:noProof/>
          </w:rPr>
          <w:t xml:space="preserve">Office </w:t>
        </w:r>
        <w:r w:rsidR="00931B26" w:rsidRPr="00D13003">
          <w:rPr>
            <w:rStyle w:val="Hyperlink"/>
            <w:rFonts w:eastAsia="PMingLiU" w:hint="eastAsia"/>
            <w:noProof/>
          </w:rPr>
          <w:t>桌面應用程式</w:t>
        </w:r>
        <w:r w:rsidR="00931B26">
          <w:rPr>
            <w:noProof/>
            <w:webHidden/>
          </w:rPr>
          <w:tab/>
        </w:r>
        <w:r w:rsidR="00931B26">
          <w:rPr>
            <w:noProof/>
            <w:webHidden/>
          </w:rPr>
          <w:fldChar w:fldCharType="begin"/>
        </w:r>
        <w:r w:rsidR="00931B26">
          <w:rPr>
            <w:noProof/>
            <w:webHidden/>
          </w:rPr>
          <w:instrText xml:space="preserve"> PAGEREF _Toc420360335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01177DB8" w14:textId="77777777" w:rsidR="00931B26" w:rsidRDefault="00CF0F4B">
      <w:pPr>
        <w:pStyle w:val="TOC5"/>
        <w:tabs>
          <w:tab w:val="right" w:leader="dot" w:pos="5030"/>
        </w:tabs>
        <w:rPr>
          <w:rFonts w:eastAsia="SimSun"/>
          <w:noProof/>
          <w:sz w:val="22"/>
          <w:lang w:val="en-US" w:eastAsia="zh-CN" w:bidi="ar-SA"/>
        </w:rPr>
      </w:pPr>
      <w:hyperlink w:anchor="_Toc420360336" w:history="1">
        <w:r w:rsidR="00931B26" w:rsidRPr="00D13003">
          <w:rPr>
            <w:rStyle w:val="Hyperlink"/>
            <w:rFonts w:eastAsia="PMingLiU"/>
            <w:noProof/>
          </w:rPr>
          <w:t>Access 2013</w:t>
        </w:r>
        <w:r w:rsidR="00931B26">
          <w:rPr>
            <w:noProof/>
            <w:webHidden/>
          </w:rPr>
          <w:tab/>
        </w:r>
        <w:r w:rsidR="00931B26">
          <w:rPr>
            <w:noProof/>
            <w:webHidden/>
          </w:rPr>
          <w:fldChar w:fldCharType="begin"/>
        </w:r>
        <w:r w:rsidR="00931B26">
          <w:rPr>
            <w:noProof/>
            <w:webHidden/>
          </w:rPr>
          <w:instrText xml:space="preserve"> PAGEREF _Toc420360336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7D3EAFC4" w14:textId="77777777" w:rsidR="00931B26" w:rsidRDefault="00CF0F4B">
      <w:pPr>
        <w:pStyle w:val="TOC5"/>
        <w:tabs>
          <w:tab w:val="right" w:leader="dot" w:pos="5030"/>
        </w:tabs>
        <w:rPr>
          <w:rFonts w:eastAsia="SimSun"/>
          <w:noProof/>
          <w:sz w:val="22"/>
          <w:lang w:val="en-US" w:eastAsia="zh-CN" w:bidi="ar-SA"/>
        </w:rPr>
      </w:pPr>
      <w:hyperlink w:anchor="_Toc420360337" w:history="1">
        <w:r w:rsidR="00931B26" w:rsidRPr="00D13003">
          <w:rPr>
            <w:rStyle w:val="Hyperlink"/>
            <w:rFonts w:eastAsia="PMingLiU"/>
            <w:noProof/>
          </w:rPr>
          <w:t>Excel 2013</w:t>
        </w:r>
        <w:r w:rsidR="00931B26">
          <w:rPr>
            <w:noProof/>
            <w:webHidden/>
          </w:rPr>
          <w:tab/>
        </w:r>
        <w:r w:rsidR="00931B26">
          <w:rPr>
            <w:noProof/>
            <w:webHidden/>
          </w:rPr>
          <w:fldChar w:fldCharType="begin"/>
        </w:r>
        <w:r w:rsidR="00931B26">
          <w:rPr>
            <w:noProof/>
            <w:webHidden/>
          </w:rPr>
          <w:instrText xml:space="preserve"> PAGEREF _Toc420360337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68E9EDAF" w14:textId="77777777" w:rsidR="00931B26" w:rsidRDefault="00CF0F4B">
      <w:pPr>
        <w:pStyle w:val="TOC5"/>
        <w:tabs>
          <w:tab w:val="right" w:leader="dot" w:pos="5030"/>
        </w:tabs>
        <w:rPr>
          <w:rFonts w:eastAsia="SimSun"/>
          <w:noProof/>
          <w:sz w:val="22"/>
          <w:lang w:val="en-US" w:eastAsia="zh-CN" w:bidi="ar-SA"/>
        </w:rPr>
      </w:pPr>
      <w:hyperlink w:anchor="_Toc420360338" w:history="1">
        <w:r w:rsidR="00931B26" w:rsidRPr="00D13003">
          <w:rPr>
            <w:rStyle w:val="Hyperlink"/>
            <w:rFonts w:eastAsia="PMingLiU"/>
            <w:noProof/>
          </w:rPr>
          <w:t>InfoPath 2013</w:t>
        </w:r>
        <w:r w:rsidR="00931B26">
          <w:rPr>
            <w:noProof/>
            <w:webHidden/>
          </w:rPr>
          <w:tab/>
        </w:r>
        <w:r w:rsidR="00931B26">
          <w:rPr>
            <w:noProof/>
            <w:webHidden/>
          </w:rPr>
          <w:fldChar w:fldCharType="begin"/>
        </w:r>
        <w:r w:rsidR="00931B26">
          <w:rPr>
            <w:noProof/>
            <w:webHidden/>
          </w:rPr>
          <w:instrText xml:space="preserve"> PAGEREF _Toc420360338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71504523" w14:textId="77777777" w:rsidR="00931B26" w:rsidRDefault="00CF0F4B">
      <w:pPr>
        <w:pStyle w:val="TOC5"/>
        <w:tabs>
          <w:tab w:val="right" w:leader="dot" w:pos="5030"/>
        </w:tabs>
        <w:rPr>
          <w:rFonts w:eastAsia="SimSun"/>
          <w:noProof/>
          <w:sz w:val="22"/>
          <w:lang w:val="en-US" w:eastAsia="zh-CN" w:bidi="ar-SA"/>
        </w:rPr>
      </w:pPr>
      <w:hyperlink w:anchor="_Toc420360339" w:history="1">
        <w:r w:rsidR="00931B26" w:rsidRPr="00D13003">
          <w:rPr>
            <w:rStyle w:val="Hyperlink"/>
            <w:rFonts w:eastAsia="PMingLiU" w:hint="eastAsia"/>
            <w:noProof/>
          </w:rPr>
          <w:t>商務用</w:t>
        </w:r>
        <w:r w:rsidR="00931B26" w:rsidRPr="00D13003">
          <w:rPr>
            <w:rStyle w:val="Hyperlink"/>
            <w:rFonts w:eastAsia="PMingLiU"/>
            <w:noProof/>
          </w:rPr>
          <w:t xml:space="preserve"> Skype 2015</w:t>
        </w:r>
        <w:r w:rsidR="00931B26">
          <w:rPr>
            <w:noProof/>
            <w:webHidden/>
          </w:rPr>
          <w:tab/>
        </w:r>
        <w:r w:rsidR="00931B26">
          <w:rPr>
            <w:noProof/>
            <w:webHidden/>
          </w:rPr>
          <w:fldChar w:fldCharType="begin"/>
        </w:r>
        <w:r w:rsidR="00931B26">
          <w:rPr>
            <w:noProof/>
            <w:webHidden/>
          </w:rPr>
          <w:instrText xml:space="preserve"> PAGEREF _Toc420360339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2F794581" w14:textId="77777777" w:rsidR="00931B26" w:rsidRDefault="00CF0F4B">
      <w:pPr>
        <w:pStyle w:val="TOC5"/>
        <w:tabs>
          <w:tab w:val="right" w:leader="dot" w:pos="5030"/>
        </w:tabs>
        <w:rPr>
          <w:rFonts w:eastAsia="SimSun"/>
          <w:noProof/>
          <w:sz w:val="22"/>
          <w:lang w:val="en-US" w:eastAsia="zh-CN" w:bidi="ar-SA"/>
        </w:rPr>
      </w:pPr>
      <w:hyperlink w:anchor="_Toc420360340" w:history="1">
        <w:r w:rsidR="00931B26" w:rsidRPr="00D13003">
          <w:rPr>
            <w:rStyle w:val="Hyperlink"/>
            <w:rFonts w:eastAsia="PMingLiU"/>
            <w:noProof/>
          </w:rPr>
          <w:t xml:space="preserve">Office Home &amp; Student 2013 RT </w:t>
        </w:r>
        <w:r w:rsidR="00931B26" w:rsidRPr="00D13003">
          <w:rPr>
            <w:rStyle w:val="Hyperlink"/>
            <w:rFonts w:eastAsia="PMingLiU" w:hint="eastAsia"/>
            <w:noProof/>
          </w:rPr>
          <w:t>商業使用</w:t>
        </w:r>
        <w:r w:rsidR="00931B26">
          <w:rPr>
            <w:noProof/>
            <w:webHidden/>
          </w:rPr>
          <w:tab/>
        </w:r>
        <w:r w:rsidR="00931B26">
          <w:rPr>
            <w:noProof/>
            <w:webHidden/>
          </w:rPr>
          <w:fldChar w:fldCharType="begin"/>
        </w:r>
        <w:r w:rsidR="00931B26">
          <w:rPr>
            <w:noProof/>
            <w:webHidden/>
          </w:rPr>
          <w:instrText xml:space="preserve"> PAGEREF _Toc420360340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5A6C2E05" w14:textId="77777777" w:rsidR="00931B26" w:rsidRDefault="00CF0F4B">
      <w:pPr>
        <w:pStyle w:val="TOC5"/>
        <w:tabs>
          <w:tab w:val="right" w:leader="dot" w:pos="5030"/>
        </w:tabs>
        <w:rPr>
          <w:rFonts w:eastAsia="SimSun"/>
          <w:noProof/>
          <w:sz w:val="22"/>
          <w:lang w:val="en-US" w:eastAsia="zh-CN" w:bidi="ar-SA"/>
        </w:rPr>
      </w:pPr>
      <w:hyperlink w:anchor="_Toc420360341" w:history="1">
        <w:r w:rsidR="00931B26" w:rsidRPr="00D13003">
          <w:rPr>
            <w:rStyle w:val="Hyperlink"/>
            <w:rFonts w:eastAsia="PMingLiU"/>
            <w:noProof/>
          </w:rPr>
          <w:t>Office Multi Language Pack 2013</w:t>
        </w:r>
        <w:r w:rsidR="00931B26">
          <w:rPr>
            <w:noProof/>
            <w:webHidden/>
          </w:rPr>
          <w:tab/>
        </w:r>
        <w:r w:rsidR="00931B26">
          <w:rPr>
            <w:noProof/>
            <w:webHidden/>
          </w:rPr>
          <w:fldChar w:fldCharType="begin"/>
        </w:r>
        <w:r w:rsidR="00931B26">
          <w:rPr>
            <w:noProof/>
            <w:webHidden/>
          </w:rPr>
          <w:instrText xml:space="preserve"> PAGEREF _Toc420360341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032E4C96" w14:textId="77777777" w:rsidR="00931B26" w:rsidRDefault="00CF0F4B">
      <w:pPr>
        <w:pStyle w:val="TOC5"/>
        <w:tabs>
          <w:tab w:val="right" w:leader="dot" w:pos="5030"/>
        </w:tabs>
        <w:rPr>
          <w:rFonts w:eastAsia="SimSun"/>
          <w:noProof/>
          <w:sz w:val="22"/>
          <w:lang w:val="en-US" w:eastAsia="zh-CN" w:bidi="ar-SA"/>
        </w:rPr>
      </w:pPr>
      <w:hyperlink w:anchor="_Toc420360342" w:history="1">
        <w:r w:rsidR="00931B26" w:rsidRPr="00D13003">
          <w:rPr>
            <w:rStyle w:val="Hyperlink"/>
            <w:rFonts w:eastAsia="PMingLiU"/>
            <w:noProof/>
          </w:rPr>
          <w:t>Office Professional Plus 2013</w:t>
        </w:r>
        <w:r w:rsidR="00931B26">
          <w:rPr>
            <w:noProof/>
            <w:webHidden/>
          </w:rPr>
          <w:tab/>
        </w:r>
        <w:r w:rsidR="00931B26">
          <w:rPr>
            <w:noProof/>
            <w:webHidden/>
          </w:rPr>
          <w:fldChar w:fldCharType="begin"/>
        </w:r>
        <w:r w:rsidR="00931B26">
          <w:rPr>
            <w:noProof/>
            <w:webHidden/>
          </w:rPr>
          <w:instrText xml:space="preserve"> PAGEREF _Toc420360342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223CD702" w14:textId="77777777" w:rsidR="00931B26" w:rsidRDefault="00CF0F4B">
      <w:pPr>
        <w:pStyle w:val="TOC5"/>
        <w:tabs>
          <w:tab w:val="right" w:leader="dot" w:pos="5030"/>
        </w:tabs>
        <w:rPr>
          <w:rFonts w:eastAsia="SimSun"/>
          <w:noProof/>
          <w:sz w:val="22"/>
          <w:lang w:val="en-US" w:eastAsia="zh-CN" w:bidi="ar-SA"/>
        </w:rPr>
      </w:pPr>
      <w:hyperlink w:anchor="_Toc420360343" w:history="1">
        <w:r w:rsidR="00931B26" w:rsidRPr="00D13003">
          <w:rPr>
            <w:rStyle w:val="Hyperlink"/>
            <w:rFonts w:eastAsia="PMingLiU"/>
            <w:noProof/>
          </w:rPr>
          <w:t>Office Standard 2013</w:t>
        </w:r>
        <w:r w:rsidR="00931B26">
          <w:rPr>
            <w:noProof/>
            <w:webHidden/>
          </w:rPr>
          <w:tab/>
        </w:r>
        <w:r w:rsidR="00931B26">
          <w:rPr>
            <w:noProof/>
            <w:webHidden/>
          </w:rPr>
          <w:fldChar w:fldCharType="begin"/>
        </w:r>
        <w:r w:rsidR="00931B26">
          <w:rPr>
            <w:noProof/>
            <w:webHidden/>
          </w:rPr>
          <w:instrText xml:space="preserve"> PAGEREF _Toc420360343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13112A45" w14:textId="77777777" w:rsidR="00931B26" w:rsidRDefault="00CF0F4B">
      <w:pPr>
        <w:pStyle w:val="TOC5"/>
        <w:tabs>
          <w:tab w:val="right" w:leader="dot" w:pos="5030"/>
        </w:tabs>
        <w:rPr>
          <w:rFonts w:eastAsia="SimSun"/>
          <w:noProof/>
          <w:sz w:val="22"/>
          <w:lang w:val="en-US" w:eastAsia="zh-CN" w:bidi="ar-SA"/>
        </w:rPr>
      </w:pPr>
      <w:hyperlink w:anchor="_Toc420360344" w:history="1">
        <w:r w:rsidR="00931B26" w:rsidRPr="00D13003">
          <w:rPr>
            <w:rStyle w:val="Hyperlink"/>
            <w:rFonts w:eastAsia="PMingLiU"/>
            <w:noProof/>
          </w:rPr>
          <w:t>OneNote 2013</w:t>
        </w:r>
        <w:r w:rsidR="00931B26">
          <w:rPr>
            <w:noProof/>
            <w:webHidden/>
          </w:rPr>
          <w:tab/>
        </w:r>
        <w:r w:rsidR="00931B26">
          <w:rPr>
            <w:noProof/>
            <w:webHidden/>
          </w:rPr>
          <w:fldChar w:fldCharType="begin"/>
        </w:r>
        <w:r w:rsidR="00931B26">
          <w:rPr>
            <w:noProof/>
            <w:webHidden/>
          </w:rPr>
          <w:instrText xml:space="preserve"> PAGEREF _Toc420360344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148F4893" w14:textId="77777777" w:rsidR="00931B26" w:rsidRDefault="00CF0F4B">
      <w:pPr>
        <w:pStyle w:val="TOC5"/>
        <w:tabs>
          <w:tab w:val="right" w:leader="dot" w:pos="5030"/>
        </w:tabs>
        <w:rPr>
          <w:rFonts w:eastAsia="SimSun"/>
          <w:noProof/>
          <w:sz w:val="22"/>
          <w:lang w:val="en-US" w:eastAsia="zh-CN" w:bidi="ar-SA"/>
        </w:rPr>
      </w:pPr>
      <w:hyperlink w:anchor="_Toc420360345" w:history="1">
        <w:r w:rsidR="00931B26" w:rsidRPr="00D13003">
          <w:rPr>
            <w:rStyle w:val="Hyperlink"/>
            <w:rFonts w:eastAsia="PMingLiU"/>
            <w:noProof/>
          </w:rPr>
          <w:t>Outlook 2013</w:t>
        </w:r>
        <w:r w:rsidR="00931B26">
          <w:rPr>
            <w:noProof/>
            <w:webHidden/>
          </w:rPr>
          <w:tab/>
        </w:r>
        <w:r w:rsidR="00931B26">
          <w:rPr>
            <w:noProof/>
            <w:webHidden/>
          </w:rPr>
          <w:fldChar w:fldCharType="begin"/>
        </w:r>
        <w:r w:rsidR="00931B26">
          <w:rPr>
            <w:noProof/>
            <w:webHidden/>
          </w:rPr>
          <w:instrText xml:space="preserve"> PAGEREF _Toc420360345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57DFE905" w14:textId="77777777" w:rsidR="00931B26" w:rsidRDefault="00CF0F4B">
      <w:pPr>
        <w:pStyle w:val="TOC5"/>
        <w:tabs>
          <w:tab w:val="right" w:leader="dot" w:pos="5030"/>
        </w:tabs>
        <w:rPr>
          <w:rFonts w:eastAsia="SimSun"/>
          <w:noProof/>
          <w:sz w:val="22"/>
          <w:lang w:val="en-US" w:eastAsia="zh-CN" w:bidi="ar-SA"/>
        </w:rPr>
      </w:pPr>
      <w:hyperlink w:anchor="_Toc420360346" w:history="1">
        <w:r w:rsidR="00931B26" w:rsidRPr="00D13003">
          <w:rPr>
            <w:rStyle w:val="Hyperlink"/>
            <w:rFonts w:eastAsia="PMingLiU"/>
            <w:noProof/>
          </w:rPr>
          <w:t>PowerPoint 2013</w:t>
        </w:r>
        <w:r w:rsidR="00931B26">
          <w:rPr>
            <w:noProof/>
            <w:webHidden/>
          </w:rPr>
          <w:tab/>
        </w:r>
        <w:r w:rsidR="00931B26">
          <w:rPr>
            <w:noProof/>
            <w:webHidden/>
          </w:rPr>
          <w:fldChar w:fldCharType="begin"/>
        </w:r>
        <w:r w:rsidR="00931B26">
          <w:rPr>
            <w:noProof/>
            <w:webHidden/>
          </w:rPr>
          <w:instrText xml:space="preserve"> PAGEREF _Toc420360346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43FB58CE" w14:textId="77777777" w:rsidR="00931B26" w:rsidRDefault="00CF0F4B">
      <w:pPr>
        <w:pStyle w:val="TOC5"/>
        <w:tabs>
          <w:tab w:val="right" w:leader="dot" w:pos="5030"/>
        </w:tabs>
        <w:rPr>
          <w:rFonts w:eastAsia="SimSun"/>
          <w:noProof/>
          <w:sz w:val="22"/>
          <w:lang w:val="en-US" w:eastAsia="zh-CN" w:bidi="ar-SA"/>
        </w:rPr>
      </w:pPr>
      <w:hyperlink w:anchor="_Toc420360347" w:history="1">
        <w:r w:rsidR="00931B26" w:rsidRPr="00D13003">
          <w:rPr>
            <w:rStyle w:val="Hyperlink"/>
            <w:rFonts w:eastAsia="PMingLiU"/>
            <w:noProof/>
          </w:rPr>
          <w:t>Project Professional 2013</w:t>
        </w:r>
        <w:r w:rsidR="00931B26">
          <w:rPr>
            <w:noProof/>
            <w:webHidden/>
          </w:rPr>
          <w:tab/>
        </w:r>
        <w:r w:rsidR="00931B26">
          <w:rPr>
            <w:noProof/>
            <w:webHidden/>
          </w:rPr>
          <w:fldChar w:fldCharType="begin"/>
        </w:r>
        <w:r w:rsidR="00931B26">
          <w:rPr>
            <w:noProof/>
            <w:webHidden/>
          </w:rPr>
          <w:instrText xml:space="preserve"> PAGEREF _Toc420360347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1C8AB792" w14:textId="77777777" w:rsidR="00931B26" w:rsidRDefault="00CF0F4B">
      <w:pPr>
        <w:pStyle w:val="TOC5"/>
        <w:tabs>
          <w:tab w:val="right" w:leader="dot" w:pos="5030"/>
        </w:tabs>
        <w:rPr>
          <w:rFonts w:eastAsia="SimSun"/>
          <w:noProof/>
          <w:sz w:val="22"/>
          <w:lang w:val="en-US" w:eastAsia="zh-CN" w:bidi="ar-SA"/>
        </w:rPr>
      </w:pPr>
      <w:hyperlink w:anchor="_Toc420360348" w:history="1">
        <w:r w:rsidR="00931B26" w:rsidRPr="00D13003">
          <w:rPr>
            <w:rStyle w:val="Hyperlink"/>
            <w:rFonts w:eastAsia="PMingLiU"/>
            <w:noProof/>
          </w:rPr>
          <w:t>Project Standard 2013</w:t>
        </w:r>
        <w:r w:rsidR="00931B26">
          <w:rPr>
            <w:noProof/>
            <w:webHidden/>
          </w:rPr>
          <w:tab/>
        </w:r>
        <w:r w:rsidR="00931B26">
          <w:rPr>
            <w:noProof/>
            <w:webHidden/>
          </w:rPr>
          <w:fldChar w:fldCharType="begin"/>
        </w:r>
        <w:r w:rsidR="00931B26">
          <w:rPr>
            <w:noProof/>
            <w:webHidden/>
          </w:rPr>
          <w:instrText xml:space="preserve"> PAGEREF _Toc420360348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10B122A0" w14:textId="77777777" w:rsidR="00931B26" w:rsidRDefault="00CF0F4B">
      <w:pPr>
        <w:pStyle w:val="TOC5"/>
        <w:tabs>
          <w:tab w:val="right" w:leader="dot" w:pos="5030"/>
        </w:tabs>
        <w:rPr>
          <w:rFonts w:eastAsia="SimSun"/>
          <w:noProof/>
          <w:sz w:val="22"/>
          <w:lang w:val="en-US" w:eastAsia="zh-CN" w:bidi="ar-SA"/>
        </w:rPr>
      </w:pPr>
      <w:hyperlink w:anchor="_Toc420360349" w:history="1">
        <w:r w:rsidR="00931B26" w:rsidRPr="00D13003">
          <w:rPr>
            <w:rStyle w:val="Hyperlink"/>
            <w:rFonts w:eastAsia="PMingLiU"/>
            <w:noProof/>
          </w:rPr>
          <w:t>Publisher 2013</w:t>
        </w:r>
        <w:r w:rsidR="00931B26">
          <w:rPr>
            <w:noProof/>
            <w:webHidden/>
          </w:rPr>
          <w:tab/>
        </w:r>
        <w:r w:rsidR="00931B26">
          <w:rPr>
            <w:noProof/>
            <w:webHidden/>
          </w:rPr>
          <w:fldChar w:fldCharType="begin"/>
        </w:r>
        <w:r w:rsidR="00931B26">
          <w:rPr>
            <w:noProof/>
            <w:webHidden/>
          </w:rPr>
          <w:instrText xml:space="preserve"> PAGEREF _Toc420360349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768A0BA5" w14:textId="77777777" w:rsidR="00931B26" w:rsidRDefault="00CF0F4B">
      <w:pPr>
        <w:pStyle w:val="TOC5"/>
        <w:tabs>
          <w:tab w:val="right" w:leader="dot" w:pos="5030"/>
        </w:tabs>
        <w:rPr>
          <w:rFonts w:eastAsia="SimSun"/>
          <w:noProof/>
          <w:sz w:val="22"/>
          <w:lang w:val="en-US" w:eastAsia="zh-CN" w:bidi="ar-SA"/>
        </w:rPr>
      </w:pPr>
      <w:hyperlink w:anchor="_Toc420360350" w:history="1">
        <w:r w:rsidR="00931B26" w:rsidRPr="00D13003">
          <w:rPr>
            <w:rStyle w:val="Hyperlink"/>
            <w:rFonts w:eastAsia="PMingLiU"/>
            <w:noProof/>
          </w:rPr>
          <w:t>Visio 2013 Professional</w:t>
        </w:r>
        <w:r w:rsidR="00931B26">
          <w:rPr>
            <w:noProof/>
            <w:webHidden/>
          </w:rPr>
          <w:tab/>
        </w:r>
        <w:r w:rsidR="00931B26">
          <w:rPr>
            <w:noProof/>
            <w:webHidden/>
          </w:rPr>
          <w:fldChar w:fldCharType="begin"/>
        </w:r>
        <w:r w:rsidR="00931B26">
          <w:rPr>
            <w:noProof/>
            <w:webHidden/>
          </w:rPr>
          <w:instrText xml:space="preserve"> PAGEREF _Toc420360350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28EDA9A3" w14:textId="77777777" w:rsidR="00931B26" w:rsidRDefault="00CF0F4B">
      <w:pPr>
        <w:pStyle w:val="TOC5"/>
        <w:tabs>
          <w:tab w:val="right" w:leader="dot" w:pos="5030"/>
        </w:tabs>
        <w:rPr>
          <w:rFonts w:eastAsia="SimSun"/>
          <w:noProof/>
          <w:sz w:val="22"/>
          <w:lang w:val="en-US" w:eastAsia="zh-CN" w:bidi="ar-SA"/>
        </w:rPr>
      </w:pPr>
      <w:hyperlink w:anchor="_Toc420360351" w:history="1">
        <w:r w:rsidR="00931B26" w:rsidRPr="00D13003">
          <w:rPr>
            <w:rStyle w:val="Hyperlink"/>
            <w:rFonts w:eastAsia="PMingLiU"/>
            <w:noProof/>
          </w:rPr>
          <w:t>Visio 2013 Standard</w:t>
        </w:r>
        <w:r w:rsidR="00931B26">
          <w:rPr>
            <w:noProof/>
            <w:webHidden/>
          </w:rPr>
          <w:tab/>
        </w:r>
        <w:r w:rsidR="00931B26">
          <w:rPr>
            <w:noProof/>
            <w:webHidden/>
          </w:rPr>
          <w:fldChar w:fldCharType="begin"/>
        </w:r>
        <w:r w:rsidR="00931B26">
          <w:rPr>
            <w:noProof/>
            <w:webHidden/>
          </w:rPr>
          <w:instrText xml:space="preserve"> PAGEREF _Toc420360351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40918CE2" w14:textId="77777777" w:rsidR="00931B26" w:rsidRDefault="00CF0F4B">
      <w:pPr>
        <w:pStyle w:val="TOC5"/>
        <w:tabs>
          <w:tab w:val="right" w:leader="dot" w:pos="5030"/>
        </w:tabs>
        <w:rPr>
          <w:rFonts w:eastAsia="SimSun"/>
          <w:noProof/>
          <w:sz w:val="22"/>
          <w:lang w:val="en-US" w:eastAsia="zh-CN" w:bidi="ar-SA"/>
        </w:rPr>
      </w:pPr>
      <w:hyperlink w:anchor="_Toc420360352" w:history="1">
        <w:r w:rsidR="00931B26" w:rsidRPr="00D13003">
          <w:rPr>
            <w:rStyle w:val="Hyperlink"/>
            <w:rFonts w:eastAsia="PMingLiU"/>
            <w:noProof/>
          </w:rPr>
          <w:t>Word 2013</w:t>
        </w:r>
        <w:r w:rsidR="00931B26">
          <w:rPr>
            <w:noProof/>
            <w:webHidden/>
          </w:rPr>
          <w:tab/>
        </w:r>
        <w:r w:rsidR="00931B26">
          <w:rPr>
            <w:noProof/>
            <w:webHidden/>
          </w:rPr>
          <w:fldChar w:fldCharType="begin"/>
        </w:r>
        <w:r w:rsidR="00931B26">
          <w:rPr>
            <w:noProof/>
            <w:webHidden/>
          </w:rPr>
          <w:instrText xml:space="preserve"> PAGEREF _Toc420360352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2AD69C8F" w14:textId="77777777" w:rsidR="00931B26" w:rsidRDefault="00CF0F4B">
      <w:pPr>
        <w:pStyle w:val="TOC5"/>
        <w:tabs>
          <w:tab w:val="right" w:leader="dot" w:pos="5030"/>
        </w:tabs>
        <w:rPr>
          <w:rFonts w:eastAsia="SimSun"/>
          <w:noProof/>
          <w:sz w:val="22"/>
          <w:lang w:val="en-US" w:eastAsia="zh-CN" w:bidi="ar-SA"/>
        </w:rPr>
      </w:pPr>
      <w:hyperlink w:anchor="_Toc420360353" w:history="1">
        <w:r w:rsidR="00931B26" w:rsidRPr="00D13003">
          <w:rPr>
            <w:rStyle w:val="Hyperlink"/>
            <w:rFonts w:eastAsia="PMingLiU" w:hint="eastAsia"/>
            <w:noProof/>
          </w:rPr>
          <w:t>適用於在家工作</w:t>
        </w:r>
        <w:r w:rsidR="00931B26" w:rsidRPr="00D13003">
          <w:rPr>
            <w:rStyle w:val="Hyperlink"/>
            <w:rFonts w:eastAsia="PMingLiU"/>
            <w:noProof/>
          </w:rPr>
          <w:t xml:space="preserve"> (Work at Home) </w:t>
        </w:r>
        <w:r w:rsidR="00931B26" w:rsidRPr="00D13003">
          <w:rPr>
            <w:rStyle w:val="Hyperlink"/>
            <w:rFonts w:eastAsia="PMingLiU" w:hint="eastAsia"/>
            <w:noProof/>
          </w:rPr>
          <w:t>的</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Office Professional Plus 2013</w:t>
        </w:r>
        <w:r w:rsidR="00931B26">
          <w:rPr>
            <w:noProof/>
            <w:webHidden/>
          </w:rPr>
          <w:tab/>
        </w:r>
        <w:r w:rsidR="00931B26">
          <w:rPr>
            <w:noProof/>
            <w:webHidden/>
          </w:rPr>
          <w:fldChar w:fldCharType="begin"/>
        </w:r>
        <w:r w:rsidR="00931B26">
          <w:rPr>
            <w:noProof/>
            <w:webHidden/>
          </w:rPr>
          <w:instrText xml:space="preserve"> PAGEREF _Toc420360353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0640E75B" w14:textId="77777777" w:rsidR="00931B26" w:rsidRDefault="00CF0F4B">
      <w:pPr>
        <w:pStyle w:val="TOC5"/>
        <w:tabs>
          <w:tab w:val="right" w:leader="dot" w:pos="5030"/>
        </w:tabs>
        <w:rPr>
          <w:rFonts w:eastAsia="SimSun"/>
          <w:noProof/>
          <w:sz w:val="22"/>
          <w:lang w:val="en-US" w:eastAsia="zh-CN" w:bidi="ar-SA"/>
        </w:rPr>
      </w:pPr>
      <w:hyperlink w:anchor="_Toc420360354" w:history="1">
        <w:r w:rsidR="00931B26" w:rsidRPr="00D13003">
          <w:rPr>
            <w:rStyle w:val="Hyperlink"/>
            <w:rFonts w:eastAsia="PMingLiU" w:hint="eastAsia"/>
            <w:noProof/>
          </w:rPr>
          <w:t>適用於在家工作</w:t>
        </w:r>
        <w:r w:rsidR="00931B26" w:rsidRPr="00D13003">
          <w:rPr>
            <w:rStyle w:val="Hyperlink"/>
            <w:rFonts w:eastAsia="PMingLiU"/>
            <w:noProof/>
          </w:rPr>
          <w:t xml:space="preserve"> (Work at Home) </w:t>
        </w:r>
        <w:r w:rsidR="00931B26" w:rsidRPr="00D13003">
          <w:rPr>
            <w:rStyle w:val="Hyperlink"/>
            <w:rFonts w:eastAsia="PMingLiU" w:hint="eastAsia"/>
            <w:noProof/>
          </w:rPr>
          <w:t>的</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Office Standard 2013</w:t>
        </w:r>
        <w:r w:rsidR="00931B26">
          <w:rPr>
            <w:noProof/>
            <w:webHidden/>
          </w:rPr>
          <w:tab/>
        </w:r>
        <w:r w:rsidR="00931B26">
          <w:rPr>
            <w:noProof/>
            <w:webHidden/>
          </w:rPr>
          <w:fldChar w:fldCharType="begin"/>
        </w:r>
        <w:r w:rsidR="00931B26">
          <w:rPr>
            <w:noProof/>
            <w:webHidden/>
          </w:rPr>
          <w:instrText xml:space="preserve"> PAGEREF _Toc420360354 \h </w:instrText>
        </w:r>
        <w:r w:rsidR="00931B26">
          <w:rPr>
            <w:noProof/>
            <w:webHidden/>
          </w:rPr>
        </w:r>
        <w:r w:rsidR="00931B26">
          <w:rPr>
            <w:noProof/>
            <w:webHidden/>
          </w:rPr>
          <w:fldChar w:fldCharType="separate"/>
        </w:r>
        <w:r w:rsidR="003E5D4D">
          <w:rPr>
            <w:noProof/>
            <w:webHidden/>
          </w:rPr>
          <w:t>19</w:t>
        </w:r>
        <w:r w:rsidR="00931B26">
          <w:rPr>
            <w:noProof/>
            <w:webHidden/>
          </w:rPr>
          <w:fldChar w:fldCharType="end"/>
        </w:r>
      </w:hyperlink>
    </w:p>
    <w:p w14:paraId="02F83387" w14:textId="77777777" w:rsidR="00931B26" w:rsidRDefault="00CF0F4B">
      <w:pPr>
        <w:pStyle w:val="TOC3"/>
        <w:tabs>
          <w:tab w:val="right" w:leader="dot" w:pos="5030"/>
        </w:tabs>
        <w:rPr>
          <w:rFonts w:eastAsia="SimSun"/>
          <w:smallCaps w:val="0"/>
          <w:noProof/>
          <w:sz w:val="22"/>
          <w:lang w:val="en-US" w:eastAsia="zh-CN" w:bidi="ar-SA"/>
        </w:rPr>
      </w:pPr>
      <w:hyperlink w:anchor="_Toc420360355" w:history="1">
        <w:r w:rsidR="00931B26" w:rsidRPr="00D13003">
          <w:rPr>
            <w:rStyle w:val="Hyperlink"/>
            <w:rFonts w:eastAsia="PMingLiU"/>
            <w:noProof/>
          </w:rPr>
          <w:t>Office for Mac</w:t>
        </w:r>
        <w:r w:rsidR="00931B26">
          <w:rPr>
            <w:noProof/>
            <w:webHidden/>
          </w:rPr>
          <w:tab/>
        </w:r>
        <w:r w:rsidR="00931B26">
          <w:rPr>
            <w:noProof/>
            <w:webHidden/>
          </w:rPr>
          <w:fldChar w:fldCharType="begin"/>
        </w:r>
        <w:r w:rsidR="00931B26">
          <w:rPr>
            <w:noProof/>
            <w:webHidden/>
          </w:rPr>
          <w:instrText xml:space="preserve"> PAGEREF _Toc420360355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06DD6EA1" w14:textId="77777777" w:rsidR="00931B26" w:rsidRDefault="00CF0F4B">
      <w:pPr>
        <w:pStyle w:val="TOC5"/>
        <w:tabs>
          <w:tab w:val="right" w:leader="dot" w:pos="5030"/>
        </w:tabs>
        <w:rPr>
          <w:rFonts w:eastAsia="SimSun"/>
          <w:noProof/>
          <w:sz w:val="22"/>
          <w:lang w:val="en-US" w:eastAsia="zh-CN" w:bidi="ar-SA"/>
        </w:rPr>
      </w:pPr>
      <w:hyperlink w:anchor="_Toc420360356" w:history="1">
        <w:r w:rsidR="00931B26" w:rsidRPr="00D13003">
          <w:rPr>
            <w:rStyle w:val="Hyperlink"/>
            <w:rFonts w:eastAsia="PMingLiU"/>
            <w:noProof/>
          </w:rPr>
          <w:t>Excel for Mac 2011</w:t>
        </w:r>
        <w:r w:rsidR="00931B26">
          <w:rPr>
            <w:noProof/>
            <w:webHidden/>
          </w:rPr>
          <w:tab/>
        </w:r>
        <w:r w:rsidR="00931B26">
          <w:rPr>
            <w:noProof/>
            <w:webHidden/>
          </w:rPr>
          <w:fldChar w:fldCharType="begin"/>
        </w:r>
        <w:r w:rsidR="00931B26">
          <w:rPr>
            <w:noProof/>
            <w:webHidden/>
          </w:rPr>
          <w:instrText xml:space="preserve"> PAGEREF _Toc420360356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77E9CCE3" w14:textId="77777777" w:rsidR="00931B26" w:rsidRDefault="00CF0F4B">
      <w:pPr>
        <w:pStyle w:val="TOC5"/>
        <w:tabs>
          <w:tab w:val="right" w:leader="dot" w:pos="5030"/>
        </w:tabs>
        <w:rPr>
          <w:rFonts w:eastAsia="SimSun"/>
          <w:noProof/>
          <w:sz w:val="22"/>
          <w:lang w:val="en-US" w:eastAsia="zh-CN" w:bidi="ar-SA"/>
        </w:rPr>
      </w:pPr>
      <w:hyperlink w:anchor="_Toc420360357" w:history="1">
        <w:r w:rsidR="00931B26" w:rsidRPr="00D13003">
          <w:rPr>
            <w:rStyle w:val="Hyperlink"/>
            <w:rFonts w:eastAsia="PMingLiU"/>
            <w:noProof/>
          </w:rPr>
          <w:t>Lync for Mac 2011</w:t>
        </w:r>
        <w:r w:rsidR="00931B26">
          <w:rPr>
            <w:noProof/>
            <w:webHidden/>
          </w:rPr>
          <w:tab/>
        </w:r>
        <w:r w:rsidR="00931B26">
          <w:rPr>
            <w:noProof/>
            <w:webHidden/>
          </w:rPr>
          <w:fldChar w:fldCharType="begin"/>
        </w:r>
        <w:r w:rsidR="00931B26">
          <w:rPr>
            <w:noProof/>
            <w:webHidden/>
          </w:rPr>
          <w:instrText xml:space="preserve"> PAGEREF _Toc420360357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5F660C5A" w14:textId="77777777" w:rsidR="00931B26" w:rsidRDefault="00CF0F4B">
      <w:pPr>
        <w:pStyle w:val="TOC5"/>
        <w:tabs>
          <w:tab w:val="right" w:leader="dot" w:pos="5030"/>
        </w:tabs>
        <w:rPr>
          <w:rFonts w:eastAsia="SimSun"/>
          <w:noProof/>
          <w:sz w:val="22"/>
          <w:lang w:val="en-US" w:eastAsia="zh-CN" w:bidi="ar-SA"/>
        </w:rPr>
      </w:pPr>
      <w:hyperlink w:anchor="_Toc420360358" w:history="1">
        <w:r w:rsidR="00931B26" w:rsidRPr="00D13003">
          <w:rPr>
            <w:rStyle w:val="Hyperlink"/>
            <w:rFonts w:eastAsia="PMingLiU"/>
            <w:noProof/>
          </w:rPr>
          <w:t>Office for Mac Standard 2011</w:t>
        </w:r>
        <w:r w:rsidR="00931B26">
          <w:rPr>
            <w:noProof/>
            <w:webHidden/>
          </w:rPr>
          <w:tab/>
        </w:r>
        <w:r w:rsidR="00931B26">
          <w:rPr>
            <w:noProof/>
            <w:webHidden/>
          </w:rPr>
          <w:fldChar w:fldCharType="begin"/>
        </w:r>
        <w:r w:rsidR="00931B26">
          <w:rPr>
            <w:noProof/>
            <w:webHidden/>
          </w:rPr>
          <w:instrText xml:space="preserve"> PAGEREF _Toc420360358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68F4B8FA" w14:textId="77777777" w:rsidR="00931B26" w:rsidRDefault="00CF0F4B">
      <w:pPr>
        <w:pStyle w:val="TOC5"/>
        <w:tabs>
          <w:tab w:val="right" w:leader="dot" w:pos="5030"/>
        </w:tabs>
        <w:rPr>
          <w:rFonts w:eastAsia="SimSun"/>
          <w:noProof/>
          <w:sz w:val="22"/>
          <w:lang w:val="en-US" w:eastAsia="zh-CN" w:bidi="ar-SA"/>
        </w:rPr>
      </w:pPr>
      <w:hyperlink w:anchor="_Toc420360359" w:history="1">
        <w:r w:rsidR="00931B26" w:rsidRPr="00D13003">
          <w:rPr>
            <w:rStyle w:val="Hyperlink"/>
            <w:rFonts w:eastAsia="PMingLiU"/>
            <w:noProof/>
          </w:rPr>
          <w:t>Outlook for Mac 2011</w:t>
        </w:r>
        <w:r w:rsidR="00931B26">
          <w:rPr>
            <w:noProof/>
            <w:webHidden/>
          </w:rPr>
          <w:tab/>
        </w:r>
        <w:r w:rsidR="00931B26">
          <w:rPr>
            <w:noProof/>
            <w:webHidden/>
          </w:rPr>
          <w:fldChar w:fldCharType="begin"/>
        </w:r>
        <w:r w:rsidR="00931B26">
          <w:rPr>
            <w:noProof/>
            <w:webHidden/>
          </w:rPr>
          <w:instrText xml:space="preserve"> PAGEREF _Toc420360359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0F693853" w14:textId="77777777" w:rsidR="00931B26" w:rsidRDefault="00CF0F4B">
      <w:pPr>
        <w:pStyle w:val="TOC5"/>
        <w:tabs>
          <w:tab w:val="right" w:leader="dot" w:pos="5030"/>
        </w:tabs>
        <w:rPr>
          <w:rFonts w:eastAsia="SimSun"/>
          <w:noProof/>
          <w:sz w:val="22"/>
          <w:lang w:val="en-US" w:eastAsia="zh-CN" w:bidi="ar-SA"/>
        </w:rPr>
      </w:pPr>
      <w:hyperlink w:anchor="_Toc420360360" w:history="1">
        <w:r w:rsidR="00931B26" w:rsidRPr="00D13003">
          <w:rPr>
            <w:rStyle w:val="Hyperlink"/>
            <w:rFonts w:eastAsia="PMingLiU"/>
            <w:noProof/>
          </w:rPr>
          <w:t>PowerPoint for Mac 2011</w:t>
        </w:r>
        <w:r w:rsidR="00931B26">
          <w:rPr>
            <w:noProof/>
            <w:webHidden/>
          </w:rPr>
          <w:tab/>
        </w:r>
        <w:r w:rsidR="00931B26">
          <w:rPr>
            <w:noProof/>
            <w:webHidden/>
          </w:rPr>
          <w:fldChar w:fldCharType="begin"/>
        </w:r>
        <w:r w:rsidR="00931B26">
          <w:rPr>
            <w:noProof/>
            <w:webHidden/>
          </w:rPr>
          <w:instrText xml:space="preserve"> PAGEREF _Toc420360360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52A27209" w14:textId="77777777" w:rsidR="00931B26" w:rsidRDefault="00CF0F4B">
      <w:pPr>
        <w:pStyle w:val="TOC5"/>
        <w:tabs>
          <w:tab w:val="right" w:leader="dot" w:pos="5030"/>
        </w:tabs>
        <w:rPr>
          <w:rFonts w:eastAsia="SimSun"/>
          <w:noProof/>
          <w:sz w:val="22"/>
          <w:lang w:val="en-US" w:eastAsia="zh-CN" w:bidi="ar-SA"/>
        </w:rPr>
      </w:pPr>
      <w:hyperlink w:anchor="_Toc420360361" w:history="1">
        <w:r w:rsidR="00931B26" w:rsidRPr="00D13003">
          <w:rPr>
            <w:rStyle w:val="Hyperlink"/>
            <w:rFonts w:eastAsia="PMingLiU"/>
            <w:noProof/>
          </w:rPr>
          <w:t>Word for Mac 2011</w:t>
        </w:r>
        <w:r w:rsidR="00931B26">
          <w:rPr>
            <w:noProof/>
            <w:webHidden/>
          </w:rPr>
          <w:tab/>
        </w:r>
        <w:r w:rsidR="00931B26">
          <w:rPr>
            <w:noProof/>
            <w:webHidden/>
          </w:rPr>
          <w:fldChar w:fldCharType="begin"/>
        </w:r>
        <w:r w:rsidR="00931B26">
          <w:rPr>
            <w:noProof/>
            <w:webHidden/>
          </w:rPr>
          <w:instrText xml:space="preserve"> PAGEREF _Toc420360361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3CFDB1B7" w14:textId="77777777" w:rsidR="00931B26" w:rsidRDefault="00CF0F4B">
      <w:pPr>
        <w:pStyle w:val="TOC5"/>
        <w:tabs>
          <w:tab w:val="right" w:leader="dot" w:pos="5030"/>
        </w:tabs>
        <w:rPr>
          <w:rFonts w:eastAsia="SimSun"/>
          <w:noProof/>
          <w:sz w:val="22"/>
          <w:lang w:val="en-US" w:eastAsia="zh-CN" w:bidi="ar-SA"/>
        </w:rPr>
      </w:pPr>
      <w:hyperlink w:anchor="_Toc420360362" w:history="1">
        <w:r w:rsidR="00931B26" w:rsidRPr="00D13003">
          <w:rPr>
            <w:rStyle w:val="Hyperlink"/>
            <w:rFonts w:eastAsia="PMingLiU" w:hint="eastAsia"/>
            <w:noProof/>
          </w:rPr>
          <w:t>適用於在家工作</w:t>
        </w:r>
        <w:r w:rsidR="00931B26" w:rsidRPr="00D13003">
          <w:rPr>
            <w:rStyle w:val="Hyperlink"/>
            <w:rFonts w:eastAsia="PMingLiU"/>
            <w:noProof/>
          </w:rPr>
          <w:t xml:space="preserve"> (Work at Home) </w:t>
        </w:r>
        <w:r w:rsidR="00931B26" w:rsidRPr="00D13003">
          <w:rPr>
            <w:rStyle w:val="Hyperlink"/>
            <w:rFonts w:eastAsia="PMingLiU" w:hint="eastAsia"/>
            <w:noProof/>
          </w:rPr>
          <w:t>的</w:t>
        </w:r>
        <w:r w:rsidR="00931B26" w:rsidRPr="00D13003">
          <w:rPr>
            <w:rStyle w:val="Hyperlink"/>
            <w:rFonts w:eastAsia="PMingLiU"/>
            <w:noProof/>
          </w:rPr>
          <w:t xml:space="preserve"> Mac 2011</w:t>
        </w:r>
        <w:r w:rsidR="00931B26">
          <w:rPr>
            <w:noProof/>
            <w:webHidden/>
          </w:rPr>
          <w:tab/>
        </w:r>
        <w:r w:rsidR="00931B26">
          <w:rPr>
            <w:noProof/>
            <w:webHidden/>
          </w:rPr>
          <w:fldChar w:fldCharType="begin"/>
        </w:r>
        <w:r w:rsidR="00931B26">
          <w:rPr>
            <w:noProof/>
            <w:webHidden/>
          </w:rPr>
          <w:instrText xml:space="preserve"> PAGEREF _Toc420360362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6B978947" w14:textId="77777777" w:rsidR="00931B26" w:rsidRDefault="00CF0F4B">
      <w:pPr>
        <w:pStyle w:val="TOC2"/>
        <w:tabs>
          <w:tab w:val="right" w:leader="dot" w:pos="5030"/>
        </w:tabs>
        <w:rPr>
          <w:rFonts w:eastAsia="SimSun"/>
          <w:b w:val="0"/>
          <w:smallCaps w:val="0"/>
          <w:noProof/>
          <w:sz w:val="22"/>
          <w:lang w:val="en-US" w:eastAsia="zh-CN" w:bidi="ar-SA"/>
        </w:rPr>
      </w:pPr>
      <w:hyperlink w:anchor="_Toc420360363" w:history="1">
        <w:r w:rsidR="00931B26" w:rsidRPr="00D13003">
          <w:rPr>
            <w:rStyle w:val="Hyperlink"/>
            <w:rFonts w:eastAsia="PMingLiU"/>
            <w:noProof/>
          </w:rPr>
          <w:t xml:space="preserve">Office </w:t>
        </w:r>
        <w:r w:rsidR="00931B26" w:rsidRPr="00D13003">
          <w:rPr>
            <w:rStyle w:val="Hyperlink"/>
            <w:rFonts w:eastAsia="PMingLiU" w:hint="eastAsia"/>
            <w:noProof/>
          </w:rPr>
          <w:t>產能伺服器</w:t>
        </w:r>
        <w:r w:rsidR="00931B26">
          <w:rPr>
            <w:noProof/>
            <w:webHidden/>
          </w:rPr>
          <w:tab/>
        </w:r>
        <w:r w:rsidR="00931B26">
          <w:rPr>
            <w:noProof/>
            <w:webHidden/>
          </w:rPr>
          <w:fldChar w:fldCharType="begin"/>
        </w:r>
        <w:r w:rsidR="00931B26">
          <w:rPr>
            <w:noProof/>
            <w:webHidden/>
          </w:rPr>
          <w:instrText xml:space="preserve"> PAGEREF _Toc420360363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2F7A53CB" w14:textId="77777777" w:rsidR="00931B26" w:rsidRDefault="00CF0F4B">
      <w:pPr>
        <w:pStyle w:val="TOC4"/>
        <w:tabs>
          <w:tab w:val="right" w:leader="dot" w:pos="5030"/>
        </w:tabs>
        <w:rPr>
          <w:rFonts w:eastAsia="SimSun"/>
          <w:smallCaps w:val="0"/>
          <w:noProof/>
          <w:sz w:val="22"/>
          <w:lang w:val="en-US" w:eastAsia="zh-CN" w:bidi="ar-SA"/>
        </w:rPr>
      </w:pPr>
      <w:hyperlink w:anchor="_Toc420360364" w:history="1">
        <w:r w:rsidR="00931B26" w:rsidRPr="00D13003">
          <w:rPr>
            <w:rStyle w:val="Hyperlink"/>
            <w:rFonts w:eastAsia="PMingLiU"/>
            <w:noProof/>
          </w:rPr>
          <w:t>Exchange Server</w:t>
        </w:r>
        <w:r w:rsidR="00931B26">
          <w:rPr>
            <w:noProof/>
            <w:webHidden/>
          </w:rPr>
          <w:tab/>
        </w:r>
        <w:r w:rsidR="00931B26">
          <w:rPr>
            <w:noProof/>
            <w:webHidden/>
          </w:rPr>
          <w:fldChar w:fldCharType="begin"/>
        </w:r>
        <w:r w:rsidR="00931B26">
          <w:rPr>
            <w:noProof/>
            <w:webHidden/>
          </w:rPr>
          <w:instrText xml:space="preserve"> PAGEREF _Toc420360364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02ED54E9" w14:textId="77777777" w:rsidR="00931B26" w:rsidRDefault="00CF0F4B">
      <w:pPr>
        <w:pStyle w:val="TOC6"/>
        <w:tabs>
          <w:tab w:val="right" w:leader="dot" w:pos="5030"/>
        </w:tabs>
        <w:rPr>
          <w:rFonts w:eastAsia="SimSun"/>
          <w:noProof/>
          <w:sz w:val="22"/>
          <w:lang w:val="en-US" w:eastAsia="zh-CN" w:bidi="ar-SA"/>
        </w:rPr>
      </w:pPr>
      <w:hyperlink w:anchor="_Toc420360365" w:history="1">
        <w:r w:rsidR="00931B26" w:rsidRPr="00D13003">
          <w:rPr>
            <w:rStyle w:val="Hyperlink"/>
            <w:rFonts w:eastAsia="PMingLiU"/>
            <w:noProof/>
          </w:rPr>
          <w:t>Exchange Server Enterprise 2013</w:t>
        </w:r>
        <w:r w:rsidR="00931B26">
          <w:rPr>
            <w:noProof/>
            <w:webHidden/>
          </w:rPr>
          <w:tab/>
        </w:r>
        <w:r w:rsidR="00931B26">
          <w:rPr>
            <w:noProof/>
            <w:webHidden/>
          </w:rPr>
          <w:fldChar w:fldCharType="begin"/>
        </w:r>
        <w:r w:rsidR="00931B26">
          <w:rPr>
            <w:noProof/>
            <w:webHidden/>
          </w:rPr>
          <w:instrText xml:space="preserve"> PAGEREF _Toc420360365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65DF3107" w14:textId="77777777" w:rsidR="00931B26" w:rsidRDefault="00CF0F4B">
      <w:pPr>
        <w:pStyle w:val="TOC6"/>
        <w:tabs>
          <w:tab w:val="right" w:leader="dot" w:pos="5030"/>
        </w:tabs>
        <w:rPr>
          <w:rFonts w:eastAsia="SimSun"/>
          <w:noProof/>
          <w:sz w:val="22"/>
          <w:lang w:val="en-US" w:eastAsia="zh-CN" w:bidi="ar-SA"/>
        </w:rPr>
      </w:pPr>
      <w:hyperlink w:anchor="_Toc420360366" w:history="1">
        <w:r w:rsidR="00931B26" w:rsidRPr="00D13003">
          <w:rPr>
            <w:rStyle w:val="Hyperlink"/>
            <w:rFonts w:eastAsia="PMingLiU"/>
            <w:noProof/>
          </w:rPr>
          <w:t>Exchange Server Enterprise 2013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_Toc420360366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3E68D733" w14:textId="77777777" w:rsidR="00931B26" w:rsidRDefault="00CF0F4B">
      <w:pPr>
        <w:pStyle w:val="TOC6"/>
        <w:tabs>
          <w:tab w:val="right" w:leader="dot" w:pos="5030"/>
        </w:tabs>
        <w:rPr>
          <w:rFonts w:eastAsia="SimSun"/>
          <w:noProof/>
          <w:sz w:val="22"/>
          <w:lang w:val="en-US" w:eastAsia="zh-CN" w:bidi="ar-SA"/>
        </w:rPr>
      </w:pPr>
      <w:hyperlink w:anchor="_Toc420360367" w:history="1">
        <w:r w:rsidR="00931B26" w:rsidRPr="00D13003">
          <w:rPr>
            <w:rStyle w:val="Hyperlink"/>
            <w:rFonts w:eastAsia="PMingLiU"/>
            <w:noProof/>
          </w:rPr>
          <w:t>Exchange Server Standard 2013</w:t>
        </w:r>
        <w:r w:rsidR="00931B26">
          <w:rPr>
            <w:noProof/>
            <w:webHidden/>
          </w:rPr>
          <w:tab/>
        </w:r>
        <w:r w:rsidR="00931B26">
          <w:rPr>
            <w:noProof/>
            <w:webHidden/>
          </w:rPr>
          <w:fldChar w:fldCharType="begin"/>
        </w:r>
        <w:r w:rsidR="00931B26">
          <w:rPr>
            <w:noProof/>
            <w:webHidden/>
          </w:rPr>
          <w:instrText xml:space="preserve"> PAGEREF _Toc420360367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5714A175" w14:textId="77777777" w:rsidR="00931B26" w:rsidRDefault="00CF0F4B">
      <w:pPr>
        <w:pStyle w:val="TOC6"/>
        <w:tabs>
          <w:tab w:val="right" w:leader="dot" w:pos="5030"/>
        </w:tabs>
        <w:rPr>
          <w:rFonts w:eastAsia="SimSun"/>
          <w:noProof/>
          <w:sz w:val="22"/>
          <w:lang w:val="en-US" w:eastAsia="zh-CN" w:bidi="ar-SA"/>
        </w:rPr>
      </w:pPr>
      <w:hyperlink w:anchor="_Toc420360368" w:history="1">
        <w:r w:rsidR="00931B26" w:rsidRPr="00D13003">
          <w:rPr>
            <w:rStyle w:val="Hyperlink"/>
            <w:rFonts w:eastAsia="PMingLiU"/>
            <w:noProof/>
          </w:rPr>
          <w:t>Exchange Server Standard 2013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_Toc420360368 \h </w:instrText>
        </w:r>
        <w:r w:rsidR="00931B26">
          <w:rPr>
            <w:noProof/>
            <w:webHidden/>
          </w:rPr>
        </w:r>
        <w:r w:rsidR="00931B26">
          <w:rPr>
            <w:noProof/>
            <w:webHidden/>
          </w:rPr>
          <w:fldChar w:fldCharType="separate"/>
        </w:r>
        <w:r w:rsidR="003E5D4D">
          <w:rPr>
            <w:noProof/>
            <w:webHidden/>
          </w:rPr>
          <w:t>21</w:t>
        </w:r>
        <w:r w:rsidR="00931B26">
          <w:rPr>
            <w:noProof/>
            <w:webHidden/>
          </w:rPr>
          <w:fldChar w:fldCharType="end"/>
        </w:r>
      </w:hyperlink>
    </w:p>
    <w:p w14:paraId="4D82EEDA" w14:textId="77777777" w:rsidR="00931B26" w:rsidRDefault="00CF0F4B">
      <w:pPr>
        <w:pStyle w:val="TOC4"/>
        <w:tabs>
          <w:tab w:val="right" w:leader="dot" w:pos="5030"/>
        </w:tabs>
        <w:rPr>
          <w:rFonts w:eastAsia="SimSun"/>
          <w:smallCaps w:val="0"/>
          <w:noProof/>
          <w:sz w:val="22"/>
          <w:lang w:val="en-US" w:eastAsia="zh-CN" w:bidi="ar-SA"/>
        </w:rPr>
      </w:pPr>
      <w:hyperlink w:anchor="_Toc420360369" w:history="1">
        <w:r w:rsidR="00931B26" w:rsidRPr="00D13003">
          <w:rPr>
            <w:rStyle w:val="Hyperlink"/>
            <w:rFonts w:eastAsia="PMingLiU" w:hint="eastAsia"/>
            <w:noProof/>
          </w:rPr>
          <w:t>商務用</w:t>
        </w:r>
        <w:r w:rsidR="00931B26" w:rsidRPr="00D13003">
          <w:rPr>
            <w:rStyle w:val="Hyperlink"/>
            <w:rFonts w:eastAsia="PMingLiU"/>
            <w:noProof/>
          </w:rPr>
          <w:t xml:space="preserve"> Skype Server</w:t>
        </w:r>
        <w:r w:rsidR="00931B26">
          <w:rPr>
            <w:noProof/>
            <w:webHidden/>
          </w:rPr>
          <w:tab/>
        </w:r>
        <w:r w:rsidR="00931B26">
          <w:rPr>
            <w:noProof/>
            <w:webHidden/>
          </w:rPr>
          <w:fldChar w:fldCharType="begin"/>
        </w:r>
        <w:r w:rsidR="00931B26">
          <w:rPr>
            <w:noProof/>
            <w:webHidden/>
          </w:rPr>
          <w:instrText xml:space="preserve"> PAGEREF _Toc420360369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331209DF" w14:textId="77777777" w:rsidR="00931B26" w:rsidRDefault="00CF0F4B">
      <w:pPr>
        <w:pStyle w:val="TOC6"/>
        <w:tabs>
          <w:tab w:val="right" w:leader="dot" w:pos="5030"/>
        </w:tabs>
        <w:rPr>
          <w:rFonts w:eastAsia="SimSun"/>
          <w:noProof/>
          <w:sz w:val="22"/>
          <w:lang w:val="en-US" w:eastAsia="zh-CN" w:bidi="ar-SA"/>
        </w:rPr>
      </w:pPr>
      <w:hyperlink w:anchor="_Toc420360370" w:history="1">
        <w:r w:rsidR="00931B26" w:rsidRPr="00D13003">
          <w:rPr>
            <w:rStyle w:val="Hyperlink"/>
            <w:rFonts w:eastAsia="PMingLiU" w:hint="eastAsia"/>
            <w:noProof/>
          </w:rPr>
          <w:t>商務用</w:t>
        </w:r>
        <w:r w:rsidR="00931B26" w:rsidRPr="00D13003">
          <w:rPr>
            <w:rStyle w:val="Hyperlink"/>
            <w:rFonts w:eastAsia="PMingLiU"/>
            <w:noProof/>
          </w:rPr>
          <w:t xml:space="preserve"> Skype Server 2015</w:t>
        </w:r>
        <w:r w:rsidR="00931B26">
          <w:rPr>
            <w:noProof/>
            <w:webHidden/>
          </w:rPr>
          <w:tab/>
        </w:r>
        <w:r w:rsidR="00931B26">
          <w:rPr>
            <w:noProof/>
            <w:webHidden/>
          </w:rPr>
          <w:fldChar w:fldCharType="begin"/>
        </w:r>
        <w:r w:rsidR="00931B26">
          <w:rPr>
            <w:noProof/>
            <w:webHidden/>
          </w:rPr>
          <w:instrText xml:space="preserve"> PAGEREF _Toc420360370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56118055" w14:textId="77777777" w:rsidR="00931B26" w:rsidRDefault="00CF0F4B">
      <w:pPr>
        <w:pStyle w:val="TOC6"/>
        <w:tabs>
          <w:tab w:val="right" w:leader="dot" w:pos="5030"/>
        </w:tabs>
        <w:rPr>
          <w:rFonts w:eastAsia="SimSun"/>
          <w:noProof/>
          <w:sz w:val="22"/>
          <w:lang w:val="en-US" w:eastAsia="zh-CN" w:bidi="ar-SA"/>
        </w:rPr>
      </w:pPr>
      <w:hyperlink w:anchor="_Toc420360371" w:history="1">
        <w:r w:rsidR="00931B26" w:rsidRPr="00D13003">
          <w:rPr>
            <w:rStyle w:val="Hyperlink"/>
            <w:rFonts w:eastAsia="PMingLiU" w:hint="eastAsia"/>
            <w:noProof/>
          </w:rPr>
          <w:t>商務用</w:t>
        </w:r>
        <w:r w:rsidR="00931B26" w:rsidRPr="00D13003">
          <w:rPr>
            <w:rStyle w:val="Hyperlink"/>
            <w:rFonts w:eastAsia="PMingLiU"/>
            <w:noProof/>
          </w:rPr>
          <w:t xml:space="preserve"> Skype Server 2015 Enterprise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_Toc420360371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7875324A" w14:textId="77777777" w:rsidR="00931B26" w:rsidRDefault="00CF0F4B">
      <w:pPr>
        <w:pStyle w:val="TOC6"/>
        <w:tabs>
          <w:tab w:val="right" w:leader="dot" w:pos="5030"/>
        </w:tabs>
        <w:rPr>
          <w:rFonts w:eastAsia="SimSun"/>
          <w:noProof/>
          <w:sz w:val="22"/>
          <w:lang w:val="en-US" w:eastAsia="zh-CN" w:bidi="ar-SA"/>
        </w:rPr>
      </w:pPr>
      <w:hyperlink w:anchor="_Toc420360372" w:history="1">
        <w:r w:rsidR="00931B26" w:rsidRPr="00D13003">
          <w:rPr>
            <w:rStyle w:val="Hyperlink"/>
            <w:rFonts w:eastAsia="PMingLiU" w:hint="eastAsia"/>
            <w:noProof/>
          </w:rPr>
          <w:t>商務用</w:t>
        </w:r>
        <w:r w:rsidR="00931B26" w:rsidRPr="00D13003">
          <w:rPr>
            <w:rStyle w:val="Hyperlink"/>
            <w:rFonts w:eastAsia="PMingLiU"/>
            <w:noProof/>
          </w:rPr>
          <w:t xml:space="preserve"> Skype Server 2015 Plus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_Toc420360372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431732EC" w14:textId="77777777" w:rsidR="00931B26" w:rsidRDefault="00CF0F4B">
      <w:pPr>
        <w:pStyle w:val="TOC6"/>
        <w:tabs>
          <w:tab w:val="right" w:leader="dot" w:pos="5030"/>
        </w:tabs>
        <w:rPr>
          <w:rFonts w:eastAsia="SimSun"/>
          <w:noProof/>
          <w:sz w:val="22"/>
          <w:lang w:val="en-US" w:eastAsia="zh-CN" w:bidi="ar-SA"/>
        </w:rPr>
      </w:pPr>
      <w:hyperlink w:anchor="_Toc420360373" w:history="1">
        <w:r w:rsidR="00931B26" w:rsidRPr="00D13003">
          <w:rPr>
            <w:rStyle w:val="Hyperlink"/>
            <w:rFonts w:eastAsia="PMingLiU" w:hint="eastAsia"/>
            <w:noProof/>
          </w:rPr>
          <w:t>商務用</w:t>
        </w:r>
        <w:r w:rsidR="00931B26" w:rsidRPr="00D13003">
          <w:rPr>
            <w:rStyle w:val="Hyperlink"/>
            <w:rFonts w:eastAsia="PMingLiU"/>
            <w:noProof/>
          </w:rPr>
          <w:t xml:space="preserve"> Skype Server 2015 Standard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_Toc420360373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6C097341" w14:textId="77777777" w:rsidR="00931B26" w:rsidRDefault="00CF0F4B">
      <w:pPr>
        <w:pStyle w:val="TOC4"/>
        <w:tabs>
          <w:tab w:val="right" w:leader="dot" w:pos="5030"/>
        </w:tabs>
        <w:rPr>
          <w:rFonts w:eastAsia="SimSun"/>
          <w:smallCaps w:val="0"/>
          <w:noProof/>
          <w:sz w:val="22"/>
          <w:lang w:val="en-US" w:eastAsia="zh-CN" w:bidi="ar-SA"/>
        </w:rPr>
      </w:pPr>
      <w:hyperlink w:anchor="_Toc420360374" w:history="1">
        <w:r w:rsidR="00931B26" w:rsidRPr="00D13003">
          <w:rPr>
            <w:rStyle w:val="Hyperlink"/>
            <w:rFonts w:eastAsia="PMingLiU"/>
            <w:noProof/>
          </w:rPr>
          <w:t>Project Server</w:t>
        </w:r>
        <w:r w:rsidR="00931B26">
          <w:rPr>
            <w:noProof/>
            <w:webHidden/>
          </w:rPr>
          <w:tab/>
        </w:r>
        <w:r w:rsidR="00931B26">
          <w:rPr>
            <w:noProof/>
            <w:webHidden/>
          </w:rPr>
          <w:fldChar w:fldCharType="begin"/>
        </w:r>
        <w:r w:rsidR="00931B26">
          <w:rPr>
            <w:noProof/>
            <w:webHidden/>
          </w:rPr>
          <w:instrText xml:space="preserve"> PAGEREF _Toc420360374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4197778E" w14:textId="77777777" w:rsidR="00931B26" w:rsidRDefault="00CF0F4B">
      <w:pPr>
        <w:pStyle w:val="TOC6"/>
        <w:tabs>
          <w:tab w:val="right" w:leader="dot" w:pos="5030"/>
        </w:tabs>
        <w:rPr>
          <w:rFonts w:eastAsia="SimSun"/>
          <w:noProof/>
          <w:sz w:val="22"/>
          <w:lang w:val="en-US" w:eastAsia="zh-CN" w:bidi="ar-SA"/>
        </w:rPr>
      </w:pPr>
      <w:hyperlink w:anchor="_Toc420360375" w:history="1">
        <w:r w:rsidR="00931B26" w:rsidRPr="00D13003">
          <w:rPr>
            <w:rStyle w:val="Hyperlink"/>
            <w:rFonts w:eastAsia="PMingLiU"/>
            <w:noProof/>
          </w:rPr>
          <w:t>Project Server 2013</w:t>
        </w:r>
        <w:r w:rsidR="00931B26">
          <w:rPr>
            <w:noProof/>
            <w:webHidden/>
          </w:rPr>
          <w:tab/>
        </w:r>
        <w:r w:rsidR="00931B26">
          <w:rPr>
            <w:noProof/>
            <w:webHidden/>
          </w:rPr>
          <w:fldChar w:fldCharType="begin"/>
        </w:r>
        <w:r w:rsidR="00931B26">
          <w:rPr>
            <w:noProof/>
            <w:webHidden/>
          </w:rPr>
          <w:instrText xml:space="preserve"> PAGEREF _Toc420360375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6AD24EA3" w14:textId="77777777" w:rsidR="00931B26" w:rsidRDefault="00CF0F4B">
      <w:pPr>
        <w:pStyle w:val="TOC6"/>
        <w:tabs>
          <w:tab w:val="right" w:leader="dot" w:pos="5030"/>
        </w:tabs>
        <w:rPr>
          <w:rFonts w:eastAsia="SimSun"/>
          <w:noProof/>
          <w:sz w:val="22"/>
          <w:lang w:val="en-US" w:eastAsia="zh-CN" w:bidi="ar-SA"/>
        </w:rPr>
      </w:pPr>
      <w:hyperlink w:anchor="_Toc420360376" w:history="1">
        <w:r w:rsidR="00931B26" w:rsidRPr="00D13003">
          <w:rPr>
            <w:rStyle w:val="Hyperlink"/>
            <w:rFonts w:eastAsia="PMingLiU"/>
            <w:noProof/>
          </w:rPr>
          <w:t>Project Server 2013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_Toc420360376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211FAB11" w14:textId="77777777" w:rsidR="00931B26" w:rsidRDefault="00CF0F4B">
      <w:pPr>
        <w:pStyle w:val="TOC4"/>
        <w:tabs>
          <w:tab w:val="right" w:leader="dot" w:pos="5030"/>
        </w:tabs>
        <w:rPr>
          <w:rFonts w:eastAsia="SimSun"/>
          <w:smallCaps w:val="0"/>
          <w:noProof/>
          <w:sz w:val="22"/>
          <w:lang w:val="en-US" w:eastAsia="zh-CN" w:bidi="ar-SA"/>
        </w:rPr>
      </w:pPr>
      <w:hyperlink w:anchor="_Toc420360377" w:history="1">
        <w:r w:rsidR="00931B26" w:rsidRPr="00D13003">
          <w:rPr>
            <w:rStyle w:val="Hyperlink"/>
            <w:rFonts w:ascii="Calibri Light" w:eastAsia="PMingLiU" w:hAnsi="Calibri Light"/>
            <w:noProof/>
          </w:rPr>
          <w:t>SharePoint Server</w:t>
        </w:r>
        <w:r w:rsidR="00931B26">
          <w:rPr>
            <w:noProof/>
            <w:webHidden/>
          </w:rPr>
          <w:tab/>
        </w:r>
        <w:r w:rsidR="00931B26">
          <w:rPr>
            <w:noProof/>
            <w:webHidden/>
          </w:rPr>
          <w:fldChar w:fldCharType="begin"/>
        </w:r>
        <w:r w:rsidR="00931B26">
          <w:rPr>
            <w:noProof/>
            <w:webHidden/>
          </w:rPr>
          <w:instrText xml:space="preserve"> PAGEREF _Toc420360377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56F27BB9" w14:textId="77777777" w:rsidR="00931B26" w:rsidRDefault="00CF0F4B">
      <w:pPr>
        <w:pStyle w:val="TOC6"/>
        <w:tabs>
          <w:tab w:val="right" w:leader="dot" w:pos="5030"/>
        </w:tabs>
        <w:rPr>
          <w:rFonts w:eastAsia="SimSun"/>
          <w:noProof/>
          <w:sz w:val="22"/>
          <w:lang w:val="en-US" w:eastAsia="zh-CN" w:bidi="ar-SA"/>
        </w:rPr>
      </w:pPr>
      <w:hyperlink w:anchor="_Toc420360378" w:history="1">
        <w:r w:rsidR="00931B26" w:rsidRPr="00D13003">
          <w:rPr>
            <w:rStyle w:val="Hyperlink"/>
            <w:rFonts w:ascii="Calibri Light" w:eastAsia="PMingLiU" w:hAnsi="Calibri Light"/>
            <w:noProof/>
          </w:rPr>
          <w:t xml:space="preserve">Microsoft Office </w:t>
        </w:r>
        <w:r w:rsidR="00931B26" w:rsidRPr="00D13003">
          <w:rPr>
            <w:rStyle w:val="Hyperlink"/>
            <w:rFonts w:ascii="Calibri Light" w:eastAsia="PMingLiU" w:hAnsi="Calibri Light" w:hint="eastAsia"/>
            <w:noProof/>
          </w:rPr>
          <w:t>稽核與控制管理伺服器</w:t>
        </w:r>
        <w:r w:rsidR="00931B26" w:rsidRPr="00D13003">
          <w:rPr>
            <w:rStyle w:val="Hyperlink"/>
            <w:rFonts w:ascii="Calibri Light" w:eastAsia="PMingLiU" w:hAnsi="Calibri Light"/>
            <w:noProof/>
          </w:rPr>
          <w:t xml:space="preserve"> 2013</w:t>
        </w:r>
        <w:r w:rsidR="00931B26">
          <w:rPr>
            <w:noProof/>
            <w:webHidden/>
          </w:rPr>
          <w:tab/>
        </w:r>
        <w:r w:rsidR="00931B26">
          <w:rPr>
            <w:noProof/>
            <w:webHidden/>
          </w:rPr>
          <w:fldChar w:fldCharType="begin"/>
        </w:r>
        <w:r w:rsidR="00931B26">
          <w:rPr>
            <w:noProof/>
            <w:webHidden/>
          </w:rPr>
          <w:instrText xml:space="preserve"> PAGEREF _Toc420360378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2F814C2A" w14:textId="77777777" w:rsidR="00931B26" w:rsidRDefault="00CF0F4B">
      <w:pPr>
        <w:pStyle w:val="TOC6"/>
        <w:tabs>
          <w:tab w:val="right" w:leader="dot" w:pos="5030"/>
        </w:tabs>
        <w:rPr>
          <w:rFonts w:eastAsia="SimSun"/>
          <w:noProof/>
          <w:sz w:val="22"/>
          <w:lang w:val="en-US" w:eastAsia="zh-CN" w:bidi="ar-SA"/>
        </w:rPr>
      </w:pPr>
      <w:hyperlink w:anchor="_Toc420360379" w:history="1">
        <w:r w:rsidR="00931B26" w:rsidRPr="00D13003">
          <w:rPr>
            <w:rStyle w:val="Hyperlink"/>
            <w:rFonts w:ascii="Calibri Light" w:eastAsia="PMingLiU" w:hAnsi="Calibri Light"/>
            <w:noProof/>
          </w:rPr>
          <w:t>SharePoint Server 2013</w:t>
        </w:r>
        <w:r w:rsidR="00931B26">
          <w:rPr>
            <w:noProof/>
            <w:webHidden/>
          </w:rPr>
          <w:tab/>
        </w:r>
        <w:r w:rsidR="00931B26">
          <w:rPr>
            <w:noProof/>
            <w:webHidden/>
          </w:rPr>
          <w:fldChar w:fldCharType="begin"/>
        </w:r>
        <w:r w:rsidR="00931B26">
          <w:rPr>
            <w:noProof/>
            <w:webHidden/>
          </w:rPr>
          <w:instrText xml:space="preserve"> PAGEREF _Toc420360379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0E53A693" w14:textId="77777777" w:rsidR="00931B26" w:rsidRDefault="00CF0F4B">
      <w:pPr>
        <w:pStyle w:val="TOC6"/>
        <w:tabs>
          <w:tab w:val="right" w:leader="dot" w:pos="5030"/>
        </w:tabs>
        <w:rPr>
          <w:rFonts w:eastAsia="SimSun"/>
          <w:noProof/>
          <w:sz w:val="22"/>
          <w:lang w:val="en-US" w:eastAsia="zh-CN" w:bidi="ar-SA"/>
        </w:rPr>
      </w:pPr>
      <w:hyperlink w:anchor="_Toc420360380" w:history="1">
        <w:r w:rsidR="00931B26" w:rsidRPr="00D13003">
          <w:rPr>
            <w:rStyle w:val="Hyperlink"/>
            <w:rFonts w:ascii="Calibri Light" w:eastAsia="PMingLiU" w:hAnsi="Calibri Light"/>
            <w:noProof/>
          </w:rPr>
          <w:t>SharePoint Server 2013 Enterprise CAL (</w:t>
        </w:r>
        <w:r w:rsidR="00931B26" w:rsidRPr="00D13003">
          <w:rPr>
            <w:rStyle w:val="Hyperlink"/>
            <w:rFonts w:ascii="Calibri Light" w:eastAsia="PMingLiU" w:hAnsi="Calibri Light" w:hint="eastAsia"/>
            <w:noProof/>
          </w:rPr>
          <w:t>裝置及使用者</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_Toc420360380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3A2A1B89" w14:textId="77777777" w:rsidR="00931B26" w:rsidRDefault="00CF0F4B">
      <w:pPr>
        <w:pStyle w:val="TOC6"/>
        <w:tabs>
          <w:tab w:val="right" w:leader="dot" w:pos="5030"/>
        </w:tabs>
        <w:rPr>
          <w:rFonts w:eastAsia="SimSun"/>
          <w:noProof/>
          <w:sz w:val="22"/>
          <w:lang w:val="en-US" w:eastAsia="zh-CN" w:bidi="ar-SA"/>
        </w:rPr>
      </w:pPr>
      <w:hyperlink w:anchor="_Toc420360381" w:history="1">
        <w:r w:rsidR="00931B26" w:rsidRPr="00D13003">
          <w:rPr>
            <w:rStyle w:val="Hyperlink"/>
            <w:rFonts w:ascii="Calibri Light" w:eastAsia="PMingLiU" w:hAnsi="Calibri Light"/>
            <w:noProof/>
          </w:rPr>
          <w:t>SharePoint Server 2013 Standard CAL (</w:t>
        </w:r>
        <w:r w:rsidR="00931B26" w:rsidRPr="00D13003">
          <w:rPr>
            <w:rStyle w:val="Hyperlink"/>
            <w:rFonts w:ascii="Calibri Light" w:eastAsia="PMingLiU" w:hAnsi="Calibri Light" w:hint="eastAsia"/>
            <w:noProof/>
          </w:rPr>
          <w:t>裝置及使用者</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_Toc420360381 \h </w:instrText>
        </w:r>
        <w:r w:rsidR="00931B26">
          <w:rPr>
            <w:noProof/>
            <w:webHidden/>
          </w:rPr>
        </w:r>
        <w:r w:rsidR="00931B26">
          <w:rPr>
            <w:noProof/>
            <w:webHidden/>
          </w:rPr>
          <w:fldChar w:fldCharType="separate"/>
        </w:r>
        <w:r w:rsidR="003E5D4D">
          <w:rPr>
            <w:noProof/>
            <w:webHidden/>
          </w:rPr>
          <w:t>22</w:t>
        </w:r>
        <w:r w:rsidR="00931B26">
          <w:rPr>
            <w:noProof/>
            <w:webHidden/>
          </w:rPr>
          <w:fldChar w:fldCharType="end"/>
        </w:r>
      </w:hyperlink>
    </w:p>
    <w:p w14:paraId="7C6F3134" w14:textId="77777777" w:rsidR="00931B26" w:rsidRDefault="00CF0F4B">
      <w:pPr>
        <w:pStyle w:val="TOC3"/>
        <w:tabs>
          <w:tab w:val="right" w:leader="dot" w:pos="5030"/>
        </w:tabs>
        <w:rPr>
          <w:rFonts w:eastAsia="SimSun"/>
          <w:smallCaps w:val="0"/>
          <w:noProof/>
          <w:sz w:val="22"/>
          <w:lang w:val="en-US" w:eastAsia="zh-CN" w:bidi="ar-SA"/>
        </w:rPr>
      </w:pPr>
      <w:hyperlink w:anchor="_Toc420360382" w:history="1">
        <w:r w:rsidR="00931B26" w:rsidRPr="00D13003">
          <w:rPr>
            <w:rStyle w:val="Hyperlink"/>
            <w:rFonts w:ascii="Calibri" w:eastAsia="PMingLiU" w:hAnsi="Calibri" w:hint="eastAsia"/>
            <w:noProof/>
          </w:rPr>
          <w:t>出租權</w:t>
        </w:r>
        <w:r w:rsidR="00931B26">
          <w:rPr>
            <w:noProof/>
            <w:webHidden/>
          </w:rPr>
          <w:tab/>
        </w:r>
        <w:r w:rsidR="00931B26">
          <w:rPr>
            <w:noProof/>
            <w:webHidden/>
          </w:rPr>
          <w:fldChar w:fldCharType="begin"/>
        </w:r>
        <w:r w:rsidR="00931B26">
          <w:rPr>
            <w:noProof/>
            <w:webHidden/>
          </w:rPr>
          <w:instrText xml:space="preserve"> PAGEREF _Toc420360382 \h </w:instrText>
        </w:r>
        <w:r w:rsidR="00931B26">
          <w:rPr>
            <w:noProof/>
            <w:webHidden/>
          </w:rPr>
        </w:r>
        <w:r w:rsidR="00931B26">
          <w:rPr>
            <w:noProof/>
            <w:webHidden/>
          </w:rPr>
          <w:fldChar w:fldCharType="separate"/>
        </w:r>
        <w:r w:rsidR="003E5D4D">
          <w:rPr>
            <w:noProof/>
            <w:webHidden/>
          </w:rPr>
          <w:t>23</w:t>
        </w:r>
        <w:r w:rsidR="00931B26">
          <w:rPr>
            <w:noProof/>
            <w:webHidden/>
          </w:rPr>
          <w:fldChar w:fldCharType="end"/>
        </w:r>
      </w:hyperlink>
    </w:p>
    <w:p w14:paraId="50BFA14F" w14:textId="77777777" w:rsidR="00931B26" w:rsidRDefault="00CF0F4B">
      <w:pPr>
        <w:pStyle w:val="TOC5"/>
        <w:tabs>
          <w:tab w:val="right" w:leader="dot" w:pos="5030"/>
        </w:tabs>
        <w:rPr>
          <w:rFonts w:eastAsia="SimSun"/>
          <w:noProof/>
          <w:sz w:val="22"/>
          <w:lang w:val="en-US" w:eastAsia="zh-CN" w:bidi="ar-SA"/>
        </w:rPr>
      </w:pPr>
      <w:hyperlink w:anchor="_Toc420360383" w:history="1">
        <w:r w:rsidR="00931B26" w:rsidRPr="00D13003">
          <w:rPr>
            <w:rStyle w:val="Hyperlink"/>
            <w:rFonts w:ascii="Calibri Light" w:eastAsia="PMingLiU" w:hAnsi="Calibri Light"/>
            <w:noProof/>
          </w:rPr>
          <w:t xml:space="preserve">Office Professional Plus </w:t>
        </w:r>
        <w:r w:rsidR="00931B26" w:rsidRPr="00D13003">
          <w:rPr>
            <w:rStyle w:val="Hyperlink"/>
            <w:rFonts w:ascii="Calibri Light" w:eastAsia="PMingLiU" w:hAnsi="Calibri Light" w:hint="eastAsia"/>
            <w:noProof/>
          </w:rPr>
          <w:t>的出租權</w:t>
        </w:r>
        <w:r w:rsidR="00931B26">
          <w:rPr>
            <w:noProof/>
            <w:webHidden/>
          </w:rPr>
          <w:tab/>
        </w:r>
        <w:r w:rsidR="00931B26">
          <w:rPr>
            <w:noProof/>
            <w:webHidden/>
          </w:rPr>
          <w:fldChar w:fldCharType="begin"/>
        </w:r>
        <w:r w:rsidR="00931B26">
          <w:rPr>
            <w:noProof/>
            <w:webHidden/>
          </w:rPr>
          <w:instrText xml:space="preserve"> PAGEREF _Toc420360383 \h </w:instrText>
        </w:r>
        <w:r w:rsidR="00931B26">
          <w:rPr>
            <w:noProof/>
            <w:webHidden/>
          </w:rPr>
        </w:r>
        <w:r w:rsidR="00931B26">
          <w:rPr>
            <w:noProof/>
            <w:webHidden/>
          </w:rPr>
          <w:fldChar w:fldCharType="separate"/>
        </w:r>
        <w:r w:rsidR="003E5D4D">
          <w:rPr>
            <w:noProof/>
            <w:webHidden/>
          </w:rPr>
          <w:t>23</w:t>
        </w:r>
        <w:r w:rsidR="00931B26">
          <w:rPr>
            <w:noProof/>
            <w:webHidden/>
          </w:rPr>
          <w:fldChar w:fldCharType="end"/>
        </w:r>
      </w:hyperlink>
    </w:p>
    <w:p w14:paraId="629C32A2" w14:textId="77777777" w:rsidR="00931B26" w:rsidRDefault="00CF0F4B">
      <w:pPr>
        <w:pStyle w:val="TOC5"/>
        <w:tabs>
          <w:tab w:val="right" w:leader="dot" w:pos="5030"/>
        </w:tabs>
        <w:rPr>
          <w:rFonts w:eastAsia="SimSun"/>
          <w:noProof/>
          <w:sz w:val="22"/>
          <w:lang w:val="en-US" w:eastAsia="zh-CN" w:bidi="ar-SA"/>
        </w:rPr>
      </w:pPr>
      <w:hyperlink w:anchor="_Toc420360384" w:history="1">
        <w:r w:rsidR="00931B26" w:rsidRPr="00D13003">
          <w:rPr>
            <w:rStyle w:val="Hyperlink"/>
            <w:rFonts w:ascii="Calibri Light" w:eastAsia="PMingLiU" w:hAnsi="Calibri Light"/>
            <w:noProof/>
          </w:rPr>
          <w:t xml:space="preserve">Office Standard </w:t>
        </w:r>
        <w:r w:rsidR="00931B26" w:rsidRPr="00D13003">
          <w:rPr>
            <w:rStyle w:val="Hyperlink"/>
            <w:rFonts w:ascii="Calibri Light" w:eastAsia="PMingLiU" w:hAnsi="Calibri Light" w:hint="eastAsia"/>
            <w:noProof/>
          </w:rPr>
          <w:t>的出租權</w:t>
        </w:r>
        <w:r w:rsidR="00931B26">
          <w:rPr>
            <w:noProof/>
            <w:webHidden/>
          </w:rPr>
          <w:tab/>
        </w:r>
        <w:r w:rsidR="00931B26">
          <w:rPr>
            <w:noProof/>
            <w:webHidden/>
          </w:rPr>
          <w:fldChar w:fldCharType="begin"/>
        </w:r>
        <w:r w:rsidR="00931B26">
          <w:rPr>
            <w:noProof/>
            <w:webHidden/>
          </w:rPr>
          <w:instrText xml:space="preserve"> PAGEREF _Toc420360384 \h </w:instrText>
        </w:r>
        <w:r w:rsidR="00931B26">
          <w:rPr>
            <w:noProof/>
            <w:webHidden/>
          </w:rPr>
        </w:r>
        <w:r w:rsidR="00931B26">
          <w:rPr>
            <w:noProof/>
            <w:webHidden/>
          </w:rPr>
          <w:fldChar w:fldCharType="separate"/>
        </w:r>
        <w:r w:rsidR="003E5D4D">
          <w:rPr>
            <w:noProof/>
            <w:webHidden/>
          </w:rPr>
          <w:t>23</w:t>
        </w:r>
        <w:r w:rsidR="00931B26">
          <w:rPr>
            <w:noProof/>
            <w:webHidden/>
          </w:rPr>
          <w:fldChar w:fldCharType="end"/>
        </w:r>
      </w:hyperlink>
    </w:p>
    <w:p w14:paraId="1D4F5003" w14:textId="77777777" w:rsidR="00931B26" w:rsidRDefault="00CF0F4B">
      <w:pPr>
        <w:pStyle w:val="TOC5"/>
        <w:tabs>
          <w:tab w:val="right" w:leader="dot" w:pos="5030"/>
        </w:tabs>
        <w:rPr>
          <w:rFonts w:eastAsia="SimSun"/>
          <w:noProof/>
          <w:sz w:val="22"/>
          <w:lang w:val="en-US" w:eastAsia="zh-CN" w:bidi="ar-SA"/>
        </w:rPr>
      </w:pPr>
      <w:hyperlink w:anchor="_Toc420360385" w:history="1">
        <w:r w:rsidR="00931B26" w:rsidRPr="00D13003">
          <w:rPr>
            <w:rStyle w:val="Hyperlink"/>
            <w:rFonts w:ascii="Calibri Light" w:eastAsia="PMingLiU" w:hAnsi="Calibri Light"/>
            <w:noProof/>
          </w:rPr>
          <w:t xml:space="preserve">Windows </w:t>
        </w:r>
        <w:r w:rsidR="00931B26" w:rsidRPr="00D13003">
          <w:rPr>
            <w:rStyle w:val="Hyperlink"/>
            <w:rFonts w:ascii="Calibri Light" w:eastAsia="PMingLiU" w:hAnsi="Calibri Light" w:hint="eastAsia"/>
            <w:noProof/>
          </w:rPr>
          <w:t>的出租權</w:t>
        </w:r>
        <w:r w:rsidR="00931B26">
          <w:rPr>
            <w:noProof/>
            <w:webHidden/>
          </w:rPr>
          <w:tab/>
        </w:r>
        <w:r w:rsidR="00931B26">
          <w:rPr>
            <w:noProof/>
            <w:webHidden/>
          </w:rPr>
          <w:fldChar w:fldCharType="begin"/>
        </w:r>
        <w:r w:rsidR="00931B26">
          <w:rPr>
            <w:noProof/>
            <w:webHidden/>
          </w:rPr>
          <w:instrText xml:space="preserve"> PAGEREF _Toc420360385 \h </w:instrText>
        </w:r>
        <w:r w:rsidR="00931B26">
          <w:rPr>
            <w:noProof/>
            <w:webHidden/>
          </w:rPr>
        </w:r>
        <w:r w:rsidR="00931B26">
          <w:rPr>
            <w:noProof/>
            <w:webHidden/>
          </w:rPr>
          <w:fldChar w:fldCharType="separate"/>
        </w:r>
        <w:r w:rsidR="003E5D4D">
          <w:rPr>
            <w:noProof/>
            <w:webHidden/>
          </w:rPr>
          <w:t>23</w:t>
        </w:r>
        <w:r w:rsidR="00931B26">
          <w:rPr>
            <w:noProof/>
            <w:webHidden/>
          </w:rPr>
          <w:fldChar w:fldCharType="end"/>
        </w:r>
      </w:hyperlink>
    </w:p>
    <w:p w14:paraId="06BD50CB" w14:textId="77777777" w:rsidR="00931B26" w:rsidRDefault="00CF0F4B">
      <w:pPr>
        <w:pStyle w:val="TOC2"/>
        <w:tabs>
          <w:tab w:val="right" w:leader="dot" w:pos="5030"/>
        </w:tabs>
        <w:rPr>
          <w:rFonts w:eastAsia="SimSun"/>
          <w:b w:val="0"/>
          <w:smallCaps w:val="0"/>
          <w:noProof/>
          <w:sz w:val="22"/>
          <w:lang w:val="en-US" w:eastAsia="zh-CN" w:bidi="ar-SA"/>
        </w:rPr>
      </w:pPr>
      <w:hyperlink w:anchor="_Toc420360386" w:history="1">
        <w:r w:rsidR="00931B26" w:rsidRPr="00D13003">
          <w:rPr>
            <w:rStyle w:val="Hyperlink"/>
            <w:rFonts w:ascii="Calibri Light" w:eastAsia="PMingLiU" w:hAnsi="Calibri Light"/>
            <w:noProof/>
          </w:rPr>
          <w:t>SQL</w:t>
        </w:r>
        <w:r w:rsidR="00931B26">
          <w:rPr>
            <w:noProof/>
            <w:webHidden/>
          </w:rPr>
          <w:tab/>
        </w:r>
        <w:r w:rsidR="00931B26">
          <w:rPr>
            <w:noProof/>
            <w:webHidden/>
          </w:rPr>
          <w:fldChar w:fldCharType="begin"/>
        </w:r>
        <w:r w:rsidR="00931B26">
          <w:rPr>
            <w:noProof/>
            <w:webHidden/>
          </w:rPr>
          <w:instrText xml:space="preserve"> PAGEREF _Toc420360386 \h </w:instrText>
        </w:r>
        <w:r w:rsidR="00931B26">
          <w:rPr>
            <w:noProof/>
            <w:webHidden/>
          </w:rPr>
        </w:r>
        <w:r w:rsidR="00931B26">
          <w:rPr>
            <w:noProof/>
            <w:webHidden/>
          </w:rPr>
          <w:fldChar w:fldCharType="separate"/>
        </w:r>
        <w:r w:rsidR="003E5D4D">
          <w:rPr>
            <w:noProof/>
            <w:webHidden/>
          </w:rPr>
          <w:t>24</w:t>
        </w:r>
        <w:r w:rsidR="00931B26">
          <w:rPr>
            <w:noProof/>
            <w:webHidden/>
          </w:rPr>
          <w:fldChar w:fldCharType="end"/>
        </w:r>
      </w:hyperlink>
    </w:p>
    <w:p w14:paraId="27D13D16" w14:textId="77777777" w:rsidR="00931B26" w:rsidRDefault="00CF0F4B">
      <w:pPr>
        <w:pStyle w:val="TOC4"/>
        <w:tabs>
          <w:tab w:val="right" w:leader="dot" w:pos="5030"/>
        </w:tabs>
        <w:rPr>
          <w:rFonts w:eastAsia="SimSun"/>
          <w:smallCaps w:val="0"/>
          <w:noProof/>
          <w:sz w:val="22"/>
          <w:lang w:val="en-US" w:eastAsia="zh-CN" w:bidi="ar-SA"/>
        </w:rPr>
      </w:pPr>
      <w:hyperlink w:anchor="_Toc420360387" w:history="1">
        <w:r w:rsidR="00931B26" w:rsidRPr="00D13003">
          <w:rPr>
            <w:rStyle w:val="Hyperlink"/>
            <w:rFonts w:ascii="Calibri Light" w:eastAsia="PMingLiU" w:hAnsi="Calibri Light"/>
            <w:noProof/>
          </w:rPr>
          <w:t>Business Intelligence Appliance</w:t>
        </w:r>
        <w:r w:rsidR="00931B26">
          <w:rPr>
            <w:noProof/>
            <w:webHidden/>
          </w:rPr>
          <w:tab/>
        </w:r>
        <w:r w:rsidR="00931B26">
          <w:rPr>
            <w:noProof/>
            <w:webHidden/>
          </w:rPr>
          <w:fldChar w:fldCharType="begin"/>
        </w:r>
        <w:r w:rsidR="00931B26">
          <w:rPr>
            <w:noProof/>
            <w:webHidden/>
          </w:rPr>
          <w:instrText xml:space="preserve"> PAGEREF _Toc420360387 \h </w:instrText>
        </w:r>
        <w:r w:rsidR="00931B26">
          <w:rPr>
            <w:noProof/>
            <w:webHidden/>
          </w:rPr>
        </w:r>
        <w:r w:rsidR="00931B26">
          <w:rPr>
            <w:noProof/>
            <w:webHidden/>
          </w:rPr>
          <w:fldChar w:fldCharType="separate"/>
        </w:r>
        <w:r w:rsidR="003E5D4D">
          <w:rPr>
            <w:noProof/>
            <w:webHidden/>
          </w:rPr>
          <w:t>24</w:t>
        </w:r>
        <w:r w:rsidR="00931B26">
          <w:rPr>
            <w:noProof/>
            <w:webHidden/>
          </w:rPr>
          <w:fldChar w:fldCharType="end"/>
        </w:r>
      </w:hyperlink>
    </w:p>
    <w:p w14:paraId="21213775" w14:textId="77777777" w:rsidR="00931B26" w:rsidRDefault="00CF0F4B">
      <w:pPr>
        <w:pStyle w:val="TOC6"/>
        <w:tabs>
          <w:tab w:val="right" w:leader="dot" w:pos="5030"/>
        </w:tabs>
        <w:rPr>
          <w:rFonts w:eastAsia="SimSun"/>
          <w:noProof/>
          <w:sz w:val="22"/>
          <w:lang w:val="en-US" w:eastAsia="zh-CN" w:bidi="ar-SA"/>
        </w:rPr>
      </w:pPr>
      <w:hyperlink w:anchor="_Toc420360388" w:history="1">
        <w:r w:rsidR="00931B26" w:rsidRPr="00D13003">
          <w:rPr>
            <w:rStyle w:val="Hyperlink"/>
            <w:rFonts w:ascii="Calibri Light" w:eastAsia="PMingLiU" w:hAnsi="Calibri Light"/>
            <w:noProof/>
          </w:rPr>
          <w:t>Business Intelligence Appliance 2012</w:t>
        </w:r>
        <w:r w:rsidR="00931B26">
          <w:rPr>
            <w:noProof/>
            <w:webHidden/>
          </w:rPr>
          <w:tab/>
        </w:r>
        <w:r w:rsidR="00931B26">
          <w:rPr>
            <w:noProof/>
            <w:webHidden/>
          </w:rPr>
          <w:fldChar w:fldCharType="begin"/>
        </w:r>
        <w:r w:rsidR="00931B26">
          <w:rPr>
            <w:noProof/>
            <w:webHidden/>
          </w:rPr>
          <w:instrText xml:space="preserve"> PAGEREF _Toc420360388 \h </w:instrText>
        </w:r>
        <w:r w:rsidR="00931B26">
          <w:rPr>
            <w:noProof/>
            <w:webHidden/>
          </w:rPr>
        </w:r>
        <w:r w:rsidR="00931B26">
          <w:rPr>
            <w:noProof/>
            <w:webHidden/>
          </w:rPr>
          <w:fldChar w:fldCharType="separate"/>
        </w:r>
        <w:r w:rsidR="003E5D4D">
          <w:rPr>
            <w:noProof/>
            <w:webHidden/>
          </w:rPr>
          <w:t>24</w:t>
        </w:r>
        <w:r w:rsidR="00931B26">
          <w:rPr>
            <w:noProof/>
            <w:webHidden/>
          </w:rPr>
          <w:fldChar w:fldCharType="end"/>
        </w:r>
      </w:hyperlink>
    </w:p>
    <w:p w14:paraId="12593B67" w14:textId="77777777" w:rsidR="00931B26" w:rsidRDefault="00CF0F4B">
      <w:pPr>
        <w:pStyle w:val="TOC4"/>
        <w:tabs>
          <w:tab w:val="right" w:leader="dot" w:pos="5030"/>
        </w:tabs>
        <w:rPr>
          <w:rFonts w:eastAsia="SimSun"/>
          <w:smallCaps w:val="0"/>
          <w:noProof/>
          <w:sz w:val="22"/>
          <w:lang w:val="en-US" w:eastAsia="zh-CN" w:bidi="ar-SA"/>
        </w:rPr>
      </w:pPr>
      <w:hyperlink w:anchor="_Toc420360389" w:history="1">
        <w:r w:rsidR="00931B26" w:rsidRPr="00D13003">
          <w:rPr>
            <w:rStyle w:val="Hyperlink"/>
            <w:rFonts w:ascii="Calibri Light" w:eastAsia="PMingLiU" w:hAnsi="Calibri Light"/>
            <w:noProof/>
          </w:rPr>
          <w:t>SQL Server</w:t>
        </w:r>
        <w:r w:rsidR="00931B26">
          <w:rPr>
            <w:noProof/>
            <w:webHidden/>
          </w:rPr>
          <w:tab/>
        </w:r>
        <w:r w:rsidR="00931B26">
          <w:rPr>
            <w:noProof/>
            <w:webHidden/>
          </w:rPr>
          <w:fldChar w:fldCharType="begin"/>
        </w:r>
        <w:r w:rsidR="00931B26">
          <w:rPr>
            <w:noProof/>
            <w:webHidden/>
          </w:rPr>
          <w:instrText xml:space="preserve"> PAGEREF _Toc420360389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0448A53B" w14:textId="77777777" w:rsidR="00931B26" w:rsidRDefault="00CF0F4B">
      <w:pPr>
        <w:pStyle w:val="TOC6"/>
        <w:tabs>
          <w:tab w:val="right" w:leader="dot" w:pos="5030"/>
        </w:tabs>
        <w:rPr>
          <w:rFonts w:eastAsia="SimSun"/>
          <w:noProof/>
          <w:sz w:val="22"/>
          <w:lang w:val="en-US" w:eastAsia="zh-CN" w:bidi="ar-SA"/>
        </w:rPr>
      </w:pPr>
      <w:hyperlink w:anchor="_Toc420360390" w:history="1">
        <w:r w:rsidR="00931B26" w:rsidRPr="00D13003">
          <w:rPr>
            <w:rStyle w:val="Hyperlink"/>
            <w:rFonts w:ascii="Calibri Light" w:eastAsia="PMingLiU" w:hAnsi="Calibri Light"/>
            <w:noProof/>
          </w:rPr>
          <w:t>SQL Server 2014 Business Intelligence</w:t>
        </w:r>
        <w:r w:rsidR="00931B26">
          <w:rPr>
            <w:noProof/>
            <w:webHidden/>
          </w:rPr>
          <w:tab/>
        </w:r>
        <w:r w:rsidR="00931B26">
          <w:rPr>
            <w:noProof/>
            <w:webHidden/>
          </w:rPr>
          <w:fldChar w:fldCharType="begin"/>
        </w:r>
        <w:r w:rsidR="00931B26">
          <w:rPr>
            <w:noProof/>
            <w:webHidden/>
          </w:rPr>
          <w:instrText xml:space="preserve"> PAGEREF _Toc420360390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71F76E7F" w14:textId="77777777" w:rsidR="00931B26" w:rsidRDefault="00CF0F4B">
      <w:pPr>
        <w:pStyle w:val="TOC6"/>
        <w:tabs>
          <w:tab w:val="right" w:leader="dot" w:pos="5030"/>
        </w:tabs>
        <w:rPr>
          <w:rFonts w:eastAsia="SimSun"/>
          <w:noProof/>
          <w:sz w:val="22"/>
          <w:lang w:val="en-US" w:eastAsia="zh-CN" w:bidi="ar-SA"/>
        </w:rPr>
      </w:pPr>
      <w:hyperlink w:anchor="_Toc420360391" w:history="1">
        <w:r w:rsidR="00931B26" w:rsidRPr="00D13003">
          <w:rPr>
            <w:rStyle w:val="Hyperlink"/>
            <w:rFonts w:ascii="Calibri Light" w:eastAsia="PMingLiU" w:hAnsi="Calibri Light"/>
            <w:noProof/>
          </w:rPr>
          <w:t>SQL Server 2014 CAL (</w:t>
        </w:r>
        <w:r w:rsidR="00931B26" w:rsidRPr="00D13003">
          <w:rPr>
            <w:rStyle w:val="Hyperlink"/>
            <w:rFonts w:ascii="Calibri Light" w:eastAsia="PMingLiU" w:hAnsi="Calibri Light" w:hint="eastAsia"/>
            <w:noProof/>
          </w:rPr>
          <w:t>裝置及使用者</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_Toc420360391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3C56E277" w14:textId="77777777" w:rsidR="00931B26" w:rsidRDefault="00CF0F4B">
      <w:pPr>
        <w:pStyle w:val="TOC6"/>
        <w:tabs>
          <w:tab w:val="right" w:leader="dot" w:pos="5030"/>
        </w:tabs>
        <w:rPr>
          <w:rFonts w:eastAsia="SimSun"/>
          <w:noProof/>
          <w:sz w:val="22"/>
          <w:lang w:val="en-US" w:eastAsia="zh-CN" w:bidi="ar-SA"/>
        </w:rPr>
      </w:pPr>
      <w:hyperlink w:anchor="_Toc420360392" w:history="1">
        <w:r w:rsidR="00931B26" w:rsidRPr="00D13003">
          <w:rPr>
            <w:rStyle w:val="Hyperlink"/>
            <w:rFonts w:ascii="Calibri Light" w:eastAsia="PMingLiU" w:hAnsi="Calibri Light"/>
            <w:noProof/>
          </w:rPr>
          <w:t>SQL Server 2014 Developer</w:t>
        </w:r>
        <w:r w:rsidR="00931B26">
          <w:rPr>
            <w:noProof/>
            <w:webHidden/>
          </w:rPr>
          <w:tab/>
        </w:r>
        <w:r w:rsidR="00931B26">
          <w:rPr>
            <w:noProof/>
            <w:webHidden/>
          </w:rPr>
          <w:fldChar w:fldCharType="begin"/>
        </w:r>
        <w:r w:rsidR="00931B26">
          <w:rPr>
            <w:noProof/>
            <w:webHidden/>
          </w:rPr>
          <w:instrText xml:space="preserve"> PAGEREF _Toc420360392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6C3AD176" w14:textId="77777777" w:rsidR="00931B26" w:rsidRDefault="00CF0F4B">
      <w:pPr>
        <w:pStyle w:val="TOC6"/>
        <w:tabs>
          <w:tab w:val="right" w:leader="dot" w:pos="5030"/>
        </w:tabs>
        <w:rPr>
          <w:rFonts w:eastAsia="SimSun"/>
          <w:noProof/>
          <w:sz w:val="22"/>
          <w:lang w:val="en-US" w:eastAsia="zh-CN" w:bidi="ar-SA"/>
        </w:rPr>
      </w:pPr>
      <w:hyperlink w:anchor="_Toc420360393" w:history="1">
        <w:r w:rsidR="00931B26" w:rsidRPr="00D13003">
          <w:rPr>
            <w:rStyle w:val="Hyperlink"/>
            <w:rFonts w:ascii="Calibri Light" w:eastAsia="PMingLiU" w:hAnsi="Calibri Light"/>
            <w:noProof/>
          </w:rPr>
          <w:t>SQL Server 2014 Enterprise</w:t>
        </w:r>
        <w:r w:rsidR="00931B26">
          <w:rPr>
            <w:noProof/>
            <w:webHidden/>
          </w:rPr>
          <w:tab/>
        </w:r>
        <w:r w:rsidR="00931B26">
          <w:rPr>
            <w:noProof/>
            <w:webHidden/>
          </w:rPr>
          <w:fldChar w:fldCharType="begin"/>
        </w:r>
        <w:r w:rsidR="00931B26">
          <w:rPr>
            <w:noProof/>
            <w:webHidden/>
          </w:rPr>
          <w:instrText xml:space="preserve"> PAGEREF _Toc420360393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27827ABA" w14:textId="77777777" w:rsidR="00931B26" w:rsidRDefault="00CF0F4B">
      <w:pPr>
        <w:pStyle w:val="TOC6"/>
        <w:tabs>
          <w:tab w:val="right" w:leader="dot" w:pos="5030"/>
        </w:tabs>
        <w:rPr>
          <w:rFonts w:eastAsia="SimSun"/>
          <w:noProof/>
          <w:sz w:val="22"/>
          <w:lang w:val="en-US" w:eastAsia="zh-CN" w:bidi="ar-SA"/>
        </w:rPr>
      </w:pPr>
      <w:hyperlink w:anchor="_Toc420360394" w:history="1">
        <w:r w:rsidR="00931B26" w:rsidRPr="00D13003">
          <w:rPr>
            <w:rStyle w:val="Hyperlink"/>
            <w:rFonts w:ascii="Calibri Light" w:eastAsia="PMingLiU" w:hAnsi="Calibri Light"/>
            <w:noProof/>
          </w:rPr>
          <w:t xml:space="preserve">SQL Server 2014 Enterprise Core (2 </w:t>
        </w:r>
        <w:r w:rsidR="00931B26" w:rsidRPr="00D13003">
          <w:rPr>
            <w:rStyle w:val="Hyperlink"/>
            <w:rFonts w:ascii="Calibri Light" w:eastAsia="PMingLiU" w:hAnsi="Calibri Light" w:hint="eastAsia"/>
            <w:noProof/>
          </w:rPr>
          <w:t>組核心使用權</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_Toc420360394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53AB09E9" w14:textId="77777777" w:rsidR="00931B26" w:rsidRDefault="00CF0F4B">
      <w:pPr>
        <w:pStyle w:val="TOC6"/>
        <w:tabs>
          <w:tab w:val="right" w:leader="dot" w:pos="5030"/>
        </w:tabs>
        <w:rPr>
          <w:rFonts w:eastAsia="SimSun"/>
          <w:noProof/>
          <w:sz w:val="22"/>
          <w:lang w:val="en-US" w:eastAsia="zh-CN" w:bidi="ar-SA"/>
        </w:rPr>
      </w:pPr>
      <w:hyperlink w:anchor="_Toc420360395" w:history="1">
        <w:r w:rsidR="00931B26" w:rsidRPr="00D13003">
          <w:rPr>
            <w:rStyle w:val="Hyperlink"/>
            <w:rFonts w:ascii="Calibri Light" w:eastAsia="PMingLiU" w:hAnsi="Calibri Light"/>
            <w:noProof/>
            <w:lang w:val="en-US"/>
          </w:rPr>
          <w:t>SQL Server 2012 Parallel Data Warehouse</w:t>
        </w:r>
        <w:r w:rsidR="00931B26">
          <w:rPr>
            <w:noProof/>
            <w:webHidden/>
          </w:rPr>
          <w:tab/>
        </w:r>
        <w:r w:rsidR="00931B26">
          <w:rPr>
            <w:noProof/>
            <w:webHidden/>
          </w:rPr>
          <w:fldChar w:fldCharType="begin"/>
        </w:r>
        <w:r w:rsidR="00931B26">
          <w:rPr>
            <w:noProof/>
            <w:webHidden/>
          </w:rPr>
          <w:instrText xml:space="preserve"> PAGEREF _Toc420360395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63A80F67" w14:textId="77777777" w:rsidR="00931B26" w:rsidRDefault="00CF0F4B">
      <w:pPr>
        <w:pStyle w:val="TOC6"/>
        <w:tabs>
          <w:tab w:val="right" w:leader="dot" w:pos="5030"/>
        </w:tabs>
        <w:rPr>
          <w:rFonts w:eastAsia="SimSun"/>
          <w:noProof/>
          <w:sz w:val="22"/>
          <w:lang w:val="en-US" w:eastAsia="zh-CN" w:bidi="ar-SA"/>
        </w:rPr>
      </w:pPr>
      <w:hyperlink w:anchor="_Toc420360396" w:history="1">
        <w:r w:rsidR="00931B26" w:rsidRPr="00D13003">
          <w:rPr>
            <w:rStyle w:val="Hyperlink"/>
            <w:rFonts w:ascii="Calibri Light" w:eastAsia="PMingLiU" w:hAnsi="Calibri Light"/>
            <w:noProof/>
            <w:lang w:val="en-US"/>
          </w:rPr>
          <w:t>SQL Server 2012 Parallel Data Warehouse Developer</w:t>
        </w:r>
        <w:r w:rsidR="00931B26">
          <w:rPr>
            <w:noProof/>
            <w:webHidden/>
          </w:rPr>
          <w:tab/>
        </w:r>
        <w:r w:rsidR="00931B26">
          <w:rPr>
            <w:noProof/>
            <w:webHidden/>
          </w:rPr>
          <w:fldChar w:fldCharType="begin"/>
        </w:r>
        <w:r w:rsidR="00931B26">
          <w:rPr>
            <w:noProof/>
            <w:webHidden/>
          </w:rPr>
          <w:instrText xml:space="preserve"> PAGEREF _Toc420360396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4163C181" w14:textId="77777777" w:rsidR="00931B26" w:rsidRDefault="00CF0F4B">
      <w:pPr>
        <w:pStyle w:val="TOC6"/>
        <w:tabs>
          <w:tab w:val="right" w:leader="dot" w:pos="5030"/>
        </w:tabs>
        <w:rPr>
          <w:rFonts w:eastAsia="SimSun"/>
          <w:noProof/>
          <w:sz w:val="22"/>
          <w:lang w:val="en-US" w:eastAsia="zh-CN" w:bidi="ar-SA"/>
        </w:rPr>
      </w:pPr>
      <w:hyperlink w:anchor="_Toc420360397" w:history="1">
        <w:r w:rsidR="00931B26" w:rsidRPr="00D13003">
          <w:rPr>
            <w:rStyle w:val="Hyperlink"/>
            <w:rFonts w:ascii="Calibri Light" w:eastAsia="PMingLiU" w:hAnsi="Calibri Light"/>
            <w:noProof/>
          </w:rPr>
          <w:t>SQL Server 2014 Standard</w:t>
        </w:r>
        <w:r w:rsidR="00931B26">
          <w:rPr>
            <w:noProof/>
            <w:webHidden/>
          </w:rPr>
          <w:tab/>
        </w:r>
        <w:r w:rsidR="00931B26">
          <w:rPr>
            <w:noProof/>
            <w:webHidden/>
          </w:rPr>
          <w:fldChar w:fldCharType="begin"/>
        </w:r>
        <w:r w:rsidR="00931B26">
          <w:rPr>
            <w:noProof/>
            <w:webHidden/>
          </w:rPr>
          <w:instrText xml:space="preserve"> PAGEREF _Toc420360397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2B033899" w14:textId="77777777" w:rsidR="00931B26" w:rsidRDefault="00CF0F4B">
      <w:pPr>
        <w:pStyle w:val="TOC6"/>
        <w:tabs>
          <w:tab w:val="right" w:leader="dot" w:pos="5030"/>
        </w:tabs>
        <w:rPr>
          <w:rFonts w:eastAsia="SimSun"/>
          <w:noProof/>
          <w:sz w:val="22"/>
          <w:lang w:val="en-US" w:eastAsia="zh-CN" w:bidi="ar-SA"/>
        </w:rPr>
      </w:pPr>
      <w:hyperlink w:anchor="_Toc420360398" w:history="1">
        <w:r w:rsidR="00931B26" w:rsidRPr="00D13003">
          <w:rPr>
            <w:rStyle w:val="Hyperlink"/>
            <w:rFonts w:ascii="Calibri Light" w:eastAsia="PMingLiU" w:hAnsi="Calibri Light"/>
            <w:noProof/>
          </w:rPr>
          <w:t xml:space="preserve">SQL Server 2014 Standard Core (2 </w:t>
        </w:r>
        <w:r w:rsidR="00931B26" w:rsidRPr="00D13003">
          <w:rPr>
            <w:rStyle w:val="Hyperlink"/>
            <w:rFonts w:ascii="Calibri Light" w:eastAsia="PMingLiU" w:hAnsi="Calibri Light" w:hint="eastAsia"/>
            <w:noProof/>
          </w:rPr>
          <w:t>組核心使用權</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_Toc420360398 \h </w:instrText>
        </w:r>
        <w:r w:rsidR="00931B26">
          <w:rPr>
            <w:noProof/>
            <w:webHidden/>
          </w:rPr>
        </w:r>
        <w:r w:rsidR="00931B26">
          <w:rPr>
            <w:noProof/>
            <w:webHidden/>
          </w:rPr>
          <w:fldChar w:fldCharType="separate"/>
        </w:r>
        <w:r w:rsidR="003E5D4D">
          <w:rPr>
            <w:noProof/>
            <w:webHidden/>
          </w:rPr>
          <w:t>25</w:t>
        </w:r>
        <w:r w:rsidR="00931B26">
          <w:rPr>
            <w:noProof/>
            <w:webHidden/>
          </w:rPr>
          <w:fldChar w:fldCharType="end"/>
        </w:r>
      </w:hyperlink>
    </w:p>
    <w:p w14:paraId="359F0B0B" w14:textId="77777777" w:rsidR="00931B26" w:rsidRDefault="00CF0F4B">
      <w:pPr>
        <w:pStyle w:val="TOC2"/>
        <w:tabs>
          <w:tab w:val="right" w:leader="dot" w:pos="5030"/>
        </w:tabs>
        <w:rPr>
          <w:rFonts w:eastAsia="SimSun"/>
          <w:b w:val="0"/>
          <w:smallCaps w:val="0"/>
          <w:noProof/>
          <w:sz w:val="22"/>
          <w:lang w:val="en-US" w:eastAsia="zh-CN" w:bidi="ar-SA"/>
        </w:rPr>
      </w:pPr>
      <w:hyperlink w:anchor="_Toc420360399" w:history="1">
        <w:r w:rsidR="00931B26" w:rsidRPr="00D13003">
          <w:rPr>
            <w:rStyle w:val="Hyperlink"/>
            <w:rFonts w:eastAsia="PMingLiU"/>
            <w:noProof/>
          </w:rPr>
          <w:t>System Center</w:t>
        </w:r>
        <w:r w:rsidR="00931B26">
          <w:rPr>
            <w:noProof/>
            <w:webHidden/>
          </w:rPr>
          <w:tab/>
        </w:r>
        <w:r w:rsidR="00931B26">
          <w:rPr>
            <w:noProof/>
            <w:webHidden/>
          </w:rPr>
          <w:fldChar w:fldCharType="begin"/>
        </w:r>
        <w:r w:rsidR="00931B26">
          <w:rPr>
            <w:noProof/>
            <w:webHidden/>
          </w:rPr>
          <w:instrText xml:space="preserve"> PAGEREF _Toc420360399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31776716" w14:textId="77777777" w:rsidR="00931B26" w:rsidRDefault="00CF0F4B">
      <w:pPr>
        <w:pStyle w:val="TOC4"/>
        <w:tabs>
          <w:tab w:val="right" w:leader="dot" w:pos="5030"/>
        </w:tabs>
        <w:rPr>
          <w:rFonts w:eastAsia="SimSun"/>
          <w:smallCaps w:val="0"/>
          <w:noProof/>
          <w:sz w:val="22"/>
          <w:lang w:val="en-US" w:eastAsia="zh-CN" w:bidi="ar-SA"/>
        </w:rPr>
      </w:pPr>
      <w:hyperlink w:anchor="_Toc420360400" w:history="1">
        <w:r w:rsidR="00931B26" w:rsidRPr="00D13003">
          <w:rPr>
            <w:rStyle w:val="Hyperlink"/>
            <w:rFonts w:eastAsia="PMingLiU"/>
            <w:noProof/>
          </w:rPr>
          <w:t>System Center Client Management Suite</w:t>
        </w:r>
        <w:r w:rsidR="00931B26">
          <w:rPr>
            <w:noProof/>
            <w:webHidden/>
          </w:rPr>
          <w:tab/>
        </w:r>
        <w:r w:rsidR="00931B26">
          <w:rPr>
            <w:noProof/>
            <w:webHidden/>
          </w:rPr>
          <w:fldChar w:fldCharType="begin"/>
        </w:r>
        <w:r w:rsidR="00931B26">
          <w:rPr>
            <w:noProof/>
            <w:webHidden/>
          </w:rPr>
          <w:instrText xml:space="preserve"> PAGEREF _Toc420360400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4CBA7269" w14:textId="77777777" w:rsidR="00931B26" w:rsidRDefault="00CF0F4B">
      <w:pPr>
        <w:pStyle w:val="TOC6"/>
        <w:tabs>
          <w:tab w:val="right" w:leader="dot" w:pos="5030"/>
        </w:tabs>
        <w:rPr>
          <w:rFonts w:eastAsia="SimSun"/>
          <w:noProof/>
          <w:sz w:val="22"/>
          <w:lang w:val="en-US" w:eastAsia="zh-CN" w:bidi="ar-SA"/>
        </w:rPr>
      </w:pPr>
      <w:hyperlink w:anchor="_Toc420360401" w:history="1">
        <w:r w:rsidR="00931B26" w:rsidRPr="00D13003">
          <w:rPr>
            <w:rStyle w:val="Hyperlink"/>
            <w:rFonts w:eastAsia="PMingLiU"/>
            <w:noProof/>
          </w:rPr>
          <w:t xml:space="preserve">System Center 2012 R2 Client Management Suite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用戶端</w:t>
        </w:r>
        <w:r w:rsidR="00931B26" w:rsidRPr="00D13003">
          <w:rPr>
            <w:rStyle w:val="Hyperlink"/>
            <w:rFonts w:eastAsia="PMingLiU"/>
            <w:noProof/>
          </w:rPr>
          <w:t xml:space="preserve"> ML) (</w:t>
        </w:r>
        <w:r w:rsidR="00931B26" w:rsidRPr="00D13003">
          <w:rPr>
            <w:rStyle w:val="Hyperlink"/>
            <w:rFonts w:eastAsia="PMingLiU" w:hint="eastAsia"/>
            <w:noProof/>
          </w:rPr>
          <w:t>每一</w:t>
        </w:r>
        <w:r w:rsidR="00931B26" w:rsidRPr="00D13003">
          <w:rPr>
            <w:rStyle w:val="Hyperlink"/>
            <w:rFonts w:eastAsia="PMingLiU"/>
            <w:noProof/>
          </w:rPr>
          <w:t xml:space="preserve"> OSE)</w:t>
        </w:r>
        <w:r w:rsidR="00931B26">
          <w:rPr>
            <w:noProof/>
            <w:webHidden/>
          </w:rPr>
          <w:tab/>
        </w:r>
        <w:r w:rsidR="00931B26">
          <w:rPr>
            <w:noProof/>
            <w:webHidden/>
          </w:rPr>
          <w:fldChar w:fldCharType="begin"/>
        </w:r>
        <w:r w:rsidR="00931B26">
          <w:rPr>
            <w:noProof/>
            <w:webHidden/>
          </w:rPr>
          <w:instrText xml:space="preserve"> PAGEREF _Toc420360401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27C4018F" w14:textId="77777777" w:rsidR="00931B26" w:rsidRDefault="00CF0F4B">
      <w:pPr>
        <w:pStyle w:val="TOC6"/>
        <w:tabs>
          <w:tab w:val="right" w:leader="dot" w:pos="5030"/>
        </w:tabs>
        <w:rPr>
          <w:rFonts w:eastAsia="SimSun"/>
          <w:noProof/>
          <w:sz w:val="22"/>
          <w:lang w:val="en-US" w:eastAsia="zh-CN" w:bidi="ar-SA"/>
        </w:rPr>
      </w:pPr>
      <w:hyperlink w:anchor="_Toc420360402" w:history="1">
        <w:r w:rsidR="00931B26" w:rsidRPr="00D13003">
          <w:rPr>
            <w:rStyle w:val="Hyperlink"/>
            <w:rFonts w:eastAsia="PMingLiU"/>
            <w:noProof/>
          </w:rPr>
          <w:t xml:space="preserve">System Center 2012 R2 Client Management Suite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用戶端</w:t>
        </w:r>
        <w:r w:rsidR="00931B26" w:rsidRPr="00D13003">
          <w:rPr>
            <w:rStyle w:val="Hyperlink"/>
            <w:rFonts w:eastAsia="PMingLiU"/>
            <w:noProof/>
          </w:rPr>
          <w:t xml:space="preserve"> ML)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_Toc420360402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257C9581" w14:textId="77777777" w:rsidR="00931B26" w:rsidRDefault="00CF0F4B">
      <w:pPr>
        <w:pStyle w:val="TOC4"/>
        <w:tabs>
          <w:tab w:val="right" w:leader="dot" w:pos="5030"/>
        </w:tabs>
        <w:rPr>
          <w:rFonts w:eastAsia="SimSun"/>
          <w:smallCaps w:val="0"/>
          <w:noProof/>
          <w:sz w:val="22"/>
          <w:lang w:val="en-US" w:eastAsia="zh-CN" w:bidi="ar-SA"/>
        </w:rPr>
      </w:pPr>
      <w:hyperlink w:anchor="_Toc420360403" w:history="1">
        <w:r w:rsidR="00931B26" w:rsidRPr="00D13003">
          <w:rPr>
            <w:rStyle w:val="Hyperlink"/>
            <w:rFonts w:eastAsia="PMingLiU"/>
            <w:noProof/>
          </w:rPr>
          <w:t>System Center Configuration Manager</w:t>
        </w:r>
        <w:r w:rsidR="00931B26">
          <w:rPr>
            <w:noProof/>
            <w:webHidden/>
          </w:rPr>
          <w:tab/>
        </w:r>
        <w:r w:rsidR="00931B26">
          <w:rPr>
            <w:noProof/>
            <w:webHidden/>
          </w:rPr>
          <w:fldChar w:fldCharType="begin"/>
        </w:r>
        <w:r w:rsidR="00931B26">
          <w:rPr>
            <w:noProof/>
            <w:webHidden/>
          </w:rPr>
          <w:instrText xml:space="preserve"> PAGEREF _Toc420360403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37804570" w14:textId="77777777" w:rsidR="00931B26" w:rsidRDefault="00CF0F4B">
      <w:pPr>
        <w:pStyle w:val="TOC6"/>
        <w:tabs>
          <w:tab w:val="right" w:leader="dot" w:pos="5030"/>
        </w:tabs>
        <w:rPr>
          <w:rFonts w:eastAsia="SimSun"/>
          <w:noProof/>
          <w:sz w:val="22"/>
          <w:lang w:val="en-US" w:eastAsia="zh-CN" w:bidi="ar-SA"/>
        </w:rPr>
      </w:pPr>
      <w:hyperlink w:anchor="_Toc420360404" w:history="1">
        <w:r w:rsidR="00931B26" w:rsidRPr="00D13003">
          <w:rPr>
            <w:rStyle w:val="Hyperlink"/>
            <w:rFonts w:eastAsia="PMingLiU"/>
            <w:noProof/>
          </w:rPr>
          <w:t xml:space="preserve">System Center Configuration Manager 2007 R3 Enterprise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Pr>
            <w:noProof/>
            <w:webHidden/>
          </w:rPr>
          <w:tab/>
        </w:r>
        <w:r w:rsidR="00931B26">
          <w:rPr>
            <w:noProof/>
            <w:webHidden/>
          </w:rPr>
          <w:fldChar w:fldCharType="begin"/>
        </w:r>
        <w:r w:rsidR="00931B26">
          <w:rPr>
            <w:noProof/>
            <w:webHidden/>
          </w:rPr>
          <w:instrText xml:space="preserve"> PAGEREF _Toc420360404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4EF4AFC8" w14:textId="77777777" w:rsidR="00931B26" w:rsidRDefault="00CF0F4B">
      <w:pPr>
        <w:pStyle w:val="TOC6"/>
        <w:tabs>
          <w:tab w:val="right" w:leader="dot" w:pos="5030"/>
        </w:tabs>
        <w:rPr>
          <w:rFonts w:eastAsia="SimSun"/>
          <w:noProof/>
          <w:sz w:val="22"/>
          <w:lang w:val="en-US" w:eastAsia="zh-CN" w:bidi="ar-SA"/>
        </w:rPr>
      </w:pPr>
      <w:hyperlink w:anchor="_Toc420360405" w:history="1">
        <w:r w:rsidR="00931B26" w:rsidRPr="00D13003">
          <w:rPr>
            <w:rStyle w:val="Hyperlink"/>
            <w:rFonts w:eastAsia="PMingLiU"/>
            <w:noProof/>
          </w:rPr>
          <w:t xml:space="preserve">System Center Configuration Manager 2007 R3 Standard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sidRPr="00D13003">
          <w:rPr>
            <w:rStyle w:val="Hyperlink"/>
            <w:rFonts w:eastAsia="PMingLiU"/>
            <w:noProof/>
          </w:rPr>
          <w:t xml:space="preserve"> (</w:t>
        </w:r>
        <w:r w:rsidR="00931B26" w:rsidRPr="00D13003">
          <w:rPr>
            <w:rStyle w:val="Hyperlink"/>
            <w:rFonts w:eastAsia="PMingLiU" w:hint="eastAsia"/>
            <w:noProof/>
          </w:rPr>
          <w:t>標準伺服器</w:t>
        </w:r>
        <w:r w:rsidR="00931B26" w:rsidRPr="00D13003">
          <w:rPr>
            <w:rStyle w:val="Hyperlink"/>
            <w:rFonts w:eastAsia="PMingLiU"/>
            <w:noProof/>
          </w:rPr>
          <w:t xml:space="preserve"> ML)</w:t>
        </w:r>
        <w:r w:rsidR="00931B26">
          <w:rPr>
            <w:noProof/>
            <w:webHidden/>
          </w:rPr>
          <w:tab/>
        </w:r>
        <w:r w:rsidR="00931B26">
          <w:rPr>
            <w:noProof/>
            <w:webHidden/>
          </w:rPr>
          <w:fldChar w:fldCharType="begin"/>
        </w:r>
        <w:r w:rsidR="00931B26">
          <w:rPr>
            <w:noProof/>
            <w:webHidden/>
          </w:rPr>
          <w:instrText xml:space="preserve"> PAGEREF _Toc420360405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1C085A2F" w14:textId="77777777" w:rsidR="00931B26" w:rsidRDefault="00CF0F4B">
      <w:pPr>
        <w:pStyle w:val="TOC6"/>
        <w:tabs>
          <w:tab w:val="right" w:leader="dot" w:pos="5030"/>
        </w:tabs>
        <w:rPr>
          <w:rFonts w:eastAsia="SimSun"/>
          <w:noProof/>
          <w:sz w:val="22"/>
          <w:lang w:val="en-US" w:eastAsia="zh-CN" w:bidi="ar-SA"/>
        </w:rPr>
      </w:pPr>
      <w:hyperlink w:anchor="_Toc420360406" w:history="1">
        <w:r w:rsidR="00931B26" w:rsidRPr="00D13003">
          <w:rPr>
            <w:rStyle w:val="Hyperlink"/>
            <w:rFonts w:eastAsia="PMingLiU"/>
            <w:noProof/>
          </w:rPr>
          <w:t xml:space="preserve">System Center 2012 R2 Configuration Manager </w:t>
        </w:r>
        <w:r w:rsidR="00931B26">
          <w:rPr>
            <w:rStyle w:val="Hyperlink"/>
            <w:rFonts w:eastAsia="PMingLiU"/>
            <w:noProof/>
            <w:lang w:val="en-US"/>
          </w:rPr>
          <w:br/>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sidRPr="00D13003">
          <w:rPr>
            <w:rStyle w:val="Hyperlink"/>
            <w:rFonts w:eastAsia="PMingLiU" w:hint="eastAsia"/>
            <w:noProof/>
          </w:rPr>
          <w:t>用戶端</w:t>
        </w:r>
        <w:r w:rsidR="00931B26" w:rsidRPr="00D13003">
          <w:rPr>
            <w:rStyle w:val="Hyperlink"/>
            <w:rFonts w:eastAsia="PMingLiU"/>
            <w:noProof/>
          </w:rPr>
          <w:t xml:space="preserve"> ML) (</w:t>
        </w:r>
        <w:r w:rsidR="00931B26" w:rsidRPr="00D13003">
          <w:rPr>
            <w:rStyle w:val="Hyperlink"/>
            <w:rFonts w:eastAsia="PMingLiU" w:hint="eastAsia"/>
            <w:noProof/>
          </w:rPr>
          <w:t>僅學生適用</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_Toc420360406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07787E57" w14:textId="77777777" w:rsidR="00931B26" w:rsidRDefault="00CF0F4B">
      <w:pPr>
        <w:pStyle w:val="TOC6"/>
        <w:tabs>
          <w:tab w:val="right" w:leader="dot" w:pos="5030"/>
        </w:tabs>
        <w:rPr>
          <w:rFonts w:eastAsia="SimSun"/>
          <w:noProof/>
          <w:sz w:val="22"/>
          <w:lang w:val="en-US" w:eastAsia="zh-CN" w:bidi="ar-SA"/>
        </w:rPr>
      </w:pPr>
      <w:hyperlink w:anchor="_Toc420360407" w:history="1">
        <w:r w:rsidR="00931B26" w:rsidRPr="00D13003">
          <w:rPr>
            <w:rStyle w:val="Hyperlink"/>
            <w:rFonts w:eastAsia="PMingLiU"/>
            <w:noProof/>
          </w:rPr>
          <w:t xml:space="preserve">System Center 2012 R2 Configuration Manager </w:t>
        </w:r>
        <w:r w:rsidR="00931B26">
          <w:rPr>
            <w:rStyle w:val="Hyperlink"/>
            <w:rFonts w:eastAsia="PMingLiU"/>
            <w:noProof/>
            <w:lang w:val="en-US"/>
          </w:rPr>
          <w:br/>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sidRPr="00D13003">
          <w:rPr>
            <w:rStyle w:val="Hyperlink"/>
            <w:rFonts w:eastAsia="PMingLiU" w:hint="eastAsia"/>
            <w:noProof/>
          </w:rPr>
          <w:t>每一</w:t>
        </w:r>
        <w:r w:rsidR="00931B26" w:rsidRPr="00D13003">
          <w:rPr>
            <w:rStyle w:val="Hyperlink"/>
            <w:rFonts w:eastAsia="PMingLiU"/>
            <w:noProof/>
          </w:rPr>
          <w:t xml:space="preserve"> OSE)</w:t>
        </w:r>
        <w:r w:rsidR="00931B26">
          <w:rPr>
            <w:noProof/>
            <w:webHidden/>
          </w:rPr>
          <w:tab/>
        </w:r>
        <w:r w:rsidR="00931B26">
          <w:rPr>
            <w:noProof/>
            <w:webHidden/>
          </w:rPr>
          <w:fldChar w:fldCharType="begin"/>
        </w:r>
        <w:r w:rsidR="00931B26">
          <w:rPr>
            <w:noProof/>
            <w:webHidden/>
          </w:rPr>
          <w:instrText xml:space="preserve"> PAGEREF _Toc420360407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34938B19" w14:textId="77777777" w:rsidR="00931B26" w:rsidRDefault="00CF0F4B">
      <w:pPr>
        <w:pStyle w:val="TOC6"/>
        <w:tabs>
          <w:tab w:val="right" w:leader="dot" w:pos="5030"/>
        </w:tabs>
        <w:rPr>
          <w:rFonts w:eastAsia="SimSun"/>
          <w:noProof/>
          <w:sz w:val="22"/>
          <w:lang w:val="en-US" w:eastAsia="zh-CN" w:bidi="ar-SA"/>
        </w:rPr>
      </w:pPr>
      <w:hyperlink w:anchor="_Toc420360408" w:history="1">
        <w:r w:rsidR="00931B26" w:rsidRPr="00D13003">
          <w:rPr>
            <w:rStyle w:val="Hyperlink"/>
            <w:rFonts w:eastAsia="PMingLiU"/>
            <w:noProof/>
          </w:rPr>
          <w:t xml:space="preserve">System Center 2012 R2 Configuration Manager </w:t>
        </w:r>
        <w:r w:rsidR="00931B26">
          <w:rPr>
            <w:rStyle w:val="Hyperlink"/>
            <w:rFonts w:eastAsia="PMingLiU"/>
            <w:noProof/>
            <w:lang w:val="en-US"/>
          </w:rPr>
          <w:br/>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_Toc420360408 \h </w:instrText>
        </w:r>
        <w:r w:rsidR="00931B26">
          <w:rPr>
            <w:noProof/>
            <w:webHidden/>
          </w:rPr>
        </w:r>
        <w:r w:rsidR="00931B26">
          <w:rPr>
            <w:noProof/>
            <w:webHidden/>
          </w:rPr>
          <w:fldChar w:fldCharType="separate"/>
        </w:r>
        <w:r w:rsidR="003E5D4D">
          <w:rPr>
            <w:noProof/>
            <w:webHidden/>
          </w:rPr>
          <w:t>26</w:t>
        </w:r>
        <w:r w:rsidR="00931B26">
          <w:rPr>
            <w:noProof/>
            <w:webHidden/>
          </w:rPr>
          <w:fldChar w:fldCharType="end"/>
        </w:r>
      </w:hyperlink>
    </w:p>
    <w:p w14:paraId="1B4C2077" w14:textId="77777777" w:rsidR="00931B26" w:rsidRDefault="00CF0F4B">
      <w:pPr>
        <w:pStyle w:val="TOC4"/>
        <w:tabs>
          <w:tab w:val="right" w:leader="dot" w:pos="5030"/>
        </w:tabs>
        <w:rPr>
          <w:rFonts w:eastAsia="SimSun"/>
          <w:smallCaps w:val="0"/>
          <w:noProof/>
          <w:sz w:val="22"/>
          <w:lang w:val="en-US" w:eastAsia="zh-CN" w:bidi="ar-SA"/>
        </w:rPr>
      </w:pPr>
      <w:hyperlink w:anchor="_Toc420360409" w:history="1">
        <w:r w:rsidR="00931B26" w:rsidRPr="00D13003">
          <w:rPr>
            <w:rStyle w:val="Hyperlink"/>
            <w:rFonts w:eastAsia="PMingLiU"/>
            <w:noProof/>
          </w:rPr>
          <w:t>System Center Data Protection Manager</w:t>
        </w:r>
        <w:r w:rsidR="00931B26">
          <w:rPr>
            <w:noProof/>
            <w:webHidden/>
          </w:rPr>
          <w:tab/>
        </w:r>
        <w:r w:rsidR="00931B26">
          <w:rPr>
            <w:noProof/>
            <w:webHidden/>
          </w:rPr>
          <w:fldChar w:fldCharType="begin"/>
        </w:r>
        <w:r w:rsidR="00931B26">
          <w:rPr>
            <w:noProof/>
            <w:webHidden/>
          </w:rPr>
          <w:instrText xml:space="preserve"> PAGEREF _Toc420360409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52863BAA" w14:textId="77777777" w:rsidR="00931B26" w:rsidRDefault="00CF0F4B">
      <w:pPr>
        <w:pStyle w:val="TOC6"/>
        <w:tabs>
          <w:tab w:val="right" w:leader="dot" w:pos="5030"/>
        </w:tabs>
        <w:rPr>
          <w:rFonts w:eastAsia="SimSun"/>
          <w:noProof/>
          <w:sz w:val="22"/>
          <w:lang w:val="en-US" w:eastAsia="zh-CN" w:bidi="ar-SA"/>
        </w:rPr>
      </w:pPr>
      <w:hyperlink w:anchor="_Toc420360410" w:history="1">
        <w:r w:rsidR="00931B26" w:rsidRPr="00D13003">
          <w:rPr>
            <w:rStyle w:val="Hyperlink"/>
            <w:rFonts w:eastAsia="PMingLiU"/>
            <w:noProof/>
          </w:rPr>
          <w:t xml:space="preserve">System Center Data Protection Manager 2010 Enterprise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Pr>
            <w:noProof/>
            <w:webHidden/>
          </w:rPr>
          <w:tab/>
        </w:r>
        <w:r w:rsidR="00931B26">
          <w:rPr>
            <w:noProof/>
            <w:webHidden/>
          </w:rPr>
          <w:fldChar w:fldCharType="begin"/>
        </w:r>
        <w:r w:rsidR="00931B26">
          <w:rPr>
            <w:noProof/>
            <w:webHidden/>
          </w:rPr>
          <w:instrText xml:space="preserve"> PAGEREF _Toc420360410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02ABB8B6" w14:textId="77777777" w:rsidR="00931B26" w:rsidRDefault="00CF0F4B">
      <w:pPr>
        <w:pStyle w:val="TOC6"/>
        <w:tabs>
          <w:tab w:val="right" w:leader="dot" w:pos="5030"/>
        </w:tabs>
        <w:rPr>
          <w:rFonts w:eastAsia="SimSun"/>
          <w:noProof/>
          <w:sz w:val="22"/>
          <w:lang w:val="en-US" w:eastAsia="zh-CN" w:bidi="ar-SA"/>
        </w:rPr>
      </w:pPr>
      <w:hyperlink w:anchor="_Toc420360411" w:history="1">
        <w:r w:rsidR="00931B26" w:rsidRPr="00D13003">
          <w:rPr>
            <w:rStyle w:val="Hyperlink"/>
            <w:rFonts w:eastAsia="PMingLiU"/>
            <w:noProof/>
          </w:rPr>
          <w:t xml:space="preserve">System Center Data Protection Manager 2010 Standard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Pr>
            <w:noProof/>
            <w:webHidden/>
          </w:rPr>
          <w:tab/>
        </w:r>
        <w:r w:rsidR="00931B26">
          <w:rPr>
            <w:noProof/>
            <w:webHidden/>
          </w:rPr>
          <w:fldChar w:fldCharType="begin"/>
        </w:r>
        <w:r w:rsidR="00931B26">
          <w:rPr>
            <w:noProof/>
            <w:webHidden/>
          </w:rPr>
          <w:instrText xml:space="preserve"> PAGEREF _Toc420360411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10D9CA54" w14:textId="77777777" w:rsidR="00931B26" w:rsidRDefault="00CF0F4B">
      <w:pPr>
        <w:pStyle w:val="TOC4"/>
        <w:tabs>
          <w:tab w:val="right" w:leader="dot" w:pos="5030"/>
        </w:tabs>
        <w:rPr>
          <w:rFonts w:eastAsia="SimSun"/>
          <w:smallCaps w:val="0"/>
          <w:noProof/>
          <w:sz w:val="22"/>
          <w:lang w:val="en-US" w:eastAsia="zh-CN" w:bidi="ar-SA"/>
        </w:rPr>
      </w:pPr>
      <w:hyperlink w:anchor="_Toc420360412" w:history="1">
        <w:r w:rsidR="00931B26" w:rsidRPr="00D13003">
          <w:rPr>
            <w:rStyle w:val="Hyperlink"/>
            <w:rFonts w:eastAsia="PMingLiU"/>
            <w:noProof/>
          </w:rPr>
          <w:t>System Center Operations Manager</w:t>
        </w:r>
        <w:r w:rsidR="00931B26">
          <w:rPr>
            <w:noProof/>
            <w:webHidden/>
          </w:rPr>
          <w:tab/>
        </w:r>
        <w:r w:rsidR="00931B26">
          <w:rPr>
            <w:noProof/>
            <w:webHidden/>
          </w:rPr>
          <w:fldChar w:fldCharType="begin"/>
        </w:r>
        <w:r w:rsidR="00931B26">
          <w:rPr>
            <w:noProof/>
            <w:webHidden/>
          </w:rPr>
          <w:instrText xml:space="preserve"> PAGEREF _Toc420360412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0E33B271" w14:textId="77777777" w:rsidR="00931B26" w:rsidRDefault="00CF0F4B">
      <w:pPr>
        <w:pStyle w:val="TOC6"/>
        <w:tabs>
          <w:tab w:val="right" w:leader="dot" w:pos="5030"/>
        </w:tabs>
        <w:rPr>
          <w:rFonts w:eastAsia="SimSun"/>
          <w:noProof/>
          <w:sz w:val="22"/>
          <w:lang w:val="en-US" w:eastAsia="zh-CN" w:bidi="ar-SA"/>
        </w:rPr>
      </w:pPr>
      <w:hyperlink w:anchor="_Toc420360413" w:history="1">
        <w:r w:rsidR="00931B26" w:rsidRPr="00D13003">
          <w:rPr>
            <w:rStyle w:val="Hyperlink"/>
            <w:rFonts w:eastAsia="PMingLiU"/>
            <w:noProof/>
          </w:rPr>
          <w:t xml:space="preserve">System Center Operations Manager 2007 R2 Enterprise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Pr>
            <w:noProof/>
            <w:webHidden/>
          </w:rPr>
          <w:tab/>
        </w:r>
        <w:r w:rsidR="00931B26">
          <w:rPr>
            <w:noProof/>
            <w:webHidden/>
          </w:rPr>
          <w:fldChar w:fldCharType="begin"/>
        </w:r>
        <w:r w:rsidR="00931B26">
          <w:rPr>
            <w:noProof/>
            <w:webHidden/>
          </w:rPr>
          <w:instrText xml:space="preserve"> PAGEREF _Toc420360413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70514CD3" w14:textId="77777777" w:rsidR="00931B26" w:rsidRDefault="00CF0F4B">
      <w:pPr>
        <w:pStyle w:val="TOC6"/>
        <w:tabs>
          <w:tab w:val="right" w:leader="dot" w:pos="5030"/>
        </w:tabs>
        <w:rPr>
          <w:rFonts w:eastAsia="SimSun"/>
          <w:noProof/>
          <w:sz w:val="22"/>
          <w:lang w:val="en-US" w:eastAsia="zh-CN" w:bidi="ar-SA"/>
        </w:rPr>
      </w:pPr>
      <w:hyperlink w:anchor="_Toc420360414" w:history="1">
        <w:r w:rsidR="00931B26" w:rsidRPr="00D13003">
          <w:rPr>
            <w:rStyle w:val="Hyperlink"/>
            <w:rFonts w:eastAsia="PMingLiU"/>
            <w:noProof/>
          </w:rPr>
          <w:t xml:space="preserve">System Center Operations Manager 2007 R2 Standard </w:t>
        </w:r>
        <w:r w:rsidR="00931B26">
          <w:rPr>
            <w:rStyle w:val="Hyperlink"/>
            <w:rFonts w:eastAsia="PMingLiU"/>
            <w:noProof/>
            <w:lang w:val="en-US"/>
          </w:rPr>
          <w:br/>
        </w:r>
        <w:r w:rsidR="00931B26" w:rsidRPr="00D13003">
          <w:rPr>
            <w:rStyle w:val="Hyperlink"/>
            <w:rFonts w:eastAsia="PMingLiU" w:hint="eastAsia"/>
            <w:noProof/>
          </w:rPr>
          <w:t>伺服器管理使用權</w:t>
        </w:r>
        <w:r w:rsidR="00931B26">
          <w:rPr>
            <w:noProof/>
            <w:webHidden/>
          </w:rPr>
          <w:tab/>
        </w:r>
        <w:r w:rsidR="00931B26">
          <w:rPr>
            <w:noProof/>
            <w:webHidden/>
          </w:rPr>
          <w:fldChar w:fldCharType="begin"/>
        </w:r>
        <w:r w:rsidR="00931B26">
          <w:rPr>
            <w:noProof/>
            <w:webHidden/>
          </w:rPr>
          <w:instrText xml:space="preserve"> PAGEREF _Toc420360414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79FD2832" w14:textId="77777777" w:rsidR="00931B26" w:rsidRDefault="00CF0F4B">
      <w:pPr>
        <w:pStyle w:val="TOC6"/>
        <w:tabs>
          <w:tab w:val="right" w:leader="dot" w:pos="5030"/>
        </w:tabs>
        <w:rPr>
          <w:rFonts w:eastAsia="SimSun"/>
          <w:noProof/>
          <w:sz w:val="22"/>
          <w:lang w:val="en-US" w:eastAsia="zh-CN" w:bidi="ar-SA"/>
        </w:rPr>
      </w:pPr>
      <w:hyperlink w:anchor="_Toc420360415" w:history="1">
        <w:r w:rsidR="00931B26" w:rsidRPr="00D13003">
          <w:rPr>
            <w:rStyle w:val="Hyperlink"/>
            <w:rFonts w:eastAsia="PMingLiU"/>
            <w:noProof/>
          </w:rPr>
          <w:t xml:space="preserve">System Center Operations Manager 2007 R2 </w:t>
        </w:r>
        <w:r w:rsidR="00931B26">
          <w:rPr>
            <w:rStyle w:val="Hyperlink"/>
            <w:rFonts w:eastAsia="PMingLiU"/>
            <w:noProof/>
            <w:lang w:val="en-US"/>
          </w:rPr>
          <w:br/>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sidRPr="00D13003">
          <w:rPr>
            <w:rStyle w:val="Hyperlink"/>
            <w:rFonts w:eastAsia="PMingLiU" w:hint="eastAsia"/>
            <w:noProof/>
          </w:rPr>
          <w:t>每一</w:t>
        </w:r>
        <w:r w:rsidR="00931B26" w:rsidRPr="00D13003">
          <w:rPr>
            <w:rStyle w:val="Hyperlink"/>
            <w:rFonts w:eastAsia="PMingLiU"/>
            <w:noProof/>
          </w:rPr>
          <w:t xml:space="preserve"> OSE)</w:t>
        </w:r>
        <w:r w:rsidR="00931B26">
          <w:rPr>
            <w:noProof/>
            <w:webHidden/>
          </w:rPr>
          <w:tab/>
        </w:r>
        <w:r w:rsidR="00931B26">
          <w:rPr>
            <w:noProof/>
            <w:webHidden/>
          </w:rPr>
          <w:fldChar w:fldCharType="begin"/>
        </w:r>
        <w:r w:rsidR="00931B26">
          <w:rPr>
            <w:noProof/>
            <w:webHidden/>
          </w:rPr>
          <w:instrText xml:space="preserve"> PAGEREF _Toc420360415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7FFBF594" w14:textId="77777777" w:rsidR="00931B26" w:rsidRDefault="00CF0F4B">
      <w:pPr>
        <w:pStyle w:val="TOC6"/>
        <w:tabs>
          <w:tab w:val="right" w:leader="dot" w:pos="5030"/>
        </w:tabs>
        <w:rPr>
          <w:rFonts w:eastAsia="SimSun"/>
          <w:noProof/>
          <w:sz w:val="22"/>
          <w:lang w:val="en-US" w:eastAsia="zh-CN" w:bidi="ar-SA"/>
        </w:rPr>
      </w:pPr>
      <w:hyperlink w:anchor="_Toc420360416" w:history="1">
        <w:r w:rsidR="00931B26" w:rsidRPr="00D13003">
          <w:rPr>
            <w:rStyle w:val="Hyperlink"/>
            <w:rFonts w:eastAsia="PMingLiU"/>
            <w:noProof/>
          </w:rPr>
          <w:t xml:space="preserve">System Center Operations Manager 2007 R2 </w:t>
        </w:r>
        <w:r w:rsidR="00931B26">
          <w:rPr>
            <w:rStyle w:val="Hyperlink"/>
            <w:rFonts w:eastAsia="PMingLiU"/>
            <w:noProof/>
            <w:lang w:val="en-US"/>
          </w:rPr>
          <w:br/>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_Toc420360416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000932DE" w14:textId="77777777" w:rsidR="00931B26" w:rsidRDefault="00CF0F4B">
      <w:pPr>
        <w:pStyle w:val="TOC4"/>
        <w:tabs>
          <w:tab w:val="right" w:leader="dot" w:pos="5030"/>
        </w:tabs>
        <w:rPr>
          <w:rFonts w:eastAsia="SimSun"/>
          <w:smallCaps w:val="0"/>
          <w:noProof/>
          <w:sz w:val="22"/>
          <w:lang w:val="en-US" w:eastAsia="zh-CN" w:bidi="ar-SA"/>
        </w:rPr>
      </w:pPr>
      <w:hyperlink w:anchor="_Toc420360417" w:history="1">
        <w:r w:rsidR="00931B26" w:rsidRPr="00D13003">
          <w:rPr>
            <w:rStyle w:val="Hyperlink"/>
            <w:rFonts w:eastAsia="PMingLiU"/>
            <w:noProof/>
          </w:rPr>
          <w:t>System Center Server</w:t>
        </w:r>
        <w:r w:rsidR="00931B26">
          <w:rPr>
            <w:noProof/>
            <w:webHidden/>
          </w:rPr>
          <w:tab/>
        </w:r>
        <w:r w:rsidR="00931B26">
          <w:rPr>
            <w:noProof/>
            <w:webHidden/>
          </w:rPr>
          <w:fldChar w:fldCharType="begin"/>
        </w:r>
        <w:r w:rsidR="00931B26">
          <w:rPr>
            <w:noProof/>
            <w:webHidden/>
          </w:rPr>
          <w:instrText xml:space="preserve"> PAGEREF _Toc420360417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7BF12B1D" w14:textId="77777777" w:rsidR="00931B26" w:rsidRDefault="00CF0F4B">
      <w:pPr>
        <w:pStyle w:val="TOC6"/>
        <w:tabs>
          <w:tab w:val="right" w:leader="dot" w:pos="5030"/>
        </w:tabs>
        <w:rPr>
          <w:rFonts w:eastAsia="SimSun"/>
          <w:noProof/>
          <w:sz w:val="22"/>
          <w:lang w:val="en-US" w:eastAsia="zh-CN" w:bidi="ar-SA"/>
        </w:rPr>
      </w:pPr>
      <w:hyperlink w:anchor="_Toc420360418" w:history="1">
        <w:r w:rsidR="00931B26" w:rsidRPr="00D13003">
          <w:rPr>
            <w:rStyle w:val="Hyperlink"/>
            <w:rFonts w:eastAsia="PMingLiU"/>
            <w:noProof/>
          </w:rPr>
          <w:t xml:space="preserve">System Center 2012 R2 Datacenter </w:t>
        </w:r>
        <w:r w:rsidR="00931B26" w:rsidRPr="00D13003">
          <w:rPr>
            <w:rStyle w:val="Hyperlink"/>
            <w:rFonts w:eastAsia="PMingLiU" w:hint="eastAsia"/>
            <w:noProof/>
          </w:rPr>
          <w:t>伺服器管理使用權</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 xml:space="preserve">(2 </w:t>
        </w:r>
        <w:r w:rsidR="00931B26" w:rsidRPr="00D13003">
          <w:rPr>
            <w:rStyle w:val="Hyperlink"/>
            <w:rFonts w:eastAsia="PMingLiU" w:hint="eastAsia"/>
            <w:noProof/>
          </w:rPr>
          <w:t>個處理器</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_Toc420360418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6E0FE7C7" w14:textId="77777777" w:rsidR="00931B26" w:rsidRDefault="00CF0F4B">
      <w:pPr>
        <w:pStyle w:val="TOC6"/>
        <w:tabs>
          <w:tab w:val="right" w:leader="dot" w:pos="5030"/>
        </w:tabs>
        <w:rPr>
          <w:rFonts w:eastAsia="SimSun"/>
          <w:noProof/>
          <w:sz w:val="22"/>
          <w:lang w:val="en-US" w:eastAsia="zh-CN" w:bidi="ar-SA"/>
        </w:rPr>
      </w:pPr>
      <w:hyperlink w:anchor="_Toc420360419" w:history="1">
        <w:r w:rsidR="00931B26" w:rsidRPr="00D13003">
          <w:rPr>
            <w:rStyle w:val="Hyperlink"/>
            <w:rFonts w:eastAsia="PMingLiU"/>
            <w:noProof/>
          </w:rPr>
          <w:t xml:space="preserve">System Center 2012 R2 Standard </w:t>
        </w:r>
        <w:r w:rsidR="00931B26" w:rsidRPr="00D13003">
          <w:rPr>
            <w:rStyle w:val="Hyperlink"/>
            <w:rFonts w:eastAsia="PMingLiU" w:hint="eastAsia"/>
            <w:noProof/>
          </w:rPr>
          <w:t>伺服器管理使用權</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 xml:space="preserve">(2 </w:t>
        </w:r>
        <w:r w:rsidR="00931B26" w:rsidRPr="00D13003">
          <w:rPr>
            <w:rStyle w:val="Hyperlink"/>
            <w:rFonts w:eastAsia="PMingLiU" w:hint="eastAsia"/>
            <w:noProof/>
          </w:rPr>
          <w:t>個處理器</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_Toc420360419 \h </w:instrText>
        </w:r>
        <w:r w:rsidR="00931B26">
          <w:rPr>
            <w:noProof/>
            <w:webHidden/>
          </w:rPr>
        </w:r>
        <w:r w:rsidR="00931B26">
          <w:rPr>
            <w:noProof/>
            <w:webHidden/>
          </w:rPr>
          <w:fldChar w:fldCharType="separate"/>
        </w:r>
        <w:r w:rsidR="003E5D4D">
          <w:rPr>
            <w:noProof/>
            <w:webHidden/>
          </w:rPr>
          <w:t>27</w:t>
        </w:r>
        <w:r w:rsidR="00931B26">
          <w:rPr>
            <w:noProof/>
            <w:webHidden/>
          </w:rPr>
          <w:fldChar w:fldCharType="end"/>
        </w:r>
      </w:hyperlink>
    </w:p>
    <w:p w14:paraId="733BA8AA" w14:textId="77777777" w:rsidR="00931B26" w:rsidRDefault="00CF0F4B">
      <w:pPr>
        <w:pStyle w:val="TOC4"/>
        <w:tabs>
          <w:tab w:val="right" w:leader="dot" w:pos="5030"/>
        </w:tabs>
        <w:rPr>
          <w:rFonts w:eastAsia="SimSun"/>
          <w:smallCaps w:val="0"/>
          <w:noProof/>
          <w:sz w:val="22"/>
          <w:lang w:val="en-US" w:eastAsia="zh-CN" w:bidi="ar-SA"/>
        </w:rPr>
      </w:pPr>
      <w:hyperlink w:anchor="_Toc420360420" w:history="1">
        <w:r w:rsidR="00931B26" w:rsidRPr="00D13003">
          <w:rPr>
            <w:rStyle w:val="Hyperlink"/>
            <w:rFonts w:eastAsia="PMingLiU"/>
            <w:noProof/>
          </w:rPr>
          <w:t>System Center Server Management Suite</w:t>
        </w:r>
        <w:r w:rsidR="00931B26">
          <w:rPr>
            <w:noProof/>
            <w:webHidden/>
          </w:rPr>
          <w:tab/>
        </w:r>
        <w:r w:rsidR="00931B26">
          <w:rPr>
            <w:noProof/>
            <w:webHidden/>
          </w:rPr>
          <w:fldChar w:fldCharType="begin"/>
        </w:r>
        <w:r w:rsidR="00931B26">
          <w:rPr>
            <w:noProof/>
            <w:webHidden/>
          </w:rPr>
          <w:instrText xml:space="preserve"> PAGEREF _Toc420360420 \h </w:instrText>
        </w:r>
        <w:r w:rsidR="00931B26">
          <w:rPr>
            <w:noProof/>
            <w:webHidden/>
          </w:rPr>
        </w:r>
        <w:r w:rsidR="00931B26">
          <w:rPr>
            <w:noProof/>
            <w:webHidden/>
          </w:rPr>
          <w:fldChar w:fldCharType="separate"/>
        </w:r>
        <w:r w:rsidR="003E5D4D">
          <w:rPr>
            <w:noProof/>
            <w:webHidden/>
          </w:rPr>
          <w:t>28</w:t>
        </w:r>
        <w:r w:rsidR="00931B26">
          <w:rPr>
            <w:noProof/>
            <w:webHidden/>
          </w:rPr>
          <w:fldChar w:fldCharType="end"/>
        </w:r>
      </w:hyperlink>
    </w:p>
    <w:p w14:paraId="52C266D6" w14:textId="77777777" w:rsidR="00931B26" w:rsidRDefault="00CF0F4B">
      <w:pPr>
        <w:pStyle w:val="TOC6"/>
        <w:tabs>
          <w:tab w:val="right" w:leader="dot" w:pos="5030"/>
        </w:tabs>
        <w:rPr>
          <w:rFonts w:eastAsia="SimSun"/>
          <w:noProof/>
          <w:sz w:val="22"/>
          <w:lang w:val="en-US" w:eastAsia="zh-CN" w:bidi="ar-SA"/>
        </w:rPr>
      </w:pPr>
      <w:hyperlink w:anchor="_Toc420360421" w:history="1">
        <w:r w:rsidR="00931B26" w:rsidRPr="00D13003">
          <w:rPr>
            <w:rStyle w:val="Hyperlink"/>
            <w:rFonts w:eastAsia="PMingLiU"/>
            <w:noProof/>
            <w:lang w:val="en-US"/>
          </w:rPr>
          <w:t>System Center Server Management Suite Datacenter</w:t>
        </w:r>
        <w:r w:rsidR="00931B26">
          <w:rPr>
            <w:noProof/>
            <w:webHidden/>
          </w:rPr>
          <w:tab/>
        </w:r>
        <w:r w:rsidR="00931B26">
          <w:rPr>
            <w:noProof/>
            <w:webHidden/>
          </w:rPr>
          <w:fldChar w:fldCharType="begin"/>
        </w:r>
        <w:r w:rsidR="00931B26">
          <w:rPr>
            <w:noProof/>
            <w:webHidden/>
          </w:rPr>
          <w:instrText xml:space="preserve"> PAGEREF _Toc420360421 \h </w:instrText>
        </w:r>
        <w:r w:rsidR="00931B26">
          <w:rPr>
            <w:noProof/>
            <w:webHidden/>
          </w:rPr>
        </w:r>
        <w:r w:rsidR="00931B26">
          <w:rPr>
            <w:noProof/>
            <w:webHidden/>
          </w:rPr>
          <w:fldChar w:fldCharType="separate"/>
        </w:r>
        <w:r w:rsidR="003E5D4D">
          <w:rPr>
            <w:noProof/>
            <w:webHidden/>
          </w:rPr>
          <w:t>28</w:t>
        </w:r>
        <w:r w:rsidR="00931B26">
          <w:rPr>
            <w:noProof/>
            <w:webHidden/>
          </w:rPr>
          <w:fldChar w:fldCharType="end"/>
        </w:r>
      </w:hyperlink>
    </w:p>
    <w:p w14:paraId="06EFFAEF" w14:textId="77777777" w:rsidR="00931B26" w:rsidRDefault="00CF0F4B">
      <w:pPr>
        <w:pStyle w:val="TOC6"/>
        <w:tabs>
          <w:tab w:val="right" w:leader="dot" w:pos="5030"/>
        </w:tabs>
        <w:rPr>
          <w:rFonts w:eastAsia="SimSun"/>
          <w:noProof/>
          <w:sz w:val="22"/>
          <w:lang w:val="en-US" w:eastAsia="zh-CN" w:bidi="ar-SA"/>
        </w:rPr>
      </w:pPr>
      <w:hyperlink w:anchor="_Toc420360422" w:history="1">
        <w:r w:rsidR="00931B26" w:rsidRPr="00D13003">
          <w:rPr>
            <w:rStyle w:val="Hyperlink"/>
            <w:rFonts w:eastAsia="PMingLiU"/>
            <w:noProof/>
            <w:lang w:val="en-US"/>
          </w:rPr>
          <w:t>System Center Server Management Suite Enterprise</w:t>
        </w:r>
        <w:r w:rsidR="00931B26">
          <w:rPr>
            <w:noProof/>
            <w:webHidden/>
          </w:rPr>
          <w:tab/>
        </w:r>
        <w:r w:rsidR="00931B26">
          <w:rPr>
            <w:noProof/>
            <w:webHidden/>
          </w:rPr>
          <w:fldChar w:fldCharType="begin"/>
        </w:r>
        <w:r w:rsidR="00931B26">
          <w:rPr>
            <w:noProof/>
            <w:webHidden/>
          </w:rPr>
          <w:instrText xml:space="preserve"> PAGEREF _Toc420360422 \h </w:instrText>
        </w:r>
        <w:r w:rsidR="00931B26">
          <w:rPr>
            <w:noProof/>
            <w:webHidden/>
          </w:rPr>
        </w:r>
        <w:r w:rsidR="00931B26">
          <w:rPr>
            <w:noProof/>
            <w:webHidden/>
          </w:rPr>
          <w:fldChar w:fldCharType="separate"/>
        </w:r>
        <w:r w:rsidR="003E5D4D">
          <w:rPr>
            <w:noProof/>
            <w:webHidden/>
          </w:rPr>
          <w:t>28</w:t>
        </w:r>
        <w:r w:rsidR="00931B26">
          <w:rPr>
            <w:noProof/>
            <w:webHidden/>
          </w:rPr>
          <w:fldChar w:fldCharType="end"/>
        </w:r>
      </w:hyperlink>
    </w:p>
    <w:p w14:paraId="3F7A5879" w14:textId="77777777" w:rsidR="00931B26" w:rsidRDefault="00CF0F4B">
      <w:pPr>
        <w:pStyle w:val="TOC4"/>
        <w:tabs>
          <w:tab w:val="right" w:leader="dot" w:pos="5030"/>
        </w:tabs>
        <w:rPr>
          <w:rFonts w:eastAsia="SimSun"/>
          <w:smallCaps w:val="0"/>
          <w:noProof/>
          <w:sz w:val="22"/>
          <w:lang w:val="en-US" w:eastAsia="zh-CN" w:bidi="ar-SA"/>
        </w:rPr>
      </w:pPr>
      <w:hyperlink w:anchor="_Toc420360423" w:history="1">
        <w:r w:rsidR="00931B26" w:rsidRPr="00D13003">
          <w:rPr>
            <w:rStyle w:val="Hyperlink"/>
            <w:rFonts w:eastAsia="PMingLiU"/>
            <w:noProof/>
          </w:rPr>
          <w:t>System Center Service Manager</w:t>
        </w:r>
        <w:r w:rsidR="00931B26">
          <w:rPr>
            <w:noProof/>
            <w:webHidden/>
          </w:rPr>
          <w:tab/>
        </w:r>
        <w:r w:rsidR="00931B26">
          <w:rPr>
            <w:noProof/>
            <w:webHidden/>
          </w:rPr>
          <w:fldChar w:fldCharType="begin"/>
        </w:r>
        <w:r w:rsidR="00931B26">
          <w:rPr>
            <w:noProof/>
            <w:webHidden/>
          </w:rPr>
          <w:instrText xml:space="preserve"> PAGEREF _Toc420360423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53A0F5E5" w14:textId="77777777" w:rsidR="00931B26" w:rsidRDefault="00CF0F4B">
      <w:pPr>
        <w:pStyle w:val="TOC6"/>
        <w:tabs>
          <w:tab w:val="right" w:leader="dot" w:pos="5030"/>
        </w:tabs>
        <w:rPr>
          <w:rFonts w:eastAsia="SimSun"/>
          <w:noProof/>
          <w:sz w:val="22"/>
          <w:lang w:val="en-US" w:eastAsia="zh-CN" w:bidi="ar-SA"/>
        </w:rPr>
      </w:pPr>
      <w:hyperlink w:anchor="_Toc420360424" w:history="1">
        <w:r w:rsidR="00931B26" w:rsidRPr="00D13003">
          <w:rPr>
            <w:rStyle w:val="Hyperlink"/>
            <w:rFonts w:eastAsia="PMingLiU"/>
            <w:noProof/>
          </w:rPr>
          <w:t xml:space="preserve">System Center Service Manager 2010 </w:t>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用戶端</w:t>
        </w:r>
        <w:r w:rsidR="00931B26" w:rsidRPr="00D13003">
          <w:rPr>
            <w:rStyle w:val="Hyperlink"/>
            <w:rFonts w:eastAsia="PMingLiU"/>
            <w:noProof/>
          </w:rPr>
          <w:t xml:space="preserve"> ML) (</w:t>
        </w:r>
        <w:r w:rsidR="00931B26" w:rsidRPr="00D13003">
          <w:rPr>
            <w:rStyle w:val="Hyperlink"/>
            <w:rFonts w:eastAsia="PMingLiU" w:hint="eastAsia"/>
            <w:noProof/>
          </w:rPr>
          <w:t>每一</w:t>
        </w:r>
        <w:r w:rsidR="00931B26" w:rsidRPr="00D13003">
          <w:rPr>
            <w:rStyle w:val="Hyperlink"/>
            <w:rFonts w:eastAsia="PMingLiU"/>
            <w:noProof/>
          </w:rPr>
          <w:t xml:space="preserve"> OSE)</w:t>
        </w:r>
        <w:r w:rsidR="00931B26">
          <w:rPr>
            <w:noProof/>
            <w:webHidden/>
          </w:rPr>
          <w:tab/>
        </w:r>
        <w:r w:rsidR="00931B26">
          <w:rPr>
            <w:noProof/>
            <w:webHidden/>
          </w:rPr>
          <w:fldChar w:fldCharType="begin"/>
        </w:r>
        <w:r w:rsidR="00931B26">
          <w:rPr>
            <w:noProof/>
            <w:webHidden/>
          </w:rPr>
          <w:instrText xml:space="preserve"> PAGEREF _Toc420360424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61062729" w14:textId="77777777" w:rsidR="00931B26" w:rsidRDefault="00CF0F4B">
      <w:pPr>
        <w:pStyle w:val="TOC6"/>
        <w:tabs>
          <w:tab w:val="right" w:leader="dot" w:pos="5030"/>
        </w:tabs>
        <w:rPr>
          <w:rFonts w:eastAsia="SimSun"/>
          <w:noProof/>
          <w:sz w:val="22"/>
          <w:lang w:val="en-US" w:eastAsia="zh-CN" w:bidi="ar-SA"/>
        </w:rPr>
      </w:pPr>
      <w:hyperlink w:anchor="_Toc420360425" w:history="1">
        <w:r w:rsidR="00931B26" w:rsidRPr="00D13003">
          <w:rPr>
            <w:rStyle w:val="Hyperlink"/>
            <w:rFonts w:eastAsia="PMingLiU"/>
            <w:noProof/>
          </w:rPr>
          <w:t xml:space="preserve">System Center Service Manager 2010 </w:t>
        </w:r>
        <w:r w:rsidR="00931B26" w:rsidRPr="00D13003">
          <w:rPr>
            <w:rStyle w:val="Hyperlink"/>
            <w:rFonts w:eastAsia="PMingLiU" w:hint="eastAsia"/>
            <w:noProof/>
          </w:rPr>
          <w:t>用戶端管理使用權</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用戶端</w:t>
        </w:r>
        <w:r w:rsidR="00931B26" w:rsidRPr="00D13003">
          <w:rPr>
            <w:rStyle w:val="Hyperlink"/>
            <w:rFonts w:eastAsia="PMingLiU"/>
            <w:noProof/>
          </w:rPr>
          <w:t xml:space="preserve"> ML)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_Toc420360425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441928FC" w14:textId="77777777" w:rsidR="00931B26" w:rsidRDefault="00CF0F4B">
      <w:pPr>
        <w:pStyle w:val="TOC6"/>
        <w:tabs>
          <w:tab w:val="right" w:leader="dot" w:pos="5030"/>
        </w:tabs>
        <w:rPr>
          <w:rFonts w:eastAsia="SimSun"/>
          <w:noProof/>
          <w:sz w:val="22"/>
          <w:lang w:val="en-US" w:eastAsia="zh-CN" w:bidi="ar-SA"/>
        </w:rPr>
      </w:pPr>
      <w:hyperlink w:anchor="_Toc420360426" w:history="1">
        <w:r w:rsidR="00931B26" w:rsidRPr="00D13003">
          <w:rPr>
            <w:rStyle w:val="Hyperlink"/>
            <w:rFonts w:eastAsia="PMingLiU"/>
            <w:noProof/>
          </w:rPr>
          <w:t xml:space="preserve">System Center Service Manager 2010 </w:t>
        </w:r>
        <w:r w:rsidR="00931B26" w:rsidRPr="00D13003">
          <w:rPr>
            <w:rStyle w:val="Hyperlink"/>
            <w:rFonts w:eastAsia="PMingLiU" w:hint="eastAsia"/>
            <w:noProof/>
          </w:rPr>
          <w:t>伺服器管理使用權</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伺服器</w:t>
        </w:r>
        <w:r w:rsidR="00931B26" w:rsidRPr="00D13003">
          <w:rPr>
            <w:rStyle w:val="Hyperlink"/>
            <w:rFonts w:eastAsia="PMingLiU"/>
            <w:noProof/>
          </w:rPr>
          <w:t xml:space="preserve"> ML) (</w:t>
        </w:r>
        <w:r w:rsidR="00931B26" w:rsidRPr="00D13003">
          <w:rPr>
            <w:rStyle w:val="Hyperlink"/>
            <w:rFonts w:eastAsia="PMingLiU" w:hint="eastAsia"/>
            <w:noProof/>
          </w:rPr>
          <w:t>每一</w:t>
        </w:r>
        <w:r w:rsidR="00931B26" w:rsidRPr="00D13003">
          <w:rPr>
            <w:rStyle w:val="Hyperlink"/>
            <w:rFonts w:eastAsia="PMingLiU"/>
            <w:noProof/>
          </w:rPr>
          <w:t xml:space="preserve"> OSE)</w:t>
        </w:r>
        <w:r w:rsidR="00931B26">
          <w:rPr>
            <w:noProof/>
            <w:webHidden/>
          </w:rPr>
          <w:tab/>
        </w:r>
        <w:r w:rsidR="00931B26">
          <w:rPr>
            <w:noProof/>
            <w:webHidden/>
          </w:rPr>
          <w:fldChar w:fldCharType="begin"/>
        </w:r>
        <w:r w:rsidR="00931B26">
          <w:rPr>
            <w:noProof/>
            <w:webHidden/>
          </w:rPr>
          <w:instrText xml:space="preserve"> PAGEREF _Toc420360426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14462444" w14:textId="77777777" w:rsidR="00931B26" w:rsidRDefault="00CF0F4B">
      <w:pPr>
        <w:pStyle w:val="TOC3"/>
        <w:tabs>
          <w:tab w:val="right" w:leader="dot" w:pos="5030"/>
        </w:tabs>
        <w:rPr>
          <w:rFonts w:eastAsia="SimSun"/>
          <w:smallCaps w:val="0"/>
          <w:noProof/>
          <w:sz w:val="22"/>
          <w:lang w:val="en-US" w:eastAsia="zh-CN" w:bidi="ar-SA"/>
        </w:rPr>
      </w:pPr>
      <w:hyperlink w:anchor="_Toc420360427" w:history="1">
        <w:r w:rsidR="00931B26" w:rsidRPr="00D13003">
          <w:rPr>
            <w:rStyle w:val="Hyperlink"/>
            <w:rFonts w:eastAsia="PMingLiU"/>
            <w:noProof/>
          </w:rPr>
          <w:t>VDI Suite</w:t>
        </w:r>
        <w:r w:rsidR="00931B26">
          <w:rPr>
            <w:noProof/>
            <w:webHidden/>
          </w:rPr>
          <w:tab/>
        </w:r>
        <w:r w:rsidR="00931B26">
          <w:rPr>
            <w:noProof/>
            <w:webHidden/>
          </w:rPr>
          <w:fldChar w:fldCharType="begin"/>
        </w:r>
        <w:r w:rsidR="00931B26">
          <w:rPr>
            <w:noProof/>
            <w:webHidden/>
          </w:rPr>
          <w:instrText xml:space="preserve"> PAGEREF _Toc420360427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61E9FA93" w14:textId="77777777" w:rsidR="00931B26" w:rsidRDefault="00CF0F4B">
      <w:pPr>
        <w:pStyle w:val="TOC5"/>
        <w:tabs>
          <w:tab w:val="right" w:leader="dot" w:pos="5030"/>
        </w:tabs>
        <w:rPr>
          <w:rFonts w:eastAsia="SimSun"/>
          <w:noProof/>
          <w:sz w:val="22"/>
          <w:lang w:val="en-US" w:eastAsia="zh-CN" w:bidi="ar-SA"/>
        </w:rPr>
      </w:pPr>
      <w:hyperlink w:anchor="_Toc420360428" w:history="1">
        <w:r w:rsidR="00931B26" w:rsidRPr="00D13003">
          <w:rPr>
            <w:rStyle w:val="Hyperlink"/>
            <w:rFonts w:eastAsia="PMingLiU"/>
            <w:noProof/>
          </w:rPr>
          <w:t>VDI Suite</w:t>
        </w:r>
        <w:r w:rsidR="00931B26">
          <w:rPr>
            <w:noProof/>
            <w:webHidden/>
          </w:rPr>
          <w:tab/>
        </w:r>
        <w:r w:rsidR="00931B26">
          <w:rPr>
            <w:noProof/>
            <w:webHidden/>
          </w:rPr>
          <w:fldChar w:fldCharType="begin"/>
        </w:r>
        <w:r w:rsidR="00931B26">
          <w:rPr>
            <w:noProof/>
            <w:webHidden/>
          </w:rPr>
          <w:instrText xml:space="preserve"> PAGEREF _Toc420360428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683ECA3E" w14:textId="77777777" w:rsidR="00931B26" w:rsidRDefault="00CF0F4B">
      <w:pPr>
        <w:pStyle w:val="TOC5"/>
        <w:tabs>
          <w:tab w:val="right" w:leader="dot" w:pos="5030"/>
        </w:tabs>
        <w:rPr>
          <w:rFonts w:eastAsia="SimSun"/>
          <w:noProof/>
          <w:sz w:val="22"/>
          <w:lang w:val="en-US" w:eastAsia="zh-CN" w:bidi="ar-SA"/>
        </w:rPr>
      </w:pPr>
      <w:hyperlink w:anchor="_Toc420360429" w:history="1">
        <w:r w:rsidR="00931B26" w:rsidRPr="00D13003">
          <w:rPr>
            <w:rStyle w:val="Hyperlink"/>
            <w:rFonts w:eastAsia="PMingLiU" w:hint="eastAsia"/>
            <w:noProof/>
          </w:rPr>
          <w:t>含</w:t>
        </w:r>
        <w:r w:rsidR="00931B26" w:rsidRPr="00D13003">
          <w:rPr>
            <w:rStyle w:val="Hyperlink"/>
            <w:rFonts w:eastAsia="PMingLiU"/>
            <w:noProof/>
            <w:lang w:val="en-US"/>
          </w:rPr>
          <w:t xml:space="preserve"> MDOP </w:t>
        </w:r>
        <w:r w:rsidR="00931B26" w:rsidRPr="00D13003">
          <w:rPr>
            <w:rStyle w:val="Hyperlink"/>
            <w:rFonts w:eastAsia="PMingLiU" w:hint="eastAsia"/>
            <w:noProof/>
          </w:rPr>
          <w:t>之</w:t>
        </w:r>
        <w:r w:rsidR="00931B26" w:rsidRPr="00D13003">
          <w:rPr>
            <w:rStyle w:val="Hyperlink"/>
            <w:rFonts w:eastAsia="PMingLiU"/>
            <w:noProof/>
            <w:lang w:val="en-US"/>
          </w:rPr>
          <w:t xml:space="preserve"> VDI Suite</w:t>
        </w:r>
        <w:r w:rsidR="00931B26">
          <w:rPr>
            <w:noProof/>
            <w:webHidden/>
          </w:rPr>
          <w:tab/>
        </w:r>
        <w:r w:rsidR="00931B26">
          <w:rPr>
            <w:noProof/>
            <w:webHidden/>
          </w:rPr>
          <w:fldChar w:fldCharType="begin"/>
        </w:r>
        <w:r w:rsidR="00931B26">
          <w:rPr>
            <w:noProof/>
            <w:webHidden/>
          </w:rPr>
          <w:instrText xml:space="preserve"> PAGEREF _Toc420360429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4BE19B7E" w14:textId="77777777" w:rsidR="00931B26" w:rsidRDefault="00CF0F4B">
      <w:pPr>
        <w:pStyle w:val="TOC2"/>
        <w:tabs>
          <w:tab w:val="right" w:leader="dot" w:pos="5030"/>
        </w:tabs>
        <w:rPr>
          <w:rFonts w:eastAsia="SimSun"/>
          <w:b w:val="0"/>
          <w:smallCaps w:val="0"/>
          <w:noProof/>
          <w:sz w:val="22"/>
          <w:lang w:val="en-US" w:eastAsia="zh-CN" w:bidi="ar-SA"/>
        </w:rPr>
      </w:pPr>
      <w:hyperlink w:anchor="_Toc420360430" w:history="1">
        <w:r w:rsidR="00931B26" w:rsidRPr="00D13003">
          <w:rPr>
            <w:rStyle w:val="Hyperlink"/>
            <w:rFonts w:eastAsia="PMingLiU"/>
            <w:noProof/>
          </w:rPr>
          <w:t>Visual Studio</w:t>
        </w:r>
        <w:r w:rsidR="00931B26">
          <w:rPr>
            <w:noProof/>
            <w:webHidden/>
          </w:rPr>
          <w:tab/>
        </w:r>
        <w:r w:rsidR="00931B26">
          <w:rPr>
            <w:noProof/>
            <w:webHidden/>
          </w:rPr>
          <w:fldChar w:fldCharType="begin"/>
        </w:r>
        <w:r w:rsidR="00931B26">
          <w:rPr>
            <w:noProof/>
            <w:webHidden/>
          </w:rPr>
          <w:instrText xml:space="preserve"> PAGEREF _Toc420360430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29170AFD" w14:textId="77777777" w:rsidR="00931B26" w:rsidRDefault="00CF0F4B">
      <w:pPr>
        <w:pStyle w:val="TOC4"/>
        <w:tabs>
          <w:tab w:val="right" w:leader="dot" w:pos="5030"/>
        </w:tabs>
        <w:rPr>
          <w:rFonts w:eastAsia="SimSun"/>
          <w:smallCaps w:val="0"/>
          <w:noProof/>
          <w:sz w:val="22"/>
          <w:lang w:val="en-US" w:eastAsia="zh-CN" w:bidi="ar-SA"/>
        </w:rPr>
      </w:pPr>
      <w:hyperlink w:anchor="_Toc420360431" w:history="1">
        <w:r w:rsidR="00931B26" w:rsidRPr="00D13003">
          <w:rPr>
            <w:rStyle w:val="Hyperlink"/>
            <w:rFonts w:eastAsia="PMingLiU"/>
            <w:noProof/>
          </w:rPr>
          <w:t>Visual Studio</w:t>
        </w:r>
        <w:r w:rsidR="00931B26">
          <w:rPr>
            <w:noProof/>
            <w:webHidden/>
          </w:rPr>
          <w:tab/>
        </w:r>
        <w:r w:rsidR="00931B26">
          <w:rPr>
            <w:noProof/>
            <w:webHidden/>
          </w:rPr>
          <w:fldChar w:fldCharType="begin"/>
        </w:r>
        <w:r w:rsidR="00931B26">
          <w:rPr>
            <w:noProof/>
            <w:webHidden/>
          </w:rPr>
          <w:instrText xml:space="preserve"> PAGEREF _Toc420360431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740D5A0F" w14:textId="77777777" w:rsidR="00931B26" w:rsidRDefault="00CF0F4B">
      <w:pPr>
        <w:pStyle w:val="TOC6"/>
        <w:tabs>
          <w:tab w:val="right" w:leader="dot" w:pos="5030"/>
        </w:tabs>
        <w:rPr>
          <w:rFonts w:eastAsia="SimSun"/>
          <w:noProof/>
          <w:sz w:val="22"/>
          <w:lang w:val="en-US" w:eastAsia="zh-CN" w:bidi="ar-SA"/>
        </w:rPr>
      </w:pPr>
      <w:hyperlink w:anchor="_Toc420360432" w:history="1">
        <w:r w:rsidR="00931B26" w:rsidRPr="00D13003">
          <w:rPr>
            <w:rStyle w:val="Hyperlink"/>
            <w:rFonts w:eastAsia="PMingLiU"/>
            <w:noProof/>
          </w:rPr>
          <w:t xml:space="preserve">MSDN </w:t>
        </w:r>
        <w:r w:rsidR="00931B26" w:rsidRPr="00D13003">
          <w:rPr>
            <w:rStyle w:val="Hyperlink"/>
            <w:rFonts w:eastAsia="PMingLiU" w:hint="eastAsia"/>
            <w:noProof/>
          </w:rPr>
          <w:t>作業系統</w:t>
        </w:r>
        <w:r w:rsidR="00931B26">
          <w:rPr>
            <w:noProof/>
            <w:webHidden/>
          </w:rPr>
          <w:tab/>
        </w:r>
        <w:r w:rsidR="00931B26">
          <w:rPr>
            <w:noProof/>
            <w:webHidden/>
          </w:rPr>
          <w:fldChar w:fldCharType="begin"/>
        </w:r>
        <w:r w:rsidR="00931B26">
          <w:rPr>
            <w:noProof/>
            <w:webHidden/>
          </w:rPr>
          <w:instrText xml:space="preserve"> PAGEREF _Toc420360432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3F44DC99" w14:textId="77777777" w:rsidR="00931B26" w:rsidRDefault="00CF0F4B">
      <w:pPr>
        <w:pStyle w:val="TOC6"/>
        <w:tabs>
          <w:tab w:val="right" w:leader="dot" w:pos="5030"/>
        </w:tabs>
        <w:rPr>
          <w:rFonts w:eastAsia="SimSun"/>
          <w:noProof/>
          <w:sz w:val="22"/>
          <w:lang w:val="en-US" w:eastAsia="zh-CN" w:bidi="ar-SA"/>
        </w:rPr>
      </w:pPr>
      <w:hyperlink w:anchor="_Toc420360433" w:history="1">
        <w:r w:rsidR="00931B26" w:rsidRPr="00D13003">
          <w:rPr>
            <w:rStyle w:val="Hyperlink"/>
            <w:rFonts w:eastAsia="PMingLiU"/>
            <w:noProof/>
          </w:rPr>
          <w:t xml:space="preserve">MSDN </w:t>
        </w:r>
        <w:r w:rsidR="00931B26" w:rsidRPr="00D13003">
          <w:rPr>
            <w:rStyle w:val="Hyperlink"/>
            <w:rFonts w:eastAsia="PMingLiU" w:hint="eastAsia"/>
            <w:noProof/>
          </w:rPr>
          <w:t>平台</w:t>
        </w:r>
        <w:r w:rsidR="00931B26">
          <w:rPr>
            <w:noProof/>
            <w:webHidden/>
          </w:rPr>
          <w:tab/>
        </w:r>
        <w:r w:rsidR="00931B26">
          <w:rPr>
            <w:noProof/>
            <w:webHidden/>
          </w:rPr>
          <w:fldChar w:fldCharType="begin"/>
        </w:r>
        <w:r w:rsidR="00931B26">
          <w:rPr>
            <w:noProof/>
            <w:webHidden/>
          </w:rPr>
          <w:instrText xml:space="preserve"> PAGEREF _Toc420360433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4FCFA9D4" w14:textId="77777777" w:rsidR="00931B26" w:rsidRDefault="00CF0F4B">
      <w:pPr>
        <w:pStyle w:val="TOC6"/>
        <w:tabs>
          <w:tab w:val="right" w:leader="dot" w:pos="5030"/>
        </w:tabs>
        <w:rPr>
          <w:rFonts w:eastAsia="SimSun"/>
          <w:noProof/>
          <w:sz w:val="22"/>
          <w:lang w:val="en-US" w:eastAsia="zh-CN" w:bidi="ar-SA"/>
        </w:rPr>
      </w:pPr>
      <w:hyperlink w:anchor="_Toc420360434" w:history="1">
        <w:r w:rsidR="00931B26" w:rsidRPr="00D13003">
          <w:rPr>
            <w:rStyle w:val="Hyperlink"/>
            <w:rFonts w:eastAsia="PMingLiU"/>
            <w:noProof/>
          </w:rPr>
          <w:t>Visual Studio Professional 2013</w:t>
        </w:r>
        <w:r w:rsidR="00931B26">
          <w:rPr>
            <w:noProof/>
            <w:webHidden/>
          </w:rPr>
          <w:tab/>
        </w:r>
        <w:r w:rsidR="00931B26">
          <w:rPr>
            <w:noProof/>
            <w:webHidden/>
          </w:rPr>
          <w:fldChar w:fldCharType="begin"/>
        </w:r>
        <w:r w:rsidR="00931B26">
          <w:rPr>
            <w:noProof/>
            <w:webHidden/>
          </w:rPr>
          <w:instrText xml:space="preserve"> PAGEREF _Toc420360434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6CB31875" w14:textId="77777777" w:rsidR="00931B26" w:rsidRDefault="00CF0F4B">
      <w:pPr>
        <w:pStyle w:val="TOC6"/>
        <w:tabs>
          <w:tab w:val="right" w:leader="dot" w:pos="5030"/>
        </w:tabs>
        <w:rPr>
          <w:rFonts w:eastAsia="SimSun"/>
          <w:noProof/>
          <w:sz w:val="22"/>
          <w:lang w:val="en-US" w:eastAsia="zh-CN" w:bidi="ar-SA"/>
        </w:rPr>
      </w:pPr>
      <w:hyperlink w:anchor="_Toc420360435" w:history="1">
        <w:r w:rsidR="00931B26" w:rsidRPr="00D13003">
          <w:rPr>
            <w:rStyle w:val="Hyperlink"/>
            <w:rFonts w:eastAsia="PMingLiU"/>
            <w:noProof/>
            <w:lang w:val="en-US"/>
          </w:rPr>
          <w:t>Visual Studio Premium 2013 with MSDN</w:t>
        </w:r>
        <w:r w:rsidR="00931B26">
          <w:rPr>
            <w:noProof/>
            <w:webHidden/>
          </w:rPr>
          <w:tab/>
        </w:r>
        <w:r w:rsidR="00931B26">
          <w:rPr>
            <w:noProof/>
            <w:webHidden/>
          </w:rPr>
          <w:fldChar w:fldCharType="begin"/>
        </w:r>
        <w:r w:rsidR="00931B26">
          <w:rPr>
            <w:noProof/>
            <w:webHidden/>
          </w:rPr>
          <w:instrText xml:space="preserve"> PAGEREF _Toc420360435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2DBE36AB" w14:textId="77777777" w:rsidR="00931B26" w:rsidRDefault="00CF0F4B">
      <w:pPr>
        <w:pStyle w:val="TOC6"/>
        <w:tabs>
          <w:tab w:val="right" w:leader="dot" w:pos="5030"/>
        </w:tabs>
        <w:rPr>
          <w:rFonts w:eastAsia="SimSun"/>
          <w:noProof/>
          <w:sz w:val="22"/>
          <w:lang w:val="en-US" w:eastAsia="zh-CN" w:bidi="ar-SA"/>
        </w:rPr>
      </w:pPr>
      <w:hyperlink w:anchor="_Toc420360436" w:history="1">
        <w:r w:rsidR="00931B26" w:rsidRPr="00D13003">
          <w:rPr>
            <w:rStyle w:val="Hyperlink"/>
            <w:rFonts w:eastAsia="PMingLiU"/>
            <w:noProof/>
            <w:lang w:val="en-US"/>
          </w:rPr>
          <w:t>Visual Studio Professional 2013 with MSDN</w:t>
        </w:r>
        <w:r w:rsidR="00931B26">
          <w:rPr>
            <w:noProof/>
            <w:webHidden/>
          </w:rPr>
          <w:tab/>
        </w:r>
        <w:r w:rsidR="00931B26">
          <w:rPr>
            <w:noProof/>
            <w:webHidden/>
          </w:rPr>
          <w:fldChar w:fldCharType="begin"/>
        </w:r>
        <w:r w:rsidR="00931B26">
          <w:rPr>
            <w:noProof/>
            <w:webHidden/>
          </w:rPr>
          <w:instrText xml:space="preserve"> PAGEREF _Toc420360436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754402D4" w14:textId="77777777" w:rsidR="00931B26" w:rsidRDefault="00CF0F4B">
      <w:pPr>
        <w:pStyle w:val="TOC6"/>
        <w:tabs>
          <w:tab w:val="right" w:leader="dot" w:pos="5030"/>
        </w:tabs>
        <w:rPr>
          <w:rFonts w:eastAsia="SimSun"/>
          <w:noProof/>
          <w:sz w:val="22"/>
          <w:lang w:val="en-US" w:eastAsia="zh-CN" w:bidi="ar-SA"/>
        </w:rPr>
      </w:pPr>
      <w:hyperlink w:anchor="_Toc420360437" w:history="1">
        <w:r w:rsidR="00931B26" w:rsidRPr="00D13003">
          <w:rPr>
            <w:rStyle w:val="Hyperlink"/>
            <w:rFonts w:eastAsia="PMingLiU"/>
            <w:noProof/>
            <w:lang w:val="en-US"/>
          </w:rPr>
          <w:t>Visual Studio Test Professional 2013 with MSDN</w:t>
        </w:r>
        <w:r w:rsidR="00931B26">
          <w:rPr>
            <w:noProof/>
            <w:webHidden/>
          </w:rPr>
          <w:tab/>
        </w:r>
        <w:r w:rsidR="00931B26">
          <w:rPr>
            <w:noProof/>
            <w:webHidden/>
          </w:rPr>
          <w:fldChar w:fldCharType="begin"/>
        </w:r>
        <w:r w:rsidR="00931B26">
          <w:rPr>
            <w:noProof/>
            <w:webHidden/>
          </w:rPr>
          <w:instrText xml:space="preserve"> PAGEREF _Toc420360437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4D2D6E82" w14:textId="77777777" w:rsidR="00931B26" w:rsidRDefault="00CF0F4B">
      <w:pPr>
        <w:pStyle w:val="TOC6"/>
        <w:tabs>
          <w:tab w:val="right" w:leader="dot" w:pos="5030"/>
        </w:tabs>
        <w:rPr>
          <w:rFonts w:eastAsia="SimSun"/>
          <w:noProof/>
          <w:sz w:val="22"/>
          <w:lang w:val="en-US" w:eastAsia="zh-CN" w:bidi="ar-SA"/>
        </w:rPr>
      </w:pPr>
      <w:hyperlink w:anchor="_Toc420360438" w:history="1">
        <w:r w:rsidR="00931B26" w:rsidRPr="00D13003">
          <w:rPr>
            <w:rStyle w:val="Hyperlink"/>
            <w:rFonts w:eastAsia="PMingLiU"/>
            <w:noProof/>
            <w:lang w:val="en-US"/>
          </w:rPr>
          <w:t>Visual Studio Ultimate 2013 with MSDN</w:t>
        </w:r>
        <w:r w:rsidR="00931B26">
          <w:rPr>
            <w:noProof/>
            <w:webHidden/>
          </w:rPr>
          <w:tab/>
        </w:r>
        <w:r w:rsidR="00931B26">
          <w:rPr>
            <w:noProof/>
            <w:webHidden/>
          </w:rPr>
          <w:fldChar w:fldCharType="begin"/>
        </w:r>
        <w:r w:rsidR="00931B26">
          <w:rPr>
            <w:noProof/>
            <w:webHidden/>
          </w:rPr>
          <w:instrText xml:space="preserve"> PAGEREF _Toc420360438 \h </w:instrText>
        </w:r>
        <w:r w:rsidR="00931B26">
          <w:rPr>
            <w:noProof/>
            <w:webHidden/>
          </w:rPr>
        </w:r>
        <w:r w:rsidR="00931B26">
          <w:rPr>
            <w:noProof/>
            <w:webHidden/>
          </w:rPr>
          <w:fldChar w:fldCharType="separate"/>
        </w:r>
        <w:r w:rsidR="003E5D4D">
          <w:rPr>
            <w:noProof/>
            <w:webHidden/>
          </w:rPr>
          <w:t>29</w:t>
        </w:r>
        <w:r w:rsidR="00931B26">
          <w:rPr>
            <w:noProof/>
            <w:webHidden/>
          </w:rPr>
          <w:fldChar w:fldCharType="end"/>
        </w:r>
      </w:hyperlink>
    </w:p>
    <w:p w14:paraId="62F555DA" w14:textId="77777777" w:rsidR="00931B26" w:rsidRDefault="00CF0F4B">
      <w:pPr>
        <w:pStyle w:val="TOC4"/>
        <w:tabs>
          <w:tab w:val="right" w:leader="dot" w:pos="5030"/>
        </w:tabs>
        <w:rPr>
          <w:rFonts w:eastAsia="SimSun"/>
          <w:smallCaps w:val="0"/>
          <w:noProof/>
          <w:sz w:val="22"/>
          <w:lang w:val="en-US" w:eastAsia="zh-CN" w:bidi="ar-SA"/>
        </w:rPr>
      </w:pPr>
      <w:hyperlink w:anchor="_Toc420360439" w:history="1">
        <w:r w:rsidR="00931B26" w:rsidRPr="00D13003">
          <w:rPr>
            <w:rStyle w:val="Hyperlink"/>
            <w:rFonts w:eastAsia="PMingLiU"/>
            <w:noProof/>
          </w:rPr>
          <w:t>Visual Studio Team Foundation Server</w:t>
        </w:r>
        <w:r w:rsidR="00931B26">
          <w:rPr>
            <w:noProof/>
            <w:webHidden/>
          </w:rPr>
          <w:tab/>
        </w:r>
        <w:r w:rsidR="00931B26">
          <w:rPr>
            <w:noProof/>
            <w:webHidden/>
          </w:rPr>
          <w:fldChar w:fldCharType="begin"/>
        </w:r>
        <w:r w:rsidR="00931B26">
          <w:rPr>
            <w:noProof/>
            <w:webHidden/>
          </w:rPr>
          <w:instrText xml:space="preserve"> PAGEREF _Toc420360439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78EB8A39" w14:textId="77777777" w:rsidR="00931B26" w:rsidRDefault="00CF0F4B">
      <w:pPr>
        <w:pStyle w:val="TOC6"/>
        <w:tabs>
          <w:tab w:val="right" w:leader="dot" w:pos="5030"/>
        </w:tabs>
        <w:rPr>
          <w:rFonts w:eastAsia="SimSun"/>
          <w:noProof/>
          <w:sz w:val="22"/>
          <w:lang w:val="en-US" w:eastAsia="zh-CN" w:bidi="ar-SA"/>
        </w:rPr>
      </w:pPr>
      <w:hyperlink w:anchor="_Toc420360440" w:history="1">
        <w:r w:rsidR="00931B26" w:rsidRPr="00D13003">
          <w:rPr>
            <w:rStyle w:val="Hyperlink"/>
            <w:rFonts w:eastAsia="PMingLiU"/>
            <w:noProof/>
            <w:lang w:val="en-US"/>
          </w:rPr>
          <w:t xml:space="preserve">Visual Studio Team Foundation Server 2013 with </w:t>
        </w:r>
        <w:r w:rsidR="00931B26">
          <w:rPr>
            <w:rStyle w:val="Hyperlink"/>
            <w:rFonts w:eastAsia="PMingLiU"/>
            <w:noProof/>
            <w:lang w:val="en-US"/>
          </w:rPr>
          <w:br/>
        </w:r>
        <w:r w:rsidR="00931B26" w:rsidRPr="00D13003">
          <w:rPr>
            <w:rStyle w:val="Hyperlink"/>
            <w:rFonts w:eastAsia="PMingLiU"/>
            <w:noProof/>
            <w:lang w:val="en-US"/>
          </w:rPr>
          <w:t>SQL Server 2010 Technology</w:t>
        </w:r>
        <w:r w:rsidR="00931B26">
          <w:rPr>
            <w:noProof/>
            <w:webHidden/>
          </w:rPr>
          <w:tab/>
        </w:r>
        <w:r w:rsidR="00931B26">
          <w:rPr>
            <w:noProof/>
            <w:webHidden/>
          </w:rPr>
          <w:fldChar w:fldCharType="begin"/>
        </w:r>
        <w:r w:rsidR="00931B26">
          <w:rPr>
            <w:noProof/>
            <w:webHidden/>
          </w:rPr>
          <w:instrText xml:space="preserve"> PAGEREF _Toc420360440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7F229A79" w14:textId="77777777" w:rsidR="00931B26" w:rsidRDefault="00CF0F4B">
      <w:pPr>
        <w:pStyle w:val="TOC6"/>
        <w:tabs>
          <w:tab w:val="right" w:leader="dot" w:pos="5030"/>
        </w:tabs>
        <w:rPr>
          <w:rFonts w:eastAsia="SimSun"/>
          <w:noProof/>
          <w:sz w:val="22"/>
          <w:lang w:val="en-US" w:eastAsia="zh-CN" w:bidi="ar-SA"/>
        </w:rPr>
      </w:pPr>
      <w:hyperlink w:anchor="_Toc420360441" w:history="1">
        <w:r w:rsidR="00931B26" w:rsidRPr="00D13003">
          <w:rPr>
            <w:rStyle w:val="Hyperlink"/>
            <w:rFonts w:eastAsia="PMingLiU"/>
            <w:noProof/>
          </w:rPr>
          <w:t xml:space="preserve">Visual Studio Team Foundation Server 2013 CAL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_Toc420360441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6D8D1834" w14:textId="77777777" w:rsidR="00931B26" w:rsidRDefault="00CF0F4B">
      <w:pPr>
        <w:pStyle w:val="TOC2"/>
        <w:tabs>
          <w:tab w:val="right" w:leader="dot" w:pos="5030"/>
        </w:tabs>
        <w:rPr>
          <w:rFonts w:eastAsia="SimSun"/>
          <w:b w:val="0"/>
          <w:smallCaps w:val="0"/>
          <w:noProof/>
          <w:sz w:val="22"/>
          <w:lang w:val="en-US" w:eastAsia="zh-CN" w:bidi="ar-SA"/>
        </w:rPr>
      </w:pPr>
      <w:hyperlink w:anchor="_Toc420360442" w:history="1">
        <w:r w:rsidR="00931B26" w:rsidRPr="00D13003">
          <w:rPr>
            <w:rStyle w:val="Hyperlink"/>
            <w:rFonts w:eastAsia="PMingLiU"/>
            <w:noProof/>
          </w:rPr>
          <w:t>Windows</w:t>
        </w:r>
        <w:r w:rsidR="00931B26">
          <w:rPr>
            <w:noProof/>
            <w:webHidden/>
          </w:rPr>
          <w:tab/>
        </w:r>
        <w:r w:rsidR="00931B26">
          <w:rPr>
            <w:noProof/>
            <w:webHidden/>
          </w:rPr>
          <w:fldChar w:fldCharType="begin"/>
        </w:r>
        <w:r w:rsidR="00931B26">
          <w:rPr>
            <w:noProof/>
            <w:webHidden/>
          </w:rPr>
          <w:instrText xml:space="preserve"> PAGEREF _Toc420360442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58E673A8" w14:textId="77777777" w:rsidR="00931B26" w:rsidRDefault="00CF0F4B">
      <w:pPr>
        <w:pStyle w:val="TOC4"/>
        <w:tabs>
          <w:tab w:val="right" w:leader="dot" w:pos="5030"/>
        </w:tabs>
        <w:rPr>
          <w:rFonts w:eastAsia="SimSun"/>
          <w:smallCaps w:val="0"/>
          <w:noProof/>
          <w:sz w:val="22"/>
          <w:lang w:val="en-US" w:eastAsia="zh-CN" w:bidi="ar-SA"/>
        </w:rPr>
      </w:pPr>
      <w:hyperlink w:anchor="_Toc420360443" w:history="1">
        <w:r w:rsidR="00931B26" w:rsidRPr="00D13003">
          <w:rPr>
            <w:rStyle w:val="Hyperlink"/>
            <w:rFonts w:eastAsia="PMingLiU"/>
            <w:noProof/>
          </w:rPr>
          <w:t xml:space="preserve">Windows </w:t>
        </w:r>
        <w:r w:rsidR="00931B26" w:rsidRPr="00D13003">
          <w:rPr>
            <w:rStyle w:val="Hyperlink"/>
            <w:rFonts w:eastAsia="PMingLiU" w:hint="eastAsia"/>
            <w:noProof/>
          </w:rPr>
          <w:t>桌面作業系統</w:t>
        </w:r>
        <w:r w:rsidR="00931B26">
          <w:rPr>
            <w:noProof/>
            <w:webHidden/>
          </w:rPr>
          <w:tab/>
        </w:r>
        <w:r w:rsidR="00931B26">
          <w:rPr>
            <w:noProof/>
            <w:webHidden/>
          </w:rPr>
          <w:fldChar w:fldCharType="begin"/>
        </w:r>
        <w:r w:rsidR="00931B26">
          <w:rPr>
            <w:noProof/>
            <w:webHidden/>
          </w:rPr>
          <w:instrText xml:space="preserve"> PAGEREF _Toc420360443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1BEFDC1C" w14:textId="77777777" w:rsidR="00931B26" w:rsidRDefault="00CF0F4B">
      <w:pPr>
        <w:pStyle w:val="TOC6"/>
        <w:tabs>
          <w:tab w:val="right" w:leader="dot" w:pos="5030"/>
        </w:tabs>
        <w:rPr>
          <w:rFonts w:eastAsia="SimSun"/>
          <w:noProof/>
          <w:sz w:val="22"/>
          <w:lang w:val="en-US" w:eastAsia="zh-CN" w:bidi="ar-SA"/>
        </w:rPr>
      </w:pPr>
      <w:hyperlink w:anchor="_Toc420360444" w:history="1">
        <w:r w:rsidR="00931B26" w:rsidRPr="00D13003">
          <w:rPr>
            <w:rStyle w:val="Hyperlink"/>
            <w:rFonts w:eastAsia="PMingLiU" w:hint="eastAsia"/>
            <w:noProof/>
          </w:rPr>
          <w:t>適用於</w:t>
        </w:r>
        <w:r w:rsidR="00931B26" w:rsidRPr="00D13003">
          <w:rPr>
            <w:rStyle w:val="Hyperlink"/>
            <w:rFonts w:eastAsia="PMingLiU"/>
            <w:noProof/>
          </w:rPr>
          <w:t xml:space="preserve"> Partners in Learning </w:t>
        </w:r>
        <w:r w:rsidR="00931B26" w:rsidRPr="00D13003">
          <w:rPr>
            <w:rStyle w:val="Hyperlink"/>
            <w:rFonts w:eastAsia="PMingLiU" w:hint="eastAsia"/>
            <w:noProof/>
          </w:rPr>
          <w:t>之</w:t>
        </w:r>
        <w:r w:rsidR="00931B26" w:rsidRPr="00D13003">
          <w:rPr>
            <w:rStyle w:val="Hyperlink"/>
            <w:rFonts w:eastAsia="PMingLiU"/>
            <w:noProof/>
          </w:rPr>
          <w:t xml:space="preserve"> Windows Enterprise </w:t>
        </w:r>
        <w:r w:rsidR="00931B26">
          <w:rPr>
            <w:rStyle w:val="Hyperlink"/>
            <w:rFonts w:eastAsia="PMingLiU"/>
            <w:noProof/>
            <w:lang w:val="en-US"/>
          </w:rPr>
          <w:br/>
        </w:r>
        <w:r w:rsidR="00931B26" w:rsidRPr="00D13003">
          <w:rPr>
            <w:rStyle w:val="Hyperlink"/>
            <w:rFonts w:eastAsia="PMingLiU" w:hint="eastAsia"/>
            <w:noProof/>
          </w:rPr>
          <w:t>升級及</w:t>
        </w:r>
        <w:r w:rsidR="00931B26" w:rsidRPr="00D13003">
          <w:rPr>
            <w:rStyle w:val="Hyperlink"/>
            <w:rFonts w:eastAsia="PMingLiU"/>
            <w:noProof/>
          </w:rPr>
          <w:t xml:space="preserve"> SA (</w:t>
        </w:r>
        <w:r w:rsidR="00931B26" w:rsidRPr="00D13003">
          <w:rPr>
            <w:rStyle w:val="Hyperlink"/>
            <w:rFonts w:eastAsia="PMingLiU" w:hint="eastAsia"/>
            <w:noProof/>
          </w:rPr>
          <w:t>每一裝置</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_Toc420360444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5BDBDD1C" w14:textId="77777777" w:rsidR="00931B26" w:rsidRDefault="00CF0F4B">
      <w:pPr>
        <w:pStyle w:val="TOC6"/>
        <w:tabs>
          <w:tab w:val="right" w:leader="dot" w:pos="5030"/>
        </w:tabs>
        <w:rPr>
          <w:rFonts w:eastAsia="SimSun"/>
          <w:noProof/>
          <w:sz w:val="22"/>
          <w:lang w:val="en-US" w:eastAsia="zh-CN" w:bidi="ar-SA"/>
        </w:rPr>
      </w:pPr>
      <w:hyperlink w:anchor="_Toc420360445" w:history="1">
        <w:r w:rsidR="00931B26" w:rsidRPr="00D13003">
          <w:rPr>
            <w:rStyle w:val="Hyperlink"/>
            <w:rFonts w:eastAsia="PMingLiU"/>
            <w:noProof/>
          </w:rPr>
          <w:t xml:space="preserve">Windows 8.1 </w:t>
        </w:r>
        <w:r w:rsidR="00931B26" w:rsidRPr="00D13003">
          <w:rPr>
            <w:rStyle w:val="Hyperlink"/>
            <w:rFonts w:eastAsia="PMingLiU" w:hint="eastAsia"/>
            <w:noProof/>
          </w:rPr>
          <w:t>企業版</w:t>
        </w:r>
        <w:r w:rsidR="00931B26" w:rsidRPr="00D13003">
          <w:rPr>
            <w:rStyle w:val="Hyperlink"/>
            <w:rFonts w:eastAsia="PMingLiU"/>
            <w:noProof/>
          </w:rPr>
          <w:t xml:space="preserve"> Sideloading</w:t>
        </w:r>
        <w:r w:rsidR="00931B26">
          <w:rPr>
            <w:noProof/>
            <w:webHidden/>
          </w:rPr>
          <w:tab/>
        </w:r>
        <w:r w:rsidR="00931B26">
          <w:rPr>
            <w:noProof/>
            <w:webHidden/>
          </w:rPr>
          <w:fldChar w:fldCharType="begin"/>
        </w:r>
        <w:r w:rsidR="00931B26">
          <w:rPr>
            <w:noProof/>
            <w:webHidden/>
          </w:rPr>
          <w:instrText xml:space="preserve"> PAGEREF _Toc420360445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1CBE6B31" w14:textId="77777777" w:rsidR="00931B26" w:rsidRDefault="00CF0F4B">
      <w:pPr>
        <w:pStyle w:val="TOC6"/>
        <w:tabs>
          <w:tab w:val="right" w:leader="dot" w:pos="5030"/>
        </w:tabs>
        <w:rPr>
          <w:rFonts w:eastAsia="SimSun"/>
          <w:noProof/>
          <w:sz w:val="22"/>
          <w:lang w:val="en-US" w:eastAsia="zh-CN" w:bidi="ar-SA"/>
        </w:rPr>
      </w:pPr>
      <w:hyperlink w:anchor="_Toc420360446"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w:t>
        </w:r>
        <w:r w:rsidR="00931B26">
          <w:rPr>
            <w:noProof/>
            <w:webHidden/>
          </w:rPr>
          <w:tab/>
        </w:r>
        <w:r w:rsidR="00931B26">
          <w:rPr>
            <w:noProof/>
            <w:webHidden/>
          </w:rPr>
          <w:fldChar w:fldCharType="begin"/>
        </w:r>
        <w:r w:rsidR="00931B26">
          <w:rPr>
            <w:noProof/>
            <w:webHidden/>
          </w:rPr>
          <w:instrText xml:space="preserve"> PAGEREF _Toc420360446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5022FF7B" w14:textId="77777777" w:rsidR="00931B26" w:rsidRDefault="00CF0F4B">
      <w:pPr>
        <w:pStyle w:val="TOC6"/>
        <w:tabs>
          <w:tab w:val="right" w:leader="dot" w:pos="5030"/>
        </w:tabs>
        <w:rPr>
          <w:rFonts w:eastAsia="SimSun"/>
          <w:noProof/>
          <w:sz w:val="22"/>
          <w:lang w:val="en-US" w:eastAsia="zh-CN" w:bidi="ar-SA"/>
        </w:rPr>
      </w:pPr>
      <w:hyperlink w:anchor="_Toc420360447"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每一裝置</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_Toc420360447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69AFF2DD" w14:textId="77777777" w:rsidR="00931B26" w:rsidRDefault="00CF0F4B">
      <w:pPr>
        <w:pStyle w:val="TOC6"/>
        <w:tabs>
          <w:tab w:val="right" w:leader="dot" w:pos="5030"/>
        </w:tabs>
        <w:rPr>
          <w:rFonts w:eastAsia="SimSun"/>
          <w:noProof/>
          <w:sz w:val="22"/>
          <w:lang w:val="en-US" w:eastAsia="zh-CN" w:bidi="ar-SA"/>
        </w:rPr>
      </w:pPr>
      <w:hyperlink w:anchor="_Toc420360448"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_Toc420360448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1E04F8AE" w14:textId="77777777" w:rsidR="00931B26" w:rsidRDefault="00CF0F4B">
      <w:pPr>
        <w:pStyle w:val="TOC6"/>
        <w:tabs>
          <w:tab w:val="right" w:leader="dot" w:pos="5030"/>
        </w:tabs>
        <w:rPr>
          <w:rFonts w:eastAsia="SimSun"/>
          <w:noProof/>
          <w:sz w:val="22"/>
          <w:lang w:val="en-US" w:eastAsia="zh-CN" w:bidi="ar-SA"/>
        </w:rPr>
      </w:pPr>
      <w:hyperlink w:anchor="_Toc420360449"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每一使用者</w:t>
        </w:r>
        <w:r w:rsidR="00931B26" w:rsidRPr="00D13003">
          <w:rPr>
            <w:rStyle w:val="Hyperlink"/>
            <w:rFonts w:eastAsia="PMingLiU"/>
            <w:noProof/>
          </w:rPr>
          <w:t>) (from SA)</w:t>
        </w:r>
        <w:r w:rsidR="00931B26">
          <w:rPr>
            <w:noProof/>
            <w:webHidden/>
          </w:rPr>
          <w:tab/>
        </w:r>
        <w:r w:rsidR="00931B26">
          <w:rPr>
            <w:noProof/>
            <w:webHidden/>
          </w:rPr>
          <w:fldChar w:fldCharType="begin"/>
        </w:r>
        <w:r w:rsidR="00931B26">
          <w:rPr>
            <w:noProof/>
            <w:webHidden/>
          </w:rPr>
          <w:instrText xml:space="preserve"> PAGEREF _Toc420360449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3FC4F05F" w14:textId="77777777" w:rsidR="00931B26" w:rsidRDefault="00CF0F4B">
      <w:pPr>
        <w:pStyle w:val="TOC6"/>
        <w:tabs>
          <w:tab w:val="right" w:leader="dot" w:pos="5030"/>
        </w:tabs>
        <w:rPr>
          <w:rFonts w:eastAsia="SimSun"/>
          <w:noProof/>
          <w:sz w:val="22"/>
          <w:lang w:val="en-US" w:eastAsia="zh-CN" w:bidi="ar-SA"/>
        </w:rPr>
      </w:pPr>
      <w:hyperlink w:anchor="_Toc420360450" w:history="1">
        <w:r w:rsidR="00931B26" w:rsidRPr="00D13003">
          <w:rPr>
            <w:rStyle w:val="Hyperlink"/>
            <w:rFonts w:eastAsia="PMingLiU"/>
            <w:noProof/>
          </w:rPr>
          <w:t>Windows SA  (</w:t>
        </w:r>
        <w:r w:rsidR="00931B26" w:rsidRPr="00D13003">
          <w:rPr>
            <w:rStyle w:val="Hyperlink"/>
            <w:rFonts w:eastAsia="PMingLiU" w:hint="eastAsia"/>
            <w:noProof/>
          </w:rPr>
          <w:t>每一使用者</w:t>
        </w:r>
        <w:r w:rsidR="00931B26" w:rsidRPr="00D13003">
          <w:rPr>
            <w:rStyle w:val="Hyperlink"/>
            <w:rFonts w:eastAsia="PMingLiU"/>
            <w:noProof/>
          </w:rPr>
          <w:t xml:space="preserve">) </w:t>
        </w:r>
        <w:r w:rsidR="00931B26" w:rsidRPr="00D13003">
          <w:rPr>
            <w:rStyle w:val="Hyperlink"/>
            <w:rFonts w:eastAsia="PMingLiU" w:hint="eastAsia"/>
            <w:noProof/>
          </w:rPr>
          <w:t>附加元件</w:t>
        </w:r>
        <w:r w:rsidR="00931B26">
          <w:rPr>
            <w:noProof/>
            <w:webHidden/>
          </w:rPr>
          <w:tab/>
        </w:r>
        <w:r w:rsidR="00931B26">
          <w:rPr>
            <w:noProof/>
            <w:webHidden/>
          </w:rPr>
          <w:fldChar w:fldCharType="begin"/>
        </w:r>
        <w:r w:rsidR="00931B26">
          <w:rPr>
            <w:noProof/>
            <w:webHidden/>
          </w:rPr>
          <w:instrText xml:space="preserve"> PAGEREF _Toc420360450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01463918" w14:textId="77777777" w:rsidR="00931B26" w:rsidRDefault="00CF0F4B">
      <w:pPr>
        <w:pStyle w:val="TOC6"/>
        <w:tabs>
          <w:tab w:val="right" w:leader="dot" w:pos="5030"/>
        </w:tabs>
        <w:rPr>
          <w:rFonts w:eastAsia="SimSun"/>
          <w:noProof/>
          <w:sz w:val="22"/>
          <w:lang w:val="en-US" w:eastAsia="zh-CN" w:bidi="ar-SA"/>
        </w:rPr>
      </w:pPr>
      <w:hyperlink w:anchor="_Toc420360451"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含</w:t>
        </w:r>
        <w:r w:rsidR="00931B26" w:rsidRPr="00D13003">
          <w:rPr>
            <w:rStyle w:val="Hyperlink"/>
            <w:rFonts w:eastAsia="PMingLiU"/>
            <w:noProof/>
          </w:rPr>
          <w:t xml:space="preserve"> MDOP) (</w:t>
        </w:r>
        <w:r w:rsidR="00931B26" w:rsidRPr="00D13003">
          <w:rPr>
            <w:rStyle w:val="Hyperlink"/>
            <w:rFonts w:eastAsia="PMingLiU" w:hint="eastAsia"/>
            <w:noProof/>
          </w:rPr>
          <w:t>每一裝置</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_Toc420360451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7E08F341" w14:textId="77777777" w:rsidR="00931B26" w:rsidRDefault="00CF0F4B">
      <w:pPr>
        <w:pStyle w:val="TOC6"/>
        <w:tabs>
          <w:tab w:val="right" w:leader="dot" w:pos="5030"/>
        </w:tabs>
        <w:rPr>
          <w:rFonts w:eastAsia="SimSun"/>
          <w:noProof/>
          <w:sz w:val="22"/>
          <w:lang w:val="en-US" w:eastAsia="zh-CN" w:bidi="ar-SA"/>
        </w:rPr>
      </w:pPr>
      <w:hyperlink w:anchor="_Toc420360452"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含</w:t>
        </w:r>
        <w:r w:rsidR="00931B26" w:rsidRPr="00D13003">
          <w:rPr>
            <w:rStyle w:val="Hyperlink"/>
            <w:rFonts w:eastAsia="PMingLiU"/>
            <w:noProof/>
          </w:rPr>
          <w:t xml:space="preserve"> MDOP) (</w:t>
        </w:r>
        <w:r w:rsidR="00931B26" w:rsidRPr="00D13003">
          <w:rPr>
            <w:rStyle w:val="Hyperlink"/>
            <w:rFonts w:eastAsia="PMingLiU" w:hint="eastAsia"/>
            <w:noProof/>
          </w:rPr>
          <w:t>每一使用者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_Toc420360452 \h </w:instrText>
        </w:r>
        <w:r w:rsidR="00931B26">
          <w:rPr>
            <w:noProof/>
            <w:webHidden/>
          </w:rPr>
        </w:r>
        <w:r w:rsidR="00931B26">
          <w:rPr>
            <w:noProof/>
            <w:webHidden/>
          </w:rPr>
          <w:fldChar w:fldCharType="separate"/>
        </w:r>
        <w:r w:rsidR="003E5D4D">
          <w:rPr>
            <w:noProof/>
            <w:webHidden/>
          </w:rPr>
          <w:t>30</w:t>
        </w:r>
        <w:r w:rsidR="00931B26">
          <w:rPr>
            <w:noProof/>
            <w:webHidden/>
          </w:rPr>
          <w:fldChar w:fldCharType="end"/>
        </w:r>
      </w:hyperlink>
    </w:p>
    <w:p w14:paraId="386904E4" w14:textId="77777777" w:rsidR="00931B26" w:rsidRDefault="00CF0F4B">
      <w:pPr>
        <w:pStyle w:val="TOC6"/>
        <w:tabs>
          <w:tab w:val="right" w:leader="dot" w:pos="5030"/>
        </w:tabs>
        <w:rPr>
          <w:rFonts w:eastAsia="SimSun"/>
          <w:noProof/>
          <w:sz w:val="22"/>
          <w:lang w:val="en-US" w:eastAsia="zh-CN" w:bidi="ar-SA"/>
        </w:rPr>
      </w:pPr>
      <w:hyperlink w:anchor="_Toc420360453" w:history="1">
        <w:r w:rsidR="00931B26" w:rsidRPr="00D13003">
          <w:rPr>
            <w:rStyle w:val="Hyperlink"/>
            <w:rFonts w:eastAsia="PMingLiU"/>
            <w:noProof/>
          </w:rPr>
          <w:t xml:space="preserve">Windows 8.1 </w:t>
        </w:r>
        <w:r w:rsidR="00931B26" w:rsidRPr="00D13003">
          <w:rPr>
            <w:rStyle w:val="Hyperlink"/>
            <w:rFonts w:eastAsia="PMingLiU" w:hint="eastAsia"/>
            <w:noProof/>
          </w:rPr>
          <w:t>企業版升級及</w:t>
        </w:r>
        <w:r w:rsidR="00931B26" w:rsidRPr="00D13003">
          <w:rPr>
            <w:rStyle w:val="Hyperlink"/>
            <w:rFonts w:eastAsia="PMingLiU"/>
            <w:noProof/>
          </w:rPr>
          <w:t xml:space="preserve"> SA (</w:t>
        </w:r>
        <w:r w:rsidR="00931B26" w:rsidRPr="00D13003">
          <w:rPr>
            <w:rStyle w:val="Hyperlink"/>
            <w:rFonts w:eastAsia="PMingLiU" w:hint="eastAsia"/>
            <w:noProof/>
          </w:rPr>
          <w:t>含</w:t>
        </w:r>
        <w:r w:rsidR="00931B26" w:rsidRPr="00D13003">
          <w:rPr>
            <w:rStyle w:val="Hyperlink"/>
            <w:rFonts w:eastAsia="PMingLiU"/>
            <w:noProof/>
          </w:rPr>
          <w:t xml:space="preserve"> MDOP) (</w:t>
        </w:r>
        <w:r w:rsidR="00931B26" w:rsidRPr="00D13003">
          <w:rPr>
            <w:rStyle w:val="Hyperlink"/>
            <w:rFonts w:eastAsia="PMingLiU" w:hint="eastAsia"/>
            <w:noProof/>
          </w:rPr>
          <w:t>每一使用者</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(from SA)</w:t>
        </w:r>
        <w:r w:rsidR="00931B26">
          <w:rPr>
            <w:noProof/>
            <w:webHidden/>
          </w:rPr>
          <w:tab/>
        </w:r>
        <w:r w:rsidR="00931B26">
          <w:rPr>
            <w:noProof/>
            <w:webHidden/>
          </w:rPr>
          <w:fldChar w:fldCharType="begin"/>
        </w:r>
        <w:r w:rsidR="00931B26">
          <w:rPr>
            <w:noProof/>
            <w:webHidden/>
          </w:rPr>
          <w:instrText xml:space="preserve"> PAGEREF _Toc420360453 \h </w:instrText>
        </w:r>
        <w:r w:rsidR="00931B26">
          <w:rPr>
            <w:noProof/>
            <w:webHidden/>
          </w:rPr>
        </w:r>
        <w:r w:rsidR="00931B26">
          <w:rPr>
            <w:noProof/>
            <w:webHidden/>
          </w:rPr>
          <w:fldChar w:fldCharType="separate"/>
        </w:r>
        <w:r w:rsidR="003E5D4D">
          <w:rPr>
            <w:noProof/>
            <w:webHidden/>
          </w:rPr>
          <w:t>31</w:t>
        </w:r>
        <w:r w:rsidR="00931B26">
          <w:rPr>
            <w:noProof/>
            <w:webHidden/>
          </w:rPr>
          <w:fldChar w:fldCharType="end"/>
        </w:r>
      </w:hyperlink>
    </w:p>
    <w:p w14:paraId="2FED8302" w14:textId="77777777" w:rsidR="00931B26" w:rsidRDefault="00CF0F4B">
      <w:pPr>
        <w:pStyle w:val="TOC6"/>
        <w:tabs>
          <w:tab w:val="right" w:leader="dot" w:pos="5030"/>
        </w:tabs>
        <w:rPr>
          <w:rFonts w:eastAsia="SimSun"/>
          <w:noProof/>
          <w:sz w:val="22"/>
          <w:lang w:val="en-US" w:eastAsia="zh-CN" w:bidi="ar-SA"/>
        </w:rPr>
      </w:pPr>
      <w:hyperlink w:anchor="_Toc420360454" w:history="1">
        <w:r w:rsidR="00931B26" w:rsidRPr="00D13003">
          <w:rPr>
            <w:rStyle w:val="Hyperlink"/>
            <w:rFonts w:eastAsia="PMingLiU"/>
            <w:noProof/>
          </w:rPr>
          <w:t xml:space="preserve">Windows 8.1 </w:t>
        </w:r>
        <w:r w:rsidR="00931B26" w:rsidRPr="00D13003">
          <w:rPr>
            <w:rStyle w:val="Hyperlink"/>
            <w:rFonts w:eastAsia="PMingLiU" w:hint="eastAsia"/>
            <w:noProof/>
          </w:rPr>
          <w:t>專業版升級</w:t>
        </w:r>
        <w:r w:rsidR="00931B26">
          <w:rPr>
            <w:noProof/>
            <w:webHidden/>
          </w:rPr>
          <w:tab/>
        </w:r>
        <w:r w:rsidR="00931B26">
          <w:rPr>
            <w:noProof/>
            <w:webHidden/>
          </w:rPr>
          <w:fldChar w:fldCharType="begin"/>
        </w:r>
        <w:r w:rsidR="00931B26">
          <w:rPr>
            <w:noProof/>
            <w:webHidden/>
          </w:rPr>
          <w:instrText xml:space="preserve"> PAGEREF _Toc420360454 \h </w:instrText>
        </w:r>
        <w:r w:rsidR="00931B26">
          <w:rPr>
            <w:noProof/>
            <w:webHidden/>
          </w:rPr>
        </w:r>
        <w:r w:rsidR="00931B26">
          <w:rPr>
            <w:noProof/>
            <w:webHidden/>
          </w:rPr>
          <w:fldChar w:fldCharType="separate"/>
        </w:r>
        <w:r w:rsidR="003E5D4D">
          <w:rPr>
            <w:noProof/>
            <w:webHidden/>
          </w:rPr>
          <w:t>31</w:t>
        </w:r>
        <w:r w:rsidR="00931B26">
          <w:rPr>
            <w:noProof/>
            <w:webHidden/>
          </w:rPr>
          <w:fldChar w:fldCharType="end"/>
        </w:r>
      </w:hyperlink>
    </w:p>
    <w:p w14:paraId="45C7B7F2" w14:textId="77777777" w:rsidR="00931B26" w:rsidRDefault="00CF0F4B">
      <w:pPr>
        <w:pStyle w:val="TOC6"/>
        <w:tabs>
          <w:tab w:val="right" w:leader="dot" w:pos="5030"/>
        </w:tabs>
        <w:rPr>
          <w:rFonts w:eastAsia="SimSun"/>
          <w:noProof/>
          <w:sz w:val="22"/>
          <w:lang w:val="en-US" w:eastAsia="zh-CN" w:bidi="ar-SA"/>
        </w:rPr>
      </w:pPr>
      <w:hyperlink w:anchor="_Toc420360455" w:history="1">
        <w:r w:rsidR="00931B26" w:rsidRPr="00D13003">
          <w:rPr>
            <w:rStyle w:val="Hyperlink"/>
            <w:rFonts w:eastAsia="PMingLiU"/>
            <w:noProof/>
          </w:rPr>
          <w:t xml:space="preserve">Windows </w:t>
        </w:r>
        <w:r w:rsidR="00931B26" w:rsidRPr="00D13003">
          <w:rPr>
            <w:rStyle w:val="Hyperlink"/>
            <w:rFonts w:eastAsia="PMingLiU" w:hint="eastAsia"/>
            <w:noProof/>
          </w:rPr>
          <w:t>虛擬桌面存取</w:t>
        </w:r>
        <w:r w:rsidR="00931B26" w:rsidRPr="00D13003">
          <w:rPr>
            <w:rStyle w:val="Hyperlink"/>
            <w:rFonts w:eastAsia="PMingLiU"/>
            <w:noProof/>
          </w:rPr>
          <w:t xml:space="preserve"> (</w:t>
        </w:r>
        <w:r w:rsidR="00931B26" w:rsidRPr="00D13003">
          <w:rPr>
            <w:rStyle w:val="Hyperlink"/>
            <w:rFonts w:eastAsia="PMingLiU" w:hint="eastAsia"/>
            <w:noProof/>
          </w:rPr>
          <w:t>每一裝置</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_Toc420360455 \h </w:instrText>
        </w:r>
        <w:r w:rsidR="00931B26">
          <w:rPr>
            <w:noProof/>
            <w:webHidden/>
          </w:rPr>
        </w:r>
        <w:r w:rsidR="00931B26">
          <w:rPr>
            <w:noProof/>
            <w:webHidden/>
          </w:rPr>
          <w:fldChar w:fldCharType="separate"/>
        </w:r>
        <w:r w:rsidR="003E5D4D">
          <w:rPr>
            <w:noProof/>
            <w:webHidden/>
          </w:rPr>
          <w:t>31</w:t>
        </w:r>
        <w:r w:rsidR="00931B26">
          <w:rPr>
            <w:noProof/>
            <w:webHidden/>
          </w:rPr>
          <w:fldChar w:fldCharType="end"/>
        </w:r>
      </w:hyperlink>
    </w:p>
    <w:p w14:paraId="19E89F0D" w14:textId="77777777" w:rsidR="00931B26" w:rsidRDefault="00CF0F4B">
      <w:pPr>
        <w:pStyle w:val="TOC6"/>
        <w:tabs>
          <w:tab w:val="right" w:leader="dot" w:pos="5030"/>
        </w:tabs>
        <w:rPr>
          <w:rFonts w:eastAsia="SimSun"/>
          <w:noProof/>
          <w:sz w:val="22"/>
          <w:lang w:val="en-US" w:eastAsia="zh-CN" w:bidi="ar-SA"/>
        </w:rPr>
      </w:pPr>
      <w:hyperlink w:anchor="_Toc420360456" w:history="1">
        <w:r w:rsidR="00931B26" w:rsidRPr="00D13003">
          <w:rPr>
            <w:rStyle w:val="Hyperlink"/>
            <w:rFonts w:ascii="Calibri Light" w:eastAsia="PMingLiU" w:hAnsi="Calibri Light"/>
            <w:noProof/>
          </w:rPr>
          <w:t xml:space="preserve">Windows </w:t>
        </w:r>
        <w:r w:rsidR="00931B26" w:rsidRPr="00D13003">
          <w:rPr>
            <w:rStyle w:val="Hyperlink"/>
            <w:rFonts w:ascii="Calibri Light" w:eastAsia="PMingLiU" w:hAnsi="Calibri Light" w:hint="eastAsia"/>
            <w:noProof/>
          </w:rPr>
          <w:t>虛擬桌面存取</w:t>
        </w:r>
        <w:r w:rsidR="00931B26" w:rsidRPr="00D13003">
          <w:rPr>
            <w:rStyle w:val="Hyperlink"/>
            <w:rFonts w:ascii="Calibri Light" w:eastAsia="PMingLiU" w:hAnsi="Calibri Light"/>
            <w:noProof/>
          </w:rPr>
          <w:t xml:space="preserve">  (</w:t>
        </w:r>
        <w:r w:rsidR="00931B26" w:rsidRPr="00D13003">
          <w:rPr>
            <w:rStyle w:val="Hyperlink"/>
            <w:rFonts w:ascii="Calibri Light" w:eastAsia="PMingLiU" w:hAnsi="Calibri Light" w:hint="eastAsia"/>
            <w:noProof/>
          </w:rPr>
          <w:t>每一使用者</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_Toc420360456 \h </w:instrText>
        </w:r>
        <w:r w:rsidR="00931B26">
          <w:rPr>
            <w:noProof/>
            <w:webHidden/>
          </w:rPr>
        </w:r>
        <w:r w:rsidR="00931B26">
          <w:rPr>
            <w:noProof/>
            <w:webHidden/>
          </w:rPr>
          <w:fldChar w:fldCharType="separate"/>
        </w:r>
        <w:r w:rsidR="003E5D4D">
          <w:rPr>
            <w:noProof/>
            <w:webHidden/>
          </w:rPr>
          <w:t>31</w:t>
        </w:r>
        <w:r w:rsidR="00931B26">
          <w:rPr>
            <w:noProof/>
            <w:webHidden/>
          </w:rPr>
          <w:fldChar w:fldCharType="end"/>
        </w:r>
      </w:hyperlink>
    </w:p>
    <w:p w14:paraId="0C2A6AED" w14:textId="77777777" w:rsidR="00931B26" w:rsidRDefault="00CF0F4B">
      <w:pPr>
        <w:pStyle w:val="TOC6"/>
        <w:tabs>
          <w:tab w:val="right" w:leader="dot" w:pos="5030"/>
        </w:tabs>
        <w:rPr>
          <w:rFonts w:eastAsia="SimSun"/>
          <w:noProof/>
          <w:sz w:val="22"/>
          <w:lang w:val="en-US" w:eastAsia="zh-CN" w:bidi="ar-SA"/>
        </w:rPr>
      </w:pPr>
      <w:hyperlink w:anchor="_Toc420360457" w:history="1">
        <w:r w:rsidR="00931B26" w:rsidRPr="00D13003">
          <w:rPr>
            <w:rStyle w:val="Hyperlink"/>
            <w:rFonts w:ascii="Calibri Light" w:eastAsia="PMingLiU" w:hAnsi="Calibri Light"/>
            <w:noProof/>
          </w:rPr>
          <w:t xml:space="preserve">Windows </w:t>
        </w:r>
        <w:r w:rsidR="00931B26" w:rsidRPr="00D13003">
          <w:rPr>
            <w:rStyle w:val="Hyperlink"/>
            <w:rFonts w:ascii="Calibri Light" w:eastAsia="PMingLiU" w:hAnsi="Calibri Light" w:hint="eastAsia"/>
            <w:noProof/>
          </w:rPr>
          <w:t>虛擬桌面存取</w:t>
        </w:r>
        <w:r w:rsidR="00931B26" w:rsidRPr="00D13003">
          <w:rPr>
            <w:rStyle w:val="Hyperlink"/>
            <w:rFonts w:ascii="Calibri Light" w:eastAsia="PMingLiU" w:hAnsi="Calibri Light"/>
            <w:noProof/>
          </w:rPr>
          <w:t xml:space="preserve"> (</w:t>
        </w:r>
        <w:r w:rsidR="00931B26" w:rsidRPr="00D13003">
          <w:rPr>
            <w:rStyle w:val="Hyperlink"/>
            <w:rFonts w:ascii="Calibri Light" w:eastAsia="PMingLiU" w:hAnsi="Calibri Light" w:hint="eastAsia"/>
            <w:noProof/>
          </w:rPr>
          <w:t>含</w:t>
        </w:r>
        <w:r w:rsidR="00931B26" w:rsidRPr="00D13003">
          <w:rPr>
            <w:rStyle w:val="Hyperlink"/>
            <w:rFonts w:ascii="Calibri Light" w:eastAsia="PMingLiU" w:hAnsi="Calibri Light"/>
            <w:noProof/>
          </w:rPr>
          <w:t xml:space="preserve"> MDOP) (</w:t>
        </w:r>
        <w:r w:rsidR="00931B26" w:rsidRPr="00D13003">
          <w:rPr>
            <w:rStyle w:val="Hyperlink"/>
            <w:rFonts w:ascii="Calibri Light" w:eastAsia="PMingLiU" w:hAnsi="Calibri Light" w:hint="eastAsia"/>
            <w:noProof/>
          </w:rPr>
          <w:t>每一使用者</w:t>
        </w:r>
        <w:r w:rsidR="00931B26" w:rsidRPr="00D13003">
          <w:rPr>
            <w:rStyle w:val="Hyperlink"/>
            <w:rFonts w:ascii="Calibri Light" w:eastAsia="PMingLiU" w:hAnsi="Calibri Light"/>
            <w:noProof/>
          </w:rPr>
          <w:t>)</w:t>
        </w:r>
        <w:r w:rsidR="00931B26">
          <w:rPr>
            <w:noProof/>
            <w:webHidden/>
          </w:rPr>
          <w:tab/>
        </w:r>
        <w:r w:rsidR="00931B26">
          <w:rPr>
            <w:noProof/>
            <w:webHidden/>
          </w:rPr>
          <w:fldChar w:fldCharType="begin"/>
        </w:r>
        <w:r w:rsidR="00931B26">
          <w:rPr>
            <w:noProof/>
            <w:webHidden/>
          </w:rPr>
          <w:instrText xml:space="preserve"> PAGEREF _Toc420360457 \h </w:instrText>
        </w:r>
        <w:r w:rsidR="00931B26">
          <w:rPr>
            <w:noProof/>
            <w:webHidden/>
          </w:rPr>
        </w:r>
        <w:r w:rsidR="00931B26">
          <w:rPr>
            <w:noProof/>
            <w:webHidden/>
          </w:rPr>
          <w:fldChar w:fldCharType="separate"/>
        </w:r>
        <w:r w:rsidR="003E5D4D">
          <w:rPr>
            <w:noProof/>
            <w:webHidden/>
          </w:rPr>
          <w:t>31</w:t>
        </w:r>
        <w:r w:rsidR="00931B26">
          <w:rPr>
            <w:noProof/>
            <w:webHidden/>
          </w:rPr>
          <w:fldChar w:fldCharType="end"/>
        </w:r>
      </w:hyperlink>
    </w:p>
    <w:p w14:paraId="5254B839" w14:textId="77777777" w:rsidR="00931B26" w:rsidRDefault="00CF0F4B">
      <w:pPr>
        <w:pStyle w:val="TOC4"/>
        <w:tabs>
          <w:tab w:val="right" w:leader="dot" w:pos="5030"/>
        </w:tabs>
        <w:rPr>
          <w:rFonts w:eastAsia="SimSun"/>
          <w:smallCaps w:val="0"/>
          <w:noProof/>
          <w:sz w:val="22"/>
          <w:lang w:val="en-US" w:eastAsia="zh-CN" w:bidi="ar-SA"/>
        </w:rPr>
      </w:pPr>
      <w:hyperlink w:anchor="_Toc420360458" w:history="1">
        <w:r w:rsidR="00931B26" w:rsidRPr="00D13003">
          <w:rPr>
            <w:rStyle w:val="Hyperlink"/>
            <w:rFonts w:eastAsia="PMingLiU"/>
            <w:noProof/>
          </w:rPr>
          <w:t>Windows Embedded Industry</w:t>
        </w:r>
        <w:r w:rsidR="00931B26">
          <w:rPr>
            <w:noProof/>
            <w:webHidden/>
          </w:rPr>
          <w:tab/>
        </w:r>
        <w:r w:rsidR="00931B26">
          <w:rPr>
            <w:noProof/>
            <w:webHidden/>
          </w:rPr>
          <w:fldChar w:fldCharType="begin"/>
        </w:r>
        <w:r w:rsidR="00931B26">
          <w:rPr>
            <w:noProof/>
            <w:webHidden/>
          </w:rPr>
          <w:instrText xml:space="preserve"> PAGEREF _Toc420360458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172C5068" w14:textId="77777777" w:rsidR="00931B26" w:rsidRDefault="00CF0F4B">
      <w:pPr>
        <w:pStyle w:val="TOC6"/>
        <w:tabs>
          <w:tab w:val="right" w:leader="dot" w:pos="5030"/>
        </w:tabs>
        <w:rPr>
          <w:rFonts w:eastAsia="SimSun"/>
          <w:noProof/>
          <w:sz w:val="22"/>
          <w:lang w:val="en-US" w:eastAsia="zh-CN" w:bidi="ar-SA"/>
        </w:rPr>
      </w:pPr>
      <w:hyperlink w:anchor="_Toc420360459" w:history="1">
        <w:r w:rsidR="00931B26" w:rsidRPr="00D13003">
          <w:rPr>
            <w:rStyle w:val="Hyperlink"/>
            <w:rFonts w:eastAsia="PMingLiU"/>
            <w:noProof/>
          </w:rPr>
          <w:t xml:space="preserve">Windows Embedded 8 Standard </w:t>
        </w:r>
        <w:r w:rsidR="00931B26" w:rsidRPr="00D13003">
          <w:rPr>
            <w:rStyle w:val="Hyperlink"/>
            <w:rFonts w:eastAsia="PMingLiU" w:hint="eastAsia"/>
            <w:noProof/>
          </w:rPr>
          <w:t>企業套件</w:t>
        </w:r>
        <w:r w:rsidR="00931B26" w:rsidRPr="00D13003">
          <w:rPr>
            <w:rStyle w:val="Hyperlink"/>
            <w:rFonts w:eastAsia="PMingLiU"/>
            <w:noProof/>
          </w:rPr>
          <w:t xml:space="preserve"> (100 </w:t>
        </w:r>
        <w:r w:rsidR="00931B26" w:rsidRPr="00D13003">
          <w:rPr>
            <w:rStyle w:val="Hyperlink"/>
            <w:rFonts w:eastAsia="PMingLiU" w:hint="eastAsia"/>
            <w:noProof/>
          </w:rPr>
          <w:t>組</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_Toc420360459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1A155643" w14:textId="77777777" w:rsidR="00931B26" w:rsidRDefault="00CF0F4B">
      <w:pPr>
        <w:pStyle w:val="TOC6"/>
        <w:tabs>
          <w:tab w:val="right" w:leader="dot" w:pos="5030"/>
        </w:tabs>
        <w:rPr>
          <w:rFonts w:eastAsia="SimSun"/>
          <w:noProof/>
          <w:sz w:val="22"/>
          <w:lang w:val="en-US" w:eastAsia="zh-CN" w:bidi="ar-SA"/>
        </w:rPr>
      </w:pPr>
      <w:hyperlink w:anchor="_Toc420360460" w:history="1">
        <w:r w:rsidR="00931B26" w:rsidRPr="00D13003">
          <w:rPr>
            <w:rStyle w:val="Hyperlink"/>
            <w:rFonts w:eastAsia="PMingLiU"/>
            <w:noProof/>
          </w:rPr>
          <w:t xml:space="preserve">Windows Embedded 8.1 Industry Pro </w:t>
        </w:r>
        <w:r w:rsidR="00931B26" w:rsidRPr="00D13003">
          <w:rPr>
            <w:rStyle w:val="Hyperlink"/>
            <w:rFonts w:eastAsia="PMingLiU" w:hint="eastAsia"/>
            <w:noProof/>
          </w:rPr>
          <w:t>升級</w:t>
        </w:r>
        <w:r w:rsidR="00931B26">
          <w:rPr>
            <w:noProof/>
            <w:webHidden/>
          </w:rPr>
          <w:tab/>
        </w:r>
        <w:r w:rsidR="00931B26">
          <w:rPr>
            <w:noProof/>
            <w:webHidden/>
          </w:rPr>
          <w:fldChar w:fldCharType="begin"/>
        </w:r>
        <w:r w:rsidR="00931B26">
          <w:rPr>
            <w:noProof/>
            <w:webHidden/>
          </w:rPr>
          <w:instrText xml:space="preserve"> PAGEREF _Toc420360460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3F9B0FD2" w14:textId="77777777" w:rsidR="00931B26" w:rsidRDefault="00CF0F4B">
      <w:pPr>
        <w:pStyle w:val="TOC6"/>
        <w:tabs>
          <w:tab w:val="right" w:leader="dot" w:pos="5030"/>
        </w:tabs>
        <w:rPr>
          <w:rFonts w:eastAsia="SimSun"/>
          <w:noProof/>
          <w:sz w:val="22"/>
          <w:lang w:val="en-US" w:eastAsia="zh-CN" w:bidi="ar-SA"/>
        </w:rPr>
      </w:pPr>
      <w:hyperlink w:anchor="_Toc420360461" w:history="1">
        <w:r w:rsidR="00931B26" w:rsidRPr="00D13003">
          <w:rPr>
            <w:rStyle w:val="Hyperlink"/>
            <w:rFonts w:eastAsia="PMingLiU"/>
            <w:noProof/>
          </w:rPr>
          <w:t xml:space="preserve">Windows Embedded 8.1 Industry Enterprise </w:t>
        </w:r>
        <w:r w:rsidR="00931B26" w:rsidRPr="00D13003">
          <w:rPr>
            <w:rStyle w:val="Hyperlink"/>
            <w:rFonts w:eastAsia="PMingLiU" w:hint="eastAsia"/>
            <w:noProof/>
          </w:rPr>
          <w:t>升級</w:t>
        </w:r>
        <w:r w:rsidR="00931B26">
          <w:rPr>
            <w:noProof/>
            <w:webHidden/>
          </w:rPr>
          <w:tab/>
        </w:r>
        <w:r w:rsidR="00931B26">
          <w:rPr>
            <w:noProof/>
            <w:webHidden/>
          </w:rPr>
          <w:fldChar w:fldCharType="begin"/>
        </w:r>
        <w:r w:rsidR="00931B26">
          <w:rPr>
            <w:noProof/>
            <w:webHidden/>
          </w:rPr>
          <w:instrText xml:space="preserve"> PAGEREF _Toc420360461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3ABAD011" w14:textId="77777777" w:rsidR="00931B26" w:rsidRDefault="00CF0F4B">
      <w:pPr>
        <w:pStyle w:val="TOC6"/>
        <w:tabs>
          <w:tab w:val="right" w:leader="dot" w:pos="5030"/>
        </w:tabs>
        <w:rPr>
          <w:rFonts w:eastAsia="SimSun"/>
          <w:noProof/>
          <w:sz w:val="22"/>
          <w:lang w:val="en-US" w:eastAsia="zh-CN" w:bidi="ar-SA"/>
        </w:rPr>
      </w:pPr>
      <w:hyperlink w:anchor="_Toc420360462" w:history="1">
        <w:r w:rsidR="00931B26" w:rsidRPr="00D13003">
          <w:rPr>
            <w:rStyle w:val="Hyperlink"/>
            <w:rFonts w:eastAsia="PMingLiU"/>
            <w:noProof/>
          </w:rPr>
          <w:t xml:space="preserve">Windows Embedded 8.1 Industry Enterprise </w:t>
        </w:r>
        <w:r w:rsidR="00931B26" w:rsidRPr="00D13003">
          <w:rPr>
            <w:rStyle w:val="Hyperlink"/>
            <w:rFonts w:eastAsia="PMingLiU" w:hint="eastAsia"/>
            <w:noProof/>
          </w:rPr>
          <w:t>升級</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(Std</w:t>
        </w:r>
        <w:r w:rsidR="00931B26" w:rsidRPr="00D13003">
          <w:rPr>
            <w:rStyle w:val="Hyperlink"/>
            <w:rFonts w:eastAsia="PMingLiU" w:hint="eastAsia"/>
            <w:noProof/>
          </w:rPr>
          <w:t>、</w:t>
        </w:r>
        <w:r w:rsidR="00931B26" w:rsidRPr="00D13003">
          <w:rPr>
            <w:rStyle w:val="Hyperlink"/>
            <w:rFonts w:eastAsia="PMingLiU"/>
            <w:noProof/>
          </w:rPr>
          <w:t>POSR</w:t>
        </w:r>
        <w:r w:rsidR="00931B26" w:rsidRPr="00D13003">
          <w:rPr>
            <w:rStyle w:val="Hyperlink"/>
            <w:rFonts w:eastAsia="PMingLiU" w:hint="eastAsia"/>
            <w:noProof/>
          </w:rPr>
          <w:t>、</w:t>
        </w:r>
        <w:r w:rsidR="00931B26" w:rsidRPr="00D13003">
          <w:rPr>
            <w:rStyle w:val="Hyperlink"/>
            <w:rFonts w:eastAsia="PMingLiU"/>
            <w:noProof/>
          </w:rPr>
          <w:t>Ind Retail)</w:t>
        </w:r>
        <w:r w:rsidR="00931B26">
          <w:rPr>
            <w:noProof/>
            <w:webHidden/>
          </w:rPr>
          <w:tab/>
        </w:r>
        <w:r w:rsidR="00931B26">
          <w:rPr>
            <w:noProof/>
            <w:webHidden/>
          </w:rPr>
          <w:fldChar w:fldCharType="begin"/>
        </w:r>
        <w:r w:rsidR="00931B26">
          <w:rPr>
            <w:noProof/>
            <w:webHidden/>
          </w:rPr>
          <w:instrText xml:space="preserve"> PAGEREF _Toc420360462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2BCD01C8" w14:textId="77777777" w:rsidR="00931B26" w:rsidRDefault="00CF0F4B">
      <w:pPr>
        <w:pStyle w:val="TOC6"/>
        <w:tabs>
          <w:tab w:val="right" w:leader="dot" w:pos="5030"/>
        </w:tabs>
        <w:rPr>
          <w:rFonts w:eastAsia="SimSun"/>
          <w:noProof/>
          <w:sz w:val="22"/>
          <w:lang w:val="en-US" w:eastAsia="zh-CN" w:bidi="ar-SA"/>
        </w:rPr>
      </w:pPr>
      <w:hyperlink w:anchor="_Toc420360463" w:history="1">
        <w:r w:rsidR="00931B26" w:rsidRPr="00D13003">
          <w:rPr>
            <w:rStyle w:val="Hyperlink"/>
            <w:rFonts w:eastAsia="PMingLiU"/>
            <w:noProof/>
          </w:rPr>
          <w:t xml:space="preserve">Windows Embedded 8.1 Industry Enterprise </w:t>
        </w:r>
        <w:r w:rsidR="00931B26" w:rsidRPr="00D13003">
          <w:rPr>
            <w:rStyle w:val="Hyperlink"/>
            <w:rFonts w:eastAsia="PMingLiU" w:hint="eastAsia"/>
            <w:noProof/>
          </w:rPr>
          <w:t>升級及</w:t>
        </w:r>
        <w:r w:rsidR="00931B26" w:rsidRPr="00D13003">
          <w:rPr>
            <w:rStyle w:val="Hyperlink"/>
            <w:rFonts w:eastAsia="PMingLiU"/>
            <w:noProof/>
          </w:rPr>
          <w:t xml:space="preserve"> SA</w:t>
        </w:r>
        <w:r w:rsidR="00931B26">
          <w:rPr>
            <w:noProof/>
            <w:webHidden/>
          </w:rPr>
          <w:tab/>
        </w:r>
        <w:r w:rsidR="00931B26">
          <w:rPr>
            <w:noProof/>
            <w:webHidden/>
          </w:rPr>
          <w:fldChar w:fldCharType="begin"/>
        </w:r>
        <w:r w:rsidR="00931B26">
          <w:rPr>
            <w:noProof/>
            <w:webHidden/>
          </w:rPr>
          <w:instrText xml:space="preserve"> PAGEREF _Toc420360463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72CA14D1" w14:textId="77777777" w:rsidR="00931B26" w:rsidRDefault="00CF0F4B">
      <w:pPr>
        <w:pStyle w:val="TOC6"/>
        <w:tabs>
          <w:tab w:val="right" w:leader="dot" w:pos="5030"/>
        </w:tabs>
        <w:rPr>
          <w:rFonts w:eastAsia="SimSun"/>
          <w:noProof/>
          <w:sz w:val="22"/>
          <w:lang w:val="en-US" w:eastAsia="zh-CN" w:bidi="ar-SA"/>
        </w:rPr>
      </w:pPr>
      <w:hyperlink w:anchor="_Toc420360464" w:history="1">
        <w:r w:rsidR="00931B26" w:rsidRPr="00D13003">
          <w:rPr>
            <w:rStyle w:val="Hyperlink"/>
            <w:rFonts w:eastAsia="PMingLiU"/>
            <w:noProof/>
          </w:rPr>
          <w:t xml:space="preserve">Windows Embedded 8.1 Industry Enterprise </w:t>
        </w:r>
        <w:r w:rsidR="00931B26" w:rsidRPr="00D13003">
          <w:rPr>
            <w:rStyle w:val="Hyperlink"/>
            <w:rFonts w:eastAsia="PMingLiU" w:hint="eastAsia"/>
            <w:noProof/>
          </w:rPr>
          <w:t>升級及</w:t>
        </w:r>
        <w:r w:rsidR="00931B26" w:rsidRPr="00D13003">
          <w:rPr>
            <w:rStyle w:val="Hyperlink"/>
            <w:rFonts w:eastAsia="PMingLiU"/>
            <w:noProof/>
          </w:rPr>
          <w:t xml:space="preserve"> SA </w:t>
        </w:r>
        <w:r w:rsidR="00931B26">
          <w:rPr>
            <w:rStyle w:val="Hyperlink"/>
            <w:rFonts w:eastAsia="PMingLiU"/>
            <w:noProof/>
            <w:lang w:val="en-US"/>
          </w:rPr>
          <w:br/>
        </w:r>
        <w:r w:rsidR="00931B26" w:rsidRPr="00D13003">
          <w:rPr>
            <w:rStyle w:val="Hyperlink"/>
            <w:rFonts w:eastAsia="PMingLiU"/>
            <w:noProof/>
          </w:rPr>
          <w:t>(Std</w:t>
        </w:r>
        <w:r w:rsidR="00931B26" w:rsidRPr="00D13003">
          <w:rPr>
            <w:rStyle w:val="Hyperlink"/>
            <w:rFonts w:eastAsia="PMingLiU" w:hint="eastAsia"/>
            <w:noProof/>
          </w:rPr>
          <w:t>、</w:t>
        </w:r>
        <w:r w:rsidR="00931B26" w:rsidRPr="00D13003">
          <w:rPr>
            <w:rStyle w:val="Hyperlink"/>
            <w:rFonts w:eastAsia="PMingLiU"/>
            <w:noProof/>
          </w:rPr>
          <w:t>POSR</w:t>
        </w:r>
        <w:r w:rsidR="00931B26" w:rsidRPr="00D13003">
          <w:rPr>
            <w:rStyle w:val="Hyperlink"/>
            <w:rFonts w:eastAsia="PMingLiU" w:hint="eastAsia"/>
            <w:noProof/>
          </w:rPr>
          <w:t>、</w:t>
        </w:r>
        <w:r w:rsidR="00931B26" w:rsidRPr="00D13003">
          <w:rPr>
            <w:rStyle w:val="Hyperlink"/>
            <w:rFonts w:eastAsia="PMingLiU"/>
            <w:noProof/>
          </w:rPr>
          <w:t>Ind Retail)</w:t>
        </w:r>
        <w:r w:rsidR="00931B26">
          <w:rPr>
            <w:noProof/>
            <w:webHidden/>
          </w:rPr>
          <w:tab/>
        </w:r>
        <w:r w:rsidR="00931B26">
          <w:rPr>
            <w:noProof/>
            <w:webHidden/>
          </w:rPr>
          <w:fldChar w:fldCharType="begin"/>
        </w:r>
        <w:r w:rsidR="00931B26">
          <w:rPr>
            <w:noProof/>
            <w:webHidden/>
          </w:rPr>
          <w:instrText xml:space="preserve"> PAGEREF _Toc420360464 \h </w:instrText>
        </w:r>
        <w:r w:rsidR="00931B26">
          <w:rPr>
            <w:noProof/>
            <w:webHidden/>
          </w:rPr>
        </w:r>
        <w:r w:rsidR="00931B26">
          <w:rPr>
            <w:noProof/>
            <w:webHidden/>
          </w:rPr>
          <w:fldChar w:fldCharType="separate"/>
        </w:r>
        <w:r w:rsidR="003E5D4D">
          <w:rPr>
            <w:noProof/>
            <w:webHidden/>
          </w:rPr>
          <w:t>35</w:t>
        </w:r>
        <w:r w:rsidR="00931B26">
          <w:rPr>
            <w:noProof/>
            <w:webHidden/>
          </w:rPr>
          <w:fldChar w:fldCharType="end"/>
        </w:r>
      </w:hyperlink>
    </w:p>
    <w:p w14:paraId="4D8D9AD9" w14:textId="77777777" w:rsidR="00931B26" w:rsidRDefault="00CF0F4B">
      <w:pPr>
        <w:pStyle w:val="TOC2"/>
        <w:tabs>
          <w:tab w:val="right" w:leader="dot" w:pos="5030"/>
        </w:tabs>
        <w:rPr>
          <w:rFonts w:eastAsia="SimSun"/>
          <w:b w:val="0"/>
          <w:smallCaps w:val="0"/>
          <w:noProof/>
          <w:sz w:val="22"/>
          <w:lang w:val="en-US" w:eastAsia="zh-CN" w:bidi="ar-SA"/>
        </w:rPr>
      </w:pPr>
      <w:hyperlink w:anchor="_Toc420360465" w:history="1">
        <w:r w:rsidR="00931B26" w:rsidRPr="00D13003">
          <w:rPr>
            <w:rStyle w:val="Hyperlink"/>
            <w:rFonts w:eastAsia="PMingLiU"/>
            <w:noProof/>
          </w:rPr>
          <w:t>Windows Server</w:t>
        </w:r>
        <w:r w:rsidR="00931B26">
          <w:rPr>
            <w:noProof/>
            <w:webHidden/>
          </w:rPr>
          <w:tab/>
        </w:r>
        <w:r w:rsidR="00931B26">
          <w:rPr>
            <w:noProof/>
            <w:webHidden/>
          </w:rPr>
          <w:fldChar w:fldCharType="begin"/>
        </w:r>
        <w:r w:rsidR="00931B26">
          <w:rPr>
            <w:noProof/>
            <w:webHidden/>
          </w:rPr>
          <w:instrText xml:space="preserve"> PAGEREF _Toc420360465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4C7A59A9" w14:textId="77777777" w:rsidR="00931B26" w:rsidRDefault="00CF0F4B">
      <w:pPr>
        <w:pStyle w:val="TOC4"/>
        <w:tabs>
          <w:tab w:val="right" w:leader="dot" w:pos="5030"/>
        </w:tabs>
        <w:rPr>
          <w:rFonts w:eastAsia="SimSun"/>
          <w:smallCaps w:val="0"/>
          <w:noProof/>
          <w:sz w:val="22"/>
          <w:lang w:val="en-US" w:eastAsia="zh-CN" w:bidi="ar-SA"/>
        </w:rPr>
      </w:pPr>
      <w:hyperlink w:anchor="_Toc420360466" w:history="1">
        <w:r w:rsidR="00931B26" w:rsidRPr="00D13003">
          <w:rPr>
            <w:rStyle w:val="Hyperlink"/>
            <w:rFonts w:eastAsia="PMingLiU"/>
            <w:noProof/>
          </w:rPr>
          <w:t>Windows MultiPoint Server</w:t>
        </w:r>
        <w:r w:rsidR="00931B26">
          <w:rPr>
            <w:noProof/>
            <w:webHidden/>
          </w:rPr>
          <w:tab/>
        </w:r>
        <w:r w:rsidR="00931B26">
          <w:rPr>
            <w:noProof/>
            <w:webHidden/>
          </w:rPr>
          <w:fldChar w:fldCharType="begin"/>
        </w:r>
        <w:r w:rsidR="00931B26">
          <w:rPr>
            <w:noProof/>
            <w:webHidden/>
          </w:rPr>
          <w:instrText xml:space="preserve"> PAGEREF _Toc420360466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0CCE98A4" w14:textId="77777777" w:rsidR="00931B26" w:rsidRDefault="00CF0F4B">
      <w:pPr>
        <w:pStyle w:val="TOC6"/>
        <w:tabs>
          <w:tab w:val="right" w:leader="dot" w:pos="5030"/>
        </w:tabs>
        <w:rPr>
          <w:rFonts w:eastAsia="SimSun"/>
          <w:noProof/>
          <w:sz w:val="22"/>
          <w:lang w:val="en-US" w:eastAsia="zh-CN" w:bidi="ar-SA"/>
        </w:rPr>
      </w:pPr>
      <w:hyperlink w:anchor="_Toc420360467" w:history="1">
        <w:r w:rsidR="00931B26" w:rsidRPr="00D13003">
          <w:rPr>
            <w:rStyle w:val="Hyperlink"/>
            <w:rFonts w:eastAsia="PMingLiU"/>
            <w:noProof/>
          </w:rPr>
          <w:t>Windows MultiPoint Server 2012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_Toc420360467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CC282CC" w14:textId="77777777" w:rsidR="00931B26" w:rsidRDefault="00CF0F4B">
      <w:pPr>
        <w:pStyle w:val="TOC6"/>
        <w:tabs>
          <w:tab w:val="right" w:leader="dot" w:pos="5030"/>
        </w:tabs>
        <w:rPr>
          <w:rFonts w:eastAsia="SimSun"/>
          <w:noProof/>
          <w:sz w:val="22"/>
          <w:lang w:val="en-US" w:eastAsia="zh-CN" w:bidi="ar-SA"/>
        </w:rPr>
      </w:pPr>
      <w:hyperlink w:anchor="_Toc420360468" w:history="1">
        <w:r w:rsidR="00931B26" w:rsidRPr="00D13003">
          <w:rPr>
            <w:rStyle w:val="Hyperlink"/>
            <w:rFonts w:eastAsia="PMingLiU"/>
            <w:noProof/>
          </w:rPr>
          <w:t xml:space="preserve">Windows MultiPoint Server 2012 CAL with </w:t>
        </w:r>
        <w:r w:rsidR="00931B26">
          <w:rPr>
            <w:rStyle w:val="Hyperlink"/>
            <w:rFonts w:eastAsia="PMingLiU"/>
            <w:noProof/>
            <w:lang w:val="en-US"/>
          </w:rPr>
          <w:br/>
        </w:r>
        <w:r w:rsidR="00931B26" w:rsidRPr="00D13003">
          <w:rPr>
            <w:rStyle w:val="Hyperlink"/>
            <w:rFonts w:eastAsia="PMingLiU"/>
            <w:noProof/>
          </w:rPr>
          <w:t>Windows Server 2012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_Toc420360468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7D20C74A" w14:textId="77777777" w:rsidR="00931B26" w:rsidRDefault="00CF0F4B">
      <w:pPr>
        <w:pStyle w:val="TOC6"/>
        <w:tabs>
          <w:tab w:val="right" w:leader="dot" w:pos="5030"/>
        </w:tabs>
        <w:rPr>
          <w:rFonts w:eastAsia="SimSun"/>
          <w:noProof/>
          <w:sz w:val="22"/>
          <w:lang w:val="en-US" w:eastAsia="zh-CN" w:bidi="ar-SA"/>
        </w:rPr>
      </w:pPr>
      <w:hyperlink w:anchor="_Toc420360469" w:history="1">
        <w:r w:rsidR="00931B26" w:rsidRPr="00D13003">
          <w:rPr>
            <w:rStyle w:val="Hyperlink"/>
            <w:rFonts w:eastAsia="PMingLiU"/>
            <w:noProof/>
          </w:rPr>
          <w:t>Windows MultiPoint Server 2012 Premium</w:t>
        </w:r>
        <w:r w:rsidR="00931B26">
          <w:rPr>
            <w:noProof/>
            <w:webHidden/>
          </w:rPr>
          <w:tab/>
        </w:r>
        <w:r w:rsidR="00931B26">
          <w:rPr>
            <w:noProof/>
            <w:webHidden/>
          </w:rPr>
          <w:fldChar w:fldCharType="begin"/>
        </w:r>
        <w:r w:rsidR="00931B26">
          <w:rPr>
            <w:noProof/>
            <w:webHidden/>
          </w:rPr>
          <w:instrText xml:space="preserve"> PAGEREF _Toc420360469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D8A5366" w14:textId="77777777" w:rsidR="00931B26" w:rsidRDefault="00CF0F4B">
      <w:pPr>
        <w:pStyle w:val="TOC6"/>
        <w:tabs>
          <w:tab w:val="right" w:leader="dot" w:pos="5030"/>
        </w:tabs>
        <w:rPr>
          <w:rFonts w:eastAsia="SimSun"/>
          <w:noProof/>
          <w:sz w:val="22"/>
          <w:lang w:val="en-US" w:eastAsia="zh-CN" w:bidi="ar-SA"/>
        </w:rPr>
      </w:pPr>
      <w:hyperlink w:anchor="_Toc420360470" w:history="1">
        <w:r w:rsidR="00931B26" w:rsidRPr="00D13003">
          <w:rPr>
            <w:rStyle w:val="Hyperlink"/>
            <w:rFonts w:eastAsia="PMingLiU"/>
            <w:noProof/>
          </w:rPr>
          <w:t xml:space="preserve">Windows MultiPoint Server 2012 Premium with </w:t>
        </w:r>
        <w:r w:rsidR="00931B26">
          <w:rPr>
            <w:rStyle w:val="Hyperlink"/>
            <w:rFonts w:eastAsia="PMingLiU"/>
            <w:noProof/>
            <w:lang w:val="en-US"/>
          </w:rPr>
          <w:br/>
        </w:r>
        <w:r w:rsidR="00931B26" w:rsidRPr="00D13003">
          <w:rPr>
            <w:rStyle w:val="Hyperlink"/>
            <w:rFonts w:eastAsia="PMingLiU"/>
            <w:noProof/>
          </w:rPr>
          <w:t xml:space="preserve">Windows MultiPoint Server CAL (5 </w:t>
        </w:r>
        <w:r w:rsidR="00931B26" w:rsidRPr="00D13003">
          <w:rPr>
            <w:rStyle w:val="Hyperlink"/>
            <w:rFonts w:eastAsia="PMingLiU" w:hint="eastAsia"/>
            <w:noProof/>
          </w:rPr>
          <w:t>個用戶端</w:t>
        </w:r>
        <w:r w:rsidR="00931B26" w:rsidRPr="00D13003">
          <w:rPr>
            <w:rStyle w:val="Hyperlink"/>
            <w:rFonts w:eastAsia="PMingLiU"/>
            <w:noProof/>
          </w:rPr>
          <w:t xml:space="preserve">) </w:t>
        </w:r>
        <w:r w:rsidR="00F64A1B">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_Toc420360470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EAE5116" w14:textId="77777777" w:rsidR="00931B26" w:rsidRDefault="00CF0F4B">
      <w:pPr>
        <w:pStyle w:val="TOC6"/>
        <w:tabs>
          <w:tab w:val="right" w:leader="dot" w:pos="5030"/>
        </w:tabs>
        <w:rPr>
          <w:rFonts w:eastAsia="SimSun"/>
          <w:noProof/>
          <w:sz w:val="22"/>
          <w:lang w:val="en-US" w:eastAsia="zh-CN" w:bidi="ar-SA"/>
        </w:rPr>
      </w:pPr>
      <w:hyperlink w:anchor="_Toc420360471" w:history="1">
        <w:r w:rsidR="00931B26" w:rsidRPr="00D13003">
          <w:rPr>
            <w:rStyle w:val="Hyperlink"/>
            <w:rFonts w:eastAsia="PMingLiU"/>
            <w:noProof/>
          </w:rPr>
          <w:t xml:space="preserve">Windows MultiPoint Server 2012 Premium with </w:t>
        </w:r>
        <w:r w:rsidR="00931B26">
          <w:rPr>
            <w:rStyle w:val="Hyperlink"/>
            <w:rFonts w:eastAsia="PMingLiU"/>
            <w:noProof/>
            <w:lang w:val="en-US"/>
          </w:rPr>
          <w:br/>
        </w:r>
        <w:r w:rsidR="00931B26" w:rsidRPr="00D13003">
          <w:rPr>
            <w:rStyle w:val="Hyperlink"/>
            <w:rFonts w:eastAsia="PMingLiU"/>
            <w:noProof/>
          </w:rPr>
          <w:t xml:space="preserve">Windows MultiPoint Server CAL (5 clients) with </w:t>
        </w:r>
        <w:r w:rsidR="00931B26">
          <w:rPr>
            <w:rStyle w:val="Hyperlink"/>
            <w:rFonts w:eastAsia="PMingLiU"/>
            <w:noProof/>
            <w:lang w:val="en-US"/>
          </w:rPr>
          <w:br/>
        </w:r>
        <w:r w:rsidR="00931B26" w:rsidRPr="00D13003">
          <w:rPr>
            <w:rStyle w:val="Hyperlink"/>
            <w:rFonts w:eastAsia="PMingLiU"/>
            <w:noProof/>
          </w:rPr>
          <w:t xml:space="preserve">Windows Server 2010 CAL (5 </w:t>
        </w:r>
        <w:r w:rsidR="00931B26" w:rsidRPr="00D13003">
          <w:rPr>
            <w:rStyle w:val="Hyperlink"/>
            <w:rFonts w:eastAsia="PMingLiU" w:hint="eastAsia"/>
            <w:noProof/>
          </w:rPr>
          <w:t>個用戶端</w:t>
        </w:r>
        <w:r w:rsidR="00931B26" w:rsidRPr="00D13003">
          <w:rPr>
            <w:rStyle w:val="Hyperlink"/>
            <w:rFonts w:eastAsia="PMingLiU"/>
            <w:noProof/>
          </w:rPr>
          <w:t>)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_Toc420360471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30699B86" w14:textId="77777777" w:rsidR="00931B26" w:rsidRDefault="00CF0F4B">
      <w:pPr>
        <w:pStyle w:val="TOC6"/>
        <w:tabs>
          <w:tab w:val="right" w:leader="dot" w:pos="5030"/>
        </w:tabs>
        <w:rPr>
          <w:rFonts w:eastAsia="SimSun"/>
          <w:noProof/>
          <w:sz w:val="22"/>
          <w:lang w:val="en-US" w:eastAsia="zh-CN" w:bidi="ar-SA"/>
        </w:rPr>
      </w:pPr>
      <w:hyperlink w:anchor="_Toc420360472" w:history="1">
        <w:r w:rsidR="00931B26" w:rsidRPr="00D13003">
          <w:rPr>
            <w:rStyle w:val="Hyperlink"/>
            <w:rFonts w:ascii="Calibri" w:eastAsia="PMingLiU" w:hAnsi="Calibri"/>
            <w:noProof/>
          </w:rPr>
          <w:t>Windows MultiPoint Server 2012 Standard</w:t>
        </w:r>
        <w:r w:rsidR="00931B26">
          <w:rPr>
            <w:noProof/>
            <w:webHidden/>
          </w:rPr>
          <w:tab/>
        </w:r>
        <w:r w:rsidR="00931B26">
          <w:rPr>
            <w:noProof/>
            <w:webHidden/>
          </w:rPr>
          <w:fldChar w:fldCharType="begin"/>
        </w:r>
        <w:r w:rsidR="00931B26">
          <w:rPr>
            <w:noProof/>
            <w:webHidden/>
          </w:rPr>
          <w:instrText xml:space="preserve"> PAGEREF _Toc420360472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5E80381F" w14:textId="77777777" w:rsidR="00931B26" w:rsidRDefault="00CF0F4B">
      <w:pPr>
        <w:pStyle w:val="TOC4"/>
        <w:tabs>
          <w:tab w:val="right" w:leader="dot" w:pos="5030"/>
        </w:tabs>
        <w:rPr>
          <w:rFonts w:eastAsia="SimSun"/>
          <w:smallCaps w:val="0"/>
          <w:noProof/>
          <w:sz w:val="22"/>
          <w:lang w:val="en-US" w:eastAsia="zh-CN" w:bidi="ar-SA"/>
        </w:rPr>
      </w:pPr>
      <w:hyperlink w:anchor="_Toc420360473" w:history="1">
        <w:r w:rsidR="00931B26" w:rsidRPr="00D13003">
          <w:rPr>
            <w:rStyle w:val="Hyperlink"/>
            <w:rFonts w:eastAsia="PMingLiU"/>
            <w:noProof/>
          </w:rPr>
          <w:t>Windows Server</w:t>
        </w:r>
        <w:r w:rsidR="00931B26">
          <w:rPr>
            <w:noProof/>
            <w:webHidden/>
          </w:rPr>
          <w:tab/>
        </w:r>
        <w:r w:rsidR="00931B26">
          <w:rPr>
            <w:noProof/>
            <w:webHidden/>
          </w:rPr>
          <w:fldChar w:fldCharType="begin"/>
        </w:r>
        <w:r w:rsidR="00931B26">
          <w:rPr>
            <w:noProof/>
            <w:webHidden/>
          </w:rPr>
          <w:instrText xml:space="preserve"> PAGEREF _Toc420360473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77F5F24C" w14:textId="77777777" w:rsidR="00931B26" w:rsidRDefault="00CF0F4B">
      <w:pPr>
        <w:pStyle w:val="TOC6"/>
        <w:tabs>
          <w:tab w:val="right" w:leader="dot" w:pos="5030"/>
        </w:tabs>
        <w:rPr>
          <w:rFonts w:eastAsia="SimSun"/>
          <w:noProof/>
          <w:sz w:val="22"/>
          <w:lang w:val="en-US" w:eastAsia="zh-CN" w:bidi="ar-SA"/>
        </w:rPr>
      </w:pPr>
      <w:hyperlink w:anchor="_Toc420360474" w:history="1">
        <w:r w:rsidR="00931B26" w:rsidRPr="00D13003">
          <w:rPr>
            <w:rStyle w:val="Hyperlink"/>
            <w:rFonts w:eastAsia="PMingLiU"/>
            <w:noProof/>
          </w:rPr>
          <w:t xml:space="preserve">Windows Server 2012 Active Directory Rights Management </w:t>
        </w:r>
        <w:r w:rsidR="00931B26">
          <w:rPr>
            <w:rStyle w:val="Hyperlink"/>
            <w:rFonts w:eastAsia="PMingLiU"/>
            <w:noProof/>
            <w:lang w:val="en-US"/>
          </w:rPr>
          <w:br/>
        </w:r>
        <w:r w:rsidR="00931B26" w:rsidRPr="00D13003">
          <w:rPr>
            <w:rStyle w:val="Hyperlink"/>
            <w:rFonts w:eastAsia="PMingLiU"/>
            <w:noProof/>
          </w:rPr>
          <w:t>Services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_Toc420360474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315D432C" w14:textId="77777777" w:rsidR="00931B26" w:rsidRDefault="00CF0F4B">
      <w:pPr>
        <w:pStyle w:val="TOC6"/>
        <w:tabs>
          <w:tab w:val="right" w:leader="dot" w:pos="5030"/>
        </w:tabs>
        <w:rPr>
          <w:rFonts w:eastAsia="SimSun"/>
          <w:noProof/>
          <w:sz w:val="22"/>
          <w:lang w:val="en-US" w:eastAsia="zh-CN" w:bidi="ar-SA"/>
        </w:rPr>
      </w:pPr>
      <w:hyperlink w:anchor="_Toc420360475" w:history="1">
        <w:r w:rsidR="00931B26" w:rsidRPr="00D13003">
          <w:rPr>
            <w:rStyle w:val="Hyperlink"/>
            <w:rFonts w:eastAsia="PMingLiU"/>
            <w:noProof/>
          </w:rPr>
          <w:t>Windows Server 2012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_Toc420360475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1E6C8AC" w14:textId="77777777" w:rsidR="00931B26" w:rsidRDefault="00CF0F4B">
      <w:pPr>
        <w:pStyle w:val="TOC6"/>
        <w:tabs>
          <w:tab w:val="right" w:leader="dot" w:pos="5030"/>
        </w:tabs>
        <w:rPr>
          <w:rFonts w:eastAsia="SimSun"/>
          <w:noProof/>
          <w:sz w:val="22"/>
          <w:lang w:val="en-US" w:eastAsia="zh-CN" w:bidi="ar-SA"/>
        </w:rPr>
      </w:pPr>
      <w:hyperlink w:anchor="_Toc420360476" w:history="1">
        <w:r w:rsidR="00931B26" w:rsidRPr="00D13003">
          <w:rPr>
            <w:rStyle w:val="Hyperlink"/>
            <w:rFonts w:eastAsia="PMingLiU"/>
            <w:noProof/>
          </w:rPr>
          <w:t xml:space="preserve">Windows Server 2012 </w:t>
        </w:r>
        <w:r w:rsidR="00931B26" w:rsidRPr="00D13003">
          <w:rPr>
            <w:rStyle w:val="Hyperlink"/>
            <w:rFonts w:eastAsia="PMingLiU" w:hint="eastAsia"/>
            <w:noProof/>
          </w:rPr>
          <w:t>遠端桌面服務</w:t>
        </w:r>
        <w:r w:rsidR="00931B26" w:rsidRPr="00D13003">
          <w:rPr>
            <w:rStyle w:val="Hyperlink"/>
            <w:rFonts w:eastAsia="PMingLiU"/>
            <w:noProof/>
          </w:rPr>
          <w:t xml:space="preserve"> CAL (</w:t>
        </w:r>
        <w:r w:rsidR="00931B26" w:rsidRPr="00D13003">
          <w:rPr>
            <w:rStyle w:val="Hyperlink"/>
            <w:rFonts w:eastAsia="PMingLiU" w:hint="eastAsia"/>
            <w:noProof/>
          </w:rPr>
          <w:t>裝置及使用者</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_Toc420360476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DAD5895" w14:textId="77777777" w:rsidR="00931B26" w:rsidRDefault="00CF0F4B">
      <w:pPr>
        <w:pStyle w:val="TOC6"/>
        <w:tabs>
          <w:tab w:val="right" w:leader="dot" w:pos="5030"/>
        </w:tabs>
        <w:rPr>
          <w:rFonts w:eastAsia="SimSun"/>
          <w:noProof/>
          <w:sz w:val="22"/>
          <w:lang w:val="en-US" w:eastAsia="zh-CN" w:bidi="ar-SA"/>
        </w:rPr>
      </w:pPr>
      <w:hyperlink w:anchor="_Toc420360477" w:history="1">
        <w:r w:rsidR="00931B26" w:rsidRPr="00D13003">
          <w:rPr>
            <w:rStyle w:val="Hyperlink"/>
            <w:rFonts w:eastAsia="PMingLiU"/>
            <w:noProof/>
          </w:rPr>
          <w:t xml:space="preserve">Windows Server 2012 </w:t>
        </w:r>
        <w:r w:rsidR="00931B26" w:rsidRPr="00D13003">
          <w:rPr>
            <w:rStyle w:val="Hyperlink"/>
            <w:rFonts w:eastAsia="PMingLiU" w:hint="eastAsia"/>
            <w:noProof/>
          </w:rPr>
          <w:t>遠端桌面服務外部連接器</w:t>
        </w:r>
        <w:r w:rsidR="00931B26">
          <w:rPr>
            <w:noProof/>
            <w:webHidden/>
          </w:rPr>
          <w:tab/>
        </w:r>
        <w:r w:rsidR="00931B26">
          <w:rPr>
            <w:noProof/>
            <w:webHidden/>
          </w:rPr>
          <w:fldChar w:fldCharType="begin"/>
        </w:r>
        <w:r w:rsidR="00931B26">
          <w:rPr>
            <w:noProof/>
            <w:webHidden/>
          </w:rPr>
          <w:instrText xml:space="preserve"> PAGEREF _Toc420360477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2E2C2DC3" w14:textId="77777777" w:rsidR="00931B26" w:rsidRDefault="00CF0F4B">
      <w:pPr>
        <w:pStyle w:val="TOC6"/>
        <w:tabs>
          <w:tab w:val="right" w:leader="dot" w:pos="5030"/>
        </w:tabs>
        <w:rPr>
          <w:rFonts w:eastAsia="SimSun"/>
          <w:noProof/>
          <w:sz w:val="22"/>
          <w:lang w:val="en-US" w:eastAsia="zh-CN" w:bidi="ar-SA"/>
        </w:rPr>
      </w:pPr>
      <w:hyperlink w:anchor="_Toc420360478" w:history="1">
        <w:r w:rsidR="00931B26" w:rsidRPr="00D13003">
          <w:rPr>
            <w:rStyle w:val="Hyperlink"/>
            <w:rFonts w:eastAsia="PMingLiU"/>
            <w:noProof/>
          </w:rPr>
          <w:t>Windows Server 2012 R2 Datacenter</w:t>
        </w:r>
        <w:r w:rsidR="00931B26">
          <w:rPr>
            <w:noProof/>
            <w:webHidden/>
          </w:rPr>
          <w:tab/>
        </w:r>
        <w:r w:rsidR="00931B26">
          <w:rPr>
            <w:noProof/>
            <w:webHidden/>
          </w:rPr>
          <w:fldChar w:fldCharType="begin"/>
        </w:r>
        <w:r w:rsidR="00931B26">
          <w:rPr>
            <w:noProof/>
            <w:webHidden/>
          </w:rPr>
          <w:instrText xml:space="preserve"> PAGEREF _Toc420360478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FE45F63" w14:textId="77777777" w:rsidR="00931B26" w:rsidRDefault="00CF0F4B">
      <w:pPr>
        <w:pStyle w:val="TOC6"/>
        <w:tabs>
          <w:tab w:val="right" w:leader="dot" w:pos="5030"/>
        </w:tabs>
        <w:rPr>
          <w:rFonts w:eastAsia="SimSun"/>
          <w:noProof/>
          <w:sz w:val="22"/>
          <w:lang w:val="en-US" w:eastAsia="zh-CN" w:bidi="ar-SA"/>
        </w:rPr>
      </w:pPr>
      <w:hyperlink w:anchor="_Toc420360479" w:history="1">
        <w:r w:rsidR="00931B26" w:rsidRPr="00D13003">
          <w:rPr>
            <w:rStyle w:val="Hyperlink"/>
            <w:rFonts w:eastAsia="PMingLiU"/>
            <w:noProof/>
          </w:rPr>
          <w:t>Windows Server 2012 R2 Essentials</w:t>
        </w:r>
        <w:r w:rsidR="00931B26">
          <w:rPr>
            <w:noProof/>
            <w:webHidden/>
          </w:rPr>
          <w:tab/>
        </w:r>
        <w:r w:rsidR="00931B26">
          <w:rPr>
            <w:noProof/>
            <w:webHidden/>
          </w:rPr>
          <w:fldChar w:fldCharType="begin"/>
        </w:r>
        <w:r w:rsidR="00931B26">
          <w:rPr>
            <w:noProof/>
            <w:webHidden/>
          </w:rPr>
          <w:instrText xml:space="preserve"> PAGEREF _Toc420360479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272C5918" w14:textId="77777777" w:rsidR="00931B26" w:rsidRDefault="00CF0F4B">
      <w:pPr>
        <w:pStyle w:val="TOC6"/>
        <w:tabs>
          <w:tab w:val="right" w:leader="dot" w:pos="5030"/>
        </w:tabs>
        <w:rPr>
          <w:rFonts w:eastAsia="SimSun"/>
          <w:noProof/>
          <w:sz w:val="22"/>
          <w:lang w:val="en-US" w:eastAsia="zh-CN" w:bidi="ar-SA"/>
        </w:rPr>
      </w:pPr>
      <w:hyperlink w:anchor="_Toc420360480" w:history="1">
        <w:r w:rsidR="00931B26" w:rsidRPr="00D13003">
          <w:rPr>
            <w:rStyle w:val="Hyperlink"/>
            <w:rFonts w:eastAsia="PMingLiU"/>
            <w:noProof/>
          </w:rPr>
          <w:t>Windows Server 2012 R2 Standard</w:t>
        </w:r>
        <w:r w:rsidR="00931B26">
          <w:rPr>
            <w:noProof/>
            <w:webHidden/>
          </w:rPr>
          <w:tab/>
        </w:r>
        <w:r w:rsidR="00931B26">
          <w:rPr>
            <w:noProof/>
            <w:webHidden/>
          </w:rPr>
          <w:fldChar w:fldCharType="begin"/>
        </w:r>
        <w:r w:rsidR="00931B26">
          <w:rPr>
            <w:noProof/>
            <w:webHidden/>
          </w:rPr>
          <w:instrText xml:space="preserve"> PAGEREF _Toc420360480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6B62B892" w14:textId="77777777" w:rsidR="00931B26" w:rsidRDefault="00CF0F4B">
      <w:pPr>
        <w:pStyle w:val="TOC6"/>
        <w:tabs>
          <w:tab w:val="right" w:leader="dot" w:pos="5030"/>
        </w:tabs>
        <w:rPr>
          <w:rFonts w:eastAsia="SimSun"/>
          <w:noProof/>
          <w:sz w:val="22"/>
          <w:lang w:val="en-US" w:eastAsia="zh-CN" w:bidi="ar-SA"/>
        </w:rPr>
      </w:pPr>
      <w:hyperlink w:anchor="_Toc420360481" w:history="1">
        <w:r w:rsidR="00931B26" w:rsidRPr="00D13003">
          <w:rPr>
            <w:rStyle w:val="Hyperlink"/>
            <w:rFonts w:eastAsia="PMingLiU"/>
            <w:noProof/>
            <w:lang w:val="en-US"/>
          </w:rPr>
          <w:t xml:space="preserve">Windows Server 2012 Active Directory Rights Management </w:t>
        </w:r>
        <w:r w:rsidR="00931B26">
          <w:rPr>
            <w:rStyle w:val="Hyperlink"/>
            <w:rFonts w:eastAsia="PMingLiU"/>
            <w:noProof/>
            <w:lang w:val="en-US"/>
          </w:rPr>
          <w:br/>
        </w:r>
        <w:r w:rsidR="00931B26" w:rsidRPr="00D13003">
          <w:rPr>
            <w:rStyle w:val="Hyperlink"/>
            <w:rFonts w:eastAsia="PMingLiU"/>
            <w:noProof/>
            <w:lang w:val="en-US"/>
          </w:rPr>
          <w:t>Services External Connectors</w:t>
        </w:r>
        <w:r w:rsidR="00931B26">
          <w:rPr>
            <w:noProof/>
            <w:webHidden/>
          </w:rPr>
          <w:tab/>
        </w:r>
        <w:r w:rsidR="00931B26">
          <w:rPr>
            <w:noProof/>
            <w:webHidden/>
          </w:rPr>
          <w:fldChar w:fldCharType="begin"/>
        </w:r>
        <w:r w:rsidR="00931B26">
          <w:rPr>
            <w:noProof/>
            <w:webHidden/>
          </w:rPr>
          <w:instrText xml:space="preserve"> PAGEREF _Toc420360481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454FA47C" w14:textId="77777777" w:rsidR="00931B26" w:rsidRDefault="00CF0F4B">
      <w:pPr>
        <w:pStyle w:val="TOC6"/>
        <w:tabs>
          <w:tab w:val="right" w:leader="dot" w:pos="5030"/>
        </w:tabs>
        <w:rPr>
          <w:rFonts w:eastAsia="SimSun"/>
          <w:noProof/>
          <w:sz w:val="22"/>
          <w:lang w:val="en-US" w:eastAsia="zh-CN" w:bidi="ar-SA"/>
        </w:rPr>
      </w:pPr>
      <w:hyperlink w:anchor="_Toc420360482" w:history="1">
        <w:r w:rsidR="00931B26" w:rsidRPr="00D13003">
          <w:rPr>
            <w:rStyle w:val="Hyperlink"/>
            <w:rFonts w:eastAsia="PMingLiU"/>
            <w:noProof/>
          </w:rPr>
          <w:t>Windows Server 2012 External Connector</w:t>
        </w:r>
        <w:r w:rsidR="00931B26">
          <w:rPr>
            <w:noProof/>
            <w:webHidden/>
          </w:rPr>
          <w:tab/>
        </w:r>
        <w:r w:rsidR="00931B26">
          <w:rPr>
            <w:noProof/>
            <w:webHidden/>
          </w:rPr>
          <w:fldChar w:fldCharType="begin"/>
        </w:r>
        <w:r w:rsidR="00931B26">
          <w:rPr>
            <w:noProof/>
            <w:webHidden/>
          </w:rPr>
          <w:instrText xml:space="preserve"> PAGEREF _Toc420360482 \h </w:instrText>
        </w:r>
        <w:r w:rsidR="00931B26">
          <w:rPr>
            <w:noProof/>
            <w:webHidden/>
          </w:rPr>
        </w:r>
        <w:r w:rsidR="00931B26">
          <w:rPr>
            <w:noProof/>
            <w:webHidden/>
          </w:rPr>
          <w:fldChar w:fldCharType="separate"/>
        </w:r>
        <w:r w:rsidR="003E5D4D">
          <w:rPr>
            <w:noProof/>
            <w:webHidden/>
          </w:rPr>
          <w:t>38</w:t>
        </w:r>
        <w:r w:rsidR="00931B26">
          <w:rPr>
            <w:noProof/>
            <w:webHidden/>
          </w:rPr>
          <w:fldChar w:fldCharType="end"/>
        </w:r>
      </w:hyperlink>
    </w:p>
    <w:p w14:paraId="1B66152C" w14:textId="77777777" w:rsidR="00931B26" w:rsidRDefault="00CF0F4B">
      <w:pPr>
        <w:pStyle w:val="TOC4"/>
        <w:tabs>
          <w:tab w:val="right" w:leader="dot" w:pos="5030"/>
        </w:tabs>
        <w:rPr>
          <w:rFonts w:eastAsia="SimSun"/>
          <w:smallCaps w:val="0"/>
          <w:noProof/>
          <w:sz w:val="22"/>
          <w:lang w:val="en-US" w:eastAsia="zh-CN" w:bidi="ar-SA"/>
        </w:rPr>
      </w:pPr>
      <w:hyperlink w:anchor="_Toc420360483" w:history="1">
        <w:r w:rsidR="00931B26" w:rsidRPr="00D13003">
          <w:rPr>
            <w:rStyle w:val="Hyperlink"/>
            <w:rFonts w:eastAsia="PMingLiU"/>
            <w:noProof/>
          </w:rPr>
          <w:t>Windows Small Business Server</w:t>
        </w:r>
        <w:r w:rsidR="00931B26">
          <w:rPr>
            <w:noProof/>
            <w:webHidden/>
          </w:rPr>
          <w:tab/>
        </w:r>
        <w:r w:rsidR="00931B26">
          <w:rPr>
            <w:noProof/>
            <w:webHidden/>
          </w:rPr>
          <w:fldChar w:fldCharType="begin"/>
        </w:r>
        <w:r w:rsidR="00931B26">
          <w:rPr>
            <w:noProof/>
            <w:webHidden/>
          </w:rPr>
          <w:instrText xml:space="preserve"> PAGEREF _Toc420360483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3646F095" w14:textId="77777777" w:rsidR="00931B26" w:rsidRDefault="00CF0F4B">
      <w:pPr>
        <w:pStyle w:val="TOC6"/>
        <w:tabs>
          <w:tab w:val="right" w:leader="dot" w:pos="5030"/>
        </w:tabs>
        <w:rPr>
          <w:rFonts w:eastAsia="SimSun"/>
          <w:noProof/>
          <w:sz w:val="22"/>
          <w:lang w:val="en-US" w:eastAsia="zh-CN" w:bidi="ar-SA"/>
        </w:rPr>
      </w:pPr>
      <w:hyperlink w:anchor="_Toc420360484" w:history="1">
        <w:r w:rsidR="00931B26" w:rsidRPr="00D13003">
          <w:rPr>
            <w:rStyle w:val="Hyperlink"/>
            <w:rFonts w:eastAsia="PMingLiU"/>
            <w:noProof/>
          </w:rPr>
          <w:t xml:space="preserve">Windows Small Business Server 2011 CAL </w:t>
        </w:r>
        <w:r w:rsidR="00931B26" w:rsidRPr="00D13003">
          <w:rPr>
            <w:rStyle w:val="Hyperlink"/>
            <w:rFonts w:eastAsia="PMingLiU" w:hint="eastAsia"/>
            <w:noProof/>
          </w:rPr>
          <w:t>套件</w:t>
        </w:r>
        <w:r w:rsidR="00931B26" w:rsidRPr="00D13003">
          <w:rPr>
            <w:rStyle w:val="Hyperlink"/>
            <w:rFonts w:eastAsia="PMingLiU"/>
            <w:noProof/>
          </w:rPr>
          <w:t xml:space="preserve"> (1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_Toc420360484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5A88556D" w14:textId="77777777" w:rsidR="00931B26" w:rsidRDefault="00CF0F4B">
      <w:pPr>
        <w:pStyle w:val="TOC6"/>
        <w:tabs>
          <w:tab w:val="right" w:leader="dot" w:pos="5030"/>
        </w:tabs>
        <w:rPr>
          <w:rFonts w:eastAsia="SimSun"/>
          <w:noProof/>
          <w:sz w:val="22"/>
          <w:lang w:val="en-US" w:eastAsia="zh-CN" w:bidi="ar-SA"/>
        </w:rPr>
      </w:pPr>
      <w:hyperlink w:anchor="_Toc420360485" w:history="1">
        <w:r w:rsidR="00931B26" w:rsidRPr="00D13003">
          <w:rPr>
            <w:rStyle w:val="Hyperlink"/>
            <w:rFonts w:eastAsia="PMingLiU"/>
            <w:noProof/>
          </w:rPr>
          <w:t xml:space="preserve">Windows Small Business Server 2011 CAL </w:t>
        </w:r>
        <w:r w:rsidR="00931B26" w:rsidRPr="00D13003">
          <w:rPr>
            <w:rStyle w:val="Hyperlink"/>
            <w:rFonts w:eastAsia="PMingLiU" w:hint="eastAsia"/>
            <w:noProof/>
          </w:rPr>
          <w:t>套件</w:t>
        </w:r>
        <w:r w:rsidR="00931B26" w:rsidRPr="00D13003">
          <w:rPr>
            <w:rStyle w:val="Hyperlink"/>
            <w:rFonts w:eastAsia="PMingLiU"/>
            <w:noProof/>
          </w:rPr>
          <w:t xml:space="preserve"> (5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_Toc420360485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3B421382" w14:textId="77777777" w:rsidR="00931B26" w:rsidRDefault="00CF0F4B">
      <w:pPr>
        <w:pStyle w:val="TOC6"/>
        <w:tabs>
          <w:tab w:val="right" w:leader="dot" w:pos="5030"/>
        </w:tabs>
        <w:rPr>
          <w:rFonts w:eastAsia="SimSun"/>
          <w:noProof/>
          <w:sz w:val="22"/>
          <w:lang w:val="en-US" w:eastAsia="zh-CN" w:bidi="ar-SA"/>
        </w:rPr>
      </w:pPr>
      <w:hyperlink w:anchor="_Toc420360486" w:history="1">
        <w:r w:rsidR="00931B26" w:rsidRPr="00D13003">
          <w:rPr>
            <w:rStyle w:val="Hyperlink"/>
            <w:rFonts w:eastAsia="PMingLiU"/>
            <w:noProof/>
          </w:rPr>
          <w:t xml:space="preserve">Windows Small Business Server 2011 CAL </w:t>
        </w:r>
        <w:r w:rsidR="00931B26" w:rsidRPr="00D13003">
          <w:rPr>
            <w:rStyle w:val="Hyperlink"/>
            <w:rFonts w:eastAsia="PMingLiU" w:hint="eastAsia"/>
            <w:noProof/>
          </w:rPr>
          <w:t>套件</w:t>
        </w:r>
        <w:r w:rsidR="00931B26" w:rsidRPr="00D13003">
          <w:rPr>
            <w:rStyle w:val="Hyperlink"/>
            <w:rFonts w:eastAsia="PMingLiU"/>
            <w:noProof/>
          </w:rPr>
          <w:t xml:space="preserve"> (20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_Toc420360486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70F3450E" w14:textId="77777777" w:rsidR="00931B26" w:rsidRDefault="00CF0F4B">
      <w:pPr>
        <w:pStyle w:val="TOC6"/>
        <w:tabs>
          <w:tab w:val="right" w:leader="dot" w:pos="5030"/>
        </w:tabs>
        <w:rPr>
          <w:rFonts w:eastAsia="SimSun"/>
          <w:noProof/>
          <w:sz w:val="22"/>
          <w:lang w:val="en-US" w:eastAsia="zh-CN" w:bidi="ar-SA"/>
        </w:rPr>
      </w:pPr>
      <w:hyperlink w:anchor="_Toc420360487" w:history="1">
        <w:r w:rsidR="00931B26" w:rsidRPr="00D13003">
          <w:rPr>
            <w:rStyle w:val="Hyperlink"/>
            <w:rFonts w:eastAsia="PMingLiU"/>
            <w:noProof/>
          </w:rPr>
          <w:t xml:space="preserve">Windows Small Business Server 2011 Premium </w:t>
        </w:r>
        <w:r w:rsidR="00931B26" w:rsidRPr="00D13003">
          <w:rPr>
            <w:rStyle w:val="Hyperlink"/>
            <w:rFonts w:eastAsia="PMingLiU" w:hint="eastAsia"/>
            <w:noProof/>
          </w:rPr>
          <w:t>附加元件</w:t>
        </w:r>
        <w:r w:rsidR="00931B26" w:rsidRPr="00D13003">
          <w:rPr>
            <w:rStyle w:val="Hyperlink"/>
            <w:rFonts w:eastAsia="PMingLiU"/>
            <w:noProof/>
          </w:rPr>
          <w:t xml:space="preserve"> </w:t>
        </w:r>
        <w:r w:rsidR="00F64A1B">
          <w:rPr>
            <w:rStyle w:val="Hyperlink"/>
            <w:rFonts w:eastAsia="PMingLiU"/>
            <w:noProof/>
            <w:lang w:val="en-US"/>
          </w:rPr>
          <w:br/>
        </w:r>
        <w:r w:rsidR="00931B26" w:rsidRPr="00D13003">
          <w:rPr>
            <w:rStyle w:val="Hyperlink"/>
            <w:rFonts w:eastAsia="PMingLiU"/>
            <w:noProof/>
          </w:rPr>
          <w:t xml:space="preserve">CAL </w:t>
        </w:r>
        <w:r w:rsidR="00931B26" w:rsidRPr="00D13003">
          <w:rPr>
            <w:rStyle w:val="Hyperlink"/>
            <w:rFonts w:eastAsia="PMingLiU" w:hint="eastAsia"/>
            <w:noProof/>
          </w:rPr>
          <w:t>套件</w:t>
        </w:r>
        <w:r w:rsidR="00931B26" w:rsidRPr="00D13003">
          <w:rPr>
            <w:rStyle w:val="Hyperlink"/>
            <w:rFonts w:eastAsia="PMingLiU"/>
            <w:noProof/>
          </w:rPr>
          <w:t xml:space="preserve"> (1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_Toc420360487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3FAD1A54" w14:textId="77777777" w:rsidR="00931B26" w:rsidRDefault="00CF0F4B">
      <w:pPr>
        <w:pStyle w:val="TOC6"/>
        <w:tabs>
          <w:tab w:val="right" w:leader="dot" w:pos="5030"/>
        </w:tabs>
        <w:rPr>
          <w:rFonts w:eastAsia="SimSun"/>
          <w:noProof/>
          <w:sz w:val="22"/>
          <w:lang w:val="en-US" w:eastAsia="zh-CN" w:bidi="ar-SA"/>
        </w:rPr>
      </w:pPr>
      <w:hyperlink w:anchor="_Toc420360488" w:history="1">
        <w:r w:rsidR="00931B26" w:rsidRPr="00D13003">
          <w:rPr>
            <w:rStyle w:val="Hyperlink"/>
            <w:rFonts w:eastAsia="PMingLiU"/>
            <w:noProof/>
          </w:rPr>
          <w:t xml:space="preserve">Windows Small Business Server 2011 Premium </w:t>
        </w:r>
        <w:r w:rsidR="00931B26" w:rsidRPr="00D13003">
          <w:rPr>
            <w:rStyle w:val="Hyperlink"/>
            <w:rFonts w:eastAsia="PMingLiU" w:hint="eastAsia"/>
            <w:noProof/>
          </w:rPr>
          <w:t>附加元件</w:t>
        </w:r>
        <w:r w:rsidR="00931B26" w:rsidRPr="00D13003">
          <w:rPr>
            <w:rStyle w:val="Hyperlink"/>
            <w:rFonts w:eastAsia="PMingLiU"/>
            <w:noProof/>
          </w:rPr>
          <w:t xml:space="preserve"> </w:t>
        </w:r>
        <w:r w:rsidR="00F64A1B">
          <w:rPr>
            <w:rStyle w:val="Hyperlink"/>
            <w:rFonts w:eastAsia="PMingLiU"/>
            <w:noProof/>
            <w:lang w:val="en-US"/>
          </w:rPr>
          <w:br/>
        </w:r>
        <w:r w:rsidR="00931B26" w:rsidRPr="00D13003">
          <w:rPr>
            <w:rStyle w:val="Hyperlink"/>
            <w:rFonts w:eastAsia="PMingLiU"/>
            <w:noProof/>
          </w:rPr>
          <w:t xml:space="preserve">CAL </w:t>
        </w:r>
        <w:r w:rsidR="00931B26" w:rsidRPr="00D13003">
          <w:rPr>
            <w:rStyle w:val="Hyperlink"/>
            <w:rFonts w:eastAsia="PMingLiU" w:hint="eastAsia"/>
            <w:noProof/>
          </w:rPr>
          <w:t>套件</w:t>
        </w:r>
        <w:r w:rsidR="00931B26" w:rsidRPr="00D13003">
          <w:rPr>
            <w:rStyle w:val="Hyperlink"/>
            <w:rFonts w:eastAsia="PMingLiU"/>
            <w:noProof/>
          </w:rPr>
          <w:t xml:space="preserve"> (5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_Toc420360488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6ED7E640" w14:textId="77777777" w:rsidR="00931B26" w:rsidRDefault="00CF0F4B">
      <w:pPr>
        <w:pStyle w:val="TOC6"/>
        <w:tabs>
          <w:tab w:val="right" w:leader="dot" w:pos="5030"/>
        </w:tabs>
        <w:rPr>
          <w:rFonts w:eastAsia="SimSun"/>
          <w:noProof/>
          <w:sz w:val="22"/>
          <w:lang w:val="en-US" w:eastAsia="zh-CN" w:bidi="ar-SA"/>
        </w:rPr>
      </w:pPr>
      <w:hyperlink w:anchor="_Toc420360489" w:history="1">
        <w:r w:rsidR="00931B26" w:rsidRPr="00D13003">
          <w:rPr>
            <w:rStyle w:val="Hyperlink"/>
            <w:rFonts w:eastAsia="PMingLiU"/>
            <w:noProof/>
          </w:rPr>
          <w:t xml:space="preserve">Windows Small Business Server 2011 Premium </w:t>
        </w:r>
        <w:r w:rsidR="00931B26" w:rsidRPr="00D13003">
          <w:rPr>
            <w:rStyle w:val="Hyperlink"/>
            <w:rFonts w:eastAsia="PMingLiU" w:hint="eastAsia"/>
            <w:noProof/>
          </w:rPr>
          <w:t>附加元件</w:t>
        </w:r>
        <w:r w:rsidR="00931B26" w:rsidRPr="00D13003">
          <w:rPr>
            <w:rStyle w:val="Hyperlink"/>
            <w:rFonts w:eastAsia="PMingLiU"/>
            <w:noProof/>
          </w:rPr>
          <w:t xml:space="preserve"> </w:t>
        </w:r>
        <w:r w:rsidR="00F64A1B">
          <w:rPr>
            <w:rStyle w:val="Hyperlink"/>
            <w:rFonts w:eastAsia="PMingLiU"/>
            <w:noProof/>
            <w:lang w:val="en-US"/>
          </w:rPr>
          <w:br/>
        </w:r>
        <w:r w:rsidR="00931B26" w:rsidRPr="00D13003">
          <w:rPr>
            <w:rStyle w:val="Hyperlink"/>
            <w:rFonts w:eastAsia="PMingLiU"/>
            <w:noProof/>
          </w:rPr>
          <w:t xml:space="preserve">CAL </w:t>
        </w:r>
        <w:r w:rsidR="00931B26" w:rsidRPr="00D13003">
          <w:rPr>
            <w:rStyle w:val="Hyperlink"/>
            <w:rFonts w:eastAsia="PMingLiU" w:hint="eastAsia"/>
            <w:noProof/>
          </w:rPr>
          <w:t>套件</w:t>
        </w:r>
        <w:r w:rsidR="00931B26" w:rsidRPr="00D13003">
          <w:rPr>
            <w:rStyle w:val="Hyperlink"/>
            <w:rFonts w:eastAsia="PMingLiU"/>
            <w:noProof/>
          </w:rPr>
          <w:t xml:space="preserve"> (20 </w:t>
        </w:r>
        <w:r w:rsidR="00931B26" w:rsidRPr="00D13003">
          <w:rPr>
            <w:rStyle w:val="Hyperlink"/>
            <w:rFonts w:eastAsia="PMingLiU" w:hint="eastAsia"/>
            <w:noProof/>
          </w:rPr>
          <w:t>個用戶端</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_Toc420360489 \h </w:instrText>
        </w:r>
        <w:r w:rsidR="00931B26">
          <w:rPr>
            <w:noProof/>
            <w:webHidden/>
          </w:rPr>
        </w:r>
        <w:r w:rsidR="00931B26">
          <w:rPr>
            <w:noProof/>
            <w:webHidden/>
          </w:rPr>
          <w:fldChar w:fldCharType="separate"/>
        </w:r>
        <w:r w:rsidR="003E5D4D">
          <w:rPr>
            <w:noProof/>
            <w:webHidden/>
          </w:rPr>
          <w:t>39</w:t>
        </w:r>
        <w:r w:rsidR="00931B26">
          <w:rPr>
            <w:noProof/>
            <w:webHidden/>
          </w:rPr>
          <w:fldChar w:fldCharType="end"/>
        </w:r>
      </w:hyperlink>
    </w:p>
    <w:p w14:paraId="6BA90801" w14:textId="77777777" w:rsidR="00931B26" w:rsidRDefault="00CF0F4B">
      <w:pPr>
        <w:pStyle w:val="TOC1"/>
        <w:tabs>
          <w:tab w:val="right" w:leader="dot" w:pos="5030"/>
        </w:tabs>
        <w:rPr>
          <w:rFonts w:eastAsia="SimSun"/>
          <w:b w:val="0"/>
          <w:caps w:val="0"/>
          <w:noProof/>
          <w:sz w:val="22"/>
          <w:lang w:val="en-US" w:eastAsia="zh-CN" w:bidi="ar-SA"/>
        </w:rPr>
      </w:pPr>
      <w:hyperlink w:anchor="_Toc420360490" w:history="1">
        <w:r w:rsidR="00931B26" w:rsidRPr="00D13003">
          <w:rPr>
            <w:rStyle w:val="Hyperlink"/>
            <w:rFonts w:ascii="Calibri" w:eastAsia="PMingLiU" w:hAnsi="Calibri" w:hint="eastAsia"/>
            <w:noProof/>
          </w:rPr>
          <w:t>線上服務</w:t>
        </w:r>
        <w:r w:rsidR="00931B26">
          <w:rPr>
            <w:noProof/>
            <w:webHidden/>
          </w:rPr>
          <w:tab/>
        </w:r>
        <w:r w:rsidR="00931B26">
          <w:rPr>
            <w:noProof/>
            <w:webHidden/>
          </w:rPr>
          <w:fldChar w:fldCharType="begin"/>
        </w:r>
        <w:r w:rsidR="00931B26">
          <w:rPr>
            <w:noProof/>
            <w:webHidden/>
          </w:rPr>
          <w:instrText xml:space="preserve"> PAGEREF _Toc420360490 \h </w:instrText>
        </w:r>
        <w:r w:rsidR="00931B26">
          <w:rPr>
            <w:noProof/>
            <w:webHidden/>
          </w:rPr>
        </w:r>
        <w:r w:rsidR="00931B26">
          <w:rPr>
            <w:noProof/>
            <w:webHidden/>
          </w:rPr>
          <w:fldChar w:fldCharType="separate"/>
        </w:r>
        <w:r w:rsidR="003E5D4D">
          <w:rPr>
            <w:noProof/>
            <w:webHidden/>
          </w:rPr>
          <w:t>40</w:t>
        </w:r>
        <w:r w:rsidR="00931B26">
          <w:rPr>
            <w:noProof/>
            <w:webHidden/>
          </w:rPr>
          <w:fldChar w:fldCharType="end"/>
        </w:r>
      </w:hyperlink>
    </w:p>
    <w:p w14:paraId="4EA4F7C9" w14:textId="77777777" w:rsidR="00931B26" w:rsidRDefault="00CF0F4B">
      <w:pPr>
        <w:pStyle w:val="TOC2"/>
        <w:tabs>
          <w:tab w:val="right" w:leader="dot" w:pos="5030"/>
        </w:tabs>
        <w:rPr>
          <w:rFonts w:eastAsia="SimSun"/>
          <w:b w:val="0"/>
          <w:smallCaps w:val="0"/>
          <w:noProof/>
          <w:sz w:val="22"/>
          <w:lang w:val="en-US" w:eastAsia="zh-CN" w:bidi="ar-SA"/>
        </w:rPr>
      </w:pPr>
      <w:hyperlink w:anchor="_Toc420360491" w:history="1">
        <w:r w:rsidR="00931B26" w:rsidRPr="00D13003">
          <w:rPr>
            <w:rStyle w:val="Hyperlink"/>
            <w:rFonts w:ascii="Calibri" w:eastAsia="PMingLiU" w:hAnsi="Calibri" w:hint="eastAsia"/>
            <w:noProof/>
          </w:rPr>
          <w:t>一般條款</w:t>
        </w:r>
        <w:r w:rsidR="00931B26">
          <w:rPr>
            <w:noProof/>
            <w:webHidden/>
          </w:rPr>
          <w:tab/>
        </w:r>
        <w:r w:rsidR="00931B26">
          <w:rPr>
            <w:noProof/>
            <w:webHidden/>
          </w:rPr>
          <w:fldChar w:fldCharType="begin"/>
        </w:r>
        <w:r w:rsidR="00931B26">
          <w:rPr>
            <w:noProof/>
            <w:webHidden/>
          </w:rPr>
          <w:instrText xml:space="preserve"> PAGEREF _Toc420360491 \h </w:instrText>
        </w:r>
        <w:r w:rsidR="00931B26">
          <w:rPr>
            <w:noProof/>
            <w:webHidden/>
          </w:rPr>
        </w:r>
        <w:r w:rsidR="00931B26">
          <w:rPr>
            <w:noProof/>
            <w:webHidden/>
          </w:rPr>
          <w:fldChar w:fldCharType="separate"/>
        </w:r>
        <w:r w:rsidR="003E5D4D">
          <w:rPr>
            <w:noProof/>
            <w:webHidden/>
          </w:rPr>
          <w:t>40</w:t>
        </w:r>
        <w:r w:rsidR="00931B26">
          <w:rPr>
            <w:noProof/>
            <w:webHidden/>
          </w:rPr>
          <w:fldChar w:fldCharType="end"/>
        </w:r>
      </w:hyperlink>
    </w:p>
    <w:p w14:paraId="29C2C9BD" w14:textId="77777777" w:rsidR="00931B26" w:rsidRDefault="00CF0F4B">
      <w:pPr>
        <w:pStyle w:val="TOC4"/>
        <w:tabs>
          <w:tab w:val="right" w:leader="dot" w:pos="5030"/>
        </w:tabs>
        <w:rPr>
          <w:rFonts w:eastAsia="SimSun"/>
          <w:smallCaps w:val="0"/>
          <w:noProof/>
          <w:sz w:val="22"/>
          <w:lang w:val="en-US" w:eastAsia="zh-CN" w:bidi="ar-SA"/>
        </w:rPr>
      </w:pPr>
      <w:hyperlink w:anchor="_Toc420360492" w:history="1">
        <w:r w:rsidR="00931B26" w:rsidRPr="00D13003">
          <w:rPr>
            <w:rStyle w:val="Hyperlink"/>
            <w:rFonts w:ascii="Calibri" w:eastAsia="PMingLiU" w:hAnsi="Calibri" w:hint="eastAsia"/>
            <w:noProof/>
          </w:rPr>
          <w:t>線上服務之區域可用性</w:t>
        </w:r>
        <w:r w:rsidR="00931B26">
          <w:rPr>
            <w:noProof/>
            <w:webHidden/>
          </w:rPr>
          <w:tab/>
        </w:r>
        <w:r w:rsidR="00931B26">
          <w:rPr>
            <w:noProof/>
            <w:webHidden/>
          </w:rPr>
          <w:fldChar w:fldCharType="begin"/>
        </w:r>
        <w:r w:rsidR="00931B26">
          <w:rPr>
            <w:noProof/>
            <w:webHidden/>
          </w:rPr>
          <w:instrText xml:space="preserve"> PAGEREF _Toc420360492 \h </w:instrText>
        </w:r>
        <w:r w:rsidR="00931B26">
          <w:rPr>
            <w:noProof/>
            <w:webHidden/>
          </w:rPr>
        </w:r>
        <w:r w:rsidR="00931B26">
          <w:rPr>
            <w:noProof/>
            <w:webHidden/>
          </w:rPr>
          <w:fldChar w:fldCharType="separate"/>
        </w:r>
        <w:r w:rsidR="003E5D4D">
          <w:rPr>
            <w:noProof/>
            <w:webHidden/>
          </w:rPr>
          <w:t>40</w:t>
        </w:r>
        <w:r w:rsidR="00931B26">
          <w:rPr>
            <w:noProof/>
            <w:webHidden/>
          </w:rPr>
          <w:fldChar w:fldCharType="end"/>
        </w:r>
      </w:hyperlink>
    </w:p>
    <w:p w14:paraId="30C22AD5" w14:textId="77777777" w:rsidR="00931B26" w:rsidRDefault="00CF0F4B">
      <w:pPr>
        <w:pStyle w:val="TOC4"/>
        <w:tabs>
          <w:tab w:val="right" w:leader="dot" w:pos="5030"/>
        </w:tabs>
        <w:rPr>
          <w:rFonts w:eastAsia="SimSun"/>
          <w:smallCaps w:val="0"/>
          <w:noProof/>
          <w:sz w:val="22"/>
          <w:lang w:val="en-US" w:eastAsia="zh-CN" w:bidi="ar-SA"/>
        </w:rPr>
      </w:pPr>
      <w:hyperlink w:anchor="_Toc420360493" w:history="1">
        <w:r w:rsidR="00931B26" w:rsidRPr="00D13003">
          <w:rPr>
            <w:rStyle w:val="Hyperlink"/>
            <w:rFonts w:ascii="Calibri" w:eastAsia="PMingLiU" w:hAnsi="Calibri" w:hint="eastAsia"/>
            <w:noProof/>
          </w:rPr>
          <w:t>線上服務訂購規則</w:t>
        </w:r>
        <w:r w:rsidR="00931B26">
          <w:rPr>
            <w:noProof/>
            <w:webHidden/>
          </w:rPr>
          <w:tab/>
        </w:r>
        <w:r w:rsidR="00931B26">
          <w:rPr>
            <w:noProof/>
            <w:webHidden/>
          </w:rPr>
          <w:fldChar w:fldCharType="begin"/>
        </w:r>
        <w:r w:rsidR="00931B26">
          <w:rPr>
            <w:noProof/>
            <w:webHidden/>
          </w:rPr>
          <w:instrText xml:space="preserve"> PAGEREF _Toc420360493 \h </w:instrText>
        </w:r>
        <w:r w:rsidR="00931B26">
          <w:rPr>
            <w:noProof/>
            <w:webHidden/>
          </w:rPr>
        </w:r>
        <w:r w:rsidR="00931B26">
          <w:rPr>
            <w:noProof/>
            <w:webHidden/>
          </w:rPr>
          <w:fldChar w:fldCharType="separate"/>
        </w:r>
        <w:r w:rsidR="003E5D4D">
          <w:rPr>
            <w:noProof/>
            <w:webHidden/>
          </w:rPr>
          <w:t>40</w:t>
        </w:r>
        <w:r w:rsidR="00931B26">
          <w:rPr>
            <w:noProof/>
            <w:webHidden/>
          </w:rPr>
          <w:fldChar w:fldCharType="end"/>
        </w:r>
      </w:hyperlink>
    </w:p>
    <w:p w14:paraId="23F1F8AF" w14:textId="77777777" w:rsidR="00931B26" w:rsidRDefault="00CF0F4B">
      <w:pPr>
        <w:pStyle w:val="TOC4"/>
        <w:tabs>
          <w:tab w:val="right" w:leader="dot" w:pos="5030"/>
        </w:tabs>
        <w:rPr>
          <w:rFonts w:eastAsia="SimSun"/>
          <w:smallCaps w:val="0"/>
          <w:noProof/>
          <w:sz w:val="22"/>
          <w:lang w:val="en-US" w:eastAsia="zh-CN" w:bidi="ar-SA"/>
        </w:rPr>
      </w:pPr>
      <w:hyperlink w:anchor="_Toc420360494" w:history="1">
        <w:r w:rsidR="00931B26" w:rsidRPr="00D13003">
          <w:rPr>
            <w:rStyle w:val="Hyperlink"/>
            <w:rFonts w:ascii="Calibri" w:eastAsia="PMingLiU" w:hAnsi="Calibri" w:hint="eastAsia"/>
            <w:noProof/>
          </w:rPr>
          <w:t>線上服務訂閱期間及付款條件選擇方案</w:t>
        </w:r>
        <w:r w:rsidR="00931B26">
          <w:rPr>
            <w:noProof/>
            <w:webHidden/>
          </w:rPr>
          <w:tab/>
        </w:r>
        <w:r w:rsidR="00931B26">
          <w:rPr>
            <w:noProof/>
            <w:webHidden/>
          </w:rPr>
          <w:fldChar w:fldCharType="begin"/>
        </w:r>
        <w:r w:rsidR="00931B26">
          <w:rPr>
            <w:noProof/>
            <w:webHidden/>
          </w:rPr>
          <w:instrText xml:space="preserve"> PAGEREF _Toc420360494 \h </w:instrText>
        </w:r>
        <w:r w:rsidR="00931B26">
          <w:rPr>
            <w:noProof/>
            <w:webHidden/>
          </w:rPr>
        </w:r>
        <w:r w:rsidR="00931B26">
          <w:rPr>
            <w:noProof/>
            <w:webHidden/>
          </w:rPr>
          <w:fldChar w:fldCharType="separate"/>
        </w:r>
        <w:r w:rsidR="003E5D4D">
          <w:rPr>
            <w:noProof/>
            <w:webHidden/>
          </w:rPr>
          <w:t>40</w:t>
        </w:r>
        <w:r w:rsidR="00931B26">
          <w:rPr>
            <w:noProof/>
            <w:webHidden/>
          </w:rPr>
          <w:fldChar w:fldCharType="end"/>
        </w:r>
      </w:hyperlink>
    </w:p>
    <w:p w14:paraId="14DE1A1C" w14:textId="77777777" w:rsidR="00931B26" w:rsidRDefault="00CF0F4B">
      <w:pPr>
        <w:pStyle w:val="TOC4"/>
        <w:tabs>
          <w:tab w:val="right" w:leader="dot" w:pos="5030"/>
        </w:tabs>
        <w:rPr>
          <w:rFonts w:eastAsia="SimSun"/>
          <w:smallCaps w:val="0"/>
          <w:noProof/>
          <w:sz w:val="22"/>
          <w:lang w:val="en-US" w:eastAsia="zh-CN" w:bidi="ar-SA"/>
        </w:rPr>
      </w:pPr>
      <w:hyperlink w:anchor="_Toc420360495" w:history="1">
        <w:r w:rsidR="00931B26" w:rsidRPr="00D13003">
          <w:rPr>
            <w:rStyle w:val="Hyperlink"/>
            <w:rFonts w:ascii="Calibri" w:eastAsia="PMingLiU" w:hAnsi="Calibri" w:hint="eastAsia"/>
            <w:noProof/>
          </w:rPr>
          <w:t>線上服務續約</w:t>
        </w:r>
        <w:r w:rsidR="00931B26">
          <w:rPr>
            <w:noProof/>
            <w:webHidden/>
          </w:rPr>
          <w:tab/>
        </w:r>
        <w:r w:rsidR="00931B26">
          <w:rPr>
            <w:noProof/>
            <w:webHidden/>
          </w:rPr>
          <w:fldChar w:fldCharType="begin"/>
        </w:r>
        <w:r w:rsidR="00931B26">
          <w:rPr>
            <w:noProof/>
            <w:webHidden/>
          </w:rPr>
          <w:instrText xml:space="preserve"> PAGEREF _Toc420360495 \h </w:instrText>
        </w:r>
        <w:r w:rsidR="00931B26">
          <w:rPr>
            <w:noProof/>
            <w:webHidden/>
          </w:rPr>
        </w:r>
        <w:r w:rsidR="00931B26">
          <w:rPr>
            <w:noProof/>
            <w:webHidden/>
          </w:rPr>
          <w:fldChar w:fldCharType="separate"/>
        </w:r>
        <w:r w:rsidR="003E5D4D">
          <w:rPr>
            <w:noProof/>
            <w:webHidden/>
          </w:rPr>
          <w:t>41</w:t>
        </w:r>
        <w:r w:rsidR="00931B26">
          <w:rPr>
            <w:noProof/>
            <w:webHidden/>
          </w:rPr>
          <w:fldChar w:fldCharType="end"/>
        </w:r>
      </w:hyperlink>
    </w:p>
    <w:p w14:paraId="279C510E" w14:textId="77777777" w:rsidR="00931B26" w:rsidRDefault="00CF0F4B">
      <w:pPr>
        <w:pStyle w:val="TOC2"/>
        <w:tabs>
          <w:tab w:val="right" w:leader="dot" w:pos="5030"/>
        </w:tabs>
        <w:rPr>
          <w:rFonts w:eastAsia="SimSun"/>
          <w:b w:val="0"/>
          <w:smallCaps w:val="0"/>
          <w:noProof/>
          <w:sz w:val="22"/>
          <w:lang w:val="en-US" w:eastAsia="zh-CN" w:bidi="ar-SA"/>
        </w:rPr>
      </w:pPr>
      <w:hyperlink w:anchor="_Toc420360496" w:history="1">
        <w:r w:rsidR="00931B26" w:rsidRPr="00D13003">
          <w:rPr>
            <w:rStyle w:val="Hyperlink"/>
            <w:rFonts w:eastAsia="PMingLiU"/>
            <w:noProof/>
          </w:rPr>
          <w:t xml:space="preserve">Microsoft Azure </w:t>
        </w:r>
        <w:r w:rsidR="00931B26" w:rsidRPr="00D13003">
          <w:rPr>
            <w:rStyle w:val="Hyperlink"/>
            <w:rFonts w:eastAsia="PMingLiU" w:hint="eastAsia"/>
            <w:noProof/>
          </w:rPr>
          <w:t>服務</w:t>
        </w:r>
        <w:r w:rsidR="00931B26">
          <w:rPr>
            <w:noProof/>
            <w:webHidden/>
          </w:rPr>
          <w:tab/>
        </w:r>
        <w:r w:rsidR="00931B26">
          <w:rPr>
            <w:noProof/>
            <w:webHidden/>
          </w:rPr>
          <w:fldChar w:fldCharType="begin"/>
        </w:r>
        <w:r w:rsidR="00931B26">
          <w:rPr>
            <w:noProof/>
            <w:webHidden/>
          </w:rPr>
          <w:instrText xml:space="preserve"> PAGEREF _Toc420360496 \h </w:instrText>
        </w:r>
        <w:r w:rsidR="00931B26">
          <w:rPr>
            <w:noProof/>
            <w:webHidden/>
          </w:rPr>
        </w:r>
        <w:r w:rsidR="00931B26">
          <w:rPr>
            <w:noProof/>
            <w:webHidden/>
          </w:rPr>
          <w:fldChar w:fldCharType="separate"/>
        </w:r>
        <w:r w:rsidR="003E5D4D">
          <w:rPr>
            <w:noProof/>
            <w:webHidden/>
          </w:rPr>
          <w:t>41</w:t>
        </w:r>
        <w:r w:rsidR="00931B26">
          <w:rPr>
            <w:noProof/>
            <w:webHidden/>
          </w:rPr>
          <w:fldChar w:fldCharType="end"/>
        </w:r>
      </w:hyperlink>
    </w:p>
    <w:p w14:paraId="32DE585C" w14:textId="77777777" w:rsidR="00931B26" w:rsidRDefault="00CF0F4B">
      <w:pPr>
        <w:pStyle w:val="TOC4"/>
        <w:tabs>
          <w:tab w:val="right" w:leader="dot" w:pos="5030"/>
        </w:tabs>
        <w:rPr>
          <w:rFonts w:eastAsia="SimSun"/>
          <w:smallCaps w:val="0"/>
          <w:noProof/>
          <w:sz w:val="22"/>
          <w:lang w:val="en-US" w:eastAsia="zh-CN" w:bidi="ar-SA"/>
        </w:rPr>
      </w:pPr>
      <w:hyperlink w:anchor="_Toc420360497" w:history="1">
        <w:r w:rsidR="00931B26" w:rsidRPr="00D13003">
          <w:rPr>
            <w:rStyle w:val="Hyperlink"/>
            <w:rFonts w:eastAsia="PMingLiU"/>
            <w:noProof/>
          </w:rPr>
          <w:t xml:space="preserve">Microsoft Azure </w:t>
        </w:r>
        <w:r w:rsidR="00931B26" w:rsidRPr="00D13003">
          <w:rPr>
            <w:rStyle w:val="Hyperlink"/>
            <w:rFonts w:eastAsia="PMingLiU" w:hint="eastAsia"/>
            <w:noProof/>
          </w:rPr>
          <w:t>服務</w:t>
        </w:r>
        <w:r w:rsidR="00931B26">
          <w:rPr>
            <w:noProof/>
            <w:webHidden/>
          </w:rPr>
          <w:tab/>
        </w:r>
        <w:r w:rsidR="00931B26">
          <w:rPr>
            <w:noProof/>
            <w:webHidden/>
          </w:rPr>
          <w:fldChar w:fldCharType="begin"/>
        </w:r>
        <w:r w:rsidR="00931B26">
          <w:rPr>
            <w:noProof/>
            <w:webHidden/>
          </w:rPr>
          <w:instrText xml:space="preserve"> PAGEREF _Toc420360497 \h </w:instrText>
        </w:r>
        <w:r w:rsidR="00931B26">
          <w:rPr>
            <w:noProof/>
            <w:webHidden/>
          </w:rPr>
        </w:r>
        <w:r w:rsidR="00931B26">
          <w:rPr>
            <w:noProof/>
            <w:webHidden/>
          </w:rPr>
          <w:fldChar w:fldCharType="separate"/>
        </w:r>
        <w:r w:rsidR="003E5D4D">
          <w:rPr>
            <w:noProof/>
            <w:webHidden/>
          </w:rPr>
          <w:t>42</w:t>
        </w:r>
        <w:r w:rsidR="00931B26">
          <w:rPr>
            <w:noProof/>
            <w:webHidden/>
          </w:rPr>
          <w:fldChar w:fldCharType="end"/>
        </w:r>
      </w:hyperlink>
    </w:p>
    <w:p w14:paraId="16F085D6" w14:textId="77777777" w:rsidR="00931B26" w:rsidRDefault="00CF0F4B">
      <w:pPr>
        <w:pStyle w:val="TOC6"/>
        <w:tabs>
          <w:tab w:val="right" w:leader="dot" w:pos="5030"/>
        </w:tabs>
        <w:rPr>
          <w:rFonts w:eastAsia="SimSun"/>
          <w:noProof/>
          <w:sz w:val="22"/>
          <w:lang w:val="en-US" w:eastAsia="zh-CN" w:bidi="ar-SA"/>
        </w:rPr>
      </w:pPr>
      <w:hyperlink w:anchor="_Toc420360498" w:history="1">
        <w:r w:rsidR="00931B26" w:rsidRPr="00D13003">
          <w:rPr>
            <w:rStyle w:val="Hyperlink"/>
            <w:rFonts w:eastAsia="PMingLiU"/>
            <w:noProof/>
          </w:rPr>
          <w:t xml:space="preserve">Microsoft Azure </w:t>
        </w:r>
        <w:r w:rsidR="00931B26" w:rsidRPr="00D13003">
          <w:rPr>
            <w:rStyle w:val="Hyperlink"/>
            <w:rFonts w:eastAsia="PMingLiU" w:hint="eastAsia"/>
            <w:noProof/>
          </w:rPr>
          <w:t>服務</w:t>
        </w:r>
        <w:r w:rsidR="00931B26">
          <w:rPr>
            <w:noProof/>
            <w:webHidden/>
          </w:rPr>
          <w:tab/>
        </w:r>
        <w:r w:rsidR="00931B26">
          <w:rPr>
            <w:noProof/>
            <w:webHidden/>
          </w:rPr>
          <w:fldChar w:fldCharType="begin"/>
        </w:r>
        <w:r w:rsidR="00931B26">
          <w:rPr>
            <w:noProof/>
            <w:webHidden/>
          </w:rPr>
          <w:instrText xml:space="preserve"> PAGEREF _Toc420360498 \h </w:instrText>
        </w:r>
        <w:r w:rsidR="00931B26">
          <w:rPr>
            <w:noProof/>
            <w:webHidden/>
          </w:rPr>
        </w:r>
        <w:r w:rsidR="00931B26">
          <w:rPr>
            <w:noProof/>
            <w:webHidden/>
          </w:rPr>
          <w:fldChar w:fldCharType="separate"/>
        </w:r>
        <w:r w:rsidR="003E5D4D">
          <w:rPr>
            <w:noProof/>
            <w:webHidden/>
          </w:rPr>
          <w:t>42</w:t>
        </w:r>
        <w:r w:rsidR="00931B26">
          <w:rPr>
            <w:noProof/>
            <w:webHidden/>
          </w:rPr>
          <w:fldChar w:fldCharType="end"/>
        </w:r>
      </w:hyperlink>
    </w:p>
    <w:p w14:paraId="244B1000" w14:textId="77777777" w:rsidR="00931B26" w:rsidRDefault="00CF0F4B">
      <w:pPr>
        <w:pStyle w:val="TOC4"/>
        <w:tabs>
          <w:tab w:val="right" w:leader="dot" w:pos="5030"/>
        </w:tabs>
        <w:rPr>
          <w:rFonts w:eastAsia="SimSun"/>
          <w:smallCaps w:val="0"/>
          <w:noProof/>
          <w:sz w:val="22"/>
          <w:lang w:val="en-US" w:eastAsia="zh-CN" w:bidi="ar-SA"/>
        </w:rPr>
      </w:pPr>
      <w:hyperlink w:anchor="_Toc420360499" w:history="1">
        <w:r w:rsidR="00931B26" w:rsidRPr="00D13003">
          <w:rPr>
            <w:rStyle w:val="Hyperlink"/>
            <w:rFonts w:eastAsia="PMingLiU"/>
            <w:noProof/>
          </w:rPr>
          <w:t xml:space="preserve">Microsoft Azure </w:t>
        </w:r>
        <w:r w:rsidR="00931B26" w:rsidRPr="00D13003">
          <w:rPr>
            <w:rStyle w:val="Hyperlink"/>
            <w:rFonts w:eastAsia="PMingLiU" w:hint="eastAsia"/>
            <w:noProof/>
          </w:rPr>
          <w:t>支援</w:t>
        </w:r>
        <w:r w:rsidR="00931B26" w:rsidRPr="00D13003">
          <w:rPr>
            <w:rStyle w:val="Hyperlink"/>
            <w:rFonts w:eastAsia="PMingLiU"/>
            <w:noProof/>
          </w:rPr>
          <w:t xml:space="preserve">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_Toc420360499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6EB19EBF" w14:textId="77777777" w:rsidR="00931B26" w:rsidRDefault="00CF0F4B">
      <w:pPr>
        <w:pStyle w:val="TOC6"/>
        <w:tabs>
          <w:tab w:val="right" w:leader="dot" w:pos="5030"/>
        </w:tabs>
        <w:rPr>
          <w:rFonts w:eastAsia="SimSun"/>
          <w:noProof/>
          <w:sz w:val="22"/>
          <w:lang w:val="en-US" w:eastAsia="zh-CN" w:bidi="ar-SA"/>
        </w:rPr>
      </w:pPr>
      <w:hyperlink w:anchor="_Toc420360500" w:history="1">
        <w:r w:rsidR="00931B26" w:rsidRPr="00D13003">
          <w:rPr>
            <w:rStyle w:val="Hyperlink"/>
            <w:rFonts w:eastAsia="PMingLiU"/>
            <w:noProof/>
          </w:rPr>
          <w:t>Microsoft Azure Standard Support</w:t>
        </w:r>
        <w:r w:rsidR="00931B26">
          <w:rPr>
            <w:noProof/>
            <w:webHidden/>
          </w:rPr>
          <w:tab/>
        </w:r>
        <w:r w:rsidR="00931B26">
          <w:rPr>
            <w:noProof/>
            <w:webHidden/>
          </w:rPr>
          <w:fldChar w:fldCharType="begin"/>
        </w:r>
        <w:r w:rsidR="00931B26">
          <w:rPr>
            <w:noProof/>
            <w:webHidden/>
          </w:rPr>
          <w:instrText xml:space="preserve"> PAGEREF _Toc420360500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2F2401EB" w14:textId="77777777" w:rsidR="00931B26" w:rsidRDefault="00CF0F4B">
      <w:pPr>
        <w:pStyle w:val="TOC6"/>
        <w:tabs>
          <w:tab w:val="right" w:leader="dot" w:pos="5030"/>
        </w:tabs>
        <w:rPr>
          <w:rFonts w:eastAsia="SimSun"/>
          <w:noProof/>
          <w:sz w:val="22"/>
          <w:lang w:val="en-US" w:eastAsia="zh-CN" w:bidi="ar-SA"/>
        </w:rPr>
      </w:pPr>
      <w:hyperlink w:anchor="_Toc420360501" w:history="1">
        <w:r w:rsidR="00931B26" w:rsidRPr="00D13003">
          <w:rPr>
            <w:rStyle w:val="Hyperlink"/>
            <w:rFonts w:eastAsia="PMingLiU"/>
            <w:noProof/>
          </w:rPr>
          <w:t xml:space="preserve">Microsoft Azure </w:t>
        </w:r>
        <w:r w:rsidR="00931B26" w:rsidRPr="00D13003">
          <w:rPr>
            <w:rStyle w:val="Hyperlink"/>
            <w:rFonts w:eastAsia="PMingLiU" w:hint="eastAsia"/>
            <w:noProof/>
          </w:rPr>
          <w:t>專業直接支援</w:t>
        </w:r>
        <w:r w:rsidR="00931B26">
          <w:rPr>
            <w:noProof/>
            <w:webHidden/>
          </w:rPr>
          <w:tab/>
        </w:r>
        <w:r w:rsidR="00931B26">
          <w:rPr>
            <w:noProof/>
            <w:webHidden/>
          </w:rPr>
          <w:fldChar w:fldCharType="begin"/>
        </w:r>
        <w:r w:rsidR="00931B26">
          <w:rPr>
            <w:noProof/>
            <w:webHidden/>
          </w:rPr>
          <w:instrText xml:space="preserve"> PAGEREF _Toc420360501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136A6A04" w14:textId="77777777" w:rsidR="00931B26" w:rsidRDefault="00CF0F4B">
      <w:pPr>
        <w:pStyle w:val="TOC4"/>
        <w:tabs>
          <w:tab w:val="right" w:leader="dot" w:pos="5030"/>
        </w:tabs>
        <w:rPr>
          <w:rFonts w:eastAsia="SimSun"/>
          <w:smallCaps w:val="0"/>
          <w:noProof/>
          <w:sz w:val="22"/>
          <w:lang w:val="en-US" w:eastAsia="zh-CN" w:bidi="ar-SA"/>
        </w:rPr>
      </w:pPr>
      <w:hyperlink w:anchor="_Toc420360502" w:history="1">
        <w:r w:rsidR="00931B26" w:rsidRPr="00D13003">
          <w:rPr>
            <w:rStyle w:val="Hyperlink"/>
            <w:rFonts w:eastAsia="PMingLiU"/>
            <w:noProof/>
          </w:rPr>
          <w:t xml:space="preserve">Microsoft Azure </w:t>
        </w:r>
        <w:r w:rsidR="00931B26" w:rsidRPr="00D13003">
          <w:rPr>
            <w:rStyle w:val="Hyperlink"/>
            <w:rFonts w:eastAsia="PMingLiU" w:hint="eastAsia"/>
            <w:noProof/>
          </w:rPr>
          <w:t>備份</w:t>
        </w:r>
        <w:r w:rsidR="00931B26" w:rsidRPr="00D13003">
          <w:rPr>
            <w:rStyle w:val="Hyperlink"/>
            <w:rFonts w:eastAsia="PMingLiU"/>
            <w:noProof/>
          </w:rPr>
          <w:t xml:space="preserve">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_Toc420360502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7471E687" w14:textId="77777777" w:rsidR="00931B26" w:rsidRDefault="00CF0F4B">
      <w:pPr>
        <w:pStyle w:val="TOC6"/>
        <w:tabs>
          <w:tab w:val="right" w:leader="dot" w:pos="5030"/>
        </w:tabs>
        <w:rPr>
          <w:rFonts w:eastAsia="SimSun"/>
          <w:noProof/>
          <w:sz w:val="22"/>
          <w:lang w:val="en-US" w:eastAsia="zh-CN" w:bidi="ar-SA"/>
        </w:rPr>
      </w:pPr>
      <w:hyperlink w:anchor="_Toc420360503" w:history="1">
        <w:r w:rsidR="00931B26" w:rsidRPr="00D13003">
          <w:rPr>
            <w:rStyle w:val="Hyperlink"/>
            <w:rFonts w:eastAsia="PMingLiU"/>
            <w:noProof/>
          </w:rPr>
          <w:t xml:space="preserve">Microsoft Azure </w:t>
        </w:r>
        <w:r w:rsidR="00931B26" w:rsidRPr="00D13003">
          <w:rPr>
            <w:rStyle w:val="Hyperlink"/>
            <w:rFonts w:eastAsia="PMingLiU" w:hint="eastAsia"/>
            <w:noProof/>
          </w:rPr>
          <w:t>備份</w:t>
        </w:r>
        <w:r w:rsidR="00931B26">
          <w:rPr>
            <w:noProof/>
            <w:webHidden/>
          </w:rPr>
          <w:tab/>
        </w:r>
        <w:r w:rsidR="00931B26">
          <w:rPr>
            <w:noProof/>
            <w:webHidden/>
          </w:rPr>
          <w:fldChar w:fldCharType="begin"/>
        </w:r>
        <w:r w:rsidR="00931B26">
          <w:rPr>
            <w:noProof/>
            <w:webHidden/>
          </w:rPr>
          <w:instrText xml:space="preserve"> PAGEREF _Toc420360503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50A5C965" w14:textId="77777777" w:rsidR="00931B26" w:rsidRDefault="00CF0F4B">
      <w:pPr>
        <w:pStyle w:val="TOC4"/>
        <w:tabs>
          <w:tab w:val="right" w:leader="dot" w:pos="5030"/>
        </w:tabs>
        <w:rPr>
          <w:rFonts w:eastAsia="SimSun"/>
          <w:smallCaps w:val="0"/>
          <w:noProof/>
          <w:sz w:val="22"/>
          <w:lang w:val="en-US" w:eastAsia="zh-CN" w:bidi="ar-SA"/>
        </w:rPr>
      </w:pPr>
      <w:hyperlink w:anchor="_Toc420360504" w:history="1">
        <w:r w:rsidR="00931B26" w:rsidRPr="00D13003">
          <w:rPr>
            <w:rStyle w:val="Hyperlink"/>
            <w:rFonts w:eastAsia="PMingLiU"/>
            <w:noProof/>
          </w:rPr>
          <w:t xml:space="preserve">Microsoft Azure </w:t>
        </w:r>
        <w:r w:rsidR="00931B26" w:rsidRPr="00D13003">
          <w:rPr>
            <w:rStyle w:val="Hyperlink"/>
            <w:rFonts w:eastAsia="PMingLiU" w:hint="eastAsia"/>
            <w:noProof/>
          </w:rPr>
          <w:t>網站復原</w:t>
        </w:r>
        <w:r w:rsidR="00931B26" w:rsidRPr="00D13003">
          <w:rPr>
            <w:rStyle w:val="Hyperlink"/>
            <w:rFonts w:eastAsia="PMingLiU"/>
            <w:noProof/>
          </w:rPr>
          <w:t xml:space="preserve">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_Toc420360504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032C0761" w14:textId="77777777" w:rsidR="00931B26" w:rsidRDefault="00CF0F4B">
      <w:pPr>
        <w:pStyle w:val="TOC6"/>
        <w:tabs>
          <w:tab w:val="right" w:leader="dot" w:pos="5030"/>
        </w:tabs>
        <w:rPr>
          <w:rFonts w:eastAsia="SimSun"/>
          <w:noProof/>
          <w:sz w:val="22"/>
          <w:lang w:val="en-US" w:eastAsia="zh-CN" w:bidi="ar-SA"/>
        </w:rPr>
      </w:pPr>
      <w:hyperlink w:anchor="_Toc420360505" w:history="1">
        <w:r w:rsidR="00931B26" w:rsidRPr="00D13003">
          <w:rPr>
            <w:rStyle w:val="Hyperlink"/>
            <w:rFonts w:eastAsia="PMingLiU"/>
            <w:noProof/>
            <w:lang w:val="en-US"/>
          </w:rPr>
          <w:t xml:space="preserve">Microsoft Azure Site Recovery </w:t>
        </w:r>
        <w:r w:rsidR="00931B26" w:rsidRPr="00D13003">
          <w:rPr>
            <w:rStyle w:val="Hyperlink"/>
            <w:rFonts w:eastAsia="PMingLiU" w:hint="eastAsia"/>
            <w:noProof/>
          </w:rPr>
          <w:t>至</w:t>
        </w:r>
        <w:r w:rsidR="00931B26" w:rsidRPr="00D13003">
          <w:rPr>
            <w:rStyle w:val="Hyperlink"/>
            <w:rFonts w:eastAsia="PMingLiU"/>
            <w:noProof/>
            <w:lang w:val="en-US"/>
          </w:rPr>
          <w:t xml:space="preserve"> Azure</w:t>
        </w:r>
        <w:r w:rsidR="00931B26">
          <w:rPr>
            <w:noProof/>
            <w:webHidden/>
          </w:rPr>
          <w:tab/>
        </w:r>
        <w:r w:rsidR="00931B26">
          <w:rPr>
            <w:noProof/>
            <w:webHidden/>
          </w:rPr>
          <w:fldChar w:fldCharType="begin"/>
        </w:r>
        <w:r w:rsidR="00931B26">
          <w:rPr>
            <w:noProof/>
            <w:webHidden/>
          </w:rPr>
          <w:instrText xml:space="preserve"> PAGEREF _Toc420360505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4B23C5FE" w14:textId="77777777" w:rsidR="00931B26" w:rsidRDefault="00CF0F4B">
      <w:pPr>
        <w:pStyle w:val="TOC6"/>
        <w:tabs>
          <w:tab w:val="right" w:leader="dot" w:pos="5030"/>
        </w:tabs>
        <w:rPr>
          <w:rFonts w:eastAsia="SimSun"/>
          <w:noProof/>
          <w:sz w:val="22"/>
          <w:lang w:val="en-US" w:eastAsia="zh-CN" w:bidi="ar-SA"/>
        </w:rPr>
      </w:pPr>
      <w:hyperlink w:anchor="_Toc420360506" w:history="1">
        <w:r w:rsidR="00931B26" w:rsidRPr="00D13003">
          <w:rPr>
            <w:rStyle w:val="Hyperlink"/>
            <w:rFonts w:eastAsia="PMingLiU"/>
            <w:noProof/>
          </w:rPr>
          <w:t xml:space="preserve">Microsoft Azure Site Recovery </w:t>
        </w:r>
        <w:r w:rsidR="00931B26" w:rsidRPr="00D13003">
          <w:rPr>
            <w:rStyle w:val="Hyperlink"/>
            <w:rFonts w:eastAsia="PMingLiU" w:hint="eastAsia"/>
            <w:noProof/>
          </w:rPr>
          <w:t>至客戶自營網站</w:t>
        </w:r>
        <w:r w:rsidR="00931B26">
          <w:rPr>
            <w:noProof/>
            <w:webHidden/>
          </w:rPr>
          <w:tab/>
        </w:r>
        <w:r w:rsidR="00931B26">
          <w:rPr>
            <w:noProof/>
            <w:webHidden/>
          </w:rPr>
          <w:fldChar w:fldCharType="begin"/>
        </w:r>
        <w:r w:rsidR="00931B26">
          <w:rPr>
            <w:noProof/>
            <w:webHidden/>
          </w:rPr>
          <w:instrText xml:space="preserve"> PAGEREF _Toc420360506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366F6C21" w14:textId="77777777" w:rsidR="00931B26" w:rsidRDefault="00CF0F4B">
      <w:pPr>
        <w:pStyle w:val="TOC4"/>
        <w:tabs>
          <w:tab w:val="right" w:leader="dot" w:pos="5030"/>
        </w:tabs>
        <w:rPr>
          <w:rFonts w:eastAsia="SimSun"/>
          <w:smallCaps w:val="0"/>
          <w:noProof/>
          <w:sz w:val="22"/>
          <w:lang w:val="en-US" w:eastAsia="zh-CN" w:bidi="ar-SA"/>
        </w:rPr>
      </w:pPr>
      <w:hyperlink w:anchor="_Toc420360507" w:history="1">
        <w:r w:rsidR="00931B26" w:rsidRPr="00D13003">
          <w:rPr>
            <w:rStyle w:val="Hyperlink"/>
            <w:rFonts w:eastAsia="PMingLiU"/>
            <w:noProof/>
          </w:rPr>
          <w:t>Enterprise Mobility Suite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_Toc420360507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6B940A13" w14:textId="77777777" w:rsidR="00931B26" w:rsidRDefault="00CF0F4B">
      <w:pPr>
        <w:pStyle w:val="TOC6"/>
        <w:tabs>
          <w:tab w:val="right" w:leader="dot" w:pos="5030"/>
        </w:tabs>
        <w:rPr>
          <w:rFonts w:eastAsia="SimSun"/>
          <w:noProof/>
          <w:sz w:val="22"/>
          <w:lang w:val="en-US" w:eastAsia="zh-CN" w:bidi="ar-SA"/>
        </w:rPr>
      </w:pPr>
      <w:hyperlink w:anchor="_Toc420360508" w:history="1">
        <w:r w:rsidR="00931B26" w:rsidRPr="00D13003">
          <w:rPr>
            <w:rStyle w:val="Hyperlink"/>
            <w:rFonts w:eastAsia="PMingLiU"/>
            <w:noProof/>
          </w:rPr>
          <w:t xml:space="preserve">Enterprise </w:t>
        </w:r>
        <w:r w:rsidR="00931B26" w:rsidRPr="00D13003">
          <w:rPr>
            <w:rStyle w:val="Hyperlink"/>
            <w:rFonts w:eastAsia="PMingLiU" w:hint="eastAsia"/>
            <w:noProof/>
          </w:rPr>
          <w:t>行動性套件</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_Toc420360508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29535DCF" w14:textId="77777777" w:rsidR="00931B26" w:rsidRDefault="00CF0F4B">
      <w:pPr>
        <w:pStyle w:val="TOC6"/>
        <w:tabs>
          <w:tab w:val="right" w:leader="dot" w:pos="5030"/>
        </w:tabs>
        <w:rPr>
          <w:rFonts w:eastAsia="SimSun"/>
          <w:noProof/>
          <w:sz w:val="22"/>
          <w:lang w:val="en-US" w:eastAsia="zh-CN" w:bidi="ar-SA"/>
        </w:rPr>
      </w:pPr>
      <w:hyperlink w:anchor="_Toc420360509" w:history="1">
        <w:r w:rsidR="00931B26" w:rsidRPr="00D13003">
          <w:rPr>
            <w:rStyle w:val="Hyperlink"/>
            <w:rFonts w:eastAsia="PMingLiU"/>
            <w:noProof/>
          </w:rPr>
          <w:t xml:space="preserve">Enterprise </w:t>
        </w:r>
        <w:r w:rsidR="00931B26" w:rsidRPr="00D13003">
          <w:rPr>
            <w:rStyle w:val="Hyperlink"/>
            <w:rFonts w:eastAsia="PMingLiU" w:hint="eastAsia"/>
            <w:noProof/>
          </w:rPr>
          <w:t>行動性套件加值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_Toc420360509 \h </w:instrText>
        </w:r>
        <w:r w:rsidR="00931B26">
          <w:rPr>
            <w:noProof/>
            <w:webHidden/>
          </w:rPr>
        </w:r>
        <w:r w:rsidR="00931B26">
          <w:rPr>
            <w:noProof/>
            <w:webHidden/>
          </w:rPr>
          <w:fldChar w:fldCharType="separate"/>
        </w:r>
        <w:r w:rsidR="003E5D4D">
          <w:rPr>
            <w:noProof/>
            <w:webHidden/>
          </w:rPr>
          <w:t>43</w:t>
        </w:r>
        <w:r w:rsidR="00931B26">
          <w:rPr>
            <w:noProof/>
            <w:webHidden/>
          </w:rPr>
          <w:fldChar w:fldCharType="end"/>
        </w:r>
      </w:hyperlink>
    </w:p>
    <w:p w14:paraId="7E429F0B" w14:textId="77777777" w:rsidR="00931B26" w:rsidRDefault="00CF0F4B">
      <w:pPr>
        <w:pStyle w:val="TOC6"/>
        <w:tabs>
          <w:tab w:val="right" w:leader="dot" w:pos="5030"/>
        </w:tabs>
        <w:rPr>
          <w:rFonts w:eastAsia="SimSun"/>
          <w:noProof/>
          <w:sz w:val="22"/>
          <w:lang w:val="en-US" w:eastAsia="zh-CN" w:bidi="ar-SA"/>
        </w:rPr>
      </w:pPr>
      <w:hyperlink w:anchor="_Toc420360510" w:history="1">
        <w:r w:rsidR="00931B26" w:rsidRPr="00D13003">
          <w:rPr>
            <w:rStyle w:val="Hyperlink"/>
            <w:rFonts w:eastAsia="PMingLiU"/>
            <w:noProof/>
          </w:rPr>
          <w:t xml:space="preserve">Enterprise </w:t>
        </w:r>
        <w:r w:rsidR="00931B26" w:rsidRPr="00D13003">
          <w:rPr>
            <w:rStyle w:val="Hyperlink"/>
            <w:rFonts w:eastAsia="PMingLiU" w:hint="eastAsia"/>
            <w:noProof/>
          </w:rPr>
          <w:t>行動性套件</w:t>
        </w:r>
        <w:r w:rsidR="00931B26" w:rsidRPr="00D13003">
          <w:rPr>
            <w:rStyle w:val="Hyperlink"/>
            <w:rFonts w:eastAsia="PMingLiU"/>
            <w:noProof/>
          </w:rPr>
          <w:t xml:space="preserve"> From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_Toc420360510 \h </w:instrText>
        </w:r>
        <w:r w:rsidR="00931B26">
          <w:rPr>
            <w:noProof/>
            <w:webHidden/>
          </w:rPr>
        </w:r>
        <w:r w:rsidR="00931B26">
          <w:rPr>
            <w:noProof/>
            <w:webHidden/>
          </w:rPr>
          <w:fldChar w:fldCharType="separate"/>
        </w:r>
        <w:r w:rsidR="003E5D4D">
          <w:rPr>
            <w:noProof/>
            <w:webHidden/>
          </w:rPr>
          <w:t>44</w:t>
        </w:r>
        <w:r w:rsidR="00931B26">
          <w:rPr>
            <w:noProof/>
            <w:webHidden/>
          </w:rPr>
          <w:fldChar w:fldCharType="end"/>
        </w:r>
      </w:hyperlink>
    </w:p>
    <w:p w14:paraId="5CDC68D3" w14:textId="77777777" w:rsidR="00931B26" w:rsidRDefault="00CF0F4B">
      <w:pPr>
        <w:pStyle w:val="TOC4"/>
        <w:tabs>
          <w:tab w:val="right" w:leader="dot" w:pos="5030"/>
        </w:tabs>
        <w:rPr>
          <w:rFonts w:eastAsia="SimSun"/>
          <w:smallCaps w:val="0"/>
          <w:noProof/>
          <w:sz w:val="22"/>
          <w:lang w:val="en-US" w:eastAsia="zh-CN" w:bidi="ar-SA"/>
        </w:rPr>
      </w:pPr>
      <w:hyperlink w:anchor="_Toc420360511" w:history="1">
        <w:r w:rsidR="00931B26" w:rsidRPr="00D13003">
          <w:rPr>
            <w:rStyle w:val="Hyperlink"/>
            <w:rFonts w:eastAsia="PMingLiU"/>
            <w:noProof/>
          </w:rPr>
          <w:t>Azure Active Directory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_Toc420360511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0EAE3C00" w14:textId="77777777" w:rsidR="00931B26" w:rsidRDefault="00CF0F4B">
      <w:pPr>
        <w:pStyle w:val="TOC6"/>
        <w:tabs>
          <w:tab w:val="right" w:leader="dot" w:pos="5030"/>
        </w:tabs>
        <w:rPr>
          <w:rFonts w:eastAsia="SimSun"/>
          <w:noProof/>
          <w:sz w:val="22"/>
          <w:lang w:val="en-US" w:eastAsia="zh-CN" w:bidi="ar-SA"/>
        </w:rPr>
      </w:pPr>
      <w:hyperlink w:anchor="_Toc420360512" w:history="1">
        <w:r w:rsidR="00931B26" w:rsidRPr="00D13003">
          <w:rPr>
            <w:rStyle w:val="Hyperlink"/>
            <w:rFonts w:eastAsia="PMingLiU"/>
            <w:noProof/>
          </w:rPr>
          <w:t>Azure Active Directory Basic</w:t>
        </w:r>
        <w:r w:rsidR="00931B26">
          <w:rPr>
            <w:noProof/>
            <w:webHidden/>
          </w:rPr>
          <w:tab/>
        </w:r>
        <w:r w:rsidR="00931B26">
          <w:rPr>
            <w:noProof/>
            <w:webHidden/>
          </w:rPr>
          <w:fldChar w:fldCharType="begin"/>
        </w:r>
        <w:r w:rsidR="00931B26">
          <w:rPr>
            <w:noProof/>
            <w:webHidden/>
          </w:rPr>
          <w:instrText xml:space="preserve"> PAGEREF _Toc420360512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4D407B34" w14:textId="77777777" w:rsidR="00931B26" w:rsidRDefault="00CF0F4B">
      <w:pPr>
        <w:pStyle w:val="TOC6"/>
        <w:tabs>
          <w:tab w:val="right" w:leader="dot" w:pos="5030"/>
        </w:tabs>
        <w:rPr>
          <w:rFonts w:eastAsia="SimSun"/>
          <w:noProof/>
          <w:sz w:val="22"/>
          <w:lang w:val="en-US" w:eastAsia="zh-CN" w:bidi="ar-SA"/>
        </w:rPr>
      </w:pPr>
      <w:hyperlink w:anchor="_Toc420360513" w:history="1">
        <w:r w:rsidR="00931B26" w:rsidRPr="00D13003">
          <w:rPr>
            <w:rStyle w:val="Hyperlink"/>
            <w:rFonts w:eastAsia="PMingLiU"/>
            <w:noProof/>
          </w:rPr>
          <w:t>Azure Active Directory Premium</w:t>
        </w:r>
        <w:r w:rsidR="00931B26">
          <w:rPr>
            <w:noProof/>
            <w:webHidden/>
          </w:rPr>
          <w:tab/>
        </w:r>
        <w:r w:rsidR="00931B26">
          <w:rPr>
            <w:noProof/>
            <w:webHidden/>
          </w:rPr>
          <w:fldChar w:fldCharType="begin"/>
        </w:r>
        <w:r w:rsidR="00931B26">
          <w:rPr>
            <w:noProof/>
            <w:webHidden/>
          </w:rPr>
          <w:instrText xml:space="preserve"> PAGEREF _Toc420360513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3DC3645D" w14:textId="77777777" w:rsidR="00931B26" w:rsidRDefault="00CF0F4B">
      <w:pPr>
        <w:pStyle w:val="TOC4"/>
        <w:tabs>
          <w:tab w:val="right" w:leader="dot" w:pos="5030"/>
        </w:tabs>
        <w:rPr>
          <w:rFonts w:eastAsia="SimSun"/>
          <w:smallCaps w:val="0"/>
          <w:noProof/>
          <w:sz w:val="22"/>
          <w:lang w:val="en-US" w:eastAsia="zh-CN" w:bidi="ar-SA"/>
        </w:rPr>
      </w:pPr>
      <w:hyperlink w:anchor="_Toc420360514" w:history="1">
        <w:r w:rsidR="00931B26" w:rsidRPr="00D13003">
          <w:rPr>
            <w:rStyle w:val="Hyperlink"/>
            <w:rFonts w:eastAsia="PMingLiU"/>
            <w:noProof/>
          </w:rPr>
          <w:t xml:space="preserve">Azure </w:t>
        </w:r>
        <w:r w:rsidR="00931B26" w:rsidRPr="00D13003">
          <w:rPr>
            <w:rStyle w:val="Hyperlink"/>
            <w:rFonts w:eastAsia="PMingLiU" w:hint="eastAsia"/>
            <w:noProof/>
          </w:rPr>
          <w:t>版權管理服務</w:t>
        </w:r>
        <w:r w:rsidR="00931B26" w:rsidRPr="00D13003">
          <w:rPr>
            <w:rStyle w:val="Hyperlink"/>
            <w:rFonts w:eastAsia="PMingLiU"/>
            <w:noProof/>
          </w:rPr>
          <w:t xml:space="preserve"> (</w:t>
        </w:r>
        <w:r w:rsidR="00931B26" w:rsidRPr="00D13003">
          <w:rPr>
            <w:rStyle w:val="Hyperlink"/>
            <w:rFonts w:eastAsia="PMingLiU" w:hint="eastAsia"/>
            <w:noProof/>
          </w:rPr>
          <w:t>方案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_Toc420360514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0BEE21E6" w14:textId="77777777" w:rsidR="00931B26" w:rsidRDefault="00CF0F4B">
      <w:pPr>
        <w:pStyle w:val="TOC6"/>
        <w:tabs>
          <w:tab w:val="right" w:leader="dot" w:pos="5030"/>
        </w:tabs>
        <w:rPr>
          <w:rFonts w:eastAsia="SimSun"/>
          <w:noProof/>
          <w:sz w:val="22"/>
          <w:lang w:val="en-US" w:eastAsia="zh-CN" w:bidi="ar-SA"/>
        </w:rPr>
      </w:pPr>
      <w:hyperlink w:anchor="_Toc420360515" w:history="1">
        <w:r w:rsidR="00931B26" w:rsidRPr="00D13003">
          <w:rPr>
            <w:rStyle w:val="Hyperlink"/>
            <w:rFonts w:eastAsia="PMingLiU"/>
            <w:noProof/>
          </w:rPr>
          <w:t xml:space="preserve">Azure </w:t>
        </w:r>
        <w:r w:rsidR="00931B26" w:rsidRPr="00D13003">
          <w:rPr>
            <w:rStyle w:val="Hyperlink"/>
            <w:rFonts w:eastAsia="PMingLiU" w:hint="eastAsia"/>
            <w:noProof/>
          </w:rPr>
          <w:t>版權管理</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_Toc420360515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49972D6D" w14:textId="77777777" w:rsidR="00931B26" w:rsidRDefault="00CF0F4B">
      <w:pPr>
        <w:pStyle w:val="TOC6"/>
        <w:tabs>
          <w:tab w:val="right" w:leader="dot" w:pos="5030"/>
        </w:tabs>
        <w:rPr>
          <w:rFonts w:eastAsia="SimSun"/>
          <w:noProof/>
          <w:sz w:val="22"/>
          <w:lang w:val="en-US" w:eastAsia="zh-CN" w:bidi="ar-SA"/>
        </w:rPr>
      </w:pPr>
      <w:hyperlink w:anchor="_Toc420360516" w:history="1">
        <w:r w:rsidR="00931B26" w:rsidRPr="00D13003">
          <w:rPr>
            <w:rStyle w:val="Hyperlink"/>
            <w:rFonts w:eastAsia="PMingLiU"/>
            <w:noProof/>
          </w:rPr>
          <w:t xml:space="preserve">Azure </w:t>
        </w:r>
        <w:r w:rsidR="00931B26" w:rsidRPr="00D13003">
          <w:rPr>
            <w:rStyle w:val="Hyperlink"/>
            <w:rFonts w:eastAsia="PMingLiU" w:hint="eastAsia"/>
            <w:noProof/>
          </w:rPr>
          <w:t>版權管理</w:t>
        </w:r>
        <w:r w:rsidR="00931B26" w:rsidRPr="00D13003">
          <w:rPr>
            <w:rStyle w:val="Hyperlink"/>
            <w:rFonts w:eastAsia="PMingLiU"/>
            <w:noProof/>
          </w:rPr>
          <w:t xml:space="preserve"> 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_Toc420360516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47B68344" w14:textId="77777777" w:rsidR="00931B26" w:rsidRDefault="00CF0F4B">
      <w:pPr>
        <w:pStyle w:val="TOC6"/>
        <w:tabs>
          <w:tab w:val="right" w:leader="dot" w:pos="5030"/>
        </w:tabs>
        <w:rPr>
          <w:rFonts w:eastAsia="SimSun"/>
          <w:noProof/>
          <w:sz w:val="22"/>
          <w:lang w:val="en-US" w:eastAsia="zh-CN" w:bidi="ar-SA"/>
        </w:rPr>
      </w:pPr>
      <w:hyperlink w:anchor="_Toc420360517" w:history="1">
        <w:r w:rsidR="00931B26" w:rsidRPr="00D13003">
          <w:rPr>
            <w:rStyle w:val="Hyperlink"/>
            <w:rFonts w:eastAsia="PMingLiU"/>
            <w:noProof/>
          </w:rPr>
          <w:t xml:space="preserve">Azure </w:t>
        </w:r>
        <w:r w:rsidR="00931B26" w:rsidRPr="00D13003">
          <w:rPr>
            <w:rStyle w:val="Hyperlink"/>
            <w:rFonts w:eastAsia="PMingLiU" w:hint="eastAsia"/>
            <w:noProof/>
          </w:rPr>
          <w:t>版權管理加值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_Toc420360517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3FD6AB48" w14:textId="77777777" w:rsidR="00931B26" w:rsidRDefault="00CF0F4B">
      <w:pPr>
        <w:pStyle w:val="TOC4"/>
        <w:tabs>
          <w:tab w:val="right" w:leader="dot" w:pos="5030"/>
        </w:tabs>
        <w:rPr>
          <w:rFonts w:eastAsia="SimSun"/>
          <w:smallCaps w:val="0"/>
          <w:noProof/>
          <w:sz w:val="22"/>
          <w:lang w:val="en-US" w:eastAsia="zh-CN" w:bidi="ar-SA"/>
        </w:rPr>
      </w:pPr>
      <w:hyperlink w:anchor="_Toc420360518" w:history="1">
        <w:r w:rsidR="00931B26" w:rsidRPr="00D13003">
          <w:rPr>
            <w:rStyle w:val="Hyperlink"/>
            <w:rFonts w:eastAsia="PMingLiU"/>
            <w:noProof/>
          </w:rPr>
          <w:t>Azure RemoteApp (</w:t>
        </w:r>
        <w:r w:rsidR="00931B26" w:rsidRPr="00D13003">
          <w:rPr>
            <w:rStyle w:val="Hyperlink"/>
            <w:rFonts w:eastAsia="PMingLiU" w:hint="eastAsia"/>
            <w:noProof/>
          </w:rPr>
          <w:t>計畫</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_Toc420360518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2975D25B" w14:textId="77777777" w:rsidR="00931B26" w:rsidRDefault="00CF0F4B">
      <w:pPr>
        <w:pStyle w:val="TOC6"/>
        <w:tabs>
          <w:tab w:val="right" w:leader="dot" w:pos="5030"/>
        </w:tabs>
        <w:rPr>
          <w:rFonts w:eastAsia="SimSun"/>
          <w:noProof/>
          <w:sz w:val="22"/>
          <w:lang w:val="en-US" w:eastAsia="zh-CN" w:bidi="ar-SA"/>
        </w:rPr>
      </w:pPr>
      <w:hyperlink w:anchor="_Toc420360519" w:history="1">
        <w:r w:rsidR="00931B26" w:rsidRPr="00D13003">
          <w:rPr>
            <w:rStyle w:val="Hyperlink"/>
            <w:rFonts w:eastAsia="PMingLiU"/>
            <w:noProof/>
          </w:rPr>
          <w:t>Azure RemoteApp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_Toc420360519 \h </w:instrText>
        </w:r>
        <w:r w:rsidR="00931B26">
          <w:rPr>
            <w:noProof/>
            <w:webHidden/>
          </w:rPr>
        </w:r>
        <w:r w:rsidR="00931B26">
          <w:rPr>
            <w:noProof/>
            <w:webHidden/>
          </w:rPr>
          <w:fldChar w:fldCharType="separate"/>
        </w:r>
        <w:r w:rsidR="003E5D4D">
          <w:rPr>
            <w:noProof/>
            <w:webHidden/>
          </w:rPr>
          <w:t>45</w:t>
        </w:r>
        <w:r w:rsidR="00931B26">
          <w:rPr>
            <w:noProof/>
            <w:webHidden/>
          </w:rPr>
          <w:fldChar w:fldCharType="end"/>
        </w:r>
      </w:hyperlink>
    </w:p>
    <w:p w14:paraId="2813C7CC" w14:textId="77777777" w:rsidR="00931B26" w:rsidRDefault="00CF0F4B">
      <w:pPr>
        <w:pStyle w:val="TOC3"/>
        <w:tabs>
          <w:tab w:val="right" w:leader="dot" w:pos="5030"/>
        </w:tabs>
        <w:rPr>
          <w:rFonts w:eastAsia="SimSun"/>
          <w:smallCaps w:val="0"/>
          <w:noProof/>
          <w:sz w:val="22"/>
          <w:lang w:val="en-US" w:eastAsia="zh-CN" w:bidi="ar-SA"/>
        </w:rPr>
      </w:pPr>
      <w:hyperlink w:anchor="_Toc420360520" w:history="1">
        <w:r w:rsidR="00931B26" w:rsidRPr="00D13003">
          <w:rPr>
            <w:rStyle w:val="Hyperlink"/>
            <w:rFonts w:eastAsia="PMingLiU"/>
            <w:noProof/>
          </w:rPr>
          <w:t xml:space="preserve">Enterprise </w:t>
        </w:r>
        <w:r w:rsidR="00931B26" w:rsidRPr="00D13003">
          <w:rPr>
            <w:rStyle w:val="Hyperlink"/>
            <w:rFonts w:eastAsia="PMingLiU" w:hint="eastAsia"/>
            <w:noProof/>
          </w:rPr>
          <w:t>雲端套件</w:t>
        </w:r>
        <w:r w:rsidR="00931B26">
          <w:rPr>
            <w:noProof/>
            <w:webHidden/>
          </w:rPr>
          <w:tab/>
        </w:r>
        <w:r w:rsidR="00931B26">
          <w:rPr>
            <w:noProof/>
            <w:webHidden/>
          </w:rPr>
          <w:fldChar w:fldCharType="begin"/>
        </w:r>
        <w:r w:rsidR="00931B26">
          <w:rPr>
            <w:noProof/>
            <w:webHidden/>
          </w:rPr>
          <w:instrText xml:space="preserve"> PAGEREF _Toc420360520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19E4B5AD" w14:textId="77777777" w:rsidR="00931B26" w:rsidRDefault="00CF0F4B">
      <w:pPr>
        <w:pStyle w:val="TOC5"/>
        <w:tabs>
          <w:tab w:val="right" w:leader="dot" w:pos="5030"/>
        </w:tabs>
        <w:rPr>
          <w:rFonts w:eastAsia="SimSun"/>
          <w:noProof/>
          <w:sz w:val="22"/>
          <w:lang w:val="en-US" w:eastAsia="zh-CN" w:bidi="ar-SA"/>
        </w:rPr>
      </w:pPr>
      <w:hyperlink w:anchor="_Toc420360521" w:history="1">
        <w:r w:rsidR="00931B26" w:rsidRPr="00D13003">
          <w:rPr>
            <w:rStyle w:val="Hyperlink"/>
            <w:rFonts w:eastAsia="PMingLiU"/>
            <w:noProof/>
          </w:rPr>
          <w:t xml:space="preserve">Enterprise </w:t>
        </w:r>
        <w:r w:rsidR="00931B26" w:rsidRPr="00D13003">
          <w:rPr>
            <w:rStyle w:val="Hyperlink"/>
            <w:rFonts w:eastAsia="PMingLiU" w:hint="eastAsia"/>
            <w:noProof/>
          </w:rPr>
          <w:t>雲端套件</w:t>
        </w:r>
        <w:r w:rsidR="00931B26">
          <w:rPr>
            <w:noProof/>
            <w:webHidden/>
          </w:rPr>
          <w:tab/>
        </w:r>
        <w:r w:rsidR="00931B26">
          <w:rPr>
            <w:noProof/>
            <w:webHidden/>
          </w:rPr>
          <w:fldChar w:fldCharType="begin"/>
        </w:r>
        <w:r w:rsidR="00931B26">
          <w:rPr>
            <w:noProof/>
            <w:webHidden/>
          </w:rPr>
          <w:instrText xml:space="preserve"> PAGEREF _Toc420360521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61A7C25" w14:textId="77777777" w:rsidR="00931B26" w:rsidRDefault="00CF0F4B">
      <w:pPr>
        <w:pStyle w:val="TOC5"/>
        <w:tabs>
          <w:tab w:val="right" w:leader="dot" w:pos="5030"/>
        </w:tabs>
        <w:rPr>
          <w:rFonts w:eastAsia="SimSun"/>
          <w:noProof/>
          <w:sz w:val="22"/>
          <w:lang w:val="en-US" w:eastAsia="zh-CN" w:bidi="ar-SA"/>
        </w:rPr>
      </w:pPr>
      <w:hyperlink w:anchor="_Toc420360522" w:history="1">
        <w:r w:rsidR="00931B26" w:rsidRPr="00D13003">
          <w:rPr>
            <w:rStyle w:val="Hyperlink"/>
            <w:rFonts w:eastAsia="PMingLiU"/>
            <w:noProof/>
          </w:rPr>
          <w:t xml:space="preserve">Enterprise </w:t>
        </w:r>
        <w:r w:rsidR="00931B26" w:rsidRPr="00D13003">
          <w:rPr>
            <w:rStyle w:val="Hyperlink"/>
            <w:rFonts w:eastAsia="PMingLiU" w:hint="eastAsia"/>
            <w:noProof/>
          </w:rPr>
          <w:t>雲端套件加值</w:t>
        </w:r>
        <w:r w:rsidR="00931B26">
          <w:rPr>
            <w:noProof/>
            <w:webHidden/>
          </w:rPr>
          <w:tab/>
        </w:r>
        <w:r w:rsidR="00931B26">
          <w:rPr>
            <w:noProof/>
            <w:webHidden/>
          </w:rPr>
          <w:fldChar w:fldCharType="begin"/>
        </w:r>
        <w:r w:rsidR="00931B26">
          <w:rPr>
            <w:noProof/>
            <w:webHidden/>
          </w:rPr>
          <w:instrText xml:space="preserve"> PAGEREF _Toc420360522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1199086" w14:textId="77777777" w:rsidR="00931B26" w:rsidRDefault="00CF0F4B">
      <w:pPr>
        <w:pStyle w:val="TOC5"/>
        <w:tabs>
          <w:tab w:val="right" w:leader="dot" w:pos="5030"/>
        </w:tabs>
        <w:rPr>
          <w:rFonts w:eastAsia="SimSun"/>
          <w:noProof/>
          <w:sz w:val="22"/>
          <w:lang w:val="en-US" w:eastAsia="zh-CN" w:bidi="ar-SA"/>
        </w:rPr>
      </w:pPr>
      <w:hyperlink w:anchor="_Toc420360523" w:history="1">
        <w:r w:rsidR="00931B26" w:rsidRPr="00D13003">
          <w:rPr>
            <w:rStyle w:val="Hyperlink"/>
            <w:rFonts w:eastAsia="PMingLiU"/>
            <w:noProof/>
          </w:rPr>
          <w:t xml:space="preserve">Enterprise </w:t>
        </w:r>
        <w:r w:rsidR="00931B26" w:rsidRPr="00D13003">
          <w:rPr>
            <w:rStyle w:val="Hyperlink"/>
            <w:rFonts w:eastAsia="PMingLiU" w:hint="eastAsia"/>
            <w:noProof/>
          </w:rPr>
          <w:t>雲端套件</w:t>
        </w:r>
        <w:r w:rsidR="00931B26" w:rsidRPr="00D13003">
          <w:rPr>
            <w:rStyle w:val="Hyperlink"/>
            <w:rFonts w:eastAsia="PMingLiU"/>
            <w:noProof/>
          </w:rPr>
          <w:t xml:space="preserve"> From SA</w:t>
        </w:r>
        <w:r w:rsidR="00931B26">
          <w:rPr>
            <w:noProof/>
            <w:webHidden/>
          </w:rPr>
          <w:tab/>
        </w:r>
        <w:r w:rsidR="00931B26">
          <w:rPr>
            <w:noProof/>
            <w:webHidden/>
          </w:rPr>
          <w:fldChar w:fldCharType="begin"/>
        </w:r>
        <w:r w:rsidR="00931B26">
          <w:rPr>
            <w:noProof/>
            <w:webHidden/>
          </w:rPr>
          <w:instrText xml:space="preserve"> PAGEREF _Toc420360523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CCA52E5" w14:textId="77777777" w:rsidR="00931B26" w:rsidRDefault="00CF0F4B">
      <w:pPr>
        <w:pStyle w:val="TOC5"/>
        <w:tabs>
          <w:tab w:val="right" w:leader="dot" w:pos="5030"/>
        </w:tabs>
        <w:rPr>
          <w:rFonts w:eastAsia="SimSun"/>
          <w:noProof/>
          <w:sz w:val="22"/>
          <w:lang w:val="en-US" w:eastAsia="zh-CN" w:bidi="ar-SA"/>
        </w:rPr>
      </w:pPr>
      <w:hyperlink w:anchor="_Toc420360524" w:history="1">
        <w:r w:rsidR="00931B26" w:rsidRPr="00D13003">
          <w:rPr>
            <w:rStyle w:val="Hyperlink"/>
            <w:rFonts w:eastAsia="PMingLiU"/>
            <w:noProof/>
          </w:rPr>
          <w:t xml:space="preserve">Enterprise </w:t>
        </w:r>
        <w:r w:rsidR="00931B26" w:rsidRPr="00D13003">
          <w:rPr>
            <w:rStyle w:val="Hyperlink"/>
            <w:rFonts w:eastAsia="PMingLiU" w:hint="eastAsia"/>
            <w:noProof/>
          </w:rPr>
          <w:t>雲端套件</w:t>
        </w:r>
        <w:r w:rsidR="00931B26" w:rsidRPr="00D13003">
          <w:rPr>
            <w:rStyle w:val="Hyperlink"/>
            <w:rFonts w:eastAsia="PMingLiU"/>
            <w:noProof/>
          </w:rPr>
          <w:t xml:space="preserve"> (</w:t>
        </w:r>
        <w:r w:rsidR="00931B26" w:rsidRPr="00D13003">
          <w:rPr>
            <w:rStyle w:val="Hyperlink"/>
            <w:rFonts w:eastAsia="PMingLiU" w:hint="eastAsia"/>
            <w:noProof/>
          </w:rPr>
          <w:t>政府</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_Toc420360524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8DB22E2" w14:textId="77777777" w:rsidR="00931B26" w:rsidRDefault="00CF0F4B">
      <w:pPr>
        <w:pStyle w:val="TOC5"/>
        <w:tabs>
          <w:tab w:val="right" w:leader="dot" w:pos="5030"/>
        </w:tabs>
        <w:rPr>
          <w:rFonts w:eastAsia="SimSun"/>
          <w:noProof/>
          <w:sz w:val="22"/>
          <w:lang w:val="en-US" w:eastAsia="zh-CN" w:bidi="ar-SA"/>
        </w:rPr>
      </w:pPr>
      <w:hyperlink w:anchor="_Toc420360525" w:history="1">
        <w:r w:rsidR="00931B26" w:rsidRPr="00D13003">
          <w:rPr>
            <w:rStyle w:val="Hyperlink"/>
            <w:rFonts w:eastAsia="PMingLiU"/>
            <w:noProof/>
          </w:rPr>
          <w:t xml:space="preserve">Enterprise </w:t>
        </w:r>
        <w:r w:rsidR="00931B26" w:rsidRPr="00D13003">
          <w:rPr>
            <w:rStyle w:val="Hyperlink"/>
            <w:rFonts w:eastAsia="PMingLiU" w:hint="eastAsia"/>
            <w:noProof/>
          </w:rPr>
          <w:t>雲端套件加值</w:t>
        </w:r>
        <w:r w:rsidR="00931B26" w:rsidRPr="00D13003">
          <w:rPr>
            <w:rStyle w:val="Hyperlink"/>
            <w:rFonts w:eastAsia="PMingLiU"/>
            <w:noProof/>
          </w:rPr>
          <w:t xml:space="preserve"> (</w:t>
        </w:r>
        <w:r w:rsidR="00931B26" w:rsidRPr="00D13003">
          <w:rPr>
            <w:rStyle w:val="Hyperlink"/>
            <w:rFonts w:eastAsia="PMingLiU" w:hint="eastAsia"/>
            <w:noProof/>
          </w:rPr>
          <w:t>政府</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_Toc420360525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09D63682" w14:textId="77777777" w:rsidR="00931B26" w:rsidRDefault="00CF0F4B">
      <w:pPr>
        <w:pStyle w:val="TOC5"/>
        <w:tabs>
          <w:tab w:val="right" w:leader="dot" w:pos="5030"/>
        </w:tabs>
        <w:rPr>
          <w:rFonts w:eastAsia="SimSun"/>
          <w:noProof/>
          <w:sz w:val="22"/>
          <w:lang w:val="en-US" w:eastAsia="zh-CN" w:bidi="ar-SA"/>
        </w:rPr>
      </w:pPr>
      <w:hyperlink w:anchor="_Toc420360526" w:history="1">
        <w:r w:rsidR="00931B26" w:rsidRPr="00D13003">
          <w:rPr>
            <w:rStyle w:val="Hyperlink"/>
            <w:rFonts w:eastAsia="PMingLiU"/>
            <w:noProof/>
          </w:rPr>
          <w:t xml:space="preserve">Enterprise </w:t>
        </w:r>
        <w:r w:rsidR="00931B26" w:rsidRPr="00D13003">
          <w:rPr>
            <w:rStyle w:val="Hyperlink"/>
            <w:rFonts w:eastAsia="PMingLiU" w:hint="eastAsia"/>
            <w:noProof/>
          </w:rPr>
          <w:t>雲端套件</w:t>
        </w:r>
        <w:r w:rsidR="00931B26" w:rsidRPr="00D13003">
          <w:rPr>
            <w:rStyle w:val="Hyperlink"/>
            <w:rFonts w:eastAsia="PMingLiU"/>
            <w:noProof/>
          </w:rPr>
          <w:t xml:space="preserve"> (</w:t>
        </w:r>
        <w:r w:rsidR="00931B26" w:rsidRPr="00D13003">
          <w:rPr>
            <w:rStyle w:val="Hyperlink"/>
            <w:rFonts w:eastAsia="PMingLiU" w:hint="eastAsia"/>
            <w:noProof/>
          </w:rPr>
          <w:t>來自</w:t>
        </w:r>
        <w:r w:rsidR="00931B26" w:rsidRPr="00D13003">
          <w:rPr>
            <w:rStyle w:val="Hyperlink"/>
            <w:rFonts w:eastAsia="PMingLiU"/>
            <w:noProof/>
          </w:rPr>
          <w:t xml:space="preserve"> SA </w:t>
        </w:r>
        <w:r w:rsidR="00931B26" w:rsidRPr="00D13003">
          <w:rPr>
            <w:rStyle w:val="Hyperlink"/>
            <w:rFonts w:eastAsia="PMingLiU" w:hint="eastAsia"/>
            <w:noProof/>
          </w:rPr>
          <w:t>政府</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_Toc420360526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9F5DD2F" w14:textId="77777777" w:rsidR="00931B26" w:rsidRDefault="00CF0F4B">
      <w:pPr>
        <w:pStyle w:val="TOC5"/>
        <w:tabs>
          <w:tab w:val="right" w:leader="dot" w:pos="5030"/>
        </w:tabs>
        <w:rPr>
          <w:rFonts w:eastAsia="SimSun"/>
          <w:noProof/>
          <w:sz w:val="22"/>
          <w:lang w:val="en-US" w:eastAsia="zh-CN" w:bidi="ar-SA"/>
        </w:rPr>
      </w:pPr>
      <w:hyperlink w:anchor="_Toc420360527" w:history="1">
        <w:r w:rsidR="00931B26" w:rsidRPr="00D13003">
          <w:rPr>
            <w:rStyle w:val="Hyperlink"/>
            <w:rFonts w:eastAsia="PMingLiU" w:hint="eastAsia"/>
            <w:noProof/>
          </w:rPr>
          <w:t>適用於</w:t>
        </w:r>
        <w:r w:rsidR="00931B26" w:rsidRPr="00D13003">
          <w:rPr>
            <w:rStyle w:val="Hyperlink"/>
            <w:rFonts w:eastAsia="PMingLiU"/>
            <w:noProof/>
          </w:rPr>
          <w:t xml:space="preserve"> Enterprise </w:t>
        </w:r>
        <w:r w:rsidR="00931B26" w:rsidRPr="00D13003">
          <w:rPr>
            <w:rStyle w:val="Hyperlink"/>
            <w:rFonts w:eastAsia="PMingLiU" w:hint="eastAsia"/>
            <w:noProof/>
          </w:rPr>
          <w:t>雲端套件的</w:t>
        </w:r>
        <w:r w:rsidR="00931B26" w:rsidRPr="00D13003">
          <w:rPr>
            <w:rStyle w:val="Hyperlink"/>
            <w:rFonts w:eastAsia="PMingLiU"/>
            <w:noProof/>
          </w:rPr>
          <w:t xml:space="preserve"> Lync Voice </w:t>
        </w:r>
        <w:r w:rsidR="00931B26" w:rsidRPr="00D13003">
          <w:rPr>
            <w:rStyle w:val="Hyperlink"/>
            <w:rFonts w:eastAsia="PMingLiU" w:hint="eastAsia"/>
            <w:noProof/>
          </w:rPr>
          <w:t>加值</w:t>
        </w:r>
        <w:r w:rsidR="00931B26">
          <w:rPr>
            <w:noProof/>
            <w:webHidden/>
          </w:rPr>
          <w:tab/>
        </w:r>
        <w:r w:rsidR="00931B26">
          <w:rPr>
            <w:noProof/>
            <w:webHidden/>
          </w:rPr>
          <w:fldChar w:fldCharType="begin"/>
        </w:r>
        <w:r w:rsidR="00931B26">
          <w:rPr>
            <w:noProof/>
            <w:webHidden/>
          </w:rPr>
          <w:instrText xml:space="preserve"> PAGEREF _Toc420360527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68334A9C" w14:textId="77777777" w:rsidR="00931B26" w:rsidRDefault="00CF0F4B">
      <w:pPr>
        <w:pStyle w:val="TOC3"/>
        <w:tabs>
          <w:tab w:val="right" w:leader="dot" w:pos="5030"/>
        </w:tabs>
        <w:rPr>
          <w:rFonts w:eastAsia="SimSun"/>
          <w:smallCaps w:val="0"/>
          <w:noProof/>
          <w:sz w:val="22"/>
          <w:lang w:val="en-US" w:eastAsia="zh-CN" w:bidi="ar-SA"/>
        </w:rPr>
      </w:pPr>
      <w:hyperlink w:anchor="_Toc420360528" w:history="1">
        <w:r w:rsidR="00931B26" w:rsidRPr="00D13003">
          <w:rPr>
            <w:rStyle w:val="Hyperlink"/>
            <w:rFonts w:eastAsia="PMingLiU"/>
            <w:noProof/>
          </w:rPr>
          <w:t>Microsoft Intune</w:t>
        </w:r>
        <w:r w:rsidR="00931B26">
          <w:rPr>
            <w:noProof/>
            <w:webHidden/>
          </w:rPr>
          <w:tab/>
        </w:r>
        <w:r w:rsidR="00931B26">
          <w:rPr>
            <w:noProof/>
            <w:webHidden/>
          </w:rPr>
          <w:fldChar w:fldCharType="begin"/>
        </w:r>
        <w:r w:rsidR="00931B26">
          <w:rPr>
            <w:noProof/>
            <w:webHidden/>
          </w:rPr>
          <w:instrText xml:space="preserve"> PAGEREF _Toc420360528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12C22A4D" w14:textId="77777777" w:rsidR="00931B26" w:rsidRDefault="00CF0F4B">
      <w:pPr>
        <w:pStyle w:val="TOC5"/>
        <w:tabs>
          <w:tab w:val="right" w:leader="dot" w:pos="5030"/>
        </w:tabs>
        <w:rPr>
          <w:rFonts w:eastAsia="SimSun"/>
          <w:noProof/>
          <w:sz w:val="22"/>
          <w:lang w:val="en-US" w:eastAsia="zh-CN" w:bidi="ar-SA"/>
        </w:rPr>
      </w:pPr>
      <w:hyperlink w:anchor="_Toc420360529" w:history="1">
        <w:r w:rsidR="00931B26" w:rsidRPr="00D13003">
          <w:rPr>
            <w:rStyle w:val="Hyperlink"/>
            <w:rFonts w:eastAsia="PMingLiU"/>
            <w:noProof/>
          </w:rPr>
          <w:t>Microsoft Intune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_Toc420360529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3DDD8777" w14:textId="77777777" w:rsidR="00931B26" w:rsidRDefault="00CF0F4B">
      <w:pPr>
        <w:pStyle w:val="TOC5"/>
        <w:tabs>
          <w:tab w:val="right" w:leader="dot" w:pos="5030"/>
        </w:tabs>
        <w:rPr>
          <w:rFonts w:eastAsia="SimSun"/>
          <w:noProof/>
          <w:sz w:val="22"/>
          <w:lang w:val="en-US" w:eastAsia="zh-CN" w:bidi="ar-SA"/>
        </w:rPr>
      </w:pPr>
      <w:hyperlink w:anchor="_Toc420360530" w:history="1">
        <w:r w:rsidR="00931B26" w:rsidRPr="00D13003">
          <w:rPr>
            <w:rStyle w:val="Hyperlink"/>
            <w:rFonts w:eastAsia="PMingLiU"/>
            <w:noProof/>
          </w:rPr>
          <w:t xml:space="preserve">Microsoft Intune </w:t>
        </w:r>
        <w:r w:rsidR="00931B26" w:rsidRPr="00D13003">
          <w:rPr>
            <w:rStyle w:val="Hyperlink"/>
            <w:rFonts w:eastAsia="PMingLiU" w:hint="eastAsia"/>
            <w:noProof/>
          </w:rPr>
          <w:t>附加元件</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_Toc420360530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6A2C29C" w14:textId="77777777" w:rsidR="00931B26" w:rsidRDefault="00CF0F4B">
      <w:pPr>
        <w:pStyle w:val="TOC5"/>
        <w:tabs>
          <w:tab w:val="right" w:leader="dot" w:pos="5030"/>
        </w:tabs>
        <w:rPr>
          <w:rFonts w:eastAsia="SimSun"/>
          <w:noProof/>
          <w:sz w:val="22"/>
          <w:lang w:val="en-US" w:eastAsia="zh-CN" w:bidi="ar-SA"/>
        </w:rPr>
      </w:pPr>
      <w:hyperlink w:anchor="_Toc420360531" w:history="1">
        <w:r w:rsidR="00931B26" w:rsidRPr="00D13003">
          <w:rPr>
            <w:rStyle w:val="Hyperlink"/>
            <w:rFonts w:eastAsia="PMingLiU"/>
            <w:noProof/>
          </w:rPr>
          <w:t xml:space="preserve">System Center Configuration Manager </w:t>
        </w:r>
        <w:r w:rsidR="00931B26" w:rsidRPr="00D13003">
          <w:rPr>
            <w:rStyle w:val="Hyperlink"/>
            <w:rFonts w:eastAsia="PMingLiU" w:hint="eastAsia"/>
            <w:noProof/>
          </w:rPr>
          <w:t>和</w:t>
        </w:r>
        <w:r w:rsidR="00931B26" w:rsidRPr="00D13003">
          <w:rPr>
            <w:rStyle w:val="Hyperlink"/>
            <w:rFonts w:eastAsia="PMingLiU"/>
            <w:noProof/>
          </w:rPr>
          <w:t xml:space="preserve"> System Center </w:t>
        </w:r>
        <w:r w:rsidR="00F64A1B">
          <w:rPr>
            <w:rStyle w:val="Hyperlink"/>
            <w:rFonts w:eastAsia="PMingLiU"/>
            <w:noProof/>
            <w:lang w:val="en-US"/>
          </w:rPr>
          <w:br/>
        </w:r>
        <w:r w:rsidR="00931B26" w:rsidRPr="00D13003">
          <w:rPr>
            <w:rStyle w:val="Hyperlink"/>
            <w:rFonts w:eastAsia="PMingLiU"/>
            <w:noProof/>
          </w:rPr>
          <w:t xml:space="preserve">Endpoint Protection </w:t>
        </w:r>
        <w:r w:rsidR="00931B26" w:rsidRPr="00D13003">
          <w:rPr>
            <w:rStyle w:val="Hyperlink"/>
            <w:rFonts w:eastAsia="PMingLiU" w:hint="eastAsia"/>
            <w:noProof/>
          </w:rPr>
          <w:t>的</w:t>
        </w:r>
        <w:r w:rsidR="00931B26" w:rsidRPr="00D13003">
          <w:rPr>
            <w:rStyle w:val="Hyperlink"/>
            <w:rFonts w:eastAsia="PMingLiU"/>
            <w:noProof/>
          </w:rPr>
          <w:t xml:space="preserve"> Microsoft Intune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_Toc420360531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5D10C777" w14:textId="77777777" w:rsidR="00931B26" w:rsidRDefault="00CF0F4B">
      <w:pPr>
        <w:pStyle w:val="TOC5"/>
        <w:tabs>
          <w:tab w:val="right" w:leader="dot" w:pos="5030"/>
        </w:tabs>
        <w:rPr>
          <w:rFonts w:eastAsia="SimSun"/>
          <w:noProof/>
          <w:sz w:val="22"/>
          <w:lang w:val="en-US" w:eastAsia="zh-CN" w:bidi="ar-SA"/>
        </w:rPr>
      </w:pPr>
      <w:hyperlink w:anchor="_Toc420360532" w:history="1">
        <w:r w:rsidR="00931B26" w:rsidRPr="00D13003">
          <w:rPr>
            <w:rStyle w:val="Hyperlink"/>
            <w:rFonts w:eastAsia="PMingLiU"/>
            <w:noProof/>
          </w:rPr>
          <w:t xml:space="preserve">Microsoft Intune </w:t>
        </w:r>
        <w:r w:rsidR="00931B26" w:rsidRPr="00D13003">
          <w:rPr>
            <w:rStyle w:val="Hyperlink"/>
            <w:rFonts w:eastAsia="PMingLiU" w:hint="eastAsia"/>
            <w:noProof/>
          </w:rPr>
          <w:t>線上服務附加元件</w:t>
        </w:r>
        <w:r w:rsidR="00931B26">
          <w:rPr>
            <w:noProof/>
            <w:webHidden/>
          </w:rPr>
          <w:tab/>
        </w:r>
        <w:r w:rsidR="00931B26">
          <w:rPr>
            <w:noProof/>
            <w:webHidden/>
          </w:rPr>
          <w:fldChar w:fldCharType="begin"/>
        </w:r>
        <w:r w:rsidR="00931B26">
          <w:rPr>
            <w:noProof/>
            <w:webHidden/>
          </w:rPr>
          <w:instrText xml:space="preserve"> PAGEREF _Toc420360532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67C1168A" w14:textId="77777777" w:rsidR="00931B26" w:rsidRDefault="00CF0F4B">
      <w:pPr>
        <w:pStyle w:val="TOC5"/>
        <w:tabs>
          <w:tab w:val="right" w:leader="dot" w:pos="5030"/>
        </w:tabs>
        <w:rPr>
          <w:rFonts w:eastAsia="SimSun"/>
          <w:noProof/>
          <w:sz w:val="22"/>
          <w:lang w:val="en-US" w:eastAsia="zh-CN" w:bidi="ar-SA"/>
        </w:rPr>
      </w:pPr>
      <w:hyperlink w:anchor="_Toc420360533" w:history="1">
        <w:r w:rsidR="00931B26" w:rsidRPr="00D13003">
          <w:rPr>
            <w:rStyle w:val="Hyperlink"/>
            <w:rFonts w:eastAsia="PMingLiU"/>
            <w:noProof/>
            <w:lang w:val="en-US"/>
          </w:rPr>
          <w:t xml:space="preserve">Microsoft Intune USL </w:t>
        </w:r>
        <w:r w:rsidR="00931B26" w:rsidRPr="00D13003">
          <w:rPr>
            <w:rStyle w:val="Hyperlink"/>
            <w:rFonts w:eastAsia="PMingLiU" w:hint="eastAsia"/>
            <w:noProof/>
          </w:rPr>
          <w:t>加值</w:t>
        </w:r>
        <w:r w:rsidR="00931B26" w:rsidRPr="00D13003">
          <w:rPr>
            <w:rStyle w:val="Hyperlink"/>
            <w:rFonts w:eastAsia="PMingLiU"/>
            <w:noProof/>
            <w:lang w:val="en-US"/>
          </w:rPr>
          <w:t xml:space="preserve"> Extra Storage 1 GB</w:t>
        </w:r>
        <w:r w:rsidR="00931B26">
          <w:rPr>
            <w:noProof/>
            <w:webHidden/>
          </w:rPr>
          <w:tab/>
        </w:r>
        <w:r w:rsidR="00931B26">
          <w:rPr>
            <w:noProof/>
            <w:webHidden/>
          </w:rPr>
          <w:fldChar w:fldCharType="begin"/>
        </w:r>
        <w:r w:rsidR="00931B26">
          <w:rPr>
            <w:noProof/>
            <w:webHidden/>
          </w:rPr>
          <w:instrText xml:space="preserve"> PAGEREF _Toc420360533 \h </w:instrText>
        </w:r>
        <w:r w:rsidR="00931B26">
          <w:rPr>
            <w:noProof/>
            <w:webHidden/>
          </w:rPr>
        </w:r>
        <w:r w:rsidR="00931B26">
          <w:rPr>
            <w:noProof/>
            <w:webHidden/>
          </w:rPr>
          <w:fldChar w:fldCharType="separate"/>
        </w:r>
        <w:r w:rsidR="003E5D4D">
          <w:rPr>
            <w:noProof/>
            <w:webHidden/>
          </w:rPr>
          <w:t>46</w:t>
        </w:r>
        <w:r w:rsidR="00931B26">
          <w:rPr>
            <w:noProof/>
            <w:webHidden/>
          </w:rPr>
          <w:fldChar w:fldCharType="end"/>
        </w:r>
      </w:hyperlink>
    </w:p>
    <w:p w14:paraId="758AA510" w14:textId="77777777" w:rsidR="00931B26" w:rsidRDefault="00CF0F4B">
      <w:pPr>
        <w:pStyle w:val="TOC2"/>
        <w:tabs>
          <w:tab w:val="right" w:leader="dot" w:pos="5030"/>
        </w:tabs>
        <w:rPr>
          <w:rFonts w:eastAsia="SimSun"/>
          <w:b w:val="0"/>
          <w:smallCaps w:val="0"/>
          <w:noProof/>
          <w:sz w:val="22"/>
          <w:lang w:val="en-US" w:eastAsia="zh-CN" w:bidi="ar-SA"/>
        </w:rPr>
      </w:pPr>
      <w:hyperlink w:anchor="_Toc420360534" w:history="1">
        <w:r w:rsidR="00931B26" w:rsidRPr="00D13003">
          <w:rPr>
            <w:rStyle w:val="Hyperlink"/>
            <w:rFonts w:eastAsia="PMingLiU"/>
            <w:noProof/>
          </w:rPr>
          <w:t xml:space="preserve">Microsoft Dynamics Online </w:t>
        </w:r>
        <w:r w:rsidR="00931B26" w:rsidRPr="00D13003">
          <w:rPr>
            <w:rStyle w:val="Hyperlink"/>
            <w:rFonts w:eastAsia="PMingLiU" w:hint="eastAsia"/>
            <w:noProof/>
          </w:rPr>
          <w:t>服務</w:t>
        </w:r>
        <w:r w:rsidR="00931B26">
          <w:rPr>
            <w:noProof/>
            <w:webHidden/>
          </w:rPr>
          <w:tab/>
        </w:r>
        <w:r w:rsidR="00931B26">
          <w:rPr>
            <w:noProof/>
            <w:webHidden/>
          </w:rPr>
          <w:fldChar w:fldCharType="begin"/>
        </w:r>
        <w:r w:rsidR="00931B26">
          <w:rPr>
            <w:noProof/>
            <w:webHidden/>
          </w:rPr>
          <w:instrText xml:space="preserve"> PAGEREF _Toc420360534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62EB5D75" w14:textId="77777777" w:rsidR="00931B26" w:rsidRDefault="00CF0F4B">
      <w:pPr>
        <w:pStyle w:val="TOC4"/>
        <w:tabs>
          <w:tab w:val="right" w:leader="dot" w:pos="5030"/>
        </w:tabs>
        <w:rPr>
          <w:rFonts w:eastAsia="SimSun"/>
          <w:smallCaps w:val="0"/>
          <w:noProof/>
          <w:sz w:val="22"/>
          <w:lang w:val="en-US" w:eastAsia="zh-CN" w:bidi="ar-SA"/>
        </w:rPr>
      </w:pPr>
      <w:hyperlink w:anchor="_Toc420360535" w:history="1">
        <w:r w:rsidR="00931B26" w:rsidRPr="00D13003">
          <w:rPr>
            <w:rStyle w:val="Hyperlink"/>
            <w:rFonts w:eastAsia="PMingLiU"/>
            <w:noProof/>
          </w:rPr>
          <w:t>Microsoft Dynamics CRM Online</w:t>
        </w:r>
        <w:r w:rsidR="00931B26">
          <w:rPr>
            <w:noProof/>
            <w:webHidden/>
          </w:rPr>
          <w:tab/>
        </w:r>
        <w:r w:rsidR="00931B26">
          <w:rPr>
            <w:noProof/>
            <w:webHidden/>
          </w:rPr>
          <w:fldChar w:fldCharType="begin"/>
        </w:r>
        <w:r w:rsidR="00931B26">
          <w:rPr>
            <w:noProof/>
            <w:webHidden/>
          </w:rPr>
          <w:instrText xml:space="preserve"> PAGEREF _Toc420360535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7A6D3B13" w14:textId="77777777" w:rsidR="00931B26" w:rsidRDefault="00CF0F4B">
      <w:pPr>
        <w:pStyle w:val="TOC6"/>
        <w:tabs>
          <w:tab w:val="right" w:leader="dot" w:pos="5030"/>
        </w:tabs>
        <w:rPr>
          <w:rFonts w:eastAsia="SimSun"/>
          <w:noProof/>
          <w:sz w:val="22"/>
          <w:lang w:val="en-US" w:eastAsia="zh-CN" w:bidi="ar-SA"/>
        </w:rPr>
      </w:pPr>
      <w:hyperlink w:anchor="_Toc420360536" w:history="1">
        <w:r w:rsidR="00931B26" w:rsidRPr="00D13003">
          <w:rPr>
            <w:rStyle w:val="Hyperlink"/>
            <w:rFonts w:eastAsia="PMingLiU"/>
            <w:noProof/>
          </w:rPr>
          <w:t>Microsoft Dynamics CRM Online Basic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_Toc420360536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4B80457B" w14:textId="77777777" w:rsidR="00931B26" w:rsidRDefault="00CF0F4B">
      <w:pPr>
        <w:pStyle w:val="TOC6"/>
        <w:tabs>
          <w:tab w:val="right" w:leader="dot" w:pos="5030"/>
        </w:tabs>
        <w:rPr>
          <w:rFonts w:eastAsia="SimSun"/>
          <w:noProof/>
          <w:sz w:val="22"/>
          <w:lang w:val="en-US" w:eastAsia="zh-CN" w:bidi="ar-SA"/>
        </w:rPr>
      </w:pPr>
      <w:hyperlink w:anchor="_Toc420360537" w:history="1">
        <w:r w:rsidR="00931B26" w:rsidRPr="00D13003">
          <w:rPr>
            <w:rStyle w:val="Hyperlink"/>
            <w:rFonts w:eastAsia="PMingLiU"/>
            <w:noProof/>
          </w:rPr>
          <w:t xml:space="preserve">Microsoft Dynamics CRM Online Basic for SA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_Toc420360537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2F66A03" w14:textId="77777777" w:rsidR="00931B26" w:rsidRDefault="00CF0F4B">
      <w:pPr>
        <w:pStyle w:val="TOC6"/>
        <w:tabs>
          <w:tab w:val="right" w:leader="dot" w:pos="5030"/>
        </w:tabs>
        <w:rPr>
          <w:rFonts w:eastAsia="SimSun"/>
          <w:noProof/>
          <w:sz w:val="22"/>
          <w:lang w:val="en-US" w:eastAsia="zh-CN" w:bidi="ar-SA"/>
        </w:rPr>
      </w:pPr>
      <w:hyperlink w:anchor="_Toc420360538"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增強支援</w:t>
        </w:r>
        <w:r w:rsidR="00931B26">
          <w:rPr>
            <w:noProof/>
            <w:webHidden/>
          </w:rPr>
          <w:tab/>
        </w:r>
        <w:r w:rsidR="00931B26">
          <w:rPr>
            <w:noProof/>
            <w:webHidden/>
          </w:rPr>
          <w:fldChar w:fldCharType="begin"/>
        </w:r>
        <w:r w:rsidR="00931B26">
          <w:rPr>
            <w:noProof/>
            <w:webHidden/>
          </w:rPr>
          <w:instrText xml:space="preserve"> PAGEREF _Toc420360538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24D9EE7" w14:textId="77777777" w:rsidR="00931B26" w:rsidRDefault="00CF0F4B">
      <w:pPr>
        <w:pStyle w:val="TOC6"/>
        <w:tabs>
          <w:tab w:val="right" w:leader="dot" w:pos="5030"/>
        </w:tabs>
        <w:rPr>
          <w:rFonts w:eastAsia="SimSun"/>
          <w:noProof/>
          <w:sz w:val="22"/>
          <w:lang w:val="en-US" w:eastAsia="zh-CN" w:bidi="ar-SA"/>
        </w:rPr>
      </w:pPr>
      <w:hyperlink w:anchor="_Toc420360539" w:history="1">
        <w:r w:rsidR="00931B26" w:rsidRPr="00D13003">
          <w:rPr>
            <w:rStyle w:val="Hyperlink"/>
            <w:rFonts w:eastAsia="PMingLiU"/>
            <w:noProof/>
          </w:rPr>
          <w:t xml:space="preserve">Microsoft Dynamics CRM Online Enterprise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_Toc420360539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46D5C508" w14:textId="77777777" w:rsidR="00931B26" w:rsidRDefault="00CF0F4B">
      <w:pPr>
        <w:pStyle w:val="TOC6"/>
        <w:tabs>
          <w:tab w:val="right" w:leader="dot" w:pos="5030"/>
        </w:tabs>
        <w:rPr>
          <w:rFonts w:eastAsia="SimSun"/>
          <w:noProof/>
          <w:sz w:val="22"/>
          <w:lang w:val="en-US" w:eastAsia="zh-CN" w:bidi="ar-SA"/>
        </w:rPr>
      </w:pPr>
      <w:hyperlink w:anchor="_Toc420360540" w:history="1">
        <w:r w:rsidR="00931B26" w:rsidRPr="00D13003">
          <w:rPr>
            <w:rStyle w:val="Hyperlink"/>
            <w:rFonts w:eastAsia="PMingLiU"/>
            <w:noProof/>
          </w:rPr>
          <w:t xml:space="preserve">Microsoft Dynamics CRM Online Enterprise for SA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_Toc420360540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1F497D4" w14:textId="77777777" w:rsidR="00931B26" w:rsidRDefault="00CF0F4B">
      <w:pPr>
        <w:pStyle w:val="TOC6"/>
        <w:tabs>
          <w:tab w:val="right" w:leader="dot" w:pos="5030"/>
        </w:tabs>
        <w:rPr>
          <w:rFonts w:eastAsia="SimSun"/>
          <w:noProof/>
          <w:sz w:val="22"/>
          <w:lang w:val="en-US" w:eastAsia="zh-CN" w:bidi="ar-SA"/>
        </w:rPr>
      </w:pPr>
      <w:hyperlink w:anchor="_Toc420360541" w:history="1">
        <w:r w:rsidR="00931B26" w:rsidRPr="00D13003">
          <w:rPr>
            <w:rStyle w:val="Hyperlink"/>
            <w:rFonts w:eastAsia="PMingLiU"/>
            <w:noProof/>
          </w:rPr>
          <w:t xml:space="preserve">Microsoft Dynamics CRM Online Essential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_Toc420360541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6F716446" w14:textId="77777777" w:rsidR="00931B26" w:rsidRDefault="00CF0F4B">
      <w:pPr>
        <w:pStyle w:val="TOC6"/>
        <w:tabs>
          <w:tab w:val="right" w:leader="dot" w:pos="5030"/>
        </w:tabs>
        <w:rPr>
          <w:rFonts w:eastAsia="SimSun"/>
          <w:noProof/>
          <w:sz w:val="22"/>
          <w:lang w:val="en-US" w:eastAsia="zh-CN" w:bidi="ar-SA"/>
        </w:rPr>
      </w:pPr>
      <w:hyperlink w:anchor="_Toc420360542" w:history="1">
        <w:r w:rsidR="00931B26" w:rsidRPr="00D13003">
          <w:rPr>
            <w:rStyle w:val="Hyperlink"/>
            <w:rFonts w:eastAsia="PMingLiU"/>
            <w:noProof/>
          </w:rPr>
          <w:t xml:space="preserve">Microsoft Dynamics CRM Online Essential for SA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_Toc420360542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6C20BD79" w14:textId="77777777" w:rsidR="00931B26" w:rsidRDefault="00CF0F4B">
      <w:pPr>
        <w:pStyle w:val="TOC6"/>
        <w:tabs>
          <w:tab w:val="right" w:leader="dot" w:pos="5030"/>
        </w:tabs>
        <w:rPr>
          <w:rFonts w:eastAsia="SimSun"/>
          <w:noProof/>
          <w:sz w:val="22"/>
          <w:lang w:val="en-US" w:eastAsia="zh-CN" w:bidi="ar-SA"/>
        </w:rPr>
      </w:pPr>
      <w:hyperlink w:anchor="_Toc420360543"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其他非生產執行個體</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_Toc420360543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3F11C876" w14:textId="77777777" w:rsidR="00931B26" w:rsidRDefault="00CF0F4B">
      <w:pPr>
        <w:pStyle w:val="TOC6"/>
        <w:tabs>
          <w:tab w:val="right" w:leader="dot" w:pos="5030"/>
        </w:tabs>
        <w:rPr>
          <w:rFonts w:eastAsia="SimSun"/>
          <w:noProof/>
          <w:sz w:val="22"/>
          <w:lang w:val="en-US" w:eastAsia="zh-CN" w:bidi="ar-SA"/>
        </w:rPr>
      </w:pPr>
      <w:hyperlink w:anchor="_Toc420360544"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其他生產執行個體</w:t>
        </w:r>
        <w:r w:rsidR="00931B26" w:rsidRPr="00D13003">
          <w:rPr>
            <w:rStyle w:val="Hyperlink"/>
            <w:rFonts w:eastAsia="PMingLiU"/>
            <w:noProof/>
          </w:rPr>
          <w:t xml:space="preserve">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_Toc420360544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28443A4C" w14:textId="77777777" w:rsidR="00931B26" w:rsidRDefault="00CF0F4B">
      <w:pPr>
        <w:pStyle w:val="TOC6"/>
        <w:tabs>
          <w:tab w:val="right" w:leader="dot" w:pos="5030"/>
        </w:tabs>
        <w:rPr>
          <w:rFonts w:eastAsia="SimSun"/>
          <w:noProof/>
          <w:sz w:val="22"/>
          <w:lang w:val="en-US" w:eastAsia="zh-CN" w:bidi="ar-SA"/>
        </w:rPr>
      </w:pPr>
      <w:hyperlink w:anchor="_Toc420360545" w:history="1">
        <w:r w:rsidR="00931B26" w:rsidRPr="00D13003">
          <w:rPr>
            <w:rStyle w:val="Hyperlink"/>
            <w:rFonts w:eastAsia="PMingLiU"/>
            <w:noProof/>
          </w:rPr>
          <w:t xml:space="preserve">Microsoft Dynamics CRM Online Professional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_Toc420360545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5C7D50DF" w14:textId="77777777" w:rsidR="00931B26" w:rsidRDefault="00CF0F4B">
      <w:pPr>
        <w:pStyle w:val="TOC6"/>
        <w:tabs>
          <w:tab w:val="right" w:leader="dot" w:pos="5030"/>
        </w:tabs>
        <w:rPr>
          <w:rFonts w:eastAsia="SimSun"/>
          <w:noProof/>
          <w:sz w:val="22"/>
          <w:lang w:val="en-US" w:eastAsia="zh-CN" w:bidi="ar-SA"/>
        </w:rPr>
      </w:pPr>
      <w:hyperlink w:anchor="_Toc420360546" w:history="1">
        <w:r w:rsidR="00931B26" w:rsidRPr="00D13003">
          <w:rPr>
            <w:rStyle w:val="Hyperlink"/>
            <w:rFonts w:eastAsia="PMingLiU"/>
            <w:noProof/>
          </w:rPr>
          <w:t xml:space="preserve">Microsoft Dynamics CRM Online Government Professional </w:t>
        </w:r>
        <w:r w:rsidR="00931B2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_Toc420360546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4E945DFE" w14:textId="77777777" w:rsidR="00931B26" w:rsidRDefault="00CF0F4B">
      <w:pPr>
        <w:pStyle w:val="TOC6"/>
        <w:tabs>
          <w:tab w:val="right" w:leader="dot" w:pos="5030"/>
        </w:tabs>
        <w:rPr>
          <w:rFonts w:eastAsia="SimSun"/>
          <w:noProof/>
          <w:sz w:val="22"/>
          <w:lang w:val="en-US" w:eastAsia="zh-CN" w:bidi="ar-SA"/>
        </w:rPr>
      </w:pPr>
      <w:hyperlink w:anchor="_Toc420360547" w:history="1">
        <w:r w:rsidR="00931B26" w:rsidRPr="00D13003">
          <w:rPr>
            <w:rStyle w:val="Hyperlink"/>
            <w:rFonts w:eastAsia="PMingLiU"/>
            <w:noProof/>
          </w:rPr>
          <w:t xml:space="preserve">Microsoft Dynamics CRM Online Professional for SA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_Toc420360547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2CE6B117" w14:textId="77777777" w:rsidR="00931B26" w:rsidRDefault="00CF0F4B">
      <w:pPr>
        <w:pStyle w:val="TOC6"/>
        <w:tabs>
          <w:tab w:val="right" w:leader="dot" w:pos="5030"/>
        </w:tabs>
        <w:rPr>
          <w:rFonts w:eastAsia="SimSun"/>
          <w:noProof/>
          <w:sz w:val="22"/>
          <w:lang w:val="en-US" w:eastAsia="zh-CN" w:bidi="ar-SA"/>
        </w:rPr>
      </w:pPr>
      <w:hyperlink w:anchor="_Toc420360548"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專業直接支援</w:t>
        </w:r>
        <w:r w:rsidR="00931B26">
          <w:rPr>
            <w:noProof/>
            <w:webHidden/>
          </w:rPr>
          <w:tab/>
        </w:r>
        <w:r w:rsidR="00931B26">
          <w:rPr>
            <w:noProof/>
            <w:webHidden/>
          </w:rPr>
          <w:fldChar w:fldCharType="begin"/>
        </w:r>
        <w:r w:rsidR="00931B26">
          <w:rPr>
            <w:noProof/>
            <w:webHidden/>
          </w:rPr>
          <w:instrText xml:space="preserve"> PAGEREF _Toc420360548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292494B3" w14:textId="77777777" w:rsidR="00931B26" w:rsidRDefault="00CF0F4B">
      <w:pPr>
        <w:pStyle w:val="TOC6"/>
        <w:tabs>
          <w:tab w:val="right" w:leader="dot" w:pos="5030"/>
        </w:tabs>
        <w:rPr>
          <w:rFonts w:eastAsia="SimSun"/>
          <w:noProof/>
          <w:sz w:val="22"/>
          <w:lang w:val="en-US" w:eastAsia="zh-CN" w:bidi="ar-SA"/>
        </w:rPr>
      </w:pPr>
      <w:hyperlink w:anchor="_Toc420360549"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其他儲存空間</w:t>
        </w:r>
        <w:r w:rsidR="00931B26" w:rsidRPr="00D13003">
          <w:rPr>
            <w:rStyle w:val="Hyperlink"/>
            <w:rFonts w:eastAsia="PMingLiU"/>
            <w:noProof/>
          </w:rPr>
          <w:t xml:space="preserve">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_Toc420360549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7B696C98" w14:textId="77777777" w:rsidR="00931B26" w:rsidRDefault="00CF0F4B">
      <w:pPr>
        <w:pStyle w:val="TOC6"/>
        <w:tabs>
          <w:tab w:val="right" w:leader="dot" w:pos="5030"/>
        </w:tabs>
        <w:rPr>
          <w:rFonts w:eastAsia="SimSun"/>
          <w:noProof/>
          <w:sz w:val="22"/>
          <w:lang w:val="en-US" w:eastAsia="zh-CN" w:bidi="ar-SA"/>
        </w:rPr>
      </w:pPr>
      <w:hyperlink w:anchor="_Toc420360550" w:history="1">
        <w:r w:rsidR="00931B26" w:rsidRPr="00D13003">
          <w:rPr>
            <w:rStyle w:val="Hyperlink"/>
            <w:rFonts w:eastAsia="PMingLiU"/>
            <w:noProof/>
          </w:rPr>
          <w:t xml:space="preserve">Microsoft Dynamics CRM Online Basic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_Toc420360550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677EDB2" w14:textId="77777777" w:rsidR="00931B26" w:rsidRDefault="00CF0F4B">
      <w:pPr>
        <w:pStyle w:val="TOC6"/>
        <w:tabs>
          <w:tab w:val="right" w:leader="dot" w:pos="5030"/>
        </w:tabs>
        <w:rPr>
          <w:rFonts w:eastAsia="SimSun"/>
          <w:noProof/>
          <w:sz w:val="22"/>
          <w:lang w:val="en-US" w:eastAsia="zh-CN" w:bidi="ar-SA"/>
        </w:rPr>
      </w:pPr>
      <w:hyperlink w:anchor="_Toc420360551" w:history="1">
        <w:r w:rsidR="00931B26" w:rsidRPr="00D13003">
          <w:rPr>
            <w:rStyle w:val="Hyperlink"/>
            <w:rFonts w:eastAsia="PMingLiU"/>
            <w:noProof/>
          </w:rPr>
          <w:t xml:space="preserve">Microsoft Dynamics CRM Online Essential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_Toc420360551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1E67D7D" w14:textId="77777777" w:rsidR="00931B26" w:rsidRDefault="00CF0F4B">
      <w:pPr>
        <w:pStyle w:val="TOC6"/>
        <w:tabs>
          <w:tab w:val="right" w:leader="dot" w:pos="5030"/>
        </w:tabs>
        <w:rPr>
          <w:rFonts w:eastAsia="SimSun"/>
          <w:noProof/>
          <w:sz w:val="22"/>
          <w:lang w:val="en-US" w:eastAsia="zh-CN" w:bidi="ar-SA"/>
        </w:rPr>
      </w:pPr>
      <w:hyperlink w:anchor="_Toc420360552" w:history="1">
        <w:r w:rsidR="00931B26" w:rsidRPr="00D13003">
          <w:rPr>
            <w:rStyle w:val="Hyperlink"/>
            <w:rFonts w:eastAsia="PMingLiU"/>
            <w:noProof/>
          </w:rPr>
          <w:t xml:space="preserve">Microsoft Dynamics CRM Online Professional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_Toc420360552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5268E440" w14:textId="77777777" w:rsidR="00931B26" w:rsidRDefault="00CF0F4B">
      <w:pPr>
        <w:pStyle w:val="TOC6"/>
        <w:tabs>
          <w:tab w:val="right" w:leader="dot" w:pos="5030"/>
        </w:tabs>
        <w:rPr>
          <w:rFonts w:eastAsia="SimSun"/>
          <w:noProof/>
          <w:sz w:val="22"/>
          <w:lang w:val="en-US" w:eastAsia="zh-CN" w:bidi="ar-SA"/>
        </w:rPr>
      </w:pPr>
      <w:hyperlink w:anchor="_Toc420360553" w:history="1">
        <w:r w:rsidR="00931B26" w:rsidRPr="00D13003">
          <w:rPr>
            <w:rStyle w:val="Hyperlink"/>
            <w:rFonts w:eastAsia="PMingLiU"/>
            <w:noProof/>
          </w:rPr>
          <w:t xml:space="preserve">Microsoft Dynamics CRM Online Enterprise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_Toc420360553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D093BCD" w14:textId="77777777" w:rsidR="00931B26" w:rsidRDefault="00CF0F4B">
      <w:pPr>
        <w:pStyle w:val="TOC6"/>
        <w:tabs>
          <w:tab w:val="right" w:leader="dot" w:pos="5030"/>
        </w:tabs>
        <w:rPr>
          <w:rFonts w:eastAsia="SimSun"/>
          <w:noProof/>
          <w:sz w:val="22"/>
          <w:lang w:val="en-US" w:eastAsia="zh-CN" w:bidi="ar-SA"/>
        </w:rPr>
      </w:pPr>
      <w:hyperlink w:anchor="_Toc420360554"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其他儲存空間</w:t>
        </w:r>
        <w:r w:rsidR="00931B26" w:rsidRPr="00D13003">
          <w:rPr>
            <w:rStyle w:val="Hyperlink"/>
            <w:rFonts w:eastAsia="PMingLiU"/>
            <w:noProof/>
          </w:rPr>
          <w:t xml:space="preserv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_Toc420360554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0647E511" w14:textId="77777777" w:rsidR="00931B26" w:rsidRDefault="00CF0F4B">
      <w:pPr>
        <w:pStyle w:val="TOC6"/>
        <w:tabs>
          <w:tab w:val="right" w:leader="dot" w:pos="5030"/>
        </w:tabs>
        <w:rPr>
          <w:rFonts w:eastAsia="SimSun"/>
          <w:noProof/>
          <w:sz w:val="22"/>
          <w:lang w:val="en-US" w:eastAsia="zh-CN" w:bidi="ar-SA"/>
        </w:rPr>
      </w:pPr>
      <w:hyperlink w:anchor="_Toc420360555"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其他非生產執行個體</w:t>
        </w:r>
        <w:r w:rsidR="00931B26" w:rsidRPr="00D13003">
          <w:rPr>
            <w:rStyle w:val="Hyperlink"/>
            <w:rFonts w:eastAsia="PMingLiU"/>
            <w:noProof/>
          </w:rPr>
          <w:t xml:space="preserv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_Toc420360555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0F2B7C7E" w14:textId="77777777" w:rsidR="00931B26" w:rsidRDefault="00CF0F4B">
      <w:pPr>
        <w:pStyle w:val="TOC6"/>
        <w:tabs>
          <w:tab w:val="right" w:leader="dot" w:pos="5030"/>
        </w:tabs>
        <w:rPr>
          <w:rFonts w:eastAsia="SimSun"/>
          <w:noProof/>
          <w:sz w:val="22"/>
          <w:lang w:val="en-US" w:eastAsia="zh-CN" w:bidi="ar-SA"/>
        </w:rPr>
      </w:pPr>
      <w:hyperlink w:anchor="_Toc420360556"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其他生產執行個體</w:t>
        </w:r>
        <w:r w:rsidR="00931B26" w:rsidRPr="00D13003">
          <w:rPr>
            <w:rStyle w:val="Hyperlink"/>
            <w:rFonts w:eastAsia="PMingLiU"/>
            <w:noProof/>
          </w:rPr>
          <w:t xml:space="preserv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_Toc420360556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1253B3E9" w14:textId="77777777" w:rsidR="00931B26" w:rsidRDefault="00CF0F4B">
      <w:pPr>
        <w:pStyle w:val="TOC6"/>
        <w:tabs>
          <w:tab w:val="right" w:leader="dot" w:pos="5030"/>
        </w:tabs>
        <w:rPr>
          <w:rFonts w:eastAsia="SimSun"/>
          <w:noProof/>
          <w:sz w:val="22"/>
          <w:lang w:val="en-US" w:eastAsia="zh-CN" w:bidi="ar-SA"/>
        </w:rPr>
      </w:pPr>
      <w:hyperlink w:anchor="_Toc420360557"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增強支援</w:t>
        </w:r>
        <w:r w:rsidR="00931B26" w:rsidRPr="00D13003">
          <w:rPr>
            <w:rStyle w:val="Hyperlink"/>
            <w:rFonts w:eastAsia="PMingLiU"/>
            <w:noProof/>
          </w:rPr>
          <w:t xml:space="preserve"> EDU</w:t>
        </w:r>
        <w:r w:rsidR="00931B26">
          <w:rPr>
            <w:noProof/>
            <w:webHidden/>
          </w:rPr>
          <w:tab/>
        </w:r>
        <w:r w:rsidR="00931B26">
          <w:rPr>
            <w:noProof/>
            <w:webHidden/>
          </w:rPr>
          <w:fldChar w:fldCharType="begin"/>
        </w:r>
        <w:r w:rsidR="00931B26">
          <w:rPr>
            <w:noProof/>
            <w:webHidden/>
          </w:rPr>
          <w:instrText xml:space="preserve"> PAGEREF _Toc420360557 \h </w:instrText>
        </w:r>
        <w:r w:rsidR="00931B26">
          <w:rPr>
            <w:noProof/>
            <w:webHidden/>
          </w:rPr>
        </w:r>
        <w:r w:rsidR="00931B26">
          <w:rPr>
            <w:noProof/>
            <w:webHidden/>
          </w:rPr>
          <w:fldChar w:fldCharType="separate"/>
        </w:r>
        <w:r w:rsidR="003E5D4D">
          <w:rPr>
            <w:noProof/>
            <w:webHidden/>
          </w:rPr>
          <w:t>47</w:t>
        </w:r>
        <w:r w:rsidR="00931B26">
          <w:rPr>
            <w:noProof/>
            <w:webHidden/>
          </w:rPr>
          <w:fldChar w:fldCharType="end"/>
        </w:r>
      </w:hyperlink>
    </w:p>
    <w:p w14:paraId="3029A5B9" w14:textId="77777777" w:rsidR="00931B26" w:rsidRDefault="00CF0F4B">
      <w:pPr>
        <w:pStyle w:val="TOC6"/>
        <w:tabs>
          <w:tab w:val="right" w:leader="dot" w:pos="5030"/>
        </w:tabs>
        <w:rPr>
          <w:rFonts w:eastAsia="SimSun"/>
          <w:noProof/>
          <w:sz w:val="22"/>
          <w:lang w:val="en-US" w:eastAsia="zh-CN" w:bidi="ar-SA"/>
        </w:rPr>
      </w:pPr>
      <w:hyperlink w:anchor="_Toc420360558" w:history="1">
        <w:r w:rsidR="00931B26" w:rsidRPr="00D13003">
          <w:rPr>
            <w:rStyle w:val="Hyperlink"/>
            <w:rFonts w:eastAsia="PMingLiU"/>
            <w:noProof/>
          </w:rPr>
          <w:t xml:space="preserve">Microsoft Dynamics CRM Online </w:t>
        </w:r>
        <w:r w:rsidR="00931B26" w:rsidRPr="00D13003">
          <w:rPr>
            <w:rStyle w:val="Hyperlink"/>
            <w:rFonts w:eastAsia="PMingLiU" w:hint="eastAsia"/>
            <w:noProof/>
          </w:rPr>
          <w:t>專業直接支援</w:t>
        </w:r>
        <w:r w:rsidR="00931B26" w:rsidRPr="00D13003">
          <w:rPr>
            <w:rStyle w:val="Hyperlink"/>
            <w:rFonts w:eastAsia="PMingLiU"/>
            <w:noProof/>
          </w:rPr>
          <w:t xml:space="preserve"> EDU</w:t>
        </w:r>
        <w:r w:rsidR="00931B26">
          <w:rPr>
            <w:noProof/>
            <w:webHidden/>
          </w:rPr>
          <w:tab/>
        </w:r>
        <w:r w:rsidR="00931B26">
          <w:rPr>
            <w:noProof/>
            <w:webHidden/>
          </w:rPr>
          <w:fldChar w:fldCharType="begin"/>
        </w:r>
        <w:r w:rsidR="00931B26">
          <w:rPr>
            <w:noProof/>
            <w:webHidden/>
          </w:rPr>
          <w:instrText xml:space="preserve"> PAGEREF _Toc420360558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48C766E6" w14:textId="77777777" w:rsidR="00931B26" w:rsidRDefault="00CF0F4B">
      <w:pPr>
        <w:pStyle w:val="TOC6"/>
        <w:tabs>
          <w:tab w:val="right" w:leader="dot" w:pos="5030"/>
        </w:tabs>
        <w:rPr>
          <w:rFonts w:eastAsia="SimSun"/>
          <w:noProof/>
          <w:sz w:val="22"/>
          <w:lang w:val="en-US" w:eastAsia="zh-CN" w:bidi="ar-SA"/>
        </w:rPr>
      </w:pPr>
      <w:hyperlink w:anchor="_Toc420360559" w:history="1">
        <w:r w:rsidR="00931B26" w:rsidRPr="00D13003">
          <w:rPr>
            <w:rStyle w:val="Hyperlink"/>
            <w:rFonts w:eastAsia="PMingLiU"/>
            <w:noProof/>
          </w:rPr>
          <w:t xml:space="preserve">Microsoft Dynamics CRM Online Government </w:t>
        </w:r>
        <w:r w:rsidR="009262C6">
          <w:rPr>
            <w:rStyle w:val="Hyperlink"/>
            <w:rFonts w:eastAsia="PMingLiU"/>
            <w:noProof/>
            <w:lang w:val="en-US"/>
          </w:rPr>
          <w:br/>
        </w:r>
        <w:r w:rsidR="00931B26" w:rsidRPr="00D13003">
          <w:rPr>
            <w:rStyle w:val="Hyperlink"/>
            <w:rFonts w:eastAsia="PMingLiU"/>
            <w:noProof/>
          </w:rPr>
          <w:t>Professional for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_Toc420360559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24C36457" w14:textId="77777777" w:rsidR="00931B26" w:rsidRDefault="00CF0F4B">
      <w:pPr>
        <w:pStyle w:val="TOC6"/>
        <w:tabs>
          <w:tab w:val="right" w:leader="dot" w:pos="5030"/>
        </w:tabs>
        <w:rPr>
          <w:rFonts w:eastAsia="SimSun"/>
          <w:noProof/>
          <w:sz w:val="22"/>
          <w:lang w:val="en-US" w:eastAsia="zh-CN" w:bidi="ar-SA"/>
        </w:rPr>
      </w:pPr>
      <w:hyperlink w:anchor="_Toc420360560" w:history="1">
        <w:r w:rsidR="00931B26" w:rsidRPr="00D13003">
          <w:rPr>
            <w:rStyle w:val="Hyperlink"/>
            <w:rFonts w:eastAsia="PMingLiU"/>
            <w:noProof/>
          </w:rPr>
          <w:t xml:space="preserve">Microsoft Dynamics CRM Online Government </w:t>
        </w:r>
        <w:r w:rsidR="00931B26" w:rsidRPr="00D13003">
          <w:rPr>
            <w:rStyle w:val="Hyperlink"/>
            <w:rFonts w:eastAsia="PMingLiU" w:hint="eastAsia"/>
            <w:noProof/>
          </w:rPr>
          <w:t>其他儲存空間</w:t>
        </w:r>
        <w:r w:rsidR="00931B26" w:rsidRPr="00D13003">
          <w:rPr>
            <w:rStyle w:val="Hyperlink"/>
            <w:rFonts w:eastAsia="PMingLiU"/>
            <w:noProof/>
          </w:rPr>
          <w:t xml:space="preserve">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_Toc420360560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76ED2ED3" w14:textId="77777777" w:rsidR="00931B26" w:rsidRDefault="00CF0F4B">
      <w:pPr>
        <w:pStyle w:val="TOC6"/>
        <w:tabs>
          <w:tab w:val="right" w:leader="dot" w:pos="5030"/>
        </w:tabs>
        <w:rPr>
          <w:rFonts w:eastAsia="SimSun"/>
          <w:noProof/>
          <w:sz w:val="22"/>
          <w:lang w:val="en-US" w:eastAsia="zh-CN" w:bidi="ar-SA"/>
        </w:rPr>
      </w:pPr>
      <w:hyperlink w:anchor="_Toc420360561" w:history="1">
        <w:r w:rsidR="00931B26" w:rsidRPr="00D13003">
          <w:rPr>
            <w:rStyle w:val="Hyperlink"/>
            <w:rFonts w:eastAsia="PMingLiU"/>
            <w:noProof/>
          </w:rPr>
          <w:t xml:space="preserve">Microsoft Dynamics CRM Online Government </w:t>
        </w:r>
        <w:r w:rsidR="009262C6">
          <w:rPr>
            <w:rStyle w:val="Hyperlink"/>
            <w:rFonts w:eastAsia="PMingLiU"/>
            <w:noProof/>
            <w:lang w:val="en-US"/>
          </w:rPr>
          <w:br/>
        </w:r>
        <w:r w:rsidR="00931B26" w:rsidRPr="00D13003">
          <w:rPr>
            <w:rStyle w:val="Hyperlink"/>
            <w:rFonts w:eastAsia="PMingLiU" w:hint="eastAsia"/>
            <w:noProof/>
          </w:rPr>
          <w:t>其他非生產執行個體</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_Toc420360561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042A50F6" w14:textId="77777777" w:rsidR="00931B26" w:rsidRDefault="00CF0F4B">
      <w:pPr>
        <w:pStyle w:val="TOC6"/>
        <w:tabs>
          <w:tab w:val="right" w:leader="dot" w:pos="5030"/>
        </w:tabs>
        <w:rPr>
          <w:rFonts w:eastAsia="SimSun"/>
          <w:noProof/>
          <w:sz w:val="22"/>
          <w:lang w:val="en-US" w:eastAsia="zh-CN" w:bidi="ar-SA"/>
        </w:rPr>
      </w:pPr>
      <w:hyperlink w:anchor="_Toc420360562" w:history="1">
        <w:r w:rsidR="00931B26" w:rsidRPr="00D13003">
          <w:rPr>
            <w:rStyle w:val="Hyperlink"/>
            <w:rFonts w:eastAsia="PMingLiU"/>
            <w:noProof/>
          </w:rPr>
          <w:t xml:space="preserve">Microsoft Dynamics CRM Online Government </w:t>
        </w:r>
        <w:r w:rsidR="009262C6">
          <w:rPr>
            <w:rStyle w:val="Hyperlink"/>
            <w:rFonts w:eastAsia="PMingLiU"/>
            <w:noProof/>
            <w:lang w:val="en-US"/>
          </w:rPr>
          <w:br/>
        </w:r>
        <w:r w:rsidR="00931B26" w:rsidRPr="00D13003">
          <w:rPr>
            <w:rStyle w:val="Hyperlink"/>
            <w:rFonts w:eastAsia="PMingLiU" w:hint="eastAsia"/>
            <w:noProof/>
          </w:rPr>
          <w:t>其他生產執行個體</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_Toc420360562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6670AE07" w14:textId="77777777" w:rsidR="00931B26" w:rsidRDefault="00CF0F4B">
      <w:pPr>
        <w:pStyle w:val="TOC6"/>
        <w:tabs>
          <w:tab w:val="right" w:leader="dot" w:pos="5030"/>
        </w:tabs>
        <w:rPr>
          <w:rFonts w:eastAsia="SimSun"/>
          <w:noProof/>
          <w:sz w:val="22"/>
          <w:lang w:val="en-US" w:eastAsia="zh-CN" w:bidi="ar-SA"/>
        </w:rPr>
      </w:pPr>
      <w:hyperlink w:anchor="_Toc420360563" w:history="1">
        <w:r w:rsidR="00931B26" w:rsidRPr="00D13003">
          <w:rPr>
            <w:rStyle w:val="Hyperlink"/>
            <w:rFonts w:eastAsia="PMingLiU"/>
            <w:noProof/>
          </w:rPr>
          <w:t xml:space="preserve">Microsoft Dynamics CRM Online Government </w:t>
        </w:r>
        <w:r w:rsidR="00931B26" w:rsidRPr="00D13003">
          <w:rPr>
            <w:rStyle w:val="Hyperlink"/>
            <w:rFonts w:eastAsia="PMingLiU" w:hint="eastAsia"/>
            <w:noProof/>
          </w:rPr>
          <w:t>增強支援</w:t>
        </w:r>
        <w:r w:rsidR="00931B26">
          <w:rPr>
            <w:noProof/>
            <w:webHidden/>
          </w:rPr>
          <w:tab/>
        </w:r>
        <w:r w:rsidR="00931B26">
          <w:rPr>
            <w:noProof/>
            <w:webHidden/>
          </w:rPr>
          <w:fldChar w:fldCharType="begin"/>
        </w:r>
        <w:r w:rsidR="00931B26">
          <w:rPr>
            <w:noProof/>
            <w:webHidden/>
          </w:rPr>
          <w:instrText xml:space="preserve"> PAGEREF _Toc420360563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0BD13962" w14:textId="77777777" w:rsidR="00931B26" w:rsidRDefault="00CF0F4B">
      <w:pPr>
        <w:pStyle w:val="TOC6"/>
        <w:tabs>
          <w:tab w:val="right" w:leader="dot" w:pos="5030"/>
        </w:tabs>
        <w:rPr>
          <w:rFonts w:eastAsia="SimSun"/>
          <w:noProof/>
          <w:sz w:val="22"/>
          <w:lang w:val="en-US" w:eastAsia="zh-CN" w:bidi="ar-SA"/>
        </w:rPr>
      </w:pPr>
      <w:hyperlink w:anchor="_Toc420360564" w:history="1">
        <w:r w:rsidR="00931B26" w:rsidRPr="00D13003">
          <w:rPr>
            <w:rStyle w:val="Hyperlink"/>
            <w:rFonts w:eastAsia="PMingLiU"/>
            <w:noProof/>
          </w:rPr>
          <w:t xml:space="preserve">Microsoft Dynamics CRM Online Government </w:t>
        </w:r>
        <w:r w:rsidR="00F64A1B">
          <w:rPr>
            <w:rStyle w:val="Hyperlink"/>
            <w:rFonts w:eastAsia="PMingLiU"/>
            <w:noProof/>
            <w:lang w:val="en-US"/>
          </w:rPr>
          <w:br/>
        </w:r>
        <w:r w:rsidR="00931B26" w:rsidRPr="00D13003">
          <w:rPr>
            <w:rStyle w:val="Hyperlink"/>
            <w:rFonts w:eastAsia="PMingLiU" w:hint="eastAsia"/>
            <w:noProof/>
          </w:rPr>
          <w:t>專業直接支援</w:t>
        </w:r>
        <w:r w:rsidR="00931B26">
          <w:rPr>
            <w:noProof/>
            <w:webHidden/>
          </w:rPr>
          <w:tab/>
        </w:r>
        <w:r w:rsidR="00931B26">
          <w:rPr>
            <w:noProof/>
            <w:webHidden/>
          </w:rPr>
          <w:fldChar w:fldCharType="begin"/>
        </w:r>
        <w:r w:rsidR="00931B26">
          <w:rPr>
            <w:noProof/>
            <w:webHidden/>
          </w:rPr>
          <w:instrText xml:space="preserve"> PAGEREF _Toc420360564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74931B39" w14:textId="77777777" w:rsidR="00931B26" w:rsidRDefault="00CF0F4B">
      <w:pPr>
        <w:pStyle w:val="TOC4"/>
        <w:tabs>
          <w:tab w:val="right" w:leader="dot" w:pos="5030"/>
        </w:tabs>
        <w:rPr>
          <w:rFonts w:eastAsia="SimSun"/>
          <w:smallCaps w:val="0"/>
          <w:noProof/>
          <w:sz w:val="22"/>
          <w:lang w:val="en-US" w:eastAsia="zh-CN" w:bidi="ar-SA"/>
        </w:rPr>
      </w:pPr>
      <w:hyperlink w:anchor="_Toc420360565" w:history="1">
        <w:r w:rsidR="00931B26" w:rsidRPr="00D13003">
          <w:rPr>
            <w:rStyle w:val="Hyperlink"/>
            <w:rFonts w:eastAsia="PMingLiU"/>
            <w:noProof/>
          </w:rPr>
          <w:t>Microsoft Dynamics Marketing</w:t>
        </w:r>
        <w:r w:rsidR="00931B26">
          <w:rPr>
            <w:noProof/>
            <w:webHidden/>
          </w:rPr>
          <w:tab/>
        </w:r>
        <w:r w:rsidR="00931B26">
          <w:rPr>
            <w:noProof/>
            <w:webHidden/>
          </w:rPr>
          <w:fldChar w:fldCharType="begin"/>
        </w:r>
        <w:r w:rsidR="00931B26">
          <w:rPr>
            <w:noProof/>
            <w:webHidden/>
          </w:rPr>
          <w:instrText xml:space="preserve"> PAGEREF _Toc420360565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4A884381" w14:textId="77777777" w:rsidR="00931B26" w:rsidRDefault="00CF0F4B">
      <w:pPr>
        <w:pStyle w:val="TOC6"/>
        <w:tabs>
          <w:tab w:val="right" w:leader="dot" w:pos="5030"/>
        </w:tabs>
        <w:rPr>
          <w:rFonts w:eastAsia="SimSun"/>
          <w:noProof/>
          <w:sz w:val="22"/>
          <w:lang w:val="en-US" w:eastAsia="zh-CN" w:bidi="ar-SA"/>
        </w:rPr>
      </w:pPr>
      <w:hyperlink w:anchor="_Toc420360566" w:history="1">
        <w:r w:rsidR="00931B26" w:rsidRPr="00D13003">
          <w:rPr>
            <w:rStyle w:val="Hyperlink"/>
            <w:rFonts w:eastAsia="PMingLiU"/>
            <w:noProof/>
          </w:rPr>
          <w:t xml:space="preserve">Microsoft Dynamics Marketing Enterprise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_Toc420360566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689297FC" w14:textId="77777777" w:rsidR="00931B26" w:rsidRDefault="00CF0F4B">
      <w:pPr>
        <w:pStyle w:val="TOC6"/>
        <w:tabs>
          <w:tab w:val="right" w:leader="dot" w:pos="5030"/>
        </w:tabs>
        <w:rPr>
          <w:rFonts w:eastAsia="SimSun"/>
          <w:noProof/>
          <w:sz w:val="22"/>
          <w:lang w:val="en-US" w:eastAsia="zh-CN" w:bidi="ar-SA"/>
        </w:rPr>
      </w:pPr>
      <w:hyperlink w:anchor="_Toc420360567" w:history="1">
        <w:r w:rsidR="00931B26" w:rsidRPr="00D13003">
          <w:rPr>
            <w:rStyle w:val="Hyperlink"/>
            <w:rFonts w:eastAsia="PMingLiU"/>
            <w:noProof/>
          </w:rPr>
          <w:t xml:space="preserve">Microsoft Dynamics Marketing Enterprise Extra Messages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_Toc420360567 \h </w:instrText>
        </w:r>
        <w:r w:rsidR="00931B26">
          <w:rPr>
            <w:noProof/>
            <w:webHidden/>
          </w:rPr>
        </w:r>
        <w:r w:rsidR="00931B26">
          <w:rPr>
            <w:noProof/>
            <w:webHidden/>
          </w:rPr>
          <w:fldChar w:fldCharType="separate"/>
        </w:r>
        <w:r w:rsidR="003E5D4D">
          <w:rPr>
            <w:noProof/>
            <w:webHidden/>
          </w:rPr>
          <w:t>48</w:t>
        </w:r>
        <w:r w:rsidR="00931B26">
          <w:rPr>
            <w:noProof/>
            <w:webHidden/>
          </w:rPr>
          <w:fldChar w:fldCharType="end"/>
        </w:r>
      </w:hyperlink>
    </w:p>
    <w:p w14:paraId="5ADD7C81" w14:textId="77777777" w:rsidR="00931B26" w:rsidRDefault="00CF0F4B">
      <w:pPr>
        <w:pStyle w:val="TOC6"/>
        <w:tabs>
          <w:tab w:val="right" w:leader="dot" w:pos="5030"/>
        </w:tabs>
        <w:rPr>
          <w:rFonts w:eastAsia="SimSun"/>
          <w:noProof/>
          <w:sz w:val="22"/>
          <w:lang w:val="en-US" w:eastAsia="zh-CN" w:bidi="ar-SA"/>
        </w:rPr>
      </w:pPr>
      <w:hyperlink w:anchor="_Toc420360568" w:history="1">
        <w:r w:rsidR="00931B26" w:rsidRPr="00D13003">
          <w:rPr>
            <w:rStyle w:val="Hyperlink"/>
            <w:rFonts w:eastAsia="PMingLiU"/>
            <w:noProof/>
          </w:rPr>
          <w:t xml:space="preserve">Microsoft Dynamics Marketing Enterprise Extra Storage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_Toc420360568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7DFE5885" w14:textId="77777777" w:rsidR="00931B26" w:rsidRDefault="00CF0F4B">
      <w:pPr>
        <w:pStyle w:val="TOC6"/>
        <w:tabs>
          <w:tab w:val="right" w:leader="dot" w:pos="5030"/>
        </w:tabs>
        <w:rPr>
          <w:rFonts w:eastAsia="SimSun"/>
          <w:noProof/>
          <w:sz w:val="22"/>
          <w:lang w:val="en-US" w:eastAsia="zh-CN" w:bidi="ar-SA"/>
        </w:rPr>
      </w:pPr>
      <w:hyperlink w:anchor="_Toc420360569" w:history="1">
        <w:r w:rsidR="00931B26" w:rsidRPr="00D13003">
          <w:rPr>
            <w:rStyle w:val="Hyperlink"/>
            <w:rFonts w:eastAsia="PMingLiU"/>
            <w:noProof/>
          </w:rPr>
          <w:t xml:space="preserve">Microsoft Dynamics Marketing Enterprise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_Toc420360569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2196E998" w14:textId="77777777" w:rsidR="00931B26" w:rsidRDefault="00CF0F4B">
      <w:pPr>
        <w:pStyle w:val="TOC6"/>
        <w:tabs>
          <w:tab w:val="right" w:leader="dot" w:pos="5030"/>
        </w:tabs>
        <w:rPr>
          <w:rFonts w:eastAsia="SimSun"/>
          <w:noProof/>
          <w:sz w:val="22"/>
          <w:lang w:val="en-US" w:eastAsia="zh-CN" w:bidi="ar-SA"/>
        </w:rPr>
      </w:pPr>
      <w:hyperlink w:anchor="_Toc420360570" w:history="1">
        <w:r w:rsidR="00931B26" w:rsidRPr="00D13003">
          <w:rPr>
            <w:rStyle w:val="Hyperlink"/>
            <w:rFonts w:eastAsia="PMingLiU"/>
            <w:noProof/>
          </w:rPr>
          <w:t xml:space="preserve">Microsoft Dynamics Marketing Enterprise EDU </w:t>
        </w:r>
        <w:r w:rsidR="009262C6">
          <w:rPr>
            <w:rStyle w:val="Hyperlink"/>
            <w:rFonts w:eastAsia="PMingLiU"/>
            <w:noProof/>
            <w:lang w:val="en-US"/>
          </w:rPr>
          <w:br/>
        </w:r>
        <w:r w:rsidR="00931B26" w:rsidRPr="00D13003">
          <w:rPr>
            <w:rStyle w:val="Hyperlink"/>
            <w:rFonts w:eastAsia="PMingLiU"/>
            <w:noProof/>
          </w:rPr>
          <w:t>Extra Messages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_Toc420360570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358C28B0" w14:textId="77777777" w:rsidR="00931B26" w:rsidRDefault="00CF0F4B">
      <w:pPr>
        <w:pStyle w:val="TOC6"/>
        <w:tabs>
          <w:tab w:val="right" w:leader="dot" w:pos="5030"/>
        </w:tabs>
        <w:rPr>
          <w:rFonts w:eastAsia="SimSun"/>
          <w:noProof/>
          <w:sz w:val="22"/>
          <w:lang w:val="en-US" w:eastAsia="zh-CN" w:bidi="ar-SA"/>
        </w:rPr>
      </w:pPr>
      <w:hyperlink w:anchor="_Toc420360571" w:history="1">
        <w:r w:rsidR="00931B26" w:rsidRPr="00D13003">
          <w:rPr>
            <w:rStyle w:val="Hyperlink"/>
            <w:rFonts w:eastAsia="PMingLiU"/>
            <w:noProof/>
          </w:rPr>
          <w:t xml:space="preserve">Microsoft Dynamics Marketing </w:t>
        </w:r>
        <w:r w:rsidR="00931B26" w:rsidRPr="00D13003">
          <w:rPr>
            <w:rStyle w:val="Hyperlink"/>
            <w:rFonts w:eastAsia="PMingLiU" w:hint="eastAsia"/>
            <w:noProof/>
          </w:rPr>
          <w:t>增強支援</w:t>
        </w:r>
        <w:r w:rsidR="00931B26">
          <w:rPr>
            <w:noProof/>
            <w:webHidden/>
          </w:rPr>
          <w:tab/>
        </w:r>
        <w:r w:rsidR="00931B26">
          <w:rPr>
            <w:noProof/>
            <w:webHidden/>
          </w:rPr>
          <w:fldChar w:fldCharType="begin"/>
        </w:r>
        <w:r w:rsidR="00931B26">
          <w:rPr>
            <w:noProof/>
            <w:webHidden/>
          </w:rPr>
          <w:instrText xml:space="preserve"> PAGEREF _Toc420360571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5D01B1D1" w14:textId="77777777" w:rsidR="00931B26" w:rsidRDefault="00CF0F4B">
      <w:pPr>
        <w:pStyle w:val="TOC6"/>
        <w:tabs>
          <w:tab w:val="right" w:leader="dot" w:pos="5030"/>
        </w:tabs>
        <w:rPr>
          <w:rFonts w:eastAsia="SimSun"/>
          <w:noProof/>
          <w:sz w:val="22"/>
          <w:lang w:val="en-US" w:eastAsia="zh-CN" w:bidi="ar-SA"/>
        </w:rPr>
      </w:pPr>
      <w:hyperlink w:anchor="_Toc420360572" w:history="1">
        <w:r w:rsidR="00931B26" w:rsidRPr="00D13003">
          <w:rPr>
            <w:rStyle w:val="Hyperlink"/>
            <w:rFonts w:eastAsia="PMingLiU"/>
            <w:noProof/>
            <w:lang w:val="en-US"/>
          </w:rPr>
          <w:t>Microsoft Dynamics Marketing Professional Direct Support</w:t>
        </w:r>
        <w:r w:rsidR="00931B26">
          <w:rPr>
            <w:noProof/>
            <w:webHidden/>
          </w:rPr>
          <w:tab/>
        </w:r>
        <w:r w:rsidR="00931B26">
          <w:rPr>
            <w:noProof/>
            <w:webHidden/>
          </w:rPr>
          <w:fldChar w:fldCharType="begin"/>
        </w:r>
        <w:r w:rsidR="00931B26">
          <w:rPr>
            <w:noProof/>
            <w:webHidden/>
          </w:rPr>
          <w:instrText xml:space="preserve"> PAGEREF _Toc420360572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250F7C83" w14:textId="77777777" w:rsidR="00931B26" w:rsidRDefault="00CF0F4B">
      <w:pPr>
        <w:pStyle w:val="TOC6"/>
        <w:tabs>
          <w:tab w:val="right" w:leader="dot" w:pos="5030"/>
        </w:tabs>
        <w:rPr>
          <w:rFonts w:eastAsia="SimSun"/>
          <w:noProof/>
          <w:sz w:val="22"/>
          <w:lang w:val="en-US" w:eastAsia="zh-CN" w:bidi="ar-SA"/>
        </w:rPr>
      </w:pPr>
      <w:hyperlink w:anchor="_Toc420360573" w:history="1">
        <w:r w:rsidR="00931B26" w:rsidRPr="00D13003">
          <w:rPr>
            <w:rStyle w:val="Hyperlink"/>
            <w:rFonts w:eastAsia="PMingLiU"/>
            <w:noProof/>
          </w:rPr>
          <w:t xml:space="preserve">Microsoft Dynamics Marketing </w:t>
        </w:r>
        <w:r w:rsidR="00931B26" w:rsidRPr="00D13003">
          <w:rPr>
            <w:rStyle w:val="Hyperlink"/>
            <w:rFonts w:eastAsia="PMingLiU" w:hint="eastAsia"/>
            <w:noProof/>
          </w:rPr>
          <w:t>增強支援</w:t>
        </w:r>
        <w:r w:rsidR="00931B26" w:rsidRPr="00D13003">
          <w:rPr>
            <w:rStyle w:val="Hyperlink"/>
            <w:rFonts w:eastAsia="PMingLiU"/>
            <w:noProof/>
          </w:rPr>
          <w:t xml:space="preserve"> (EDU)</w:t>
        </w:r>
        <w:r w:rsidR="00931B26">
          <w:rPr>
            <w:noProof/>
            <w:webHidden/>
          </w:rPr>
          <w:tab/>
        </w:r>
        <w:r w:rsidR="00931B26">
          <w:rPr>
            <w:noProof/>
            <w:webHidden/>
          </w:rPr>
          <w:fldChar w:fldCharType="begin"/>
        </w:r>
        <w:r w:rsidR="00931B26">
          <w:rPr>
            <w:noProof/>
            <w:webHidden/>
          </w:rPr>
          <w:instrText xml:space="preserve"> PAGEREF _Toc420360573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5E288268" w14:textId="77777777" w:rsidR="00931B26" w:rsidRDefault="00CF0F4B">
      <w:pPr>
        <w:pStyle w:val="TOC6"/>
        <w:tabs>
          <w:tab w:val="right" w:leader="dot" w:pos="5030"/>
        </w:tabs>
        <w:rPr>
          <w:rFonts w:eastAsia="SimSun"/>
          <w:noProof/>
          <w:sz w:val="22"/>
          <w:lang w:val="en-US" w:eastAsia="zh-CN" w:bidi="ar-SA"/>
        </w:rPr>
      </w:pPr>
      <w:hyperlink w:anchor="_Toc420360574" w:history="1">
        <w:r w:rsidR="00931B26" w:rsidRPr="00D13003">
          <w:rPr>
            <w:rStyle w:val="Hyperlink"/>
            <w:rFonts w:eastAsia="PMingLiU"/>
            <w:noProof/>
            <w:lang w:val="en-US"/>
          </w:rPr>
          <w:t xml:space="preserve">Microsoft Dynamics Marketing Professional </w:t>
        </w:r>
        <w:r w:rsidR="00F64A1B">
          <w:rPr>
            <w:rStyle w:val="Hyperlink"/>
            <w:rFonts w:eastAsia="PMingLiU"/>
            <w:noProof/>
            <w:lang w:val="en-US"/>
          </w:rPr>
          <w:br/>
        </w:r>
        <w:r w:rsidR="00931B26" w:rsidRPr="00D13003">
          <w:rPr>
            <w:rStyle w:val="Hyperlink"/>
            <w:rFonts w:eastAsia="PMingLiU" w:hint="eastAsia"/>
            <w:noProof/>
          </w:rPr>
          <w:t>直接支援</w:t>
        </w:r>
        <w:r w:rsidR="00931B26" w:rsidRPr="00D13003">
          <w:rPr>
            <w:rStyle w:val="Hyperlink"/>
            <w:rFonts w:eastAsia="PMingLiU"/>
            <w:noProof/>
            <w:lang w:val="en-US"/>
          </w:rPr>
          <w:t xml:space="preserve"> (EDU)</w:t>
        </w:r>
        <w:r w:rsidR="00931B26">
          <w:rPr>
            <w:noProof/>
            <w:webHidden/>
          </w:rPr>
          <w:tab/>
        </w:r>
        <w:r w:rsidR="00931B26">
          <w:rPr>
            <w:noProof/>
            <w:webHidden/>
          </w:rPr>
          <w:fldChar w:fldCharType="begin"/>
        </w:r>
        <w:r w:rsidR="00931B26">
          <w:rPr>
            <w:noProof/>
            <w:webHidden/>
          </w:rPr>
          <w:instrText xml:space="preserve"> PAGEREF _Toc420360574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531FC14C" w14:textId="77777777" w:rsidR="00931B26" w:rsidRDefault="00CF0F4B">
      <w:pPr>
        <w:pStyle w:val="TOC6"/>
        <w:tabs>
          <w:tab w:val="right" w:leader="dot" w:pos="5030"/>
        </w:tabs>
        <w:rPr>
          <w:rFonts w:eastAsia="SimSun"/>
          <w:noProof/>
          <w:sz w:val="22"/>
          <w:lang w:val="en-US" w:eastAsia="zh-CN" w:bidi="ar-SA"/>
        </w:rPr>
      </w:pPr>
      <w:hyperlink w:anchor="_Toc420360575" w:history="1">
        <w:r w:rsidR="00931B26" w:rsidRPr="00D13003">
          <w:rPr>
            <w:rStyle w:val="Hyperlink"/>
            <w:rFonts w:eastAsia="PMingLiU"/>
            <w:noProof/>
            <w:lang w:val="en-US"/>
          </w:rPr>
          <w:t>Microsoft Dynamics Marketing Sales Collaboration</w:t>
        </w:r>
        <w:r w:rsidR="00931B26">
          <w:rPr>
            <w:noProof/>
            <w:webHidden/>
          </w:rPr>
          <w:tab/>
        </w:r>
        <w:r w:rsidR="00931B26">
          <w:rPr>
            <w:noProof/>
            <w:webHidden/>
          </w:rPr>
          <w:fldChar w:fldCharType="begin"/>
        </w:r>
        <w:r w:rsidR="00931B26">
          <w:rPr>
            <w:noProof/>
            <w:webHidden/>
          </w:rPr>
          <w:instrText xml:space="preserve"> PAGEREF _Toc420360575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04476192" w14:textId="77777777" w:rsidR="00931B26" w:rsidRDefault="00CF0F4B">
      <w:pPr>
        <w:pStyle w:val="TOC6"/>
        <w:tabs>
          <w:tab w:val="right" w:leader="dot" w:pos="5030"/>
        </w:tabs>
        <w:rPr>
          <w:rFonts w:eastAsia="SimSun"/>
          <w:noProof/>
          <w:sz w:val="22"/>
          <w:lang w:val="en-US" w:eastAsia="zh-CN" w:bidi="ar-SA"/>
        </w:rPr>
      </w:pPr>
      <w:hyperlink w:anchor="_Toc420360576" w:history="1">
        <w:r w:rsidR="00931B26" w:rsidRPr="00D13003">
          <w:rPr>
            <w:rStyle w:val="Hyperlink"/>
            <w:rFonts w:eastAsia="PMingLiU"/>
            <w:noProof/>
            <w:lang w:val="en-US"/>
          </w:rPr>
          <w:t>Microsoft Dynamics Marketing Sales Collaboration EDU</w:t>
        </w:r>
        <w:r w:rsidR="00931B26">
          <w:rPr>
            <w:noProof/>
            <w:webHidden/>
          </w:rPr>
          <w:tab/>
        </w:r>
        <w:r w:rsidR="00931B26">
          <w:rPr>
            <w:noProof/>
            <w:webHidden/>
          </w:rPr>
          <w:fldChar w:fldCharType="begin"/>
        </w:r>
        <w:r w:rsidR="00931B26">
          <w:rPr>
            <w:noProof/>
            <w:webHidden/>
          </w:rPr>
          <w:instrText xml:space="preserve"> PAGEREF _Toc420360576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4176D32A" w14:textId="77777777" w:rsidR="00931B26" w:rsidRDefault="00CF0F4B">
      <w:pPr>
        <w:pStyle w:val="TOC4"/>
        <w:tabs>
          <w:tab w:val="right" w:leader="dot" w:pos="5030"/>
        </w:tabs>
        <w:rPr>
          <w:rFonts w:eastAsia="SimSun"/>
          <w:smallCaps w:val="0"/>
          <w:noProof/>
          <w:sz w:val="22"/>
          <w:lang w:val="en-US" w:eastAsia="zh-CN" w:bidi="ar-SA"/>
        </w:rPr>
      </w:pPr>
      <w:hyperlink w:anchor="_Toc420360577" w:history="1">
        <w:r w:rsidR="00931B26" w:rsidRPr="00D13003">
          <w:rPr>
            <w:rStyle w:val="Hyperlink"/>
            <w:rFonts w:eastAsia="PMingLiU"/>
            <w:noProof/>
          </w:rPr>
          <w:t>Microsoft Social Engagement</w:t>
        </w:r>
        <w:r w:rsidR="00931B26">
          <w:rPr>
            <w:noProof/>
            <w:webHidden/>
          </w:rPr>
          <w:tab/>
        </w:r>
        <w:r w:rsidR="00931B26">
          <w:rPr>
            <w:noProof/>
            <w:webHidden/>
          </w:rPr>
          <w:fldChar w:fldCharType="begin"/>
        </w:r>
        <w:r w:rsidR="00931B26">
          <w:rPr>
            <w:noProof/>
            <w:webHidden/>
          </w:rPr>
          <w:instrText xml:space="preserve"> PAGEREF _Toc420360577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068FC3C9" w14:textId="77777777" w:rsidR="00931B26" w:rsidRDefault="00CF0F4B">
      <w:pPr>
        <w:pStyle w:val="TOC6"/>
        <w:tabs>
          <w:tab w:val="right" w:leader="dot" w:pos="5030"/>
        </w:tabs>
        <w:rPr>
          <w:rFonts w:eastAsia="SimSun"/>
          <w:noProof/>
          <w:sz w:val="22"/>
          <w:lang w:val="en-US" w:eastAsia="zh-CN" w:bidi="ar-SA"/>
        </w:rPr>
      </w:pPr>
      <w:hyperlink w:anchor="_Toc420360578" w:history="1">
        <w:r w:rsidR="00931B26" w:rsidRPr="00D13003">
          <w:rPr>
            <w:rStyle w:val="Hyperlink"/>
            <w:rFonts w:eastAsia="PMingLiU"/>
            <w:noProof/>
          </w:rPr>
          <w:t xml:space="preserve">Microsoft Social Engagement Professional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_Toc420360578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54569B1C" w14:textId="77777777" w:rsidR="00931B26" w:rsidRDefault="00CF0F4B">
      <w:pPr>
        <w:pStyle w:val="TOC6"/>
        <w:tabs>
          <w:tab w:val="right" w:leader="dot" w:pos="5030"/>
        </w:tabs>
        <w:rPr>
          <w:rFonts w:eastAsia="SimSun"/>
          <w:noProof/>
          <w:sz w:val="22"/>
          <w:lang w:val="en-US" w:eastAsia="zh-CN" w:bidi="ar-SA"/>
        </w:rPr>
      </w:pPr>
      <w:hyperlink w:anchor="_Toc420360579" w:history="1">
        <w:r w:rsidR="00931B26" w:rsidRPr="00D13003">
          <w:rPr>
            <w:rStyle w:val="Hyperlink"/>
            <w:rFonts w:eastAsia="PMingLiU"/>
            <w:noProof/>
          </w:rPr>
          <w:t xml:space="preserve">Microsoft Social Engagement Enterprise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_Toc420360579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198957A4" w14:textId="77777777" w:rsidR="00931B26" w:rsidRDefault="00CF0F4B">
      <w:pPr>
        <w:pStyle w:val="TOC6"/>
        <w:tabs>
          <w:tab w:val="right" w:leader="dot" w:pos="5030"/>
        </w:tabs>
        <w:rPr>
          <w:rFonts w:eastAsia="SimSun"/>
          <w:noProof/>
          <w:sz w:val="22"/>
          <w:lang w:val="en-US" w:eastAsia="zh-CN" w:bidi="ar-SA"/>
        </w:rPr>
      </w:pPr>
      <w:hyperlink w:anchor="_Toc420360580" w:history="1">
        <w:r w:rsidR="00931B26" w:rsidRPr="00D13003">
          <w:rPr>
            <w:rStyle w:val="Hyperlink"/>
            <w:rFonts w:eastAsia="PMingLiU"/>
            <w:noProof/>
          </w:rPr>
          <w:t xml:space="preserve">Microsoft Social Engagement </w:t>
        </w:r>
        <w:r w:rsidR="00931B26" w:rsidRPr="00D13003">
          <w:rPr>
            <w:rStyle w:val="Hyperlink"/>
            <w:rFonts w:eastAsia="PMingLiU" w:hint="eastAsia"/>
            <w:noProof/>
          </w:rPr>
          <w:t>額外張貼</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_Toc420360580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44F3F995" w14:textId="77777777" w:rsidR="00931B26" w:rsidRDefault="00CF0F4B">
      <w:pPr>
        <w:pStyle w:val="TOC6"/>
        <w:tabs>
          <w:tab w:val="right" w:leader="dot" w:pos="5030"/>
        </w:tabs>
        <w:rPr>
          <w:rFonts w:eastAsia="SimSun"/>
          <w:noProof/>
          <w:sz w:val="22"/>
          <w:lang w:val="en-US" w:eastAsia="zh-CN" w:bidi="ar-SA"/>
        </w:rPr>
      </w:pPr>
      <w:hyperlink w:anchor="_Toc420360581" w:history="1">
        <w:r w:rsidR="00931B26" w:rsidRPr="00D13003">
          <w:rPr>
            <w:rStyle w:val="Hyperlink"/>
            <w:rFonts w:eastAsia="PMingLiU"/>
            <w:noProof/>
          </w:rPr>
          <w:t xml:space="preserve">Microsoft Social Engagement Professional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_Toc420360581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5EBA9C26" w14:textId="77777777" w:rsidR="00931B26" w:rsidRDefault="00CF0F4B">
      <w:pPr>
        <w:pStyle w:val="TOC6"/>
        <w:tabs>
          <w:tab w:val="right" w:leader="dot" w:pos="5030"/>
        </w:tabs>
        <w:rPr>
          <w:rFonts w:eastAsia="SimSun"/>
          <w:noProof/>
          <w:sz w:val="22"/>
          <w:lang w:val="en-US" w:eastAsia="zh-CN" w:bidi="ar-SA"/>
        </w:rPr>
      </w:pPr>
      <w:hyperlink w:anchor="_Toc420360582" w:history="1">
        <w:r w:rsidR="00931B26" w:rsidRPr="00D13003">
          <w:rPr>
            <w:rStyle w:val="Hyperlink"/>
            <w:rFonts w:eastAsia="PMingLiU"/>
            <w:noProof/>
          </w:rPr>
          <w:t xml:space="preserve">Microsoft Social Engagement Enterprise EDU </w:t>
        </w:r>
        <w:r w:rsidR="009262C6">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_Toc420360582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38054189" w14:textId="77777777" w:rsidR="00931B26" w:rsidRDefault="00CF0F4B">
      <w:pPr>
        <w:pStyle w:val="TOC6"/>
        <w:tabs>
          <w:tab w:val="right" w:leader="dot" w:pos="5030"/>
        </w:tabs>
        <w:rPr>
          <w:rFonts w:eastAsia="SimSun"/>
          <w:noProof/>
          <w:sz w:val="22"/>
          <w:lang w:val="en-US" w:eastAsia="zh-CN" w:bidi="ar-SA"/>
        </w:rPr>
      </w:pPr>
      <w:hyperlink w:anchor="_Toc420360583" w:history="1">
        <w:r w:rsidR="00931B26" w:rsidRPr="00D13003">
          <w:rPr>
            <w:rStyle w:val="Hyperlink"/>
            <w:rFonts w:eastAsia="PMingLiU"/>
            <w:noProof/>
          </w:rPr>
          <w:t xml:space="preserve">Microsoft Social Engagement Professional EDU </w:t>
        </w:r>
        <w:r w:rsidR="00931B26" w:rsidRPr="00D13003">
          <w:rPr>
            <w:rStyle w:val="Hyperlink"/>
            <w:rFonts w:eastAsia="PMingLiU" w:hint="eastAsia"/>
            <w:noProof/>
          </w:rPr>
          <w:t>加值</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_Toc420360583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3CAFF58B" w14:textId="77777777" w:rsidR="00931B26" w:rsidRDefault="00CF0F4B">
      <w:pPr>
        <w:pStyle w:val="TOC6"/>
        <w:tabs>
          <w:tab w:val="right" w:leader="dot" w:pos="5030"/>
        </w:tabs>
        <w:rPr>
          <w:rFonts w:eastAsia="SimSun"/>
          <w:noProof/>
          <w:sz w:val="22"/>
          <w:lang w:val="en-US" w:eastAsia="zh-CN" w:bidi="ar-SA"/>
        </w:rPr>
      </w:pPr>
      <w:hyperlink w:anchor="_Toc420360584" w:history="1">
        <w:r w:rsidR="00931B26" w:rsidRPr="00D13003">
          <w:rPr>
            <w:rStyle w:val="Hyperlink"/>
            <w:rFonts w:eastAsia="PMingLiU"/>
            <w:noProof/>
          </w:rPr>
          <w:t xml:space="preserve">Microsoft Social Engagement </w:t>
        </w:r>
        <w:r w:rsidR="00931B26" w:rsidRPr="00D13003">
          <w:rPr>
            <w:rStyle w:val="Hyperlink"/>
            <w:rFonts w:eastAsia="PMingLiU" w:hint="eastAsia"/>
            <w:noProof/>
          </w:rPr>
          <w:t>額外張貼</w:t>
        </w:r>
        <w:r w:rsidR="00931B26" w:rsidRPr="00D13003">
          <w:rPr>
            <w:rStyle w:val="Hyperlink"/>
            <w:rFonts w:eastAsia="PMingLiU"/>
            <w:noProof/>
          </w:rPr>
          <w:t xml:space="preserve"> EDU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_Toc420360584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456BA7FE" w14:textId="77777777" w:rsidR="00931B26" w:rsidRDefault="00CF0F4B">
      <w:pPr>
        <w:pStyle w:val="TOC6"/>
        <w:tabs>
          <w:tab w:val="right" w:leader="dot" w:pos="5030"/>
        </w:tabs>
        <w:rPr>
          <w:rFonts w:eastAsia="SimSun"/>
          <w:noProof/>
          <w:sz w:val="22"/>
          <w:lang w:val="en-US" w:eastAsia="zh-CN" w:bidi="ar-SA"/>
        </w:rPr>
      </w:pPr>
      <w:hyperlink w:anchor="_Toc420360585" w:history="1">
        <w:r w:rsidR="00931B26" w:rsidRPr="00D13003">
          <w:rPr>
            <w:rStyle w:val="Hyperlink"/>
            <w:rFonts w:eastAsia="PMingLiU"/>
            <w:noProof/>
          </w:rPr>
          <w:t xml:space="preserve">Microsoft Social Engagement </w:t>
        </w:r>
        <w:r w:rsidR="00931B26" w:rsidRPr="00D13003">
          <w:rPr>
            <w:rStyle w:val="Hyperlink"/>
            <w:rFonts w:eastAsia="PMingLiU" w:hint="eastAsia"/>
            <w:noProof/>
          </w:rPr>
          <w:t>增強支援</w:t>
        </w:r>
        <w:r w:rsidR="00931B26">
          <w:rPr>
            <w:noProof/>
            <w:webHidden/>
          </w:rPr>
          <w:tab/>
        </w:r>
        <w:r w:rsidR="00931B26">
          <w:rPr>
            <w:noProof/>
            <w:webHidden/>
          </w:rPr>
          <w:fldChar w:fldCharType="begin"/>
        </w:r>
        <w:r w:rsidR="00931B26">
          <w:rPr>
            <w:noProof/>
            <w:webHidden/>
          </w:rPr>
          <w:instrText xml:space="preserve"> PAGEREF _Toc420360585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4E189496" w14:textId="77777777" w:rsidR="00931B26" w:rsidRDefault="00CF0F4B">
      <w:pPr>
        <w:pStyle w:val="TOC6"/>
        <w:tabs>
          <w:tab w:val="right" w:leader="dot" w:pos="5030"/>
        </w:tabs>
        <w:rPr>
          <w:rFonts w:eastAsia="SimSun"/>
          <w:noProof/>
          <w:sz w:val="22"/>
          <w:lang w:val="en-US" w:eastAsia="zh-CN" w:bidi="ar-SA"/>
        </w:rPr>
      </w:pPr>
      <w:hyperlink w:anchor="_Toc420360586" w:history="1">
        <w:r w:rsidR="00931B26" w:rsidRPr="00D13003">
          <w:rPr>
            <w:rStyle w:val="Hyperlink"/>
            <w:rFonts w:eastAsia="PMingLiU"/>
            <w:noProof/>
            <w:lang w:val="fr-FR"/>
          </w:rPr>
          <w:t>Microsoft Social Engagement Professional Direct Support</w:t>
        </w:r>
        <w:r w:rsidR="00931B26">
          <w:rPr>
            <w:noProof/>
            <w:webHidden/>
          </w:rPr>
          <w:tab/>
        </w:r>
        <w:r w:rsidR="00931B26">
          <w:rPr>
            <w:noProof/>
            <w:webHidden/>
          </w:rPr>
          <w:fldChar w:fldCharType="begin"/>
        </w:r>
        <w:r w:rsidR="00931B26">
          <w:rPr>
            <w:noProof/>
            <w:webHidden/>
          </w:rPr>
          <w:instrText xml:space="preserve"> PAGEREF _Toc420360586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20092C1D" w14:textId="77777777" w:rsidR="00931B26" w:rsidRDefault="00CF0F4B">
      <w:pPr>
        <w:pStyle w:val="TOC6"/>
        <w:tabs>
          <w:tab w:val="right" w:leader="dot" w:pos="5030"/>
        </w:tabs>
        <w:rPr>
          <w:rFonts w:eastAsia="SimSun"/>
          <w:noProof/>
          <w:sz w:val="22"/>
          <w:lang w:val="en-US" w:eastAsia="zh-CN" w:bidi="ar-SA"/>
        </w:rPr>
      </w:pPr>
      <w:hyperlink w:anchor="_Toc420360587" w:history="1">
        <w:r w:rsidR="00931B26" w:rsidRPr="00D13003">
          <w:rPr>
            <w:rStyle w:val="Hyperlink"/>
            <w:rFonts w:eastAsia="PMingLiU"/>
            <w:noProof/>
          </w:rPr>
          <w:t xml:space="preserve">Microsoft Social Engagement </w:t>
        </w:r>
        <w:r w:rsidR="00931B26" w:rsidRPr="00D13003">
          <w:rPr>
            <w:rStyle w:val="Hyperlink"/>
            <w:rFonts w:eastAsia="PMingLiU" w:hint="eastAsia"/>
            <w:noProof/>
          </w:rPr>
          <w:t>增強支援</w:t>
        </w:r>
        <w:r w:rsidR="00931B26" w:rsidRPr="00D13003">
          <w:rPr>
            <w:rStyle w:val="Hyperlink"/>
            <w:rFonts w:eastAsia="PMingLiU"/>
            <w:noProof/>
          </w:rPr>
          <w:t xml:space="preserve"> (EDU)</w:t>
        </w:r>
        <w:r w:rsidR="00931B26">
          <w:rPr>
            <w:noProof/>
            <w:webHidden/>
          </w:rPr>
          <w:tab/>
        </w:r>
        <w:r w:rsidR="00931B26">
          <w:rPr>
            <w:noProof/>
            <w:webHidden/>
          </w:rPr>
          <w:fldChar w:fldCharType="begin"/>
        </w:r>
        <w:r w:rsidR="00931B26">
          <w:rPr>
            <w:noProof/>
            <w:webHidden/>
          </w:rPr>
          <w:instrText xml:space="preserve"> PAGEREF _Toc420360587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1AEE2469" w14:textId="77777777" w:rsidR="00931B26" w:rsidRDefault="00CF0F4B">
      <w:pPr>
        <w:pStyle w:val="TOC6"/>
        <w:tabs>
          <w:tab w:val="right" w:leader="dot" w:pos="5030"/>
        </w:tabs>
        <w:rPr>
          <w:rFonts w:eastAsia="SimSun"/>
          <w:noProof/>
          <w:sz w:val="22"/>
          <w:lang w:val="en-US" w:eastAsia="zh-CN" w:bidi="ar-SA"/>
        </w:rPr>
      </w:pPr>
      <w:hyperlink w:anchor="_Toc420360588" w:history="1">
        <w:r w:rsidR="00931B26" w:rsidRPr="00D13003">
          <w:rPr>
            <w:rStyle w:val="Hyperlink"/>
            <w:rFonts w:eastAsia="PMingLiU"/>
            <w:noProof/>
            <w:lang w:val="fr-FR"/>
          </w:rPr>
          <w:t xml:space="preserve">Microsoft Social Engagement Professional </w:t>
        </w:r>
        <w:r w:rsidR="00931B26" w:rsidRPr="00D13003">
          <w:rPr>
            <w:rStyle w:val="Hyperlink"/>
            <w:rFonts w:eastAsia="PMingLiU" w:hint="eastAsia"/>
            <w:noProof/>
          </w:rPr>
          <w:t>直接支援</w:t>
        </w:r>
        <w:r w:rsidR="00931B26" w:rsidRPr="00D13003">
          <w:rPr>
            <w:rStyle w:val="Hyperlink"/>
            <w:rFonts w:eastAsia="PMingLiU"/>
            <w:noProof/>
            <w:lang w:val="fr-FR"/>
          </w:rPr>
          <w:t xml:space="preserve"> (EDU)</w:t>
        </w:r>
        <w:r w:rsidR="00931B26">
          <w:rPr>
            <w:noProof/>
            <w:webHidden/>
          </w:rPr>
          <w:tab/>
        </w:r>
        <w:r w:rsidR="00931B26">
          <w:rPr>
            <w:noProof/>
            <w:webHidden/>
          </w:rPr>
          <w:fldChar w:fldCharType="begin"/>
        </w:r>
        <w:r w:rsidR="00931B26">
          <w:rPr>
            <w:noProof/>
            <w:webHidden/>
          </w:rPr>
          <w:instrText xml:space="preserve"> PAGEREF _Toc420360588 \h </w:instrText>
        </w:r>
        <w:r w:rsidR="00931B26">
          <w:rPr>
            <w:noProof/>
            <w:webHidden/>
          </w:rPr>
        </w:r>
        <w:r w:rsidR="00931B26">
          <w:rPr>
            <w:noProof/>
            <w:webHidden/>
          </w:rPr>
          <w:fldChar w:fldCharType="separate"/>
        </w:r>
        <w:r w:rsidR="003E5D4D">
          <w:rPr>
            <w:noProof/>
            <w:webHidden/>
          </w:rPr>
          <w:t>49</w:t>
        </w:r>
        <w:r w:rsidR="00931B26">
          <w:rPr>
            <w:noProof/>
            <w:webHidden/>
          </w:rPr>
          <w:fldChar w:fldCharType="end"/>
        </w:r>
      </w:hyperlink>
    </w:p>
    <w:p w14:paraId="3CF79BBF" w14:textId="77777777" w:rsidR="00931B26" w:rsidRDefault="00CF0F4B">
      <w:pPr>
        <w:pStyle w:val="TOC4"/>
        <w:tabs>
          <w:tab w:val="right" w:leader="dot" w:pos="5030"/>
        </w:tabs>
        <w:rPr>
          <w:rFonts w:eastAsia="SimSun"/>
          <w:smallCaps w:val="0"/>
          <w:noProof/>
          <w:sz w:val="22"/>
          <w:lang w:val="en-US" w:eastAsia="zh-CN" w:bidi="ar-SA"/>
        </w:rPr>
      </w:pPr>
      <w:hyperlink w:anchor="_Toc420360589" w:history="1">
        <w:r w:rsidR="00931B26" w:rsidRPr="00D13003">
          <w:rPr>
            <w:rStyle w:val="Hyperlink"/>
            <w:rFonts w:eastAsia="PMingLiU"/>
            <w:noProof/>
          </w:rPr>
          <w:t xml:space="preserve">Microsoft </w:t>
        </w:r>
        <w:r w:rsidR="00931B26" w:rsidRPr="00D13003">
          <w:rPr>
            <w:rStyle w:val="Hyperlink"/>
            <w:rFonts w:eastAsia="PMingLiU" w:hint="eastAsia"/>
            <w:noProof/>
          </w:rPr>
          <w:t>發行之</w:t>
        </w:r>
        <w:r w:rsidR="00931B26" w:rsidRPr="00D13003">
          <w:rPr>
            <w:rStyle w:val="Hyperlink"/>
            <w:rFonts w:eastAsia="PMingLiU"/>
            <w:noProof/>
          </w:rPr>
          <w:t xml:space="preserve"> Parature</w:t>
        </w:r>
        <w:r w:rsidR="00931B26">
          <w:rPr>
            <w:noProof/>
            <w:webHidden/>
          </w:rPr>
          <w:tab/>
        </w:r>
        <w:r w:rsidR="00931B26">
          <w:rPr>
            <w:noProof/>
            <w:webHidden/>
          </w:rPr>
          <w:fldChar w:fldCharType="begin"/>
        </w:r>
        <w:r w:rsidR="00931B26">
          <w:rPr>
            <w:noProof/>
            <w:webHidden/>
          </w:rPr>
          <w:instrText xml:space="preserve"> PAGEREF _Toc420360589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021ED2CB" w14:textId="77777777" w:rsidR="00931B26" w:rsidRDefault="00CF0F4B">
      <w:pPr>
        <w:pStyle w:val="TOC6"/>
        <w:tabs>
          <w:tab w:val="right" w:leader="dot" w:pos="5030"/>
        </w:tabs>
        <w:rPr>
          <w:rFonts w:eastAsia="SimSun"/>
          <w:noProof/>
          <w:sz w:val="22"/>
          <w:lang w:val="en-US" w:eastAsia="zh-CN" w:bidi="ar-SA"/>
        </w:rPr>
      </w:pPr>
      <w:hyperlink w:anchor="_Toc420360590" w:history="1">
        <w:r w:rsidR="00931B26" w:rsidRPr="00D13003">
          <w:rPr>
            <w:rStyle w:val="Hyperlink"/>
            <w:rFonts w:eastAsia="PMingLiU"/>
            <w:noProof/>
          </w:rPr>
          <w:t>Parature Enterprise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_Toc420360590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3897881" w14:textId="77777777" w:rsidR="00931B26" w:rsidRDefault="00CF0F4B">
      <w:pPr>
        <w:pStyle w:val="TOC6"/>
        <w:tabs>
          <w:tab w:val="right" w:leader="dot" w:pos="5030"/>
        </w:tabs>
        <w:rPr>
          <w:rFonts w:eastAsia="SimSun"/>
          <w:noProof/>
          <w:sz w:val="22"/>
          <w:lang w:val="en-US" w:eastAsia="zh-CN" w:bidi="ar-SA"/>
        </w:rPr>
      </w:pPr>
      <w:hyperlink w:anchor="_Toc420360591"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額外記錄</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_Toc420360591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BE0E6FF" w14:textId="77777777" w:rsidR="00931B26" w:rsidRDefault="00CF0F4B">
      <w:pPr>
        <w:pStyle w:val="TOC6"/>
        <w:tabs>
          <w:tab w:val="right" w:leader="dot" w:pos="5030"/>
        </w:tabs>
        <w:rPr>
          <w:rFonts w:eastAsia="SimSun"/>
          <w:noProof/>
          <w:sz w:val="22"/>
          <w:lang w:val="en-US" w:eastAsia="zh-CN" w:bidi="ar-SA"/>
        </w:rPr>
      </w:pPr>
      <w:hyperlink w:anchor="_Toc420360592"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額外網頁檢視</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_Toc420360592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E0AB866" w14:textId="77777777" w:rsidR="00931B26" w:rsidRDefault="00CF0F4B">
      <w:pPr>
        <w:pStyle w:val="TOC6"/>
        <w:tabs>
          <w:tab w:val="right" w:leader="dot" w:pos="5030"/>
        </w:tabs>
        <w:rPr>
          <w:rFonts w:eastAsia="SimSun"/>
          <w:noProof/>
          <w:sz w:val="22"/>
          <w:lang w:val="en-US" w:eastAsia="zh-CN" w:bidi="ar-SA"/>
        </w:rPr>
      </w:pPr>
      <w:hyperlink w:anchor="_Toc420360593"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額外部門</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_Toc420360593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C511351" w14:textId="77777777" w:rsidR="00931B26" w:rsidRDefault="00CF0F4B">
      <w:pPr>
        <w:pStyle w:val="TOC6"/>
        <w:tabs>
          <w:tab w:val="right" w:leader="dot" w:pos="5030"/>
        </w:tabs>
        <w:rPr>
          <w:rFonts w:eastAsia="SimSun"/>
          <w:noProof/>
          <w:sz w:val="22"/>
          <w:lang w:val="en-US" w:eastAsia="zh-CN" w:bidi="ar-SA"/>
        </w:rPr>
      </w:pPr>
      <w:hyperlink w:anchor="_Toc420360594"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額外檔案儲存空間</w:t>
        </w:r>
        <w:r w:rsidR="00931B26" w:rsidRPr="00D13003">
          <w:rPr>
            <w:rStyle w:val="Hyperlink"/>
            <w:rFonts w:eastAsia="PMingLiU"/>
            <w:noProof/>
          </w:rPr>
          <w:t xml:space="preserve">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_Toc420360594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4D5F0AC7" w14:textId="77777777" w:rsidR="00931B26" w:rsidRDefault="00CF0F4B">
      <w:pPr>
        <w:pStyle w:val="TOC6"/>
        <w:tabs>
          <w:tab w:val="right" w:leader="dot" w:pos="5030"/>
        </w:tabs>
        <w:rPr>
          <w:rFonts w:eastAsia="SimSun"/>
          <w:noProof/>
          <w:sz w:val="22"/>
          <w:lang w:val="en-US" w:eastAsia="zh-CN" w:bidi="ar-SA"/>
        </w:rPr>
      </w:pPr>
      <w:hyperlink w:anchor="_Toc420360595" w:history="1">
        <w:r w:rsidR="00931B26" w:rsidRPr="00D13003">
          <w:rPr>
            <w:rStyle w:val="Hyperlink"/>
            <w:rFonts w:eastAsia="PMingLiU"/>
            <w:noProof/>
          </w:rPr>
          <w:t>Parature Enterprise EDU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_Toc420360595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522D53FA" w14:textId="77777777" w:rsidR="00931B26" w:rsidRDefault="00CF0F4B">
      <w:pPr>
        <w:pStyle w:val="TOC6"/>
        <w:tabs>
          <w:tab w:val="right" w:leader="dot" w:pos="5030"/>
        </w:tabs>
        <w:rPr>
          <w:rFonts w:eastAsia="SimSun"/>
          <w:noProof/>
          <w:sz w:val="22"/>
          <w:lang w:val="en-US" w:eastAsia="zh-CN" w:bidi="ar-SA"/>
        </w:rPr>
      </w:pPr>
      <w:hyperlink w:anchor="_Toc420360596"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額外記錄</w:t>
        </w:r>
        <w:r w:rsidR="00931B26" w:rsidRPr="00D13003">
          <w:rPr>
            <w:rStyle w:val="Hyperlink"/>
            <w:rFonts w:eastAsia="PMingLiU"/>
            <w:noProof/>
          </w:rPr>
          <w:t xml:space="preserve"> EDU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_Toc420360596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2FFB75F0" w14:textId="77777777" w:rsidR="00931B26" w:rsidRDefault="00CF0F4B">
      <w:pPr>
        <w:pStyle w:val="TOC6"/>
        <w:tabs>
          <w:tab w:val="right" w:leader="dot" w:pos="5030"/>
        </w:tabs>
        <w:rPr>
          <w:rFonts w:eastAsia="SimSun"/>
          <w:noProof/>
          <w:sz w:val="22"/>
          <w:lang w:val="en-US" w:eastAsia="zh-CN" w:bidi="ar-SA"/>
        </w:rPr>
      </w:pPr>
      <w:hyperlink w:anchor="_Toc420360597"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額外網頁檢視</w:t>
        </w:r>
        <w:r w:rsidR="00931B26" w:rsidRPr="00D13003">
          <w:rPr>
            <w:rStyle w:val="Hyperlink"/>
            <w:rFonts w:eastAsia="PMingLiU"/>
            <w:noProof/>
          </w:rPr>
          <w:t xml:space="preserve"> EDU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_Toc420360597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5CE8430A" w14:textId="77777777" w:rsidR="00931B26" w:rsidRDefault="00CF0F4B">
      <w:pPr>
        <w:pStyle w:val="TOC6"/>
        <w:tabs>
          <w:tab w:val="right" w:leader="dot" w:pos="5030"/>
        </w:tabs>
        <w:rPr>
          <w:rFonts w:eastAsia="SimSun"/>
          <w:noProof/>
          <w:sz w:val="22"/>
          <w:lang w:val="en-US" w:eastAsia="zh-CN" w:bidi="ar-SA"/>
        </w:rPr>
      </w:pPr>
      <w:hyperlink w:anchor="_Toc420360598"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額外部門</w:t>
        </w:r>
        <w:r w:rsidR="00931B26" w:rsidRPr="00D13003">
          <w:rPr>
            <w:rStyle w:val="Hyperlink"/>
            <w:rFonts w:eastAsia="PMingLiU"/>
            <w:noProof/>
          </w:rPr>
          <w:t xml:space="preserve"> EDU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_Toc420360598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5560C214" w14:textId="77777777" w:rsidR="00931B26" w:rsidRDefault="00CF0F4B">
      <w:pPr>
        <w:pStyle w:val="TOC6"/>
        <w:tabs>
          <w:tab w:val="right" w:leader="dot" w:pos="5030"/>
        </w:tabs>
        <w:rPr>
          <w:rFonts w:eastAsia="SimSun"/>
          <w:noProof/>
          <w:sz w:val="22"/>
          <w:lang w:val="en-US" w:eastAsia="zh-CN" w:bidi="ar-SA"/>
        </w:rPr>
      </w:pPr>
      <w:hyperlink w:anchor="_Toc420360599" w:history="1">
        <w:r w:rsidR="00931B26" w:rsidRPr="00D13003">
          <w:rPr>
            <w:rStyle w:val="Hyperlink"/>
            <w:rFonts w:eastAsia="PMingLiU"/>
            <w:noProof/>
          </w:rPr>
          <w:t xml:space="preserve">Parature Enterprise </w:t>
        </w:r>
        <w:r w:rsidR="00931B26" w:rsidRPr="00D13003">
          <w:rPr>
            <w:rStyle w:val="Hyperlink"/>
            <w:rFonts w:eastAsia="PMingLiU" w:hint="eastAsia"/>
            <w:noProof/>
          </w:rPr>
          <w:t>額外檔案儲存空間</w:t>
        </w:r>
        <w:r w:rsidR="00931B26" w:rsidRPr="00D13003">
          <w:rPr>
            <w:rStyle w:val="Hyperlink"/>
            <w:rFonts w:eastAsia="PMingLiU"/>
            <w:noProof/>
          </w:rPr>
          <w:t xml:space="preserve"> EDU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_Toc420360599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C02653C" w14:textId="77777777" w:rsidR="00931B26" w:rsidRDefault="00CF0F4B">
      <w:pPr>
        <w:pStyle w:val="TOC6"/>
        <w:tabs>
          <w:tab w:val="right" w:leader="dot" w:pos="5030"/>
        </w:tabs>
        <w:rPr>
          <w:rFonts w:eastAsia="SimSun"/>
          <w:noProof/>
          <w:sz w:val="22"/>
          <w:lang w:val="en-US" w:eastAsia="zh-CN" w:bidi="ar-SA"/>
        </w:rPr>
      </w:pPr>
      <w:hyperlink w:anchor="_Toc420360600" w:history="1">
        <w:r w:rsidR="00931B26" w:rsidRPr="00D13003">
          <w:rPr>
            <w:rStyle w:val="Hyperlink"/>
            <w:rFonts w:eastAsia="PMingLiU"/>
            <w:noProof/>
          </w:rPr>
          <w:t xml:space="preserve">Parature </w:t>
        </w:r>
        <w:r w:rsidR="00931B26" w:rsidRPr="00D13003">
          <w:rPr>
            <w:rStyle w:val="Hyperlink"/>
            <w:rFonts w:eastAsia="PMingLiU" w:hint="eastAsia"/>
            <w:noProof/>
          </w:rPr>
          <w:t>增強支援</w:t>
        </w:r>
        <w:r w:rsidR="00931B26">
          <w:rPr>
            <w:noProof/>
            <w:webHidden/>
          </w:rPr>
          <w:tab/>
        </w:r>
        <w:r w:rsidR="00931B26">
          <w:rPr>
            <w:noProof/>
            <w:webHidden/>
          </w:rPr>
          <w:fldChar w:fldCharType="begin"/>
        </w:r>
        <w:r w:rsidR="00931B26">
          <w:rPr>
            <w:noProof/>
            <w:webHidden/>
          </w:rPr>
          <w:instrText xml:space="preserve"> PAGEREF _Toc420360600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02F2A530" w14:textId="77777777" w:rsidR="00931B26" w:rsidRDefault="00CF0F4B">
      <w:pPr>
        <w:pStyle w:val="TOC6"/>
        <w:tabs>
          <w:tab w:val="right" w:leader="dot" w:pos="5030"/>
        </w:tabs>
        <w:rPr>
          <w:rFonts w:eastAsia="SimSun"/>
          <w:noProof/>
          <w:sz w:val="22"/>
          <w:lang w:val="en-US" w:eastAsia="zh-CN" w:bidi="ar-SA"/>
        </w:rPr>
      </w:pPr>
      <w:hyperlink w:anchor="_Toc420360601" w:history="1">
        <w:r w:rsidR="00931B26" w:rsidRPr="00D13003">
          <w:rPr>
            <w:rStyle w:val="Hyperlink"/>
            <w:rFonts w:eastAsia="PMingLiU"/>
            <w:noProof/>
          </w:rPr>
          <w:t>Parature Professional Direct Support</w:t>
        </w:r>
        <w:r w:rsidR="00931B26">
          <w:rPr>
            <w:noProof/>
            <w:webHidden/>
          </w:rPr>
          <w:tab/>
        </w:r>
        <w:r w:rsidR="00931B26">
          <w:rPr>
            <w:noProof/>
            <w:webHidden/>
          </w:rPr>
          <w:fldChar w:fldCharType="begin"/>
        </w:r>
        <w:r w:rsidR="00931B26">
          <w:rPr>
            <w:noProof/>
            <w:webHidden/>
          </w:rPr>
          <w:instrText xml:space="preserve"> PAGEREF _Toc420360601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31B7D59D" w14:textId="77777777" w:rsidR="00931B26" w:rsidRDefault="00CF0F4B">
      <w:pPr>
        <w:pStyle w:val="TOC6"/>
        <w:tabs>
          <w:tab w:val="right" w:leader="dot" w:pos="5030"/>
        </w:tabs>
        <w:rPr>
          <w:rFonts w:eastAsia="SimSun"/>
          <w:noProof/>
          <w:sz w:val="22"/>
          <w:lang w:val="en-US" w:eastAsia="zh-CN" w:bidi="ar-SA"/>
        </w:rPr>
      </w:pPr>
      <w:hyperlink w:anchor="_Toc420360602" w:history="1">
        <w:r w:rsidR="00931B26" w:rsidRPr="00D13003">
          <w:rPr>
            <w:rStyle w:val="Hyperlink"/>
            <w:rFonts w:eastAsia="PMingLiU"/>
            <w:noProof/>
          </w:rPr>
          <w:t xml:space="preserve">Parature </w:t>
        </w:r>
        <w:r w:rsidR="00931B26" w:rsidRPr="00D13003">
          <w:rPr>
            <w:rStyle w:val="Hyperlink"/>
            <w:rFonts w:eastAsia="PMingLiU" w:hint="eastAsia"/>
            <w:noProof/>
          </w:rPr>
          <w:t>增強支援</w:t>
        </w:r>
        <w:r w:rsidR="00931B26" w:rsidRPr="00D13003">
          <w:rPr>
            <w:rStyle w:val="Hyperlink"/>
            <w:rFonts w:eastAsia="PMingLiU"/>
            <w:noProof/>
          </w:rPr>
          <w:t xml:space="preserve"> EDU</w:t>
        </w:r>
        <w:r w:rsidR="00931B26">
          <w:rPr>
            <w:noProof/>
            <w:webHidden/>
          </w:rPr>
          <w:tab/>
        </w:r>
        <w:r w:rsidR="00931B26">
          <w:rPr>
            <w:noProof/>
            <w:webHidden/>
          </w:rPr>
          <w:fldChar w:fldCharType="begin"/>
        </w:r>
        <w:r w:rsidR="00931B26">
          <w:rPr>
            <w:noProof/>
            <w:webHidden/>
          </w:rPr>
          <w:instrText xml:space="preserve"> PAGEREF _Toc420360602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748AC432" w14:textId="77777777" w:rsidR="00931B26" w:rsidRDefault="00CF0F4B">
      <w:pPr>
        <w:pStyle w:val="TOC6"/>
        <w:tabs>
          <w:tab w:val="right" w:leader="dot" w:pos="5030"/>
        </w:tabs>
        <w:rPr>
          <w:rFonts w:eastAsia="SimSun"/>
          <w:noProof/>
          <w:sz w:val="22"/>
          <w:lang w:val="en-US" w:eastAsia="zh-CN" w:bidi="ar-SA"/>
        </w:rPr>
      </w:pPr>
      <w:hyperlink w:anchor="_Toc420360603" w:history="1">
        <w:r w:rsidR="00931B26" w:rsidRPr="00D13003">
          <w:rPr>
            <w:rStyle w:val="Hyperlink"/>
            <w:rFonts w:eastAsia="PMingLiU"/>
            <w:noProof/>
            <w:lang w:val="fr-FR"/>
          </w:rPr>
          <w:t>Parature Professional Direct Support EDU</w:t>
        </w:r>
        <w:r w:rsidR="00931B26">
          <w:rPr>
            <w:noProof/>
            <w:webHidden/>
          </w:rPr>
          <w:tab/>
        </w:r>
        <w:r w:rsidR="00931B26">
          <w:rPr>
            <w:noProof/>
            <w:webHidden/>
          </w:rPr>
          <w:fldChar w:fldCharType="begin"/>
        </w:r>
        <w:r w:rsidR="00931B26">
          <w:rPr>
            <w:noProof/>
            <w:webHidden/>
          </w:rPr>
          <w:instrText xml:space="preserve"> PAGEREF _Toc420360603 \h </w:instrText>
        </w:r>
        <w:r w:rsidR="00931B26">
          <w:rPr>
            <w:noProof/>
            <w:webHidden/>
          </w:rPr>
        </w:r>
        <w:r w:rsidR="00931B26">
          <w:rPr>
            <w:noProof/>
            <w:webHidden/>
          </w:rPr>
          <w:fldChar w:fldCharType="separate"/>
        </w:r>
        <w:r w:rsidR="003E5D4D">
          <w:rPr>
            <w:noProof/>
            <w:webHidden/>
          </w:rPr>
          <w:t>50</w:t>
        </w:r>
        <w:r w:rsidR="00931B26">
          <w:rPr>
            <w:noProof/>
            <w:webHidden/>
          </w:rPr>
          <w:fldChar w:fldCharType="end"/>
        </w:r>
      </w:hyperlink>
    </w:p>
    <w:p w14:paraId="0A95B30B" w14:textId="77777777" w:rsidR="00931B26" w:rsidRDefault="00CF0F4B">
      <w:pPr>
        <w:pStyle w:val="TOC2"/>
        <w:tabs>
          <w:tab w:val="right" w:leader="dot" w:pos="5030"/>
        </w:tabs>
        <w:rPr>
          <w:rFonts w:eastAsia="SimSun"/>
          <w:b w:val="0"/>
          <w:smallCaps w:val="0"/>
          <w:noProof/>
          <w:sz w:val="22"/>
          <w:lang w:val="en-US" w:eastAsia="zh-CN" w:bidi="ar-SA"/>
        </w:rPr>
      </w:pPr>
      <w:hyperlink w:anchor="_Toc420360604" w:history="1">
        <w:r w:rsidR="00931B26" w:rsidRPr="00D13003">
          <w:rPr>
            <w:rStyle w:val="Hyperlink"/>
            <w:rFonts w:eastAsia="PMingLiU"/>
            <w:noProof/>
          </w:rPr>
          <w:t>Office 365 Services</w:t>
        </w:r>
        <w:r w:rsidR="00931B26">
          <w:rPr>
            <w:noProof/>
            <w:webHidden/>
          </w:rPr>
          <w:tab/>
        </w:r>
        <w:r w:rsidR="00931B26">
          <w:rPr>
            <w:noProof/>
            <w:webHidden/>
          </w:rPr>
          <w:fldChar w:fldCharType="begin"/>
        </w:r>
        <w:r w:rsidR="00931B26">
          <w:rPr>
            <w:noProof/>
            <w:webHidden/>
          </w:rPr>
          <w:instrText xml:space="preserve"> PAGEREF _Toc420360604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C0270A8" w14:textId="77777777" w:rsidR="00931B26" w:rsidRDefault="00CF0F4B">
      <w:pPr>
        <w:pStyle w:val="TOC4"/>
        <w:tabs>
          <w:tab w:val="right" w:leader="dot" w:pos="5030"/>
        </w:tabs>
        <w:rPr>
          <w:rFonts w:eastAsia="SimSun"/>
          <w:smallCaps w:val="0"/>
          <w:noProof/>
          <w:sz w:val="22"/>
          <w:lang w:val="en-US" w:eastAsia="zh-CN" w:bidi="ar-SA"/>
        </w:rPr>
      </w:pPr>
      <w:hyperlink w:anchor="_Toc420360605" w:history="1">
        <w:r w:rsidR="00931B26" w:rsidRPr="00D13003">
          <w:rPr>
            <w:rStyle w:val="Hyperlink"/>
            <w:rFonts w:eastAsia="PMingLiU"/>
            <w:noProof/>
          </w:rPr>
          <w:t>Exchange Online</w:t>
        </w:r>
        <w:r w:rsidR="00931B26">
          <w:rPr>
            <w:noProof/>
            <w:webHidden/>
          </w:rPr>
          <w:tab/>
        </w:r>
        <w:r w:rsidR="00931B26">
          <w:rPr>
            <w:noProof/>
            <w:webHidden/>
          </w:rPr>
          <w:fldChar w:fldCharType="begin"/>
        </w:r>
        <w:r w:rsidR="00931B26">
          <w:rPr>
            <w:noProof/>
            <w:webHidden/>
          </w:rPr>
          <w:instrText xml:space="preserve"> PAGEREF _Toc420360605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74A8B7B1" w14:textId="77777777" w:rsidR="00931B26" w:rsidRDefault="00CF0F4B">
      <w:pPr>
        <w:pStyle w:val="TOC6"/>
        <w:tabs>
          <w:tab w:val="right" w:leader="dot" w:pos="5030"/>
        </w:tabs>
        <w:rPr>
          <w:rFonts w:eastAsia="SimSun"/>
          <w:noProof/>
          <w:sz w:val="22"/>
          <w:lang w:val="en-US" w:eastAsia="zh-CN" w:bidi="ar-SA"/>
        </w:rPr>
      </w:pPr>
      <w:hyperlink w:anchor="_Toc420360606" w:history="1">
        <w:r w:rsidR="00931B26" w:rsidRPr="00D13003">
          <w:rPr>
            <w:rStyle w:val="Hyperlink"/>
            <w:rFonts w:eastAsia="PMingLiU"/>
            <w:noProof/>
          </w:rPr>
          <w:t xml:space="preserve">Exchange Online Archiving for Exchange Online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_Toc420360606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079BF944" w14:textId="77777777" w:rsidR="00931B26" w:rsidRDefault="00CF0F4B">
      <w:pPr>
        <w:pStyle w:val="TOC6"/>
        <w:tabs>
          <w:tab w:val="right" w:leader="dot" w:pos="5030"/>
        </w:tabs>
        <w:rPr>
          <w:rFonts w:eastAsia="SimSun"/>
          <w:noProof/>
          <w:sz w:val="22"/>
          <w:lang w:val="en-US" w:eastAsia="zh-CN" w:bidi="ar-SA"/>
        </w:rPr>
      </w:pPr>
      <w:hyperlink w:anchor="_Toc420360607" w:history="1">
        <w:r w:rsidR="00931B26" w:rsidRPr="00D13003">
          <w:rPr>
            <w:rStyle w:val="Hyperlink"/>
            <w:rFonts w:eastAsia="PMingLiU"/>
            <w:noProof/>
          </w:rPr>
          <w:t xml:space="preserve">Exchange Online Archiving for Exchange Online A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_Toc420360607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05B651D7" w14:textId="77777777" w:rsidR="00931B26" w:rsidRDefault="00CF0F4B">
      <w:pPr>
        <w:pStyle w:val="TOC6"/>
        <w:tabs>
          <w:tab w:val="right" w:leader="dot" w:pos="5030"/>
        </w:tabs>
        <w:rPr>
          <w:rFonts w:eastAsia="SimSun"/>
          <w:noProof/>
          <w:sz w:val="22"/>
          <w:lang w:val="en-US" w:eastAsia="zh-CN" w:bidi="ar-SA"/>
        </w:rPr>
      </w:pPr>
      <w:hyperlink w:anchor="_Toc420360608" w:history="1">
        <w:r w:rsidR="00931B26" w:rsidRPr="00D13003">
          <w:rPr>
            <w:rStyle w:val="Hyperlink"/>
            <w:rFonts w:eastAsia="PMingLiU"/>
            <w:noProof/>
          </w:rPr>
          <w:t xml:space="preserve">Exchange Online Archiving for Exchange Online G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_Toc420360608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3E6E580F" w14:textId="77777777" w:rsidR="00931B26" w:rsidRDefault="00CF0F4B">
      <w:pPr>
        <w:pStyle w:val="TOC6"/>
        <w:tabs>
          <w:tab w:val="right" w:leader="dot" w:pos="5030"/>
        </w:tabs>
        <w:rPr>
          <w:rFonts w:eastAsia="SimSun"/>
          <w:noProof/>
          <w:sz w:val="22"/>
          <w:lang w:val="en-US" w:eastAsia="zh-CN" w:bidi="ar-SA"/>
        </w:rPr>
      </w:pPr>
      <w:hyperlink w:anchor="_Toc420360609" w:history="1">
        <w:r w:rsidR="00931B26" w:rsidRPr="00D13003">
          <w:rPr>
            <w:rStyle w:val="Hyperlink"/>
            <w:rFonts w:eastAsia="PMingLiU"/>
            <w:noProof/>
          </w:rPr>
          <w:t xml:space="preserve">Exchange Online Archiving for Exchange Server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_Toc420360609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A34FEB5" w14:textId="77777777" w:rsidR="00931B26" w:rsidRDefault="00CF0F4B">
      <w:pPr>
        <w:pStyle w:val="TOC6"/>
        <w:tabs>
          <w:tab w:val="right" w:leader="dot" w:pos="5030"/>
        </w:tabs>
        <w:rPr>
          <w:rFonts w:eastAsia="SimSun"/>
          <w:noProof/>
          <w:sz w:val="22"/>
          <w:lang w:val="en-US" w:eastAsia="zh-CN" w:bidi="ar-SA"/>
        </w:rPr>
      </w:pPr>
      <w:hyperlink w:anchor="_Toc420360610" w:history="1">
        <w:r w:rsidR="00931B26" w:rsidRPr="00D13003">
          <w:rPr>
            <w:rStyle w:val="Hyperlink"/>
            <w:rFonts w:eastAsia="PMingLiU"/>
            <w:noProof/>
          </w:rPr>
          <w:t xml:space="preserve">Exchange Online Archiving for Exchange Server A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_Toc420360610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4E1C35A0" w14:textId="77777777" w:rsidR="00931B26" w:rsidRDefault="00CF0F4B">
      <w:pPr>
        <w:pStyle w:val="TOC6"/>
        <w:tabs>
          <w:tab w:val="right" w:leader="dot" w:pos="5030"/>
        </w:tabs>
        <w:rPr>
          <w:rFonts w:eastAsia="SimSun"/>
          <w:noProof/>
          <w:sz w:val="22"/>
          <w:lang w:val="en-US" w:eastAsia="zh-CN" w:bidi="ar-SA"/>
        </w:rPr>
      </w:pPr>
      <w:hyperlink w:anchor="_Toc420360611" w:history="1">
        <w:r w:rsidR="00931B26" w:rsidRPr="00D13003">
          <w:rPr>
            <w:rStyle w:val="Hyperlink"/>
            <w:rFonts w:eastAsia="PMingLiU"/>
            <w:noProof/>
          </w:rPr>
          <w:t xml:space="preserve">Exchange Online Archiving for Exchange Server G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_Toc420360611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B422D18" w14:textId="77777777" w:rsidR="00931B26" w:rsidRDefault="00CF0F4B">
      <w:pPr>
        <w:pStyle w:val="TOC6"/>
        <w:tabs>
          <w:tab w:val="right" w:leader="dot" w:pos="5030"/>
        </w:tabs>
        <w:rPr>
          <w:rFonts w:eastAsia="SimSun"/>
          <w:noProof/>
          <w:sz w:val="22"/>
          <w:lang w:val="en-US" w:eastAsia="zh-CN" w:bidi="ar-SA"/>
        </w:rPr>
      </w:pPr>
      <w:hyperlink w:anchor="_Toc420360612" w:history="1">
        <w:r w:rsidR="00931B26" w:rsidRPr="00D13003">
          <w:rPr>
            <w:rStyle w:val="Hyperlink"/>
            <w:rFonts w:eastAsia="PMingLiU"/>
            <w:noProof/>
          </w:rPr>
          <w:t>Exchange Online Kiosk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_Toc420360612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4C8AFC3" w14:textId="77777777" w:rsidR="00931B26" w:rsidRDefault="00CF0F4B">
      <w:pPr>
        <w:pStyle w:val="TOC6"/>
        <w:tabs>
          <w:tab w:val="right" w:leader="dot" w:pos="5030"/>
        </w:tabs>
        <w:rPr>
          <w:rFonts w:eastAsia="SimSun"/>
          <w:noProof/>
          <w:sz w:val="22"/>
          <w:lang w:val="en-US" w:eastAsia="zh-CN" w:bidi="ar-SA"/>
        </w:rPr>
      </w:pPr>
      <w:hyperlink w:anchor="_Toc420360613" w:history="1">
        <w:r w:rsidR="00931B26" w:rsidRPr="00D13003">
          <w:rPr>
            <w:rStyle w:val="Hyperlink"/>
            <w:rFonts w:eastAsia="PMingLiU"/>
            <w:noProof/>
          </w:rPr>
          <w:t>Exchange Online Kiosk 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_Toc420360613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420B8E9A" w14:textId="77777777" w:rsidR="00931B26" w:rsidRDefault="00CF0F4B">
      <w:pPr>
        <w:pStyle w:val="TOC6"/>
        <w:tabs>
          <w:tab w:val="right" w:leader="dot" w:pos="5030"/>
        </w:tabs>
        <w:rPr>
          <w:rFonts w:eastAsia="SimSun"/>
          <w:noProof/>
          <w:sz w:val="22"/>
          <w:lang w:val="en-US" w:eastAsia="zh-CN" w:bidi="ar-SA"/>
        </w:rPr>
      </w:pPr>
      <w:hyperlink w:anchor="_Toc420360614"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_Toc420360614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506A7DB7" w14:textId="77777777" w:rsidR="00931B26" w:rsidRDefault="00CF0F4B">
      <w:pPr>
        <w:pStyle w:val="TOC6"/>
        <w:tabs>
          <w:tab w:val="right" w:leader="dot" w:pos="5030"/>
        </w:tabs>
        <w:rPr>
          <w:rFonts w:eastAsia="SimSun"/>
          <w:noProof/>
          <w:sz w:val="22"/>
          <w:lang w:val="en-US" w:eastAsia="zh-CN" w:bidi="ar-SA"/>
        </w:rPr>
      </w:pPr>
      <w:hyperlink w:anchor="_Toc420360615"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_Toc420360615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065B22B" w14:textId="77777777" w:rsidR="00931B26" w:rsidRDefault="00CF0F4B">
      <w:pPr>
        <w:pStyle w:val="TOC6"/>
        <w:tabs>
          <w:tab w:val="right" w:leader="dot" w:pos="5030"/>
        </w:tabs>
        <w:rPr>
          <w:rFonts w:eastAsia="SimSun"/>
          <w:noProof/>
          <w:sz w:val="22"/>
          <w:lang w:val="en-US" w:eastAsia="zh-CN" w:bidi="ar-SA"/>
        </w:rPr>
      </w:pPr>
      <w:hyperlink w:anchor="_Toc420360616"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1 A for Alumni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_Toc420360616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7870E98B" w14:textId="77777777" w:rsidR="00931B26" w:rsidRDefault="00CF0F4B">
      <w:pPr>
        <w:pStyle w:val="TOC6"/>
        <w:tabs>
          <w:tab w:val="right" w:leader="dot" w:pos="5030"/>
        </w:tabs>
        <w:rPr>
          <w:rFonts w:eastAsia="SimSun"/>
          <w:noProof/>
          <w:sz w:val="22"/>
          <w:lang w:val="en-US" w:eastAsia="zh-CN" w:bidi="ar-SA"/>
        </w:rPr>
      </w:pPr>
      <w:hyperlink w:anchor="_Toc420360617"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1G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_Toc420360617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1EBC761B" w14:textId="77777777" w:rsidR="00931B26" w:rsidRDefault="00CF0F4B">
      <w:pPr>
        <w:pStyle w:val="TOC6"/>
        <w:tabs>
          <w:tab w:val="right" w:leader="dot" w:pos="5030"/>
        </w:tabs>
        <w:rPr>
          <w:rFonts w:eastAsia="SimSun"/>
          <w:noProof/>
          <w:sz w:val="22"/>
          <w:lang w:val="en-US" w:eastAsia="zh-CN" w:bidi="ar-SA"/>
        </w:rPr>
      </w:pPr>
      <w:hyperlink w:anchor="_Toc420360618"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2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_Toc420360618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3F0B9FFB" w14:textId="77777777" w:rsidR="00931B26" w:rsidRDefault="00CF0F4B">
      <w:pPr>
        <w:pStyle w:val="TOC6"/>
        <w:tabs>
          <w:tab w:val="right" w:leader="dot" w:pos="5030"/>
        </w:tabs>
        <w:rPr>
          <w:rFonts w:eastAsia="SimSun"/>
          <w:noProof/>
          <w:sz w:val="22"/>
          <w:lang w:val="en-US" w:eastAsia="zh-CN" w:bidi="ar-SA"/>
        </w:rPr>
      </w:pPr>
      <w:hyperlink w:anchor="_Toc420360619"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2A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_Toc420360619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3C054689" w14:textId="77777777" w:rsidR="00931B26" w:rsidRDefault="00CF0F4B">
      <w:pPr>
        <w:pStyle w:val="TOC6"/>
        <w:tabs>
          <w:tab w:val="right" w:leader="dot" w:pos="5030"/>
        </w:tabs>
        <w:rPr>
          <w:rFonts w:eastAsia="SimSun"/>
          <w:noProof/>
          <w:sz w:val="22"/>
          <w:lang w:val="en-US" w:eastAsia="zh-CN" w:bidi="ar-SA"/>
        </w:rPr>
      </w:pPr>
      <w:hyperlink w:anchor="_Toc420360620" w:history="1">
        <w:r w:rsidR="00931B26" w:rsidRPr="00D13003">
          <w:rPr>
            <w:rStyle w:val="Hyperlink"/>
            <w:rFonts w:eastAsia="PMingLiU"/>
            <w:noProof/>
          </w:rPr>
          <w:t xml:space="preserve">Exchange Online </w:t>
        </w:r>
        <w:r w:rsidR="00931B26" w:rsidRPr="00D13003">
          <w:rPr>
            <w:rStyle w:val="Hyperlink"/>
            <w:rFonts w:eastAsia="PMingLiU" w:hint="eastAsia"/>
            <w:noProof/>
          </w:rPr>
          <w:t>方案</w:t>
        </w:r>
        <w:r w:rsidR="00931B26" w:rsidRPr="00D13003">
          <w:rPr>
            <w:rStyle w:val="Hyperlink"/>
            <w:rFonts w:eastAsia="PMingLiU"/>
            <w:noProof/>
          </w:rPr>
          <w:t xml:space="preserve"> 2G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_Toc420360620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316FD441" w14:textId="77777777" w:rsidR="00931B26" w:rsidRDefault="00CF0F4B">
      <w:pPr>
        <w:pStyle w:val="TOC6"/>
        <w:tabs>
          <w:tab w:val="right" w:leader="dot" w:pos="5030"/>
        </w:tabs>
        <w:rPr>
          <w:rFonts w:eastAsia="SimSun"/>
          <w:noProof/>
          <w:sz w:val="22"/>
          <w:lang w:val="en-US" w:eastAsia="zh-CN" w:bidi="ar-SA"/>
        </w:rPr>
      </w:pPr>
      <w:hyperlink w:anchor="_Toc420360621" w:history="1">
        <w:r w:rsidR="00931B26" w:rsidRPr="00D13003">
          <w:rPr>
            <w:rStyle w:val="Hyperlink"/>
            <w:rFonts w:eastAsia="PMingLiU"/>
            <w:noProof/>
          </w:rPr>
          <w:t>Exchange Online Protection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_Toc420360621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2A2E9D54" w14:textId="77777777" w:rsidR="00931B26" w:rsidRDefault="00CF0F4B">
      <w:pPr>
        <w:pStyle w:val="TOC6"/>
        <w:tabs>
          <w:tab w:val="right" w:leader="dot" w:pos="5030"/>
        </w:tabs>
        <w:rPr>
          <w:rFonts w:eastAsia="SimSun"/>
          <w:noProof/>
          <w:sz w:val="22"/>
          <w:lang w:val="en-US" w:eastAsia="zh-CN" w:bidi="ar-SA"/>
        </w:rPr>
      </w:pPr>
      <w:hyperlink w:anchor="_Toc420360622" w:history="1">
        <w:r w:rsidR="00931B26" w:rsidRPr="00D13003">
          <w:rPr>
            <w:rStyle w:val="Hyperlink"/>
            <w:rFonts w:eastAsia="PMingLiU"/>
            <w:noProof/>
          </w:rPr>
          <w:t>Exchange Online Protection 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_Toc420360622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59565F94" w14:textId="77777777" w:rsidR="00931B26" w:rsidRDefault="00CF0F4B">
      <w:pPr>
        <w:pStyle w:val="TOC6"/>
        <w:tabs>
          <w:tab w:val="right" w:leader="dot" w:pos="5030"/>
        </w:tabs>
        <w:rPr>
          <w:rFonts w:eastAsia="SimSun"/>
          <w:noProof/>
          <w:sz w:val="22"/>
          <w:lang w:val="en-US" w:eastAsia="zh-CN" w:bidi="ar-SA"/>
        </w:rPr>
      </w:pPr>
      <w:hyperlink w:anchor="_Toc420360623" w:history="1">
        <w:r w:rsidR="00931B26" w:rsidRPr="00D13003">
          <w:rPr>
            <w:rStyle w:val="Hyperlink"/>
            <w:rFonts w:eastAsia="PMingLiU"/>
            <w:noProof/>
          </w:rPr>
          <w:t>Exchange Online Protection 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_Toc420360623 \h </w:instrText>
        </w:r>
        <w:r w:rsidR="00931B26">
          <w:rPr>
            <w:noProof/>
            <w:webHidden/>
          </w:rPr>
        </w:r>
        <w:r w:rsidR="00931B26">
          <w:rPr>
            <w:noProof/>
            <w:webHidden/>
          </w:rPr>
          <w:fldChar w:fldCharType="separate"/>
        </w:r>
        <w:r w:rsidR="003E5D4D">
          <w:rPr>
            <w:noProof/>
            <w:webHidden/>
          </w:rPr>
          <w:t>51</w:t>
        </w:r>
        <w:r w:rsidR="00931B26">
          <w:rPr>
            <w:noProof/>
            <w:webHidden/>
          </w:rPr>
          <w:fldChar w:fldCharType="end"/>
        </w:r>
      </w:hyperlink>
    </w:p>
    <w:p w14:paraId="619D9638" w14:textId="77777777" w:rsidR="00931B26" w:rsidRDefault="00CF0F4B">
      <w:pPr>
        <w:pStyle w:val="TOC4"/>
        <w:tabs>
          <w:tab w:val="right" w:leader="dot" w:pos="5030"/>
        </w:tabs>
        <w:rPr>
          <w:rFonts w:eastAsia="SimSun"/>
          <w:smallCaps w:val="0"/>
          <w:noProof/>
          <w:sz w:val="22"/>
          <w:lang w:val="en-US" w:eastAsia="zh-CN" w:bidi="ar-SA"/>
        </w:rPr>
      </w:pPr>
      <w:hyperlink w:anchor="_Toc420360624" w:history="1">
        <w:r w:rsidR="00931B26" w:rsidRPr="00D13003">
          <w:rPr>
            <w:rStyle w:val="Hyperlink"/>
            <w:rFonts w:eastAsia="PMingLiU"/>
            <w:noProof/>
          </w:rPr>
          <w:t xml:space="preserve">Office 365 </w:t>
        </w:r>
        <w:r w:rsidR="00931B26" w:rsidRPr="00D13003">
          <w:rPr>
            <w:rStyle w:val="Hyperlink"/>
            <w:rFonts w:eastAsia="PMingLiU" w:hint="eastAsia"/>
            <w:noProof/>
          </w:rPr>
          <w:t>應用程式</w:t>
        </w:r>
        <w:r w:rsidR="00931B26">
          <w:rPr>
            <w:noProof/>
            <w:webHidden/>
          </w:rPr>
          <w:tab/>
        </w:r>
        <w:r w:rsidR="00931B26">
          <w:rPr>
            <w:noProof/>
            <w:webHidden/>
          </w:rPr>
          <w:fldChar w:fldCharType="begin"/>
        </w:r>
        <w:r w:rsidR="00931B26">
          <w:rPr>
            <w:noProof/>
            <w:webHidden/>
          </w:rPr>
          <w:instrText xml:space="preserve"> PAGEREF _Toc420360624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598B9EF" w14:textId="77777777" w:rsidR="00931B26" w:rsidRDefault="00CF0F4B">
      <w:pPr>
        <w:pStyle w:val="TOC6"/>
        <w:tabs>
          <w:tab w:val="right" w:leader="dot" w:pos="5030"/>
        </w:tabs>
        <w:rPr>
          <w:rFonts w:eastAsia="SimSun"/>
          <w:noProof/>
          <w:sz w:val="22"/>
          <w:lang w:val="en-US" w:eastAsia="zh-CN" w:bidi="ar-SA"/>
        </w:rPr>
      </w:pPr>
      <w:hyperlink w:anchor="_Toc420360625" w:history="1">
        <w:r w:rsidR="00931B26" w:rsidRPr="00D13003">
          <w:rPr>
            <w:rStyle w:val="Hyperlink"/>
            <w:rFonts w:eastAsia="PMingLiU"/>
            <w:noProof/>
          </w:rPr>
          <w:t>Office 365 Business</w:t>
        </w:r>
        <w:r w:rsidR="00931B26">
          <w:rPr>
            <w:noProof/>
            <w:webHidden/>
          </w:rPr>
          <w:tab/>
        </w:r>
        <w:r w:rsidR="00931B26">
          <w:rPr>
            <w:noProof/>
            <w:webHidden/>
          </w:rPr>
          <w:fldChar w:fldCharType="begin"/>
        </w:r>
        <w:r w:rsidR="00931B26">
          <w:rPr>
            <w:noProof/>
            <w:webHidden/>
          </w:rPr>
          <w:instrText xml:space="preserve"> PAGEREF _Toc420360625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F21EC9F" w14:textId="77777777" w:rsidR="00931B26" w:rsidRDefault="00CF0F4B">
      <w:pPr>
        <w:pStyle w:val="TOC6"/>
        <w:tabs>
          <w:tab w:val="right" w:leader="dot" w:pos="5030"/>
        </w:tabs>
        <w:rPr>
          <w:rFonts w:eastAsia="SimSun"/>
          <w:noProof/>
          <w:sz w:val="22"/>
          <w:lang w:val="en-US" w:eastAsia="zh-CN" w:bidi="ar-SA"/>
        </w:rPr>
      </w:pPr>
      <w:hyperlink w:anchor="_Toc420360626" w:history="1">
        <w:r w:rsidR="00931B26" w:rsidRPr="00D13003">
          <w:rPr>
            <w:rStyle w:val="Hyperlink"/>
            <w:rFonts w:eastAsia="PMingLiU"/>
            <w:noProof/>
          </w:rPr>
          <w:t>Office 365 ProPlus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_Toc420360626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537F980E" w14:textId="77777777" w:rsidR="00931B26" w:rsidRDefault="00CF0F4B">
      <w:pPr>
        <w:pStyle w:val="TOC6"/>
        <w:tabs>
          <w:tab w:val="right" w:leader="dot" w:pos="5030"/>
        </w:tabs>
        <w:rPr>
          <w:rFonts w:eastAsia="SimSun"/>
          <w:noProof/>
          <w:sz w:val="22"/>
          <w:lang w:val="en-US" w:eastAsia="zh-CN" w:bidi="ar-SA"/>
        </w:rPr>
      </w:pPr>
      <w:hyperlink w:anchor="_Toc420360627" w:history="1">
        <w:r w:rsidR="00931B26" w:rsidRPr="00D13003">
          <w:rPr>
            <w:rStyle w:val="Hyperlink"/>
            <w:rFonts w:eastAsia="PMingLiU"/>
            <w:noProof/>
          </w:rPr>
          <w:t>Office 365 ProPlus 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_Toc420360627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60F93A82" w14:textId="77777777" w:rsidR="00931B26" w:rsidRDefault="00CF0F4B">
      <w:pPr>
        <w:pStyle w:val="TOC6"/>
        <w:tabs>
          <w:tab w:val="right" w:leader="dot" w:pos="5030"/>
        </w:tabs>
        <w:rPr>
          <w:rFonts w:eastAsia="SimSun"/>
          <w:noProof/>
          <w:sz w:val="22"/>
          <w:lang w:val="en-US" w:eastAsia="zh-CN" w:bidi="ar-SA"/>
        </w:rPr>
      </w:pPr>
      <w:hyperlink w:anchor="_Toc420360628" w:history="1">
        <w:r w:rsidR="00931B26" w:rsidRPr="00D13003">
          <w:rPr>
            <w:rStyle w:val="Hyperlink"/>
            <w:rFonts w:eastAsia="PMingLiU"/>
            <w:noProof/>
          </w:rPr>
          <w:t>Office 365 ProPlus for Education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_Toc420360628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54467CDE" w14:textId="77777777" w:rsidR="00931B26" w:rsidRDefault="00CF0F4B">
      <w:pPr>
        <w:pStyle w:val="TOC6"/>
        <w:tabs>
          <w:tab w:val="right" w:leader="dot" w:pos="5030"/>
        </w:tabs>
        <w:rPr>
          <w:rFonts w:eastAsia="SimSun"/>
          <w:noProof/>
          <w:sz w:val="22"/>
          <w:lang w:val="en-US" w:eastAsia="zh-CN" w:bidi="ar-SA"/>
        </w:rPr>
      </w:pPr>
      <w:hyperlink w:anchor="_Toc420360629" w:history="1">
        <w:r w:rsidR="00931B26" w:rsidRPr="00D13003">
          <w:rPr>
            <w:rStyle w:val="Hyperlink"/>
            <w:rFonts w:eastAsia="PMingLiU"/>
            <w:noProof/>
          </w:rPr>
          <w:t>Office 365 ProPlus Government 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_Toc420360629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2F314337" w14:textId="77777777" w:rsidR="00931B26" w:rsidRDefault="00CF0F4B">
      <w:pPr>
        <w:pStyle w:val="TOC6"/>
        <w:tabs>
          <w:tab w:val="right" w:leader="dot" w:pos="5030"/>
        </w:tabs>
        <w:rPr>
          <w:rFonts w:eastAsia="SimSun"/>
          <w:noProof/>
          <w:sz w:val="22"/>
          <w:lang w:val="en-US" w:eastAsia="zh-CN" w:bidi="ar-SA"/>
        </w:rPr>
      </w:pPr>
      <w:hyperlink w:anchor="_Toc420360630" w:history="1">
        <w:r w:rsidR="00931B26" w:rsidRPr="00D13003">
          <w:rPr>
            <w:rStyle w:val="Hyperlink"/>
            <w:rFonts w:eastAsia="PMingLiU"/>
            <w:noProof/>
          </w:rPr>
          <w:t>Office 365 ProPlus From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_Toc420360630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0FEC6468" w14:textId="77777777" w:rsidR="00931B26" w:rsidRDefault="00CF0F4B">
      <w:pPr>
        <w:pStyle w:val="TOC6"/>
        <w:tabs>
          <w:tab w:val="right" w:leader="dot" w:pos="5030"/>
        </w:tabs>
        <w:rPr>
          <w:rFonts w:eastAsia="SimSun"/>
          <w:noProof/>
          <w:sz w:val="22"/>
          <w:lang w:val="en-US" w:eastAsia="zh-CN" w:bidi="ar-SA"/>
        </w:rPr>
      </w:pPr>
      <w:hyperlink w:anchor="_Toc420360631" w:history="1">
        <w:r w:rsidR="00931B26" w:rsidRPr="00D13003">
          <w:rPr>
            <w:rStyle w:val="Hyperlink"/>
            <w:rFonts w:eastAsia="PMingLiU"/>
            <w:noProof/>
          </w:rPr>
          <w:t xml:space="preserve">Project Online </w:t>
        </w:r>
        <w:r w:rsidR="00931B26" w:rsidRPr="00D13003">
          <w:rPr>
            <w:rStyle w:val="Hyperlink"/>
            <w:rFonts w:eastAsia="PMingLiU" w:hint="eastAsia"/>
            <w:noProof/>
          </w:rPr>
          <w:t>含</w:t>
        </w:r>
        <w:r w:rsidR="00931B26" w:rsidRPr="00D13003">
          <w:rPr>
            <w:rStyle w:val="Hyperlink"/>
            <w:rFonts w:eastAsia="PMingLiU"/>
            <w:noProof/>
          </w:rPr>
          <w:t xml:space="preserve"> Project Pro for Offices 365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_Toc420360631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AD4B1EF" w14:textId="77777777" w:rsidR="00931B26" w:rsidRDefault="00CF0F4B">
      <w:pPr>
        <w:pStyle w:val="TOC6"/>
        <w:tabs>
          <w:tab w:val="right" w:leader="dot" w:pos="5030"/>
        </w:tabs>
        <w:rPr>
          <w:rFonts w:eastAsia="SimSun"/>
          <w:noProof/>
          <w:sz w:val="22"/>
          <w:lang w:val="en-US" w:eastAsia="zh-CN" w:bidi="ar-SA"/>
        </w:rPr>
      </w:pPr>
      <w:hyperlink w:anchor="_Toc420360632" w:history="1">
        <w:r w:rsidR="00931B26" w:rsidRPr="00D13003">
          <w:rPr>
            <w:rStyle w:val="Hyperlink"/>
            <w:rFonts w:eastAsia="PMingLiU"/>
            <w:noProof/>
          </w:rPr>
          <w:t xml:space="preserve">Project Online </w:t>
        </w:r>
        <w:r w:rsidR="00931B26" w:rsidRPr="00D13003">
          <w:rPr>
            <w:rStyle w:val="Hyperlink"/>
            <w:rFonts w:eastAsia="PMingLiU" w:hint="eastAsia"/>
            <w:noProof/>
          </w:rPr>
          <w:t>含</w:t>
        </w:r>
        <w:r w:rsidR="00931B26" w:rsidRPr="00D13003">
          <w:rPr>
            <w:rStyle w:val="Hyperlink"/>
            <w:rFonts w:eastAsia="PMingLiU"/>
            <w:noProof/>
          </w:rPr>
          <w:t xml:space="preserve"> Project Pro for Offices 365 From SA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_Toc420360632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4CBB1AF4" w14:textId="77777777" w:rsidR="00931B26" w:rsidRDefault="00CF0F4B">
      <w:pPr>
        <w:pStyle w:val="TOC6"/>
        <w:tabs>
          <w:tab w:val="right" w:leader="dot" w:pos="5030"/>
        </w:tabs>
        <w:rPr>
          <w:rFonts w:eastAsia="SimSun"/>
          <w:noProof/>
          <w:sz w:val="22"/>
          <w:lang w:val="en-US" w:eastAsia="zh-CN" w:bidi="ar-SA"/>
        </w:rPr>
      </w:pPr>
      <w:hyperlink w:anchor="_Toc420360633" w:history="1">
        <w:r w:rsidR="00931B26" w:rsidRPr="00D13003">
          <w:rPr>
            <w:rStyle w:val="Hyperlink"/>
            <w:rFonts w:eastAsia="PMingLiU"/>
            <w:noProof/>
          </w:rPr>
          <w:t>Project Pro for Office 365</w:t>
        </w:r>
        <w:r w:rsidR="00931B26">
          <w:rPr>
            <w:noProof/>
            <w:webHidden/>
          </w:rPr>
          <w:tab/>
        </w:r>
        <w:r w:rsidR="00931B26">
          <w:rPr>
            <w:noProof/>
            <w:webHidden/>
          </w:rPr>
          <w:fldChar w:fldCharType="begin"/>
        </w:r>
        <w:r w:rsidR="00931B26">
          <w:rPr>
            <w:noProof/>
            <w:webHidden/>
          </w:rPr>
          <w:instrText xml:space="preserve"> PAGEREF _Toc420360633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4105E9AB" w14:textId="77777777" w:rsidR="00931B26" w:rsidRDefault="00CF0F4B">
      <w:pPr>
        <w:pStyle w:val="TOC6"/>
        <w:tabs>
          <w:tab w:val="right" w:leader="dot" w:pos="5030"/>
        </w:tabs>
        <w:rPr>
          <w:rFonts w:eastAsia="SimSun"/>
          <w:noProof/>
          <w:sz w:val="22"/>
          <w:lang w:val="en-US" w:eastAsia="zh-CN" w:bidi="ar-SA"/>
        </w:rPr>
      </w:pPr>
      <w:hyperlink w:anchor="_Toc420360634" w:history="1">
        <w:r w:rsidR="00931B26" w:rsidRPr="00D13003">
          <w:rPr>
            <w:rStyle w:val="Hyperlink"/>
            <w:rFonts w:eastAsia="PMingLiU"/>
            <w:noProof/>
            <w:lang w:val="en-US"/>
          </w:rPr>
          <w:t>Project Pro for Office 365 (</w:t>
        </w:r>
        <w:r w:rsidR="00931B26" w:rsidRPr="00D13003">
          <w:rPr>
            <w:rStyle w:val="Hyperlink"/>
            <w:rFonts w:eastAsia="PMingLiU" w:hint="eastAsia"/>
            <w:noProof/>
          </w:rPr>
          <w:t>政府</w:t>
        </w:r>
        <w:r w:rsidR="00931B26" w:rsidRPr="00D13003">
          <w:rPr>
            <w:rStyle w:val="Hyperlink"/>
            <w:rFonts w:eastAsia="PMingLiU"/>
            <w:noProof/>
            <w:lang w:val="en-US"/>
          </w:rPr>
          <w:t>)</w:t>
        </w:r>
        <w:r w:rsidR="00931B26">
          <w:rPr>
            <w:noProof/>
            <w:webHidden/>
          </w:rPr>
          <w:tab/>
        </w:r>
        <w:r w:rsidR="00931B26">
          <w:rPr>
            <w:noProof/>
            <w:webHidden/>
          </w:rPr>
          <w:fldChar w:fldCharType="begin"/>
        </w:r>
        <w:r w:rsidR="00931B26">
          <w:rPr>
            <w:noProof/>
            <w:webHidden/>
          </w:rPr>
          <w:instrText xml:space="preserve"> PAGEREF _Toc420360634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1AE21599" w14:textId="77777777" w:rsidR="00931B26" w:rsidRDefault="00CF0F4B">
      <w:pPr>
        <w:pStyle w:val="TOC6"/>
        <w:tabs>
          <w:tab w:val="right" w:leader="dot" w:pos="5030"/>
        </w:tabs>
        <w:rPr>
          <w:rFonts w:eastAsia="SimSun"/>
          <w:noProof/>
          <w:sz w:val="22"/>
          <w:lang w:val="en-US" w:eastAsia="zh-CN" w:bidi="ar-SA"/>
        </w:rPr>
      </w:pPr>
      <w:hyperlink w:anchor="_Toc420360635" w:history="1">
        <w:r w:rsidR="00931B26" w:rsidRPr="00D13003">
          <w:rPr>
            <w:rStyle w:val="Hyperlink"/>
            <w:rFonts w:eastAsia="PMingLiU"/>
            <w:noProof/>
            <w:lang w:val="en-US"/>
          </w:rPr>
          <w:t>Project Pro for Office 365 A</w:t>
        </w:r>
        <w:r w:rsidR="00931B26">
          <w:rPr>
            <w:noProof/>
            <w:webHidden/>
          </w:rPr>
          <w:tab/>
        </w:r>
        <w:r w:rsidR="00931B26">
          <w:rPr>
            <w:noProof/>
            <w:webHidden/>
          </w:rPr>
          <w:fldChar w:fldCharType="begin"/>
        </w:r>
        <w:r w:rsidR="00931B26">
          <w:rPr>
            <w:noProof/>
            <w:webHidden/>
          </w:rPr>
          <w:instrText xml:space="preserve"> PAGEREF _Toc420360635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6E634534" w14:textId="77777777" w:rsidR="00931B26" w:rsidRDefault="00CF0F4B">
      <w:pPr>
        <w:pStyle w:val="TOC6"/>
        <w:tabs>
          <w:tab w:val="right" w:leader="dot" w:pos="5030"/>
        </w:tabs>
        <w:rPr>
          <w:rFonts w:eastAsia="SimSun"/>
          <w:noProof/>
          <w:sz w:val="22"/>
          <w:lang w:val="en-US" w:eastAsia="zh-CN" w:bidi="ar-SA"/>
        </w:rPr>
      </w:pPr>
      <w:hyperlink w:anchor="_Toc420360636" w:history="1">
        <w:r w:rsidR="00931B26" w:rsidRPr="00D13003">
          <w:rPr>
            <w:rStyle w:val="Hyperlink"/>
            <w:rFonts w:eastAsia="PMingLiU"/>
            <w:noProof/>
            <w:lang w:val="en-US"/>
          </w:rPr>
          <w:t>Project Pro for Office 365 From SA</w:t>
        </w:r>
        <w:r w:rsidR="00931B26">
          <w:rPr>
            <w:noProof/>
            <w:webHidden/>
          </w:rPr>
          <w:tab/>
        </w:r>
        <w:r w:rsidR="00931B26">
          <w:rPr>
            <w:noProof/>
            <w:webHidden/>
          </w:rPr>
          <w:fldChar w:fldCharType="begin"/>
        </w:r>
        <w:r w:rsidR="00931B26">
          <w:rPr>
            <w:noProof/>
            <w:webHidden/>
          </w:rPr>
          <w:instrText xml:space="preserve"> PAGEREF _Toc420360636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162C5B0" w14:textId="77777777" w:rsidR="00931B26" w:rsidRDefault="00CF0F4B">
      <w:pPr>
        <w:pStyle w:val="TOC6"/>
        <w:tabs>
          <w:tab w:val="right" w:leader="dot" w:pos="5030"/>
        </w:tabs>
        <w:rPr>
          <w:rFonts w:eastAsia="SimSun"/>
          <w:noProof/>
          <w:sz w:val="22"/>
          <w:lang w:val="en-US" w:eastAsia="zh-CN" w:bidi="ar-SA"/>
        </w:rPr>
      </w:pPr>
      <w:hyperlink w:anchor="_Toc420360637" w:history="1">
        <w:r w:rsidR="00931B26" w:rsidRPr="00D13003">
          <w:rPr>
            <w:rStyle w:val="Hyperlink"/>
            <w:rFonts w:eastAsia="PMingLiU"/>
            <w:noProof/>
          </w:rPr>
          <w:t>Visio Pro for Office 365</w:t>
        </w:r>
        <w:r w:rsidR="00931B26">
          <w:rPr>
            <w:noProof/>
            <w:webHidden/>
          </w:rPr>
          <w:tab/>
        </w:r>
        <w:r w:rsidR="00931B26">
          <w:rPr>
            <w:noProof/>
            <w:webHidden/>
          </w:rPr>
          <w:fldChar w:fldCharType="begin"/>
        </w:r>
        <w:r w:rsidR="00931B26">
          <w:rPr>
            <w:noProof/>
            <w:webHidden/>
          </w:rPr>
          <w:instrText xml:space="preserve"> PAGEREF _Toc420360637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546DD0E" w14:textId="77777777" w:rsidR="00931B26" w:rsidRDefault="00CF0F4B">
      <w:pPr>
        <w:pStyle w:val="TOC6"/>
        <w:tabs>
          <w:tab w:val="right" w:leader="dot" w:pos="5030"/>
        </w:tabs>
        <w:rPr>
          <w:rFonts w:eastAsia="SimSun"/>
          <w:noProof/>
          <w:sz w:val="22"/>
          <w:lang w:val="en-US" w:eastAsia="zh-CN" w:bidi="ar-SA"/>
        </w:rPr>
      </w:pPr>
      <w:hyperlink w:anchor="_Toc420360638" w:history="1">
        <w:r w:rsidR="00931B26" w:rsidRPr="00D13003">
          <w:rPr>
            <w:rStyle w:val="Hyperlink"/>
            <w:rFonts w:eastAsia="PMingLiU"/>
            <w:noProof/>
            <w:lang w:val="en-US"/>
          </w:rPr>
          <w:t>Visio Pro for Office 365 (</w:t>
        </w:r>
        <w:r w:rsidR="00931B26" w:rsidRPr="00D13003">
          <w:rPr>
            <w:rStyle w:val="Hyperlink"/>
            <w:rFonts w:eastAsia="PMingLiU" w:hint="eastAsia"/>
            <w:noProof/>
          </w:rPr>
          <w:t>政府</w:t>
        </w:r>
        <w:r w:rsidR="00931B26" w:rsidRPr="00D13003">
          <w:rPr>
            <w:rStyle w:val="Hyperlink"/>
            <w:rFonts w:eastAsia="PMingLiU"/>
            <w:noProof/>
            <w:lang w:val="en-US"/>
          </w:rPr>
          <w:t>)</w:t>
        </w:r>
        <w:r w:rsidR="00931B26">
          <w:rPr>
            <w:noProof/>
            <w:webHidden/>
          </w:rPr>
          <w:tab/>
        </w:r>
        <w:r w:rsidR="00931B26">
          <w:rPr>
            <w:noProof/>
            <w:webHidden/>
          </w:rPr>
          <w:fldChar w:fldCharType="begin"/>
        </w:r>
        <w:r w:rsidR="00931B26">
          <w:rPr>
            <w:noProof/>
            <w:webHidden/>
          </w:rPr>
          <w:instrText xml:space="preserve"> PAGEREF _Toc420360638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3A9B667C" w14:textId="77777777" w:rsidR="00931B26" w:rsidRDefault="00CF0F4B">
      <w:pPr>
        <w:pStyle w:val="TOC6"/>
        <w:tabs>
          <w:tab w:val="right" w:leader="dot" w:pos="5030"/>
        </w:tabs>
        <w:rPr>
          <w:rFonts w:eastAsia="SimSun"/>
          <w:noProof/>
          <w:sz w:val="22"/>
          <w:lang w:val="en-US" w:eastAsia="zh-CN" w:bidi="ar-SA"/>
        </w:rPr>
      </w:pPr>
      <w:hyperlink w:anchor="_Toc420360639" w:history="1">
        <w:r w:rsidR="00931B26" w:rsidRPr="00D13003">
          <w:rPr>
            <w:rStyle w:val="Hyperlink"/>
            <w:rFonts w:eastAsia="PMingLiU"/>
            <w:noProof/>
            <w:lang w:val="en-US"/>
          </w:rPr>
          <w:t>Visio Pro for Office 365 A</w:t>
        </w:r>
        <w:r w:rsidR="00931B26">
          <w:rPr>
            <w:noProof/>
            <w:webHidden/>
          </w:rPr>
          <w:tab/>
        </w:r>
        <w:r w:rsidR="00931B26">
          <w:rPr>
            <w:noProof/>
            <w:webHidden/>
          </w:rPr>
          <w:fldChar w:fldCharType="begin"/>
        </w:r>
        <w:r w:rsidR="00931B26">
          <w:rPr>
            <w:noProof/>
            <w:webHidden/>
          </w:rPr>
          <w:instrText xml:space="preserve"> PAGEREF _Toc420360639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6B77B62" w14:textId="77777777" w:rsidR="00931B26" w:rsidRDefault="00CF0F4B">
      <w:pPr>
        <w:pStyle w:val="TOC6"/>
        <w:tabs>
          <w:tab w:val="right" w:leader="dot" w:pos="5030"/>
        </w:tabs>
        <w:rPr>
          <w:rFonts w:eastAsia="SimSun"/>
          <w:noProof/>
          <w:sz w:val="22"/>
          <w:lang w:val="en-US" w:eastAsia="zh-CN" w:bidi="ar-SA"/>
        </w:rPr>
      </w:pPr>
      <w:hyperlink w:anchor="_Toc420360640" w:history="1">
        <w:r w:rsidR="00931B26" w:rsidRPr="00D13003">
          <w:rPr>
            <w:rStyle w:val="Hyperlink"/>
            <w:rFonts w:eastAsia="PMingLiU"/>
            <w:noProof/>
            <w:lang w:val="en-US"/>
          </w:rPr>
          <w:t>Visio Pro for Office 365 From SA</w:t>
        </w:r>
        <w:r w:rsidR="00931B26">
          <w:rPr>
            <w:noProof/>
            <w:webHidden/>
          </w:rPr>
          <w:tab/>
        </w:r>
        <w:r w:rsidR="00931B26">
          <w:rPr>
            <w:noProof/>
            <w:webHidden/>
          </w:rPr>
          <w:fldChar w:fldCharType="begin"/>
        </w:r>
        <w:r w:rsidR="00931B26">
          <w:rPr>
            <w:noProof/>
            <w:webHidden/>
          </w:rPr>
          <w:instrText xml:space="preserve"> PAGEREF _Toc420360640 \h </w:instrText>
        </w:r>
        <w:r w:rsidR="00931B26">
          <w:rPr>
            <w:noProof/>
            <w:webHidden/>
          </w:rPr>
        </w:r>
        <w:r w:rsidR="00931B26">
          <w:rPr>
            <w:noProof/>
            <w:webHidden/>
          </w:rPr>
          <w:fldChar w:fldCharType="separate"/>
        </w:r>
        <w:r w:rsidR="003E5D4D">
          <w:rPr>
            <w:noProof/>
            <w:webHidden/>
          </w:rPr>
          <w:t>52</w:t>
        </w:r>
        <w:r w:rsidR="00931B26">
          <w:rPr>
            <w:noProof/>
            <w:webHidden/>
          </w:rPr>
          <w:fldChar w:fldCharType="end"/>
        </w:r>
      </w:hyperlink>
    </w:p>
    <w:p w14:paraId="780564B8" w14:textId="77777777" w:rsidR="00931B26" w:rsidRDefault="00CF0F4B">
      <w:pPr>
        <w:pStyle w:val="TOC4"/>
        <w:tabs>
          <w:tab w:val="right" w:leader="dot" w:pos="5030"/>
        </w:tabs>
        <w:rPr>
          <w:rFonts w:eastAsia="SimSun"/>
          <w:smallCaps w:val="0"/>
          <w:noProof/>
          <w:sz w:val="22"/>
          <w:lang w:val="en-US" w:eastAsia="zh-CN" w:bidi="ar-SA"/>
        </w:rPr>
      </w:pPr>
      <w:hyperlink w:anchor="_Toc420360641" w:history="1">
        <w:r w:rsidR="00931B26" w:rsidRPr="00D13003">
          <w:rPr>
            <w:rStyle w:val="Hyperlink"/>
            <w:rFonts w:eastAsia="PMingLiU"/>
            <w:noProof/>
          </w:rPr>
          <w:t xml:space="preserve">Office 365 </w:t>
        </w:r>
        <w:r w:rsidR="00931B26" w:rsidRPr="00D13003">
          <w:rPr>
            <w:rStyle w:val="Hyperlink"/>
            <w:rFonts w:eastAsia="PMingLiU" w:hint="eastAsia"/>
            <w:noProof/>
          </w:rPr>
          <w:t>套件</w:t>
        </w:r>
        <w:r w:rsidR="00931B26">
          <w:rPr>
            <w:noProof/>
            <w:webHidden/>
          </w:rPr>
          <w:tab/>
        </w:r>
        <w:r w:rsidR="00931B26">
          <w:rPr>
            <w:noProof/>
            <w:webHidden/>
          </w:rPr>
          <w:fldChar w:fldCharType="begin"/>
        </w:r>
        <w:r w:rsidR="00931B26">
          <w:rPr>
            <w:noProof/>
            <w:webHidden/>
          </w:rPr>
          <w:instrText xml:space="preserve"> PAGEREF _Toc420360641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01F5EC72" w14:textId="77777777" w:rsidR="00931B26" w:rsidRDefault="00CF0F4B">
      <w:pPr>
        <w:pStyle w:val="TOC6"/>
        <w:tabs>
          <w:tab w:val="right" w:leader="dot" w:pos="5030"/>
        </w:tabs>
        <w:rPr>
          <w:rFonts w:eastAsia="SimSun"/>
          <w:noProof/>
          <w:sz w:val="22"/>
          <w:lang w:val="en-US" w:eastAsia="zh-CN" w:bidi="ar-SA"/>
        </w:rPr>
      </w:pPr>
      <w:hyperlink w:anchor="_Toc420360642" w:history="1">
        <w:r w:rsidR="00931B26" w:rsidRPr="00D13003">
          <w:rPr>
            <w:rStyle w:val="Hyperlink"/>
            <w:rFonts w:eastAsia="PMingLiU"/>
            <w:noProof/>
          </w:rPr>
          <w:t>Office 365 Business Essentials</w:t>
        </w:r>
        <w:r w:rsidR="00931B26">
          <w:rPr>
            <w:noProof/>
            <w:webHidden/>
          </w:rPr>
          <w:tab/>
        </w:r>
        <w:r w:rsidR="00931B26">
          <w:rPr>
            <w:noProof/>
            <w:webHidden/>
          </w:rPr>
          <w:fldChar w:fldCharType="begin"/>
        </w:r>
        <w:r w:rsidR="00931B26">
          <w:rPr>
            <w:noProof/>
            <w:webHidden/>
          </w:rPr>
          <w:instrText xml:space="preserve"> PAGEREF _Toc420360642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527C7FCB" w14:textId="77777777" w:rsidR="00931B26" w:rsidRDefault="00CF0F4B">
      <w:pPr>
        <w:pStyle w:val="TOC6"/>
        <w:tabs>
          <w:tab w:val="right" w:leader="dot" w:pos="5030"/>
        </w:tabs>
        <w:rPr>
          <w:rFonts w:eastAsia="SimSun"/>
          <w:noProof/>
          <w:sz w:val="22"/>
          <w:lang w:val="en-US" w:eastAsia="zh-CN" w:bidi="ar-SA"/>
        </w:rPr>
      </w:pPr>
      <w:hyperlink w:anchor="_Toc420360643" w:history="1">
        <w:r w:rsidR="00931B26" w:rsidRPr="00D13003">
          <w:rPr>
            <w:rStyle w:val="Hyperlink"/>
            <w:rFonts w:eastAsia="PMingLiU"/>
            <w:noProof/>
          </w:rPr>
          <w:t>Office 365 Business Premium</w:t>
        </w:r>
        <w:r w:rsidR="00931B26">
          <w:rPr>
            <w:noProof/>
            <w:webHidden/>
          </w:rPr>
          <w:tab/>
        </w:r>
        <w:r w:rsidR="00931B26">
          <w:rPr>
            <w:noProof/>
            <w:webHidden/>
          </w:rPr>
          <w:fldChar w:fldCharType="begin"/>
        </w:r>
        <w:r w:rsidR="00931B26">
          <w:rPr>
            <w:noProof/>
            <w:webHidden/>
          </w:rPr>
          <w:instrText xml:space="preserve"> PAGEREF _Toc420360643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0D3F794D" w14:textId="77777777" w:rsidR="00931B26" w:rsidRDefault="00CF0F4B">
      <w:pPr>
        <w:pStyle w:val="TOC6"/>
        <w:tabs>
          <w:tab w:val="right" w:leader="dot" w:pos="5030"/>
        </w:tabs>
        <w:rPr>
          <w:rFonts w:eastAsia="SimSun"/>
          <w:noProof/>
          <w:sz w:val="22"/>
          <w:lang w:val="en-US" w:eastAsia="zh-CN" w:bidi="ar-SA"/>
        </w:rPr>
      </w:pPr>
      <w:hyperlink w:anchor="_Toc420360644" w:history="1">
        <w:r w:rsidR="00931B26" w:rsidRPr="00D13003">
          <w:rPr>
            <w:rStyle w:val="Hyperlink"/>
            <w:rFonts w:eastAsia="PMingLiU"/>
            <w:noProof/>
          </w:rPr>
          <w:t>Office 365 Education E1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_Toc420360644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571D2E54" w14:textId="77777777" w:rsidR="00931B26" w:rsidRDefault="00CF0F4B">
      <w:pPr>
        <w:pStyle w:val="TOC6"/>
        <w:tabs>
          <w:tab w:val="right" w:leader="dot" w:pos="5030"/>
        </w:tabs>
        <w:rPr>
          <w:rFonts w:eastAsia="SimSun"/>
          <w:noProof/>
          <w:sz w:val="22"/>
          <w:lang w:val="en-US" w:eastAsia="zh-CN" w:bidi="ar-SA"/>
        </w:rPr>
      </w:pPr>
      <w:hyperlink w:anchor="_Toc420360645" w:history="1">
        <w:r w:rsidR="00931B26" w:rsidRPr="00D13003">
          <w:rPr>
            <w:rStyle w:val="Hyperlink"/>
            <w:rFonts w:eastAsia="PMingLiU"/>
            <w:noProof/>
          </w:rPr>
          <w:t>Office 365 Education E3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_Toc420360645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15871E91" w14:textId="77777777" w:rsidR="00931B26" w:rsidRDefault="00CF0F4B">
      <w:pPr>
        <w:pStyle w:val="TOC6"/>
        <w:tabs>
          <w:tab w:val="right" w:leader="dot" w:pos="5030"/>
        </w:tabs>
        <w:rPr>
          <w:rFonts w:eastAsia="SimSun"/>
          <w:noProof/>
          <w:sz w:val="22"/>
          <w:lang w:val="en-US" w:eastAsia="zh-CN" w:bidi="ar-SA"/>
        </w:rPr>
      </w:pPr>
      <w:hyperlink w:anchor="_Toc420360646" w:history="1">
        <w:r w:rsidR="00931B26" w:rsidRPr="00D13003">
          <w:rPr>
            <w:rStyle w:val="Hyperlink"/>
            <w:rFonts w:eastAsia="PMingLiU"/>
            <w:noProof/>
          </w:rPr>
          <w:t>Office 365 Education E4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_Toc420360646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7BAC502D" w14:textId="77777777" w:rsidR="00931B26" w:rsidRDefault="00CF0F4B">
      <w:pPr>
        <w:pStyle w:val="TOC6"/>
        <w:tabs>
          <w:tab w:val="right" w:leader="dot" w:pos="5030"/>
        </w:tabs>
        <w:rPr>
          <w:rFonts w:eastAsia="SimSun"/>
          <w:noProof/>
          <w:sz w:val="22"/>
          <w:lang w:val="en-US" w:eastAsia="zh-CN" w:bidi="ar-SA"/>
        </w:rPr>
      </w:pPr>
      <w:hyperlink w:anchor="_Toc420360647" w:history="1">
        <w:r w:rsidR="00931B26" w:rsidRPr="00D13003">
          <w:rPr>
            <w:rStyle w:val="Hyperlink"/>
            <w:rFonts w:eastAsia="PMingLiU"/>
            <w:noProof/>
          </w:rPr>
          <w:t>Office 365 Education E3</w:t>
        </w:r>
        <w:r w:rsidR="00931B26" w:rsidRPr="00D13003">
          <w:rPr>
            <w:rStyle w:val="Hyperlink"/>
            <w:rFonts w:eastAsia="PMingLiU" w:hint="eastAsia"/>
            <w:noProof/>
          </w:rPr>
          <w:t>、</w:t>
        </w:r>
        <w:r w:rsidR="00931B26" w:rsidRPr="00D13003">
          <w:rPr>
            <w:rStyle w:val="Hyperlink"/>
            <w:rFonts w:eastAsia="PMingLiU"/>
            <w:noProof/>
          </w:rPr>
          <w:t xml:space="preserve">E4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_Toc420360647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1C8CD4B2" w14:textId="77777777" w:rsidR="00931B26" w:rsidRDefault="00CF0F4B">
      <w:pPr>
        <w:pStyle w:val="TOC6"/>
        <w:tabs>
          <w:tab w:val="right" w:leader="dot" w:pos="5030"/>
        </w:tabs>
        <w:rPr>
          <w:rFonts w:eastAsia="SimSun"/>
          <w:noProof/>
          <w:sz w:val="22"/>
          <w:lang w:val="en-US" w:eastAsia="zh-CN" w:bidi="ar-SA"/>
        </w:rPr>
      </w:pPr>
      <w:hyperlink w:anchor="_Toc420360648" w:history="1">
        <w:r w:rsidR="00931B26" w:rsidRPr="00D13003">
          <w:rPr>
            <w:rStyle w:val="Hyperlink"/>
            <w:rFonts w:eastAsia="PMingLiU"/>
            <w:noProof/>
          </w:rPr>
          <w:t xml:space="preserve">Office 365 Education E3 </w:t>
        </w:r>
        <w:r w:rsidR="00931B26" w:rsidRPr="00D13003">
          <w:rPr>
            <w:rStyle w:val="Hyperlink"/>
            <w:rFonts w:eastAsia="PMingLiU" w:hint="eastAsia"/>
            <w:noProof/>
          </w:rPr>
          <w:t>及</w:t>
        </w:r>
        <w:r w:rsidR="00931B26" w:rsidRPr="00D13003">
          <w:rPr>
            <w:rStyle w:val="Hyperlink"/>
            <w:rFonts w:eastAsia="PMingLiU"/>
            <w:noProof/>
          </w:rPr>
          <w:t xml:space="preserve"> E4 (</w:t>
        </w:r>
        <w:r w:rsidR="00931B26" w:rsidRPr="00D13003">
          <w:rPr>
            <w:rStyle w:val="Hyperlink"/>
            <w:rFonts w:eastAsia="PMingLiU" w:hint="eastAsia"/>
            <w:noProof/>
          </w:rPr>
          <w:t>不含</w:t>
        </w:r>
        <w:r w:rsidR="00931B26" w:rsidRPr="00D13003">
          <w:rPr>
            <w:rStyle w:val="Hyperlink"/>
            <w:rFonts w:eastAsia="PMingLiU"/>
            <w:noProof/>
          </w:rPr>
          <w:t xml:space="preserve"> ProPlus </w:t>
        </w:r>
        <w:r w:rsidR="00931B26" w:rsidRPr="00D13003">
          <w:rPr>
            <w:rStyle w:val="Hyperlink"/>
            <w:rFonts w:eastAsia="PMingLiU" w:hint="eastAsia"/>
            <w:noProof/>
          </w:rPr>
          <w:t>加值</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_Toc420360648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61C87E5D" w14:textId="77777777" w:rsidR="00931B26" w:rsidRDefault="00CF0F4B">
      <w:pPr>
        <w:pStyle w:val="TOC6"/>
        <w:tabs>
          <w:tab w:val="right" w:leader="dot" w:pos="5030"/>
        </w:tabs>
        <w:rPr>
          <w:rFonts w:eastAsia="SimSun"/>
          <w:noProof/>
          <w:sz w:val="22"/>
          <w:lang w:val="en-US" w:eastAsia="zh-CN" w:bidi="ar-SA"/>
        </w:rPr>
      </w:pPr>
      <w:hyperlink w:anchor="_Toc420360649" w:history="1">
        <w:r w:rsidR="00931B26" w:rsidRPr="00D13003">
          <w:rPr>
            <w:rStyle w:val="Hyperlink"/>
            <w:rFonts w:eastAsia="PMingLiU"/>
            <w:noProof/>
          </w:rPr>
          <w:t>Office 365 Enterprise E1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_Toc420360649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63A49D7C" w14:textId="77777777" w:rsidR="00931B26" w:rsidRDefault="00CF0F4B">
      <w:pPr>
        <w:pStyle w:val="TOC6"/>
        <w:tabs>
          <w:tab w:val="right" w:leader="dot" w:pos="5030"/>
        </w:tabs>
        <w:rPr>
          <w:rFonts w:eastAsia="SimSun"/>
          <w:noProof/>
          <w:sz w:val="22"/>
          <w:lang w:val="en-US" w:eastAsia="zh-CN" w:bidi="ar-SA"/>
        </w:rPr>
      </w:pPr>
      <w:hyperlink w:anchor="_Toc420360650" w:history="1">
        <w:r w:rsidR="00931B26" w:rsidRPr="00D13003">
          <w:rPr>
            <w:rStyle w:val="Hyperlink"/>
            <w:rFonts w:eastAsia="PMingLiU"/>
            <w:noProof/>
          </w:rPr>
          <w:t>Office 365 Enterprise E1 From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_Toc420360650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3D3A86DF" w14:textId="77777777" w:rsidR="00931B26" w:rsidRDefault="00CF0F4B">
      <w:pPr>
        <w:pStyle w:val="TOC6"/>
        <w:tabs>
          <w:tab w:val="right" w:leader="dot" w:pos="5030"/>
        </w:tabs>
        <w:rPr>
          <w:rFonts w:eastAsia="SimSun"/>
          <w:noProof/>
          <w:sz w:val="22"/>
          <w:lang w:val="en-US" w:eastAsia="zh-CN" w:bidi="ar-SA"/>
        </w:rPr>
      </w:pPr>
      <w:hyperlink w:anchor="_Toc420360651" w:history="1">
        <w:r w:rsidR="00931B26" w:rsidRPr="00D13003">
          <w:rPr>
            <w:rStyle w:val="Hyperlink"/>
            <w:rFonts w:eastAsia="PMingLiU"/>
            <w:noProof/>
          </w:rPr>
          <w:t>Office 365 Enterprise E3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_Toc420360651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0954F746" w14:textId="77777777" w:rsidR="00931B26" w:rsidRDefault="00CF0F4B">
      <w:pPr>
        <w:pStyle w:val="TOC6"/>
        <w:tabs>
          <w:tab w:val="right" w:leader="dot" w:pos="5030"/>
        </w:tabs>
        <w:rPr>
          <w:rFonts w:eastAsia="SimSun"/>
          <w:noProof/>
          <w:sz w:val="22"/>
          <w:lang w:val="en-US" w:eastAsia="zh-CN" w:bidi="ar-SA"/>
        </w:rPr>
      </w:pPr>
      <w:hyperlink w:anchor="_Toc420360652" w:history="1">
        <w:r w:rsidR="00931B26" w:rsidRPr="00D13003">
          <w:rPr>
            <w:rStyle w:val="Hyperlink"/>
            <w:rFonts w:eastAsia="PMingLiU"/>
            <w:noProof/>
          </w:rPr>
          <w:t>Office 365 Enterprise E3 From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_Toc420360652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1B9EFF3D" w14:textId="77777777" w:rsidR="00931B26" w:rsidRDefault="00CF0F4B">
      <w:pPr>
        <w:pStyle w:val="TOC6"/>
        <w:tabs>
          <w:tab w:val="right" w:leader="dot" w:pos="5030"/>
        </w:tabs>
        <w:rPr>
          <w:rFonts w:eastAsia="SimSun"/>
          <w:noProof/>
          <w:sz w:val="22"/>
          <w:lang w:val="en-US" w:eastAsia="zh-CN" w:bidi="ar-SA"/>
        </w:rPr>
      </w:pPr>
      <w:hyperlink w:anchor="_Toc420360653" w:history="1">
        <w:r w:rsidR="00931B26" w:rsidRPr="00D13003">
          <w:rPr>
            <w:rStyle w:val="Hyperlink"/>
            <w:rFonts w:eastAsia="PMingLiU"/>
            <w:noProof/>
          </w:rPr>
          <w:t>Office 365 Enterprise E4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_Toc420360653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3DB29396" w14:textId="77777777" w:rsidR="00931B26" w:rsidRDefault="00CF0F4B">
      <w:pPr>
        <w:pStyle w:val="TOC6"/>
        <w:tabs>
          <w:tab w:val="right" w:leader="dot" w:pos="5030"/>
        </w:tabs>
        <w:rPr>
          <w:rFonts w:eastAsia="SimSun"/>
          <w:noProof/>
          <w:sz w:val="22"/>
          <w:lang w:val="en-US" w:eastAsia="zh-CN" w:bidi="ar-SA"/>
        </w:rPr>
      </w:pPr>
      <w:hyperlink w:anchor="_Toc420360654" w:history="1">
        <w:r w:rsidR="00931B26" w:rsidRPr="00D13003">
          <w:rPr>
            <w:rStyle w:val="Hyperlink"/>
            <w:rFonts w:eastAsia="PMingLiU"/>
            <w:noProof/>
          </w:rPr>
          <w:t>Office 365 Enterprise E4 From SA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_Toc420360654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06D4C5D3" w14:textId="77777777" w:rsidR="00931B26" w:rsidRDefault="00CF0F4B">
      <w:pPr>
        <w:pStyle w:val="TOC6"/>
        <w:tabs>
          <w:tab w:val="right" w:leader="dot" w:pos="5030"/>
        </w:tabs>
        <w:rPr>
          <w:rFonts w:eastAsia="SimSun"/>
          <w:noProof/>
          <w:sz w:val="22"/>
          <w:lang w:val="en-US" w:eastAsia="zh-CN" w:bidi="ar-SA"/>
        </w:rPr>
      </w:pPr>
      <w:hyperlink w:anchor="_Toc420360655" w:history="1">
        <w:r w:rsidR="00931B26" w:rsidRPr="00D13003">
          <w:rPr>
            <w:rStyle w:val="Hyperlink"/>
            <w:rFonts w:eastAsia="PMingLiU"/>
            <w:noProof/>
          </w:rPr>
          <w:t xml:space="preserve">Office 365 Enterprise E1 </w:t>
        </w:r>
        <w:r w:rsidR="00931B26" w:rsidRPr="00D13003">
          <w:rPr>
            <w:rStyle w:val="Hyperlink"/>
            <w:rFonts w:eastAsia="PMingLiU" w:hint="eastAsia"/>
            <w:noProof/>
          </w:rPr>
          <w:t>及</w:t>
        </w:r>
        <w:r w:rsidR="00931B26" w:rsidRPr="00D13003">
          <w:rPr>
            <w:rStyle w:val="Hyperlink"/>
            <w:rFonts w:eastAsia="PMingLiU"/>
            <w:noProof/>
          </w:rPr>
          <w:t xml:space="preserve"> E3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_Toc420360655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2BB5EB72" w14:textId="77777777" w:rsidR="00931B26" w:rsidRDefault="00CF0F4B">
      <w:pPr>
        <w:pStyle w:val="TOC6"/>
        <w:tabs>
          <w:tab w:val="right" w:leader="dot" w:pos="5030"/>
        </w:tabs>
        <w:rPr>
          <w:rFonts w:eastAsia="SimSun"/>
          <w:noProof/>
          <w:sz w:val="22"/>
          <w:lang w:val="en-US" w:eastAsia="zh-CN" w:bidi="ar-SA"/>
        </w:rPr>
      </w:pPr>
      <w:hyperlink w:anchor="_Toc420360656" w:history="1">
        <w:r w:rsidR="00931B26" w:rsidRPr="00D13003">
          <w:rPr>
            <w:rStyle w:val="Hyperlink"/>
            <w:rFonts w:eastAsia="PMingLiU"/>
            <w:noProof/>
          </w:rPr>
          <w:t xml:space="preserve">Office 365 Enterprise E4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_Toc420360656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7D164C4D" w14:textId="77777777" w:rsidR="00931B26" w:rsidRDefault="00CF0F4B">
      <w:pPr>
        <w:pStyle w:val="TOC6"/>
        <w:tabs>
          <w:tab w:val="right" w:leader="dot" w:pos="5030"/>
        </w:tabs>
        <w:rPr>
          <w:rFonts w:eastAsia="SimSun"/>
          <w:noProof/>
          <w:sz w:val="22"/>
          <w:lang w:val="en-US" w:eastAsia="zh-CN" w:bidi="ar-SA"/>
        </w:rPr>
      </w:pPr>
      <w:hyperlink w:anchor="_Toc420360657" w:history="1">
        <w:r w:rsidR="00931B26" w:rsidRPr="00D13003">
          <w:rPr>
            <w:rStyle w:val="Hyperlink"/>
            <w:rFonts w:eastAsia="PMingLiU"/>
            <w:noProof/>
          </w:rPr>
          <w:t xml:space="preserve">Office 365 Enterprise E3 </w:t>
        </w:r>
        <w:r w:rsidR="00931B26" w:rsidRPr="00D13003">
          <w:rPr>
            <w:rStyle w:val="Hyperlink"/>
            <w:rFonts w:eastAsia="PMingLiU" w:hint="eastAsia"/>
            <w:noProof/>
          </w:rPr>
          <w:t>及</w:t>
        </w:r>
        <w:r w:rsidR="00931B26" w:rsidRPr="00D13003">
          <w:rPr>
            <w:rStyle w:val="Hyperlink"/>
            <w:rFonts w:eastAsia="PMingLiU"/>
            <w:noProof/>
          </w:rPr>
          <w:t xml:space="preserve"> E4 (</w:t>
        </w:r>
        <w:r w:rsidR="00931B26" w:rsidRPr="00D13003">
          <w:rPr>
            <w:rStyle w:val="Hyperlink"/>
            <w:rFonts w:eastAsia="PMingLiU" w:hint="eastAsia"/>
            <w:noProof/>
          </w:rPr>
          <w:t>不含</w:t>
        </w:r>
        <w:r w:rsidR="00931B26" w:rsidRPr="00D13003">
          <w:rPr>
            <w:rStyle w:val="Hyperlink"/>
            <w:rFonts w:eastAsia="PMingLiU"/>
            <w:noProof/>
          </w:rPr>
          <w:t xml:space="preserve"> ProPlus </w:t>
        </w:r>
        <w:r w:rsidR="00931B26" w:rsidRPr="00D13003">
          <w:rPr>
            <w:rStyle w:val="Hyperlink"/>
            <w:rFonts w:eastAsia="PMingLiU" w:hint="eastAsia"/>
            <w:noProof/>
          </w:rPr>
          <w:t>加值</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_Toc420360657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5B7A28A5" w14:textId="77777777" w:rsidR="00931B26" w:rsidRDefault="00CF0F4B">
      <w:pPr>
        <w:pStyle w:val="TOC6"/>
        <w:tabs>
          <w:tab w:val="right" w:leader="dot" w:pos="5030"/>
        </w:tabs>
        <w:rPr>
          <w:rFonts w:eastAsia="SimSun"/>
          <w:noProof/>
          <w:sz w:val="22"/>
          <w:lang w:val="en-US" w:eastAsia="zh-CN" w:bidi="ar-SA"/>
        </w:rPr>
      </w:pPr>
      <w:hyperlink w:anchor="_Toc420360658" w:history="1">
        <w:r w:rsidR="00931B26" w:rsidRPr="00D13003">
          <w:rPr>
            <w:rStyle w:val="Hyperlink"/>
            <w:rFonts w:eastAsia="PMingLiU"/>
            <w:noProof/>
          </w:rPr>
          <w:t>Office 365 Enterprise K1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_Toc420360658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787639C0" w14:textId="77777777" w:rsidR="00931B26" w:rsidRDefault="00CF0F4B">
      <w:pPr>
        <w:pStyle w:val="TOC6"/>
        <w:tabs>
          <w:tab w:val="right" w:leader="dot" w:pos="5030"/>
        </w:tabs>
        <w:rPr>
          <w:rFonts w:eastAsia="SimSun"/>
          <w:noProof/>
          <w:sz w:val="22"/>
          <w:lang w:val="en-US" w:eastAsia="zh-CN" w:bidi="ar-SA"/>
        </w:rPr>
      </w:pPr>
      <w:hyperlink w:anchor="_Toc420360659" w:history="1">
        <w:r w:rsidR="00931B26" w:rsidRPr="00D13003">
          <w:rPr>
            <w:rStyle w:val="Hyperlink"/>
            <w:rFonts w:eastAsia="PMingLiU"/>
            <w:noProof/>
          </w:rPr>
          <w:t>Office 365 Government E1, E3, E4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_Toc420360659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6A926598" w14:textId="77777777" w:rsidR="00931B26" w:rsidRDefault="00CF0F4B">
      <w:pPr>
        <w:pStyle w:val="TOC6"/>
        <w:tabs>
          <w:tab w:val="right" w:leader="dot" w:pos="5030"/>
        </w:tabs>
        <w:rPr>
          <w:rFonts w:eastAsia="SimSun"/>
          <w:noProof/>
          <w:sz w:val="22"/>
          <w:lang w:val="en-US" w:eastAsia="zh-CN" w:bidi="ar-SA"/>
        </w:rPr>
      </w:pPr>
      <w:hyperlink w:anchor="_Toc420360660" w:history="1">
        <w:r w:rsidR="00931B26" w:rsidRPr="00D13003">
          <w:rPr>
            <w:rStyle w:val="Hyperlink"/>
            <w:rFonts w:eastAsia="PMingLiU"/>
            <w:noProof/>
          </w:rPr>
          <w:t>Office 365 Government E1</w:t>
        </w:r>
        <w:r w:rsidR="00931B26" w:rsidRPr="00D13003">
          <w:rPr>
            <w:rStyle w:val="Hyperlink"/>
            <w:rFonts w:eastAsia="PMingLiU" w:hint="eastAsia"/>
            <w:noProof/>
          </w:rPr>
          <w:t>、</w:t>
        </w:r>
        <w:r w:rsidR="00931B26" w:rsidRPr="00D13003">
          <w:rPr>
            <w:rStyle w:val="Hyperlink"/>
            <w:rFonts w:eastAsia="PMingLiU"/>
            <w:noProof/>
          </w:rPr>
          <w:t>E3</w:t>
        </w:r>
        <w:r w:rsidR="00931B26" w:rsidRPr="00D13003">
          <w:rPr>
            <w:rStyle w:val="Hyperlink"/>
            <w:rFonts w:eastAsia="PMingLiU" w:hint="eastAsia"/>
            <w:noProof/>
          </w:rPr>
          <w:t>、</w:t>
        </w:r>
        <w:r w:rsidR="00931B26" w:rsidRPr="00D13003">
          <w:rPr>
            <w:rStyle w:val="Hyperlink"/>
            <w:rFonts w:eastAsia="PMingLiU"/>
            <w:noProof/>
          </w:rPr>
          <w:t xml:space="preserve">E4 From SA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_Toc420360660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0D507953" w14:textId="77777777" w:rsidR="00931B26" w:rsidRDefault="00CF0F4B">
      <w:pPr>
        <w:pStyle w:val="TOC6"/>
        <w:tabs>
          <w:tab w:val="right" w:leader="dot" w:pos="5030"/>
        </w:tabs>
        <w:rPr>
          <w:rFonts w:eastAsia="SimSun"/>
          <w:noProof/>
          <w:sz w:val="22"/>
          <w:lang w:val="en-US" w:eastAsia="zh-CN" w:bidi="ar-SA"/>
        </w:rPr>
      </w:pPr>
      <w:hyperlink w:anchor="_Toc420360661" w:history="1">
        <w:r w:rsidR="00931B26" w:rsidRPr="00D13003">
          <w:rPr>
            <w:rStyle w:val="Hyperlink"/>
            <w:rFonts w:eastAsia="PMingLiU"/>
            <w:noProof/>
          </w:rPr>
          <w:t xml:space="preserve">Office 365 Government E1, E3, E4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_Toc420360661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634B175A" w14:textId="77777777" w:rsidR="00931B26" w:rsidRDefault="00CF0F4B">
      <w:pPr>
        <w:pStyle w:val="TOC6"/>
        <w:tabs>
          <w:tab w:val="right" w:leader="dot" w:pos="5030"/>
        </w:tabs>
        <w:rPr>
          <w:rFonts w:eastAsia="SimSun"/>
          <w:noProof/>
          <w:sz w:val="22"/>
          <w:lang w:val="en-US" w:eastAsia="zh-CN" w:bidi="ar-SA"/>
        </w:rPr>
      </w:pPr>
      <w:hyperlink w:anchor="_Toc420360662" w:history="1">
        <w:r w:rsidR="00931B26" w:rsidRPr="00D13003">
          <w:rPr>
            <w:rStyle w:val="Hyperlink"/>
            <w:rFonts w:eastAsia="PMingLiU"/>
            <w:noProof/>
          </w:rPr>
          <w:t xml:space="preserve">Office 365 Government E3 </w:t>
        </w:r>
        <w:r w:rsidR="00931B26" w:rsidRPr="00D13003">
          <w:rPr>
            <w:rStyle w:val="Hyperlink"/>
            <w:rFonts w:eastAsia="PMingLiU" w:hint="eastAsia"/>
            <w:noProof/>
          </w:rPr>
          <w:t>及</w:t>
        </w:r>
        <w:r w:rsidR="00931B26" w:rsidRPr="00D13003">
          <w:rPr>
            <w:rStyle w:val="Hyperlink"/>
            <w:rFonts w:eastAsia="PMingLiU"/>
            <w:noProof/>
          </w:rPr>
          <w:t xml:space="preserve"> E4 (</w:t>
        </w:r>
        <w:r w:rsidR="00931B26" w:rsidRPr="00D13003">
          <w:rPr>
            <w:rStyle w:val="Hyperlink"/>
            <w:rFonts w:eastAsia="PMingLiU" w:hint="eastAsia"/>
            <w:noProof/>
          </w:rPr>
          <w:t>不含</w:t>
        </w:r>
        <w:r w:rsidR="00931B26" w:rsidRPr="00D13003">
          <w:rPr>
            <w:rStyle w:val="Hyperlink"/>
            <w:rFonts w:eastAsia="PMingLiU"/>
            <w:noProof/>
          </w:rPr>
          <w:t xml:space="preserve"> ProPlus </w:t>
        </w:r>
        <w:r w:rsidR="00931B26" w:rsidRPr="00D13003">
          <w:rPr>
            <w:rStyle w:val="Hyperlink"/>
            <w:rFonts w:eastAsia="PMingLiU" w:hint="eastAsia"/>
            <w:noProof/>
          </w:rPr>
          <w:t>加值</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_Toc420360662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52CBCC5C" w14:textId="77777777" w:rsidR="00931B26" w:rsidRDefault="00CF0F4B">
      <w:pPr>
        <w:pStyle w:val="TOC6"/>
        <w:tabs>
          <w:tab w:val="right" w:leader="dot" w:pos="5030"/>
        </w:tabs>
        <w:rPr>
          <w:rFonts w:eastAsia="SimSun"/>
          <w:noProof/>
          <w:sz w:val="22"/>
          <w:lang w:val="en-US" w:eastAsia="zh-CN" w:bidi="ar-SA"/>
        </w:rPr>
      </w:pPr>
      <w:hyperlink w:anchor="_Toc420360663" w:history="1">
        <w:r w:rsidR="00931B26" w:rsidRPr="00D13003">
          <w:rPr>
            <w:rStyle w:val="Hyperlink"/>
            <w:rFonts w:eastAsia="PMingLiU"/>
            <w:noProof/>
          </w:rPr>
          <w:t>Office 365 Midsize Business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_Toc420360663 \h </w:instrText>
        </w:r>
        <w:r w:rsidR="00931B26">
          <w:rPr>
            <w:noProof/>
            <w:webHidden/>
          </w:rPr>
        </w:r>
        <w:r w:rsidR="00931B26">
          <w:rPr>
            <w:noProof/>
            <w:webHidden/>
          </w:rPr>
          <w:fldChar w:fldCharType="separate"/>
        </w:r>
        <w:r w:rsidR="003E5D4D">
          <w:rPr>
            <w:noProof/>
            <w:webHidden/>
          </w:rPr>
          <w:t>54</w:t>
        </w:r>
        <w:r w:rsidR="00931B26">
          <w:rPr>
            <w:noProof/>
            <w:webHidden/>
          </w:rPr>
          <w:fldChar w:fldCharType="end"/>
        </w:r>
      </w:hyperlink>
    </w:p>
    <w:p w14:paraId="6F6BB824" w14:textId="77777777" w:rsidR="00931B26" w:rsidRDefault="00CF0F4B">
      <w:pPr>
        <w:pStyle w:val="TOC4"/>
        <w:tabs>
          <w:tab w:val="right" w:leader="dot" w:pos="5030"/>
        </w:tabs>
        <w:rPr>
          <w:rFonts w:eastAsia="SimSun"/>
          <w:smallCaps w:val="0"/>
          <w:noProof/>
          <w:sz w:val="22"/>
          <w:lang w:val="en-US" w:eastAsia="zh-CN" w:bidi="ar-SA"/>
        </w:rPr>
      </w:pPr>
      <w:hyperlink w:anchor="_Toc420360664" w:history="1">
        <w:r w:rsidR="00931B26" w:rsidRPr="00D13003">
          <w:rPr>
            <w:rStyle w:val="Hyperlink"/>
            <w:rFonts w:eastAsia="PMingLiU" w:hint="eastAsia"/>
            <w:noProof/>
          </w:rPr>
          <w:t>商務用</w:t>
        </w:r>
        <w:r w:rsidR="00931B26" w:rsidRPr="00D13003">
          <w:rPr>
            <w:rStyle w:val="Hyperlink"/>
            <w:rFonts w:eastAsia="PMingLiU"/>
            <w:noProof/>
          </w:rPr>
          <w:t xml:space="preserve"> OneDrive</w:t>
        </w:r>
        <w:r w:rsidR="00931B26">
          <w:rPr>
            <w:noProof/>
            <w:webHidden/>
          </w:rPr>
          <w:tab/>
        </w:r>
        <w:r w:rsidR="00931B26">
          <w:rPr>
            <w:noProof/>
            <w:webHidden/>
          </w:rPr>
          <w:fldChar w:fldCharType="begin"/>
        </w:r>
        <w:r w:rsidR="00931B26">
          <w:rPr>
            <w:noProof/>
            <w:webHidden/>
          </w:rPr>
          <w:instrText xml:space="preserve"> PAGEREF _Toc420360664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12842B4D" w14:textId="77777777" w:rsidR="00931B26" w:rsidRDefault="00CF0F4B">
      <w:pPr>
        <w:pStyle w:val="TOC6"/>
        <w:tabs>
          <w:tab w:val="right" w:leader="dot" w:pos="5030"/>
        </w:tabs>
        <w:rPr>
          <w:rFonts w:eastAsia="SimSun"/>
          <w:noProof/>
          <w:sz w:val="22"/>
          <w:lang w:val="en-US" w:eastAsia="zh-CN" w:bidi="ar-SA"/>
        </w:rPr>
      </w:pPr>
      <w:hyperlink w:anchor="_Toc420360665" w:history="1">
        <w:r w:rsidR="00931B26" w:rsidRPr="00D13003">
          <w:rPr>
            <w:rStyle w:val="Hyperlink"/>
            <w:rFonts w:eastAsia="PMingLiU"/>
            <w:noProof/>
          </w:rPr>
          <w:t>OneDrive for Business (</w:t>
        </w:r>
        <w:r w:rsidR="00931B26" w:rsidRPr="00D13003">
          <w:rPr>
            <w:rStyle w:val="Hyperlink"/>
            <w:rFonts w:eastAsia="PMingLiU" w:hint="eastAsia"/>
            <w:noProof/>
          </w:rPr>
          <w:t>含</w:t>
        </w:r>
        <w:r w:rsidR="00931B26" w:rsidRPr="00D13003">
          <w:rPr>
            <w:rStyle w:val="Hyperlink"/>
            <w:rFonts w:eastAsia="PMingLiU"/>
            <w:noProof/>
          </w:rPr>
          <w:t xml:space="preserve"> Office Online) </w:t>
        </w:r>
        <w:r w:rsidR="00F64A1B">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_Toc420360665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737DE3F0" w14:textId="77777777" w:rsidR="00931B26" w:rsidRDefault="00CF0F4B">
      <w:pPr>
        <w:pStyle w:val="TOC6"/>
        <w:tabs>
          <w:tab w:val="right" w:leader="dot" w:pos="5030"/>
        </w:tabs>
        <w:rPr>
          <w:rFonts w:eastAsia="SimSun"/>
          <w:noProof/>
          <w:sz w:val="22"/>
          <w:lang w:val="en-US" w:eastAsia="zh-CN" w:bidi="ar-SA"/>
        </w:rPr>
      </w:pPr>
      <w:hyperlink w:anchor="_Toc420360666" w:history="1">
        <w:r w:rsidR="00931B26" w:rsidRPr="00D13003">
          <w:rPr>
            <w:rStyle w:val="Hyperlink"/>
            <w:rFonts w:eastAsia="PMingLiU"/>
            <w:noProof/>
          </w:rPr>
          <w:t>OneDrive for Business (</w:t>
        </w:r>
        <w:r w:rsidR="00931B26" w:rsidRPr="00D13003">
          <w:rPr>
            <w:rStyle w:val="Hyperlink"/>
            <w:rFonts w:eastAsia="PMingLiU" w:hint="eastAsia"/>
            <w:noProof/>
          </w:rPr>
          <w:t>含</w:t>
        </w:r>
        <w:r w:rsidR="00931B26" w:rsidRPr="00D13003">
          <w:rPr>
            <w:rStyle w:val="Hyperlink"/>
            <w:rFonts w:eastAsia="PMingLiU"/>
            <w:noProof/>
          </w:rPr>
          <w:t xml:space="preserve"> Office Online G)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_Toc420360666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3F9E6C84" w14:textId="77777777" w:rsidR="00931B26" w:rsidRDefault="00CF0F4B">
      <w:pPr>
        <w:pStyle w:val="TOC4"/>
        <w:tabs>
          <w:tab w:val="right" w:leader="dot" w:pos="5030"/>
        </w:tabs>
        <w:rPr>
          <w:rFonts w:eastAsia="SimSun"/>
          <w:smallCaps w:val="0"/>
          <w:noProof/>
          <w:sz w:val="22"/>
          <w:lang w:val="en-US" w:eastAsia="zh-CN" w:bidi="ar-SA"/>
        </w:rPr>
      </w:pPr>
      <w:hyperlink w:anchor="_Toc420360667" w:history="1">
        <w:r w:rsidR="00931B26" w:rsidRPr="00D13003">
          <w:rPr>
            <w:rStyle w:val="Hyperlink"/>
            <w:rFonts w:eastAsia="PMingLiU"/>
            <w:noProof/>
          </w:rPr>
          <w:t>Project Online</w:t>
        </w:r>
        <w:r w:rsidR="00931B26">
          <w:rPr>
            <w:noProof/>
            <w:webHidden/>
          </w:rPr>
          <w:tab/>
        </w:r>
        <w:r w:rsidR="00931B26">
          <w:rPr>
            <w:noProof/>
            <w:webHidden/>
          </w:rPr>
          <w:fldChar w:fldCharType="begin"/>
        </w:r>
        <w:r w:rsidR="00931B26">
          <w:rPr>
            <w:noProof/>
            <w:webHidden/>
          </w:rPr>
          <w:instrText xml:space="preserve"> PAGEREF _Toc420360667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3BB5E762" w14:textId="77777777" w:rsidR="00931B26" w:rsidRDefault="00CF0F4B">
      <w:pPr>
        <w:pStyle w:val="TOC6"/>
        <w:tabs>
          <w:tab w:val="right" w:leader="dot" w:pos="5030"/>
        </w:tabs>
        <w:rPr>
          <w:rFonts w:eastAsia="SimSun"/>
          <w:noProof/>
          <w:sz w:val="22"/>
          <w:lang w:val="en-US" w:eastAsia="zh-CN" w:bidi="ar-SA"/>
        </w:rPr>
      </w:pPr>
      <w:hyperlink w:anchor="_Toc420360668" w:history="1">
        <w:r w:rsidR="00931B26" w:rsidRPr="00D13003">
          <w:rPr>
            <w:rStyle w:val="Hyperlink"/>
            <w:rFonts w:eastAsia="PMingLiU"/>
            <w:noProof/>
          </w:rPr>
          <w:t>Project Online</w:t>
        </w:r>
        <w:r w:rsidR="00931B26">
          <w:rPr>
            <w:noProof/>
            <w:webHidden/>
          </w:rPr>
          <w:tab/>
        </w:r>
        <w:r w:rsidR="00931B26">
          <w:rPr>
            <w:noProof/>
            <w:webHidden/>
          </w:rPr>
          <w:fldChar w:fldCharType="begin"/>
        </w:r>
        <w:r w:rsidR="00931B26">
          <w:rPr>
            <w:noProof/>
            <w:webHidden/>
          </w:rPr>
          <w:instrText xml:space="preserve"> PAGEREF _Toc420360668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C7A75DD" w14:textId="77777777" w:rsidR="00931B26" w:rsidRDefault="00CF0F4B">
      <w:pPr>
        <w:pStyle w:val="TOC6"/>
        <w:tabs>
          <w:tab w:val="right" w:leader="dot" w:pos="5030"/>
        </w:tabs>
        <w:rPr>
          <w:rFonts w:eastAsia="SimSun"/>
          <w:noProof/>
          <w:sz w:val="22"/>
          <w:lang w:val="en-US" w:eastAsia="zh-CN" w:bidi="ar-SA"/>
        </w:rPr>
      </w:pPr>
      <w:hyperlink w:anchor="_Toc420360669" w:history="1">
        <w:r w:rsidR="00931B26" w:rsidRPr="00D13003">
          <w:rPr>
            <w:rStyle w:val="Hyperlink"/>
            <w:rFonts w:eastAsia="PMingLiU"/>
            <w:noProof/>
          </w:rPr>
          <w:t>Project Online G</w:t>
        </w:r>
        <w:r w:rsidR="00931B26">
          <w:rPr>
            <w:noProof/>
            <w:webHidden/>
          </w:rPr>
          <w:tab/>
        </w:r>
        <w:r w:rsidR="00931B26">
          <w:rPr>
            <w:noProof/>
            <w:webHidden/>
          </w:rPr>
          <w:fldChar w:fldCharType="begin"/>
        </w:r>
        <w:r w:rsidR="00931B26">
          <w:rPr>
            <w:noProof/>
            <w:webHidden/>
          </w:rPr>
          <w:instrText xml:space="preserve"> PAGEREF _Toc420360669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11088245" w14:textId="77777777" w:rsidR="00931B26" w:rsidRDefault="00CF0F4B">
      <w:pPr>
        <w:pStyle w:val="TOC6"/>
        <w:tabs>
          <w:tab w:val="right" w:leader="dot" w:pos="5030"/>
        </w:tabs>
        <w:rPr>
          <w:rFonts w:eastAsia="SimSun"/>
          <w:noProof/>
          <w:sz w:val="22"/>
          <w:lang w:val="en-US" w:eastAsia="zh-CN" w:bidi="ar-SA"/>
        </w:rPr>
      </w:pPr>
      <w:hyperlink w:anchor="_Toc420360670" w:history="1">
        <w:r w:rsidR="00931B26" w:rsidRPr="00D13003">
          <w:rPr>
            <w:rStyle w:val="Hyperlink"/>
            <w:rFonts w:eastAsia="PMingLiU"/>
            <w:noProof/>
          </w:rPr>
          <w:t>Project Online A</w:t>
        </w:r>
        <w:r w:rsidR="00931B26">
          <w:rPr>
            <w:noProof/>
            <w:webHidden/>
          </w:rPr>
          <w:tab/>
        </w:r>
        <w:r w:rsidR="00931B26">
          <w:rPr>
            <w:noProof/>
            <w:webHidden/>
          </w:rPr>
          <w:fldChar w:fldCharType="begin"/>
        </w:r>
        <w:r w:rsidR="00931B26">
          <w:rPr>
            <w:noProof/>
            <w:webHidden/>
          </w:rPr>
          <w:instrText xml:space="preserve"> PAGEREF _Toc420360670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0E7A4286" w14:textId="77777777" w:rsidR="00931B26" w:rsidRDefault="00CF0F4B">
      <w:pPr>
        <w:pStyle w:val="TOC6"/>
        <w:tabs>
          <w:tab w:val="right" w:leader="dot" w:pos="5030"/>
        </w:tabs>
        <w:rPr>
          <w:rFonts w:eastAsia="SimSun"/>
          <w:noProof/>
          <w:sz w:val="22"/>
          <w:lang w:val="en-US" w:eastAsia="zh-CN" w:bidi="ar-SA"/>
        </w:rPr>
      </w:pPr>
      <w:hyperlink w:anchor="_Toc420360671" w:history="1">
        <w:r w:rsidR="00931B26" w:rsidRPr="00D13003">
          <w:rPr>
            <w:rStyle w:val="Hyperlink"/>
            <w:rFonts w:eastAsia="PMingLiU"/>
            <w:noProof/>
          </w:rPr>
          <w:t xml:space="preserve">Project </w:t>
        </w:r>
        <w:r w:rsidR="00931B26" w:rsidRPr="00D13003">
          <w:rPr>
            <w:rStyle w:val="Hyperlink"/>
            <w:rFonts w:eastAsia="PMingLiU" w:hint="eastAsia"/>
            <w:noProof/>
          </w:rPr>
          <w:t>精簡版</w:t>
        </w:r>
        <w:r w:rsidR="00931B26">
          <w:rPr>
            <w:noProof/>
            <w:webHidden/>
          </w:rPr>
          <w:tab/>
        </w:r>
        <w:r w:rsidR="00931B26">
          <w:rPr>
            <w:noProof/>
            <w:webHidden/>
          </w:rPr>
          <w:fldChar w:fldCharType="begin"/>
        </w:r>
        <w:r w:rsidR="00931B26">
          <w:rPr>
            <w:noProof/>
            <w:webHidden/>
          </w:rPr>
          <w:instrText xml:space="preserve"> PAGEREF _Toc420360671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0356BDAA" w14:textId="77777777" w:rsidR="00931B26" w:rsidRDefault="00CF0F4B">
      <w:pPr>
        <w:pStyle w:val="TOC6"/>
        <w:tabs>
          <w:tab w:val="right" w:leader="dot" w:pos="5030"/>
        </w:tabs>
        <w:rPr>
          <w:rFonts w:eastAsia="SimSun"/>
          <w:noProof/>
          <w:sz w:val="22"/>
          <w:lang w:val="en-US" w:eastAsia="zh-CN" w:bidi="ar-SA"/>
        </w:rPr>
      </w:pPr>
      <w:hyperlink w:anchor="_Toc420360672" w:history="1">
        <w:r w:rsidR="00931B26" w:rsidRPr="00D13003">
          <w:rPr>
            <w:rStyle w:val="Hyperlink"/>
            <w:rFonts w:eastAsia="PMingLiU"/>
            <w:noProof/>
          </w:rPr>
          <w:t xml:space="preserve">Project </w:t>
        </w:r>
        <w:r w:rsidR="00931B26" w:rsidRPr="00D13003">
          <w:rPr>
            <w:rStyle w:val="Hyperlink"/>
            <w:rFonts w:eastAsia="PMingLiU" w:hint="eastAsia"/>
            <w:noProof/>
          </w:rPr>
          <w:t>精簡版</w:t>
        </w:r>
        <w:r w:rsidR="00931B26" w:rsidRPr="00D13003">
          <w:rPr>
            <w:rStyle w:val="Hyperlink"/>
            <w:rFonts w:eastAsia="PMingLiU"/>
            <w:noProof/>
          </w:rPr>
          <w:t xml:space="preserve"> G</w:t>
        </w:r>
        <w:r w:rsidR="00931B26">
          <w:rPr>
            <w:noProof/>
            <w:webHidden/>
          </w:rPr>
          <w:tab/>
        </w:r>
        <w:r w:rsidR="00931B26">
          <w:rPr>
            <w:noProof/>
            <w:webHidden/>
          </w:rPr>
          <w:fldChar w:fldCharType="begin"/>
        </w:r>
        <w:r w:rsidR="00931B26">
          <w:rPr>
            <w:noProof/>
            <w:webHidden/>
          </w:rPr>
          <w:instrText xml:space="preserve"> PAGEREF _Toc420360672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31B6D1F7" w14:textId="77777777" w:rsidR="00931B26" w:rsidRDefault="00CF0F4B">
      <w:pPr>
        <w:pStyle w:val="TOC4"/>
        <w:tabs>
          <w:tab w:val="right" w:leader="dot" w:pos="5030"/>
        </w:tabs>
        <w:rPr>
          <w:rFonts w:eastAsia="SimSun"/>
          <w:smallCaps w:val="0"/>
          <w:noProof/>
          <w:sz w:val="22"/>
          <w:lang w:val="en-US" w:eastAsia="zh-CN" w:bidi="ar-SA"/>
        </w:rPr>
      </w:pPr>
      <w:hyperlink w:anchor="_Toc420360673" w:history="1">
        <w:r w:rsidR="00931B26" w:rsidRPr="00D13003">
          <w:rPr>
            <w:rStyle w:val="Hyperlink"/>
            <w:rFonts w:eastAsia="PMingLiU"/>
            <w:noProof/>
          </w:rPr>
          <w:t>SharePoint Online</w:t>
        </w:r>
        <w:r w:rsidR="00931B26">
          <w:rPr>
            <w:noProof/>
            <w:webHidden/>
          </w:rPr>
          <w:tab/>
        </w:r>
        <w:r w:rsidR="00931B26">
          <w:rPr>
            <w:noProof/>
            <w:webHidden/>
          </w:rPr>
          <w:fldChar w:fldCharType="begin"/>
        </w:r>
        <w:r w:rsidR="00931B26">
          <w:rPr>
            <w:noProof/>
            <w:webHidden/>
          </w:rPr>
          <w:instrText xml:space="preserve"> PAGEREF _Toc420360673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DA1B4D7" w14:textId="77777777" w:rsidR="00931B26" w:rsidRDefault="00CF0F4B">
      <w:pPr>
        <w:pStyle w:val="TOC6"/>
        <w:tabs>
          <w:tab w:val="right" w:leader="dot" w:pos="5030"/>
        </w:tabs>
        <w:rPr>
          <w:rFonts w:eastAsia="SimSun"/>
          <w:noProof/>
          <w:sz w:val="22"/>
          <w:lang w:val="en-US" w:eastAsia="zh-CN" w:bidi="ar-SA"/>
        </w:rPr>
      </w:pPr>
      <w:hyperlink w:anchor="_Toc420360674" w:history="1">
        <w:r w:rsidR="00931B26" w:rsidRPr="00D13003">
          <w:rPr>
            <w:rStyle w:val="Hyperlink"/>
            <w:rFonts w:eastAsia="PMingLiU"/>
            <w:noProof/>
          </w:rPr>
          <w:t>Office 365 Extra File Storage 1 GB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_Toc420360674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FA37A37" w14:textId="77777777" w:rsidR="00931B26" w:rsidRDefault="00CF0F4B">
      <w:pPr>
        <w:pStyle w:val="TOC6"/>
        <w:tabs>
          <w:tab w:val="right" w:leader="dot" w:pos="5030"/>
        </w:tabs>
        <w:rPr>
          <w:rFonts w:eastAsia="SimSun"/>
          <w:noProof/>
          <w:sz w:val="22"/>
          <w:lang w:val="en-US" w:eastAsia="zh-CN" w:bidi="ar-SA"/>
        </w:rPr>
      </w:pPr>
      <w:hyperlink w:anchor="_Toc420360675" w:history="1">
        <w:r w:rsidR="00931B26" w:rsidRPr="00D13003">
          <w:rPr>
            <w:rStyle w:val="Hyperlink"/>
            <w:rFonts w:eastAsia="PMingLiU"/>
            <w:noProof/>
          </w:rPr>
          <w:t>Office 365 Extra File Storage 1 GB A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_Toc420360675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D946F37" w14:textId="77777777" w:rsidR="00931B26" w:rsidRDefault="00CF0F4B">
      <w:pPr>
        <w:pStyle w:val="TOC6"/>
        <w:tabs>
          <w:tab w:val="right" w:leader="dot" w:pos="5030"/>
        </w:tabs>
        <w:rPr>
          <w:rFonts w:eastAsia="SimSun"/>
          <w:noProof/>
          <w:sz w:val="22"/>
          <w:lang w:val="en-US" w:eastAsia="zh-CN" w:bidi="ar-SA"/>
        </w:rPr>
      </w:pPr>
      <w:hyperlink w:anchor="_Toc420360676" w:history="1">
        <w:r w:rsidR="00931B26" w:rsidRPr="00D13003">
          <w:rPr>
            <w:rStyle w:val="Hyperlink"/>
            <w:rFonts w:eastAsia="PMingLiU"/>
            <w:noProof/>
          </w:rPr>
          <w:t>Office 365 Extra File Storage 1 GB G (</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_Toc420360676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527B65A6" w14:textId="77777777" w:rsidR="00931B26" w:rsidRDefault="00CF0F4B">
      <w:pPr>
        <w:pStyle w:val="TOC6"/>
        <w:tabs>
          <w:tab w:val="right" w:leader="dot" w:pos="5030"/>
        </w:tabs>
        <w:rPr>
          <w:rFonts w:eastAsia="SimSun"/>
          <w:noProof/>
          <w:sz w:val="22"/>
          <w:lang w:val="en-US" w:eastAsia="zh-CN" w:bidi="ar-SA"/>
        </w:rPr>
      </w:pPr>
      <w:hyperlink w:anchor="_Toc420360677" w:history="1">
        <w:r w:rsidR="00931B26" w:rsidRPr="00D13003">
          <w:rPr>
            <w:rStyle w:val="Hyperlink"/>
            <w:rFonts w:eastAsia="PMingLiU"/>
            <w:noProof/>
          </w:rPr>
          <w:t xml:space="preserve">SharePoint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_Toc420360677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62F774E2" w14:textId="77777777" w:rsidR="00931B26" w:rsidRDefault="00CF0F4B">
      <w:pPr>
        <w:pStyle w:val="TOC6"/>
        <w:tabs>
          <w:tab w:val="right" w:leader="dot" w:pos="5030"/>
        </w:tabs>
        <w:rPr>
          <w:rFonts w:eastAsia="SimSun"/>
          <w:noProof/>
          <w:sz w:val="22"/>
          <w:lang w:val="en-US" w:eastAsia="zh-CN" w:bidi="ar-SA"/>
        </w:rPr>
      </w:pPr>
      <w:hyperlink w:anchor="_Toc420360678" w:history="1">
        <w:r w:rsidR="00931B26" w:rsidRPr="00D13003">
          <w:rPr>
            <w:rStyle w:val="Hyperlink"/>
            <w:rFonts w:eastAsia="PMingLiU"/>
            <w:noProof/>
          </w:rPr>
          <w:t xml:space="preserve">SharePoint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_Toc420360678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A4BEB4D" w14:textId="77777777" w:rsidR="00931B26" w:rsidRDefault="00CF0F4B">
      <w:pPr>
        <w:pStyle w:val="TOC6"/>
        <w:tabs>
          <w:tab w:val="right" w:leader="dot" w:pos="5030"/>
        </w:tabs>
        <w:rPr>
          <w:rFonts w:eastAsia="SimSun"/>
          <w:noProof/>
          <w:sz w:val="22"/>
          <w:lang w:val="en-US" w:eastAsia="zh-CN" w:bidi="ar-SA"/>
        </w:rPr>
      </w:pPr>
      <w:hyperlink w:anchor="_Toc420360679" w:history="1">
        <w:r w:rsidR="00931B26" w:rsidRPr="00D13003">
          <w:rPr>
            <w:rStyle w:val="Hyperlink"/>
            <w:rFonts w:eastAsia="PMingLiU"/>
            <w:noProof/>
          </w:rPr>
          <w:t xml:space="preserve">SharePoint Online </w:t>
        </w:r>
        <w:r w:rsidR="00931B26" w:rsidRPr="00D13003">
          <w:rPr>
            <w:rStyle w:val="Hyperlink"/>
            <w:rFonts w:eastAsia="PMingLiU" w:hint="eastAsia"/>
            <w:noProof/>
          </w:rPr>
          <w:t>方案</w:t>
        </w:r>
        <w:r w:rsidR="00931B26" w:rsidRPr="00D13003">
          <w:rPr>
            <w:rStyle w:val="Hyperlink"/>
            <w:rFonts w:eastAsia="PMingLiU"/>
            <w:noProof/>
          </w:rPr>
          <w:t xml:space="preserve"> 1G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_Toc420360679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5D8EC3B6" w14:textId="77777777" w:rsidR="00931B26" w:rsidRDefault="00CF0F4B">
      <w:pPr>
        <w:pStyle w:val="TOC6"/>
        <w:tabs>
          <w:tab w:val="right" w:leader="dot" w:pos="5030"/>
        </w:tabs>
        <w:rPr>
          <w:rFonts w:eastAsia="SimSun"/>
          <w:noProof/>
          <w:sz w:val="22"/>
          <w:lang w:val="en-US" w:eastAsia="zh-CN" w:bidi="ar-SA"/>
        </w:rPr>
      </w:pPr>
      <w:hyperlink w:anchor="_Toc420360680" w:history="1">
        <w:r w:rsidR="00931B26" w:rsidRPr="00D13003">
          <w:rPr>
            <w:rStyle w:val="Hyperlink"/>
            <w:rFonts w:eastAsia="PMingLiU"/>
            <w:noProof/>
          </w:rPr>
          <w:t xml:space="preserve">SharePoint Online </w:t>
        </w:r>
        <w:r w:rsidR="00931B26" w:rsidRPr="00D13003">
          <w:rPr>
            <w:rStyle w:val="Hyperlink"/>
            <w:rFonts w:eastAsia="PMingLiU" w:hint="eastAsia"/>
            <w:noProof/>
          </w:rPr>
          <w:t>方案</w:t>
        </w:r>
        <w:r w:rsidR="00931B26" w:rsidRPr="00D13003">
          <w:rPr>
            <w:rStyle w:val="Hyperlink"/>
            <w:rFonts w:eastAsia="PMingLiU"/>
            <w:noProof/>
          </w:rPr>
          <w:t xml:space="preserve"> 2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_Toc420360680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8F6F5AF" w14:textId="77777777" w:rsidR="00931B26" w:rsidRDefault="00CF0F4B">
      <w:pPr>
        <w:pStyle w:val="TOC6"/>
        <w:tabs>
          <w:tab w:val="right" w:leader="dot" w:pos="5030"/>
        </w:tabs>
        <w:rPr>
          <w:rFonts w:eastAsia="SimSun"/>
          <w:noProof/>
          <w:sz w:val="22"/>
          <w:lang w:val="en-US" w:eastAsia="zh-CN" w:bidi="ar-SA"/>
        </w:rPr>
      </w:pPr>
      <w:hyperlink w:anchor="_Toc420360681" w:history="1">
        <w:r w:rsidR="00931B26" w:rsidRPr="00D13003">
          <w:rPr>
            <w:rStyle w:val="Hyperlink"/>
            <w:rFonts w:eastAsia="PMingLiU"/>
            <w:noProof/>
          </w:rPr>
          <w:t xml:space="preserve">SharePoint Online </w:t>
        </w:r>
        <w:r w:rsidR="00931B26" w:rsidRPr="00D13003">
          <w:rPr>
            <w:rStyle w:val="Hyperlink"/>
            <w:rFonts w:eastAsia="PMingLiU" w:hint="eastAsia"/>
            <w:noProof/>
          </w:rPr>
          <w:t>方案</w:t>
        </w:r>
        <w:r w:rsidR="00931B26" w:rsidRPr="00D13003">
          <w:rPr>
            <w:rStyle w:val="Hyperlink"/>
            <w:rFonts w:eastAsia="PMingLiU"/>
            <w:noProof/>
          </w:rPr>
          <w:t xml:space="preserve"> 2G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_Toc420360681 \h </w:instrText>
        </w:r>
        <w:r w:rsidR="00931B26">
          <w:rPr>
            <w:noProof/>
            <w:webHidden/>
          </w:rPr>
        </w:r>
        <w:r w:rsidR="00931B26">
          <w:rPr>
            <w:noProof/>
            <w:webHidden/>
          </w:rPr>
          <w:fldChar w:fldCharType="separate"/>
        </w:r>
        <w:r w:rsidR="003E5D4D">
          <w:rPr>
            <w:noProof/>
            <w:webHidden/>
          </w:rPr>
          <w:t>58</w:t>
        </w:r>
        <w:r w:rsidR="00931B26">
          <w:rPr>
            <w:noProof/>
            <w:webHidden/>
          </w:rPr>
          <w:fldChar w:fldCharType="end"/>
        </w:r>
      </w:hyperlink>
    </w:p>
    <w:p w14:paraId="453C08E0" w14:textId="77777777" w:rsidR="00931B26" w:rsidRDefault="00CF0F4B">
      <w:pPr>
        <w:pStyle w:val="TOC4"/>
        <w:tabs>
          <w:tab w:val="right" w:leader="dot" w:pos="5030"/>
        </w:tabs>
        <w:rPr>
          <w:rFonts w:eastAsia="SimSun"/>
          <w:smallCaps w:val="0"/>
          <w:noProof/>
          <w:sz w:val="22"/>
          <w:lang w:val="en-US" w:eastAsia="zh-CN" w:bidi="ar-SA"/>
        </w:rPr>
      </w:pPr>
      <w:hyperlink w:anchor="_Toc420360682" w:history="1">
        <w:r w:rsidR="00931B26" w:rsidRPr="00D13003">
          <w:rPr>
            <w:rStyle w:val="Hyperlink"/>
            <w:rFonts w:eastAsia="PMingLiU" w:hint="eastAsia"/>
            <w:noProof/>
          </w:rPr>
          <w:t>商務用</w:t>
        </w:r>
        <w:r w:rsidR="00931B26" w:rsidRPr="00D13003">
          <w:rPr>
            <w:rStyle w:val="Hyperlink"/>
            <w:rFonts w:eastAsia="PMingLiU"/>
            <w:noProof/>
          </w:rPr>
          <w:t xml:space="preserve"> Skype Online</w:t>
        </w:r>
        <w:r w:rsidR="00931B26">
          <w:rPr>
            <w:noProof/>
            <w:webHidden/>
          </w:rPr>
          <w:tab/>
        </w:r>
        <w:r w:rsidR="00931B26">
          <w:rPr>
            <w:noProof/>
            <w:webHidden/>
          </w:rPr>
          <w:fldChar w:fldCharType="begin"/>
        </w:r>
        <w:r w:rsidR="00931B26">
          <w:rPr>
            <w:noProof/>
            <w:webHidden/>
          </w:rPr>
          <w:instrText xml:space="preserve"> PAGEREF _Toc420360682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2B2D4C19" w14:textId="77777777" w:rsidR="00931B26" w:rsidRDefault="00CF0F4B">
      <w:pPr>
        <w:pStyle w:val="TOC6"/>
        <w:tabs>
          <w:tab w:val="right" w:leader="dot" w:pos="5030"/>
        </w:tabs>
        <w:rPr>
          <w:rFonts w:eastAsia="SimSun"/>
          <w:noProof/>
          <w:sz w:val="22"/>
          <w:lang w:val="en-US" w:eastAsia="zh-CN" w:bidi="ar-SA"/>
        </w:rPr>
      </w:pPr>
      <w:hyperlink w:anchor="_Toc420360683" w:history="1">
        <w:r w:rsidR="00931B26" w:rsidRPr="00D13003">
          <w:rPr>
            <w:rStyle w:val="Hyperlink"/>
            <w:rFonts w:eastAsia="PMingLiU" w:hint="eastAsia"/>
            <w:noProof/>
          </w:rPr>
          <w:t>商務用</w:t>
        </w:r>
        <w:r w:rsidR="00931B26" w:rsidRPr="00D13003">
          <w:rPr>
            <w:rStyle w:val="Hyperlink"/>
            <w:rFonts w:eastAsia="PMingLiU"/>
            <w:noProof/>
          </w:rPr>
          <w:t xml:space="preserve"> Skype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_Toc420360683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03CD22F1" w14:textId="77777777" w:rsidR="00931B26" w:rsidRDefault="00CF0F4B">
      <w:pPr>
        <w:pStyle w:val="TOC6"/>
        <w:tabs>
          <w:tab w:val="right" w:leader="dot" w:pos="5030"/>
        </w:tabs>
        <w:rPr>
          <w:rFonts w:eastAsia="SimSun"/>
          <w:noProof/>
          <w:sz w:val="22"/>
          <w:lang w:val="en-US" w:eastAsia="zh-CN" w:bidi="ar-SA"/>
        </w:rPr>
      </w:pPr>
      <w:hyperlink w:anchor="_Toc420360684" w:history="1">
        <w:r w:rsidR="00931B26" w:rsidRPr="00D13003">
          <w:rPr>
            <w:rStyle w:val="Hyperlink"/>
            <w:rFonts w:eastAsia="PMingLiU" w:hint="eastAsia"/>
            <w:noProof/>
          </w:rPr>
          <w:t>商務用</w:t>
        </w:r>
        <w:r w:rsidR="00931B26" w:rsidRPr="00D13003">
          <w:rPr>
            <w:rStyle w:val="Hyperlink"/>
            <w:rFonts w:eastAsia="PMingLiU"/>
            <w:noProof/>
          </w:rPr>
          <w:t xml:space="preserve"> Skype Online </w:t>
        </w:r>
        <w:r w:rsidR="00931B26" w:rsidRPr="00D13003">
          <w:rPr>
            <w:rStyle w:val="Hyperlink"/>
            <w:rFonts w:eastAsia="PMingLiU" w:hint="eastAsia"/>
            <w:noProof/>
          </w:rPr>
          <w:t>方案</w:t>
        </w:r>
        <w:r w:rsidR="00931B26" w:rsidRPr="00D13003">
          <w:rPr>
            <w:rStyle w:val="Hyperlink"/>
            <w:rFonts w:eastAsia="PMingLiU"/>
            <w:noProof/>
          </w:rPr>
          <w:t xml:space="preserve"> 1 </w:t>
        </w:r>
        <w:r w:rsidR="00931B26" w:rsidRPr="00D13003">
          <w:rPr>
            <w:rStyle w:val="Hyperlink"/>
            <w:rFonts w:eastAsia="PMingLiU" w:hint="eastAsia"/>
            <w:noProof/>
          </w:rPr>
          <w:t>加值</w:t>
        </w:r>
        <w:r w:rsidR="00931B26" w:rsidRPr="00D13003">
          <w:rPr>
            <w:rStyle w:val="Hyperlink"/>
            <w:rFonts w:eastAsia="PMingLiU"/>
            <w:noProof/>
          </w:rPr>
          <w:t xml:space="preserve">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_Toc420360684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6FC23271" w14:textId="77777777" w:rsidR="00931B26" w:rsidRDefault="00CF0F4B">
      <w:pPr>
        <w:pStyle w:val="TOC6"/>
        <w:tabs>
          <w:tab w:val="right" w:leader="dot" w:pos="5030"/>
        </w:tabs>
        <w:rPr>
          <w:rFonts w:eastAsia="SimSun"/>
          <w:noProof/>
          <w:sz w:val="22"/>
          <w:lang w:val="en-US" w:eastAsia="zh-CN" w:bidi="ar-SA"/>
        </w:rPr>
      </w:pPr>
      <w:hyperlink w:anchor="_Toc420360685" w:history="1">
        <w:r w:rsidR="00931B26" w:rsidRPr="00D13003">
          <w:rPr>
            <w:rStyle w:val="Hyperlink"/>
            <w:rFonts w:eastAsia="PMingLiU" w:hint="eastAsia"/>
            <w:noProof/>
          </w:rPr>
          <w:t>商務用</w:t>
        </w:r>
        <w:r w:rsidR="00931B26" w:rsidRPr="00D13003">
          <w:rPr>
            <w:rStyle w:val="Hyperlink"/>
            <w:rFonts w:eastAsia="PMingLiU"/>
            <w:noProof/>
          </w:rPr>
          <w:t xml:space="preserve"> Skype Online </w:t>
        </w:r>
        <w:r w:rsidR="00931B26" w:rsidRPr="00D13003">
          <w:rPr>
            <w:rStyle w:val="Hyperlink"/>
            <w:rFonts w:eastAsia="PMingLiU" w:hint="eastAsia"/>
            <w:noProof/>
          </w:rPr>
          <w:t>方案</w:t>
        </w:r>
        <w:r w:rsidR="00931B26" w:rsidRPr="00D13003">
          <w:rPr>
            <w:rStyle w:val="Hyperlink"/>
            <w:rFonts w:eastAsia="PMingLiU"/>
            <w:noProof/>
          </w:rPr>
          <w:t xml:space="preserve"> 1G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_Toc420360685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0816106A" w14:textId="77777777" w:rsidR="00931B26" w:rsidRDefault="00CF0F4B">
      <w:pPr>
        <w:pStyle w:val="TOC6"/>
        <w:tabs>
          <w:tab w:val="right" w:leader="dot" w:pos="5030"/>
        </w:tabs>
        <w:rPr>
          <w:rFonts w:eastAsia="SimSun"/>
          <w:noProof/>
          <w:sz w:val="22"/>
          <w:lang w:val="en-US" w:eastAsia="zh-CN" w:bidi="ar-SA"/>
        </w:rPr>
      </w:pPr>
      <w:hyperlink w:anchor="_Toc420360686" w:history="1">
        <w:r w:rsidR="00931B26" w:rsidRPr="00D13003">
          <w:rPr>
            <w:rStyle w:val="Hyperlink"/>
            <w:rFonts w:eastAsia="PMingLiU" w:hint="eastAsia"/>
            <w:noProof/>
          </w:rPr>
          <w:t>商務用</w:t>
        </w:r>
        <w:r w:rsidR="00931B26" w:rsidRPr="00D13003">
          <w:rPr>
            <w:rStyle w:val="Hyperlink"/>
            <w:rFonts w:eastAsia="PMingLiU"/>
            <w:noProof/>
          </w:rPr>
          <w:t xml:space="preserve"> Skype Online </w:t>
        </w:r>
        <w:r w:rsidR="00931B26" w:rsidRPr="00D13003">
          <w:rPr>
            <w:rStyle w:val="Hyperlink"/>
            <w:rFonts w:eastAsia="PMingLiU" w:hint="eastAsia"/>
            <w:noProof/>
          </w:rPr>
          <w:t>方案</w:t>
        </w:r>
        <w:r w:rsidR="00931B26" w:rsidRPr="00D13003">
          <w:rPr>
            <w:rStyle w:val="Hyperlink"/>
            <w:rFonts w:eastAsia="PMingLiU"/>
            <w:noProof/>
          </w:rPr>
          <w:t xml:space="preserve"> 2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_Toc420360686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5180739F" w14:textId="77777777" w:rsidR="00931B26" w:rsidRDefault="00CF0F4B">
      <w:pPr>
        <w:pStyle w:val="TOC6"/>
        <w:tabs>
          <w:tab w:val="right" w:leader="dot" w:pos="5030"/>
        </w:tabs>
        <w:rPr>
          <w:rFonts w:eastAsia="SimSun"/>
          <w:noProof/>
          <w:sz w:val="22"/>
          <w:lang w:val="en-US" w:eastAsia="zh-CN" w:bidi="ar-SA"/>
        </w:rPr>
      </w:pPr>
      <w:hyperlink w:anchor="_Toc420360687" w:history="1">
        <w:r w:rsidR="00931B26" w:rsidRPr="00D13003">
          <w:rPr>
            <w:rStyle w:val="Hyperlink"/>
            <w:rFonts w:eastAsia="PMingLiU" w:hint="eastAsia"/>
            <w:noProof/>
          </w:rPr>
          <w:t>商務用</w:t>
        </w:r>
        <w:r w:rsidR="00931B26" w:rsidRPr="00D13003">
          <w:rPr>
            <w:rStyle w:val="Hyperlink"/>
            <w:rFonts w:eastAsia="PMingLiU"/>
            <w:noProof/>
          </w:rPr>
          <w:t xml:space="preserve"> Skype Online </w:t>
        </w:r>
        <w:r w:rsidR="00931B26" w:rsidRPr="00D13003">
          <w:rPr>
            <w:rStyle w:val="Hyperlink"/>
            <w:rFonts w:eastAsia="PMingLiU" w:hint="eastAsia"/>
            <w:noProof/>
          </w:rPr>
          <w:t>方案</w:t>
        </w:r>
        <w:r w:rsidR="00931B26" w:rsidRPr="00D13003">
          <w:rPr>
            <w:rStyle w:val="Hyperlink"/>
            <w:rFonts w:eastAsia="PMingLiU"/>
            <w:noProof/>
          </w:rPr>
          <w:t xml:space="preserve"> 2G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_Toc420360687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47E06EAE" w14:textId="77777777" w:rsidR="00931B26" w:rsidRDefault="00CF0F4B">
      <w:pPr>
        <w:pStyle w:val="TOC2"/>
        <w:tabs>
          <w:tab w:val="right" w:leader="dot" w:pos="5030"/>
        </w:tabs>
        <w:rPr>
          <w:rFonts w:eastAsia="SimSun"/>
          <w:b w:val="0"/>
          <w:smallCaps w:val="0"/>
          <w:noProof/>
          <w:sz w:val="22"/>
          <w:lang w:val="en-US" w:eastAsia="zh-CN" w:bidi="ar-SA"/>
        </w:rPr>
      </w:pPr>
      <w:hyperlink w:anchor="_Toc420360688" w:history="1">
        <w:r w:rsidR="00931B26" w:rsidRPr="00D13003">
          <w:rPr>
            <w:rStyle w:val="Hyperlink"/>
            <w:rFonts w:ascii="Calibri" w:eastAsia="PMingLiU" w:hAnsi="Calibri" w:hint="eastAsia"/>
            <w:noProof/>
          </w:rPr>
          <w:t>其他線上服務</w:t>
        </w:r>
        <w:r w:rsidR="00931B26">
          <w:rPr>
            <w:noProof/>
            <w:webHidden/>
          </w:rPr>
          <w:tab/>
        </w:r>
        <w:r w:rsidR="00931B26">
          <w:rPr>
            <w:noProof/>
            <w:webHidden/>
          </w:rPr>
          <w:fldChar w:fldCharType="begin"/>
        </w:r>
        <w:r w:rsidR="00931B26">
          <w:rPr>
            <w:noProof/>
            <w:webHidden/>
          </w:rPr>
          <w:instrText xml:space="preserve"> PAGEREF _Toc420360688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0802F3D6" w14:textId="77777777" w:rsidR="00931B26" w:rsidRDefault="00CF0F4B">
      <w:pPr>
        <w:pStyle w:val="TOC4"/>
        <w:tabs>
          <w:tab w:val="right" w:leader="dot" w:pos="5030"/>
        </w:tabs>
        <w:rPr>
          <w:rFonts w:eastAsia="SimSun"/>
          <w:smallCaps w:val="0"/>
          <w:noProof/>
          <w:sz w:val="22"/>
          <w:lang w:val="en-US" w:eastAsia="zh-CN" w:bidi="ar-SA"/>
        </w:rPr>
      </w:pPr>
      <w:hyperlink w:anchor="_Toc420360689" w:history="1">
        <w:r w:rsidR="00931B26" w:rsidRPr="00D13003">
          <w:rPr>
            <w:rStyle w:val="Hyperlink"/>
            <w:rFonts w:eastAsia="PMingLiU"/>
            <w:noProof/>
          </w:rPr>
          <w:t xml:space="preserve">Bing </w:t>
        </w:r>
        <w:r w:rsidR="00931B26" w:rsidRPr="00D13003">
          <w:rPr>
            <w:rStyle w:val="Hyperlink"/>
            <w:rFonts w:eastAsia="PMingLiU" w:hint="eastAsia"/>
            <w:noProof/>
          </w:rPr>
          <w:t>地圖服務</w:t>
        </w:r>
        <w:r w:rsidR="00931B26">
          <w:rPr>
            <w:noProof/>
            <w:webHidden/>
          </w:rPr>
          <w:tab/>
        </w:r>
        <w:r w:rsidR="00931B26">
          <w:rPr>
            <w:noProof/>
            <w:webHidden/>
          </w:rPr>
          <w:fldChar w:fldCharType="begin"/>
        </w:r>
        <w:r w:rsidR="00931B26">
          <w:rPr>
            <w:noProof/>
            <w:webHidden/>
          </w:rPr>
          <w:instrText xml:space="preserve"> PAGEREF _Toc420360689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74511E6C" w14:textId="77777777" w:rsidR="00931B26" w:rsidRDefault="00CF0F4B">
      <w:pPr>
        <w:pStyle w:val="TOC6"/>
        <w:tabs>
          <w:tab w:val="right" w:leader="dot" w:pos="5030"/>
        </w:tabs>
        <w:rPr>
          <w:rFonts w:eastAsia="SimSun"/>
          <w:noProof/>
          <w:sz w:val="22"/>
          <w:lang w:val="en-US" w:eastAsia="zh-CN" w:bidi="ar-SA"/>
        </w:rPr>
      </w:pPr>
      <w:hyperlink w:anchor="_Toc420360690" w:history="1">
        <w:r w:rsidR="00931B26" w:rsidRPr="00D13003">
          <w:rPr>
            <w:rStyle w:val="Hyperlink"/>
            <w:rFonts w:eastAsia="PMingLiU"/>
            <w:noProof/>
          </w:rPr>
          <w:t xml:space="preserve">Bing </w:t>
        </w:r>
        <w:r w:rsidR="00931B26" w:rsidRPr="00D13003">
          <w:rPr>
            <w:rStyle w:val="Hyperlink"/>
            <w:rFonts w:eastAsia="PMingLiU" w:hint="eastAsia"/>
            <w:noProof/>
          </w:rPr>
          <w:t>地圖服務追蹤客戶每一資產每月訂閱</w:t>
        </w:r>
        <w:r w:rsidR="00931B26">
          <w:rPr>
            <w:noProof/>
            <w:webHidden/>
          </w:rPr>
          <w:tab/>
        </w:r>
        <w:r w:rsidR="00931B26">
          <w:rPr>
            <w:noProof/>
            <w:webHidden/>
          </w:rPr>
          <w:fldChar w:fldCharType="begin"/>
        </w:r>
        <w:r w:rsidR="00931B26">
          <w:rPr>
            <w:noProof/>
            <w:webHidden/>
          </w:rPr>
          <w:instrText xml:space="preserve"> PAGEREF _Toc420360690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67091296" w14:textId="77777777" w:rsidR="00931B26" w:rsidRDefault="00CF0F4B">
      <w:pPr>
        <w:pStyle w:val="TOC6"/>
        <w:tabs>
          <w:tab w:val="right" w:leader="dot" w:pos="5030"/>
        </w:tabs>
        <w:rPr>
          <w:rFonts w:eastAsia="SimSun"/>
          <w:noProof/>
          <w:sz w:val="22"/>
          <w:lang w:val="en-US" w:eastAsia="zh-CN" w:bidi="ar-SA"/>
        </w:rPr>
      </w:pPr>
      <w:hyperlink w:anchor="_Toc420360691" w:history="1">
        <w:r w:rsidR="00931B26" w:rsidRPr="00D13003">
          <w:rPr>
            <w:rStyle w:val="Hyperlink"/>
            <w:rFonts w:eastAsia="PMingLiU"/>
            <w:noProof/>
          </w:rPr>
          <w:t xml:space="preserve">Bing </w:t>
        </w:r>
        <w:r w:rsidR="00931B26" w:rsidRPr="00D13003">
          <w:rPr>
            <w:rStyle w:val="Hyperlink"/>
            <w:rFonts w:eastAsia="PMingLiU" w:hint="eastAsia"/>
            <w:noProof/>
          </w:rPr>
          <w:t>地圖服務</w:t>
        </w:r>
        <w:r w:rsidR="00931B26" w:rsidRPr="00D13003">
          <w:rPr>
            <w:rStyle w:val="Hyperlink"/>
            <w:rFonts w:eastAsia="PMingLiU"/>
            <w:noProof/>
          </w:rPr>
          <w:t xml:space="preserve"> Enterprise </w:t>
        </w:r>
        <w:r w:rsidR="00931B26" w:rsidRPr="00D13003">
          <w:rPr>
            <w:rStyle w:val="Hyperlink"/>
            <w:rFonts w:eastAsia="PMingLiU" w:hint="eastAsia"/>
            <w:noProof/>
          </w:rPr>
          <w:t>平台費用每月訂閱</w:t>
        </w:r>
        <w:r w:rsidR="00931B26">
          <w:rPr>
            <w:noProof/>
            <w:webHidden/>
          </w:rPr>
          <w:tab/>
        </w:r>
        <w:r w:rsidR="00931B26">
          <w:rPr>
            <w:noProof/>
            <w:webHidden/>
          </w:rPr>
          <w:fldChar w:fldCharType="begin"/>
        </w:r>
        <w:r w:rsidR="00931B26">
          <w:rPr>
            <w:noProof/>
            <w:webHidden/>
          </w:rPr>
          <w:instrText xml:space="preserve"> PAGEREF _Toc420360691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621B0059" w14:textId="77777777" w:rsidR="00931B26" w:rsidRDefault="00CF0F4B">
      <w:pPr>
        <w:pStyle w:val="TOC6"/>
        <w:tabs>
          <w:tab w:val="right" w:leader="dot" w:pos="5030"/>
        </w:tabs>
        <w:rPr>
          <w:rFonts w:eastAsia="SimSun"/>
          <w:noProof/>
          <w:sz w:val="22"/>
          <w:lang w:val="en-US" w:eastAsia="zh-CN" w:bidi="ar-SA"/>
        </w:rPr>
      </w:pPr>
      <w:hyperlink w:anchor="_Toc420360692" w:history="1">
        <w:r w:rsidR="00931B26" w:rsidRPr="00D13003">
          <w:rPr>
            <w:rStyle w:val="Hyperlink"/>
            <w:rFonts w:eastAsia="PMingLiU"/>
            <w:noProof/>
          </w:rPr>
          <w:t xml:space="preserve">Bing </w:t>
        </w:r>
        <w:r w:rsidR="00931B26" w:rsidRPr="00D13003">
          <w:rPr>
            <w:rStyle w:val="Hyperlink"/>
            <w:rFonts w:eastAsia="PMingLiU" w:hint="eastAsia"/>
            <w:noProof/>
          </w:rPr>
          <w:t>地圖服務內部網站使用量</w:t>
        </w:r>
        <w:r w:rsidR="00931B26" w:rsidRPr="00D13003">
          <w:rPr>
            <w:rStyle w:val="Hyperlink"/>
            <w:rFonts w:eastAsia="PMingLiU"/>
            <w:noProof/>
          </w:rPr>
          <w:t xml:space="preserve"> 100k </w:t>
        </w:r>
        <w:r w:rsidR="00931B26" w:rsidRPr="00D13003">
          <w:rPr>
            <w:rStyle w:val="Hyperlink"/>
            <w:rFonts w:eastAsia="PMingLiU" w:hint="eastAsia"/>
            <w:noProof/>
          </w:rPr>
          <w:t>交易每月訂閱</w:t>
        </w:r>
        <w:r w:rsidR="00931B26">
          <w:rPr>
            <w:noProof/>
            <w:webHidden/>
          </w:rPr>
          <w:tab/>
        </w:r>
        <w:r w:rsidR="00931B26">
          <w:rPr>
            <w:noProof/>
            <w:webHidden/>
          </w:rPr>
          <w:fldChar w:fldCharType="begin"/>
        </w:r>
        <w:r w:rsidR="00931B26">
          <w:rPr>
            <w:noProof/>
            <w:webHidden/>
          </w:rPr>
          <w:instrText xml:space="preserve"> PAGEREF _Toc420360692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40E939D6" w14:textId="77777777" w:rsidR="00931B26" w:rsidRDefault="00CF0F4B">
      <w:pPr>
        <w:pStyle w:val="TOC6"/>
        <w:tabs>
          <w:tab w:val="right" w:leader="dot" w:pos="5030"/>
        </w:tabs>
        <w:rPr>
          <w:rFonts w:eastAsia="SimSun"/>
          <w:noProof/>
          <w:sz w:val="22"/>
          <w:lang w:val="en-US" w:eastAsia="zh-CN" w:bidi="ar-SA"/>
        </w:rPr>
      </w:pPr>
      <w:hyperlink w:anchor="_Toc420360693" w:history="1">
        <w:r w:rsidR="00931B26" w:rsidRPr="00D13003">
          <w:rPr>
            <w:rStyle w:val="Hyperlink"/>
            <w:rFonts w:eastAsia="PMingLiU"/>
            <w:noProof/>
          </w:rPr>
          <w:t xml:space="preserve">Bing </w:t>
        </w:r>
        <w:r w:rsidR="00931B26" w:rsidRPr="00D13003">
          <w:rPr>
            <w:rStyle w:val="Hyperlink"/>
            <w:rFonts w:eastAsia="PMingLiU" w:hint="eastAsia"/>
            <w:noProof/>
          </w:rPr>
          <w:t>地圖服務內部網站使用量</w:t>
        </w:r>
        <w:r w:rsidR="00931B26" w:rsidRPr="00D13003">
          <w:rPr>
            <w:rStyle w:val="Hyperlink"/>
            <w:rFonts w:eastAsia="PMingLiU"/>
            <w:noProof/>
          </w:rPr>
          <w:t xml:space="preserve"> 250K (</w:t>
        </w:r>
        <w:r w:rsidR="00931B26" w:rsidRPr="00D13003">
          <w:rPr>
            <w:rStyle w:val="Hyperlink"/>
            <w:rFonts w:eastAsia="PMingLiU" w:hint="eastAsia"/>
            <w:noProof/>
          </w:rPr>
          <w:t>及更高使用量</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hint="eastAsia"/>
            <w:noProof/>
          </w:rPr>
          <w:t>交易每月訂閱</w:t>
        </w:r>
        <w:r w:rsidR="00931B26">
          <w:rPr>
            <w:noProof/>
            <w:webHidden/>
          </w:rPr>
          <w:tab/>
        </w:r>
        <w:r w:rsidR="00931B26">
          <w:rPr>
            <w:noProof/>
            <w:webHidden/>
          </w:rPr>
          <w:fldChar w:fldCharType="begin"/>
        </w:r>
        <w:r w:rsidR="00931B26">
          <w:rPr>
            <w:noProof/>
            <w:webHidden/>
          </w:rPr>
          <w:instrText xml:space="preserve"> PAGEREF _Toc420360693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4E5CA8F9" w14:textId="77777777" w:rsidR="00931B26" w:rsidRDefault="00CF0F4B">
      <w:pPr>
        <w:pStyle w:val="TOC6"/>
        <w:tabs>
          <w:tab w:val="right" w:leader="dot" w:pos="5030"/>
        </w:tabs>
        <w:rPr>
          <w:rFonts w:eastAsia="SimSun"/>
          <w:noProof/>
          <w:sz w:val="22"/>
          <w:lang w:val="en-US" w:eastAsia="zh-CN" w:bidi="ar-SA"/>
        </w:rPr>
      </w:pPr>
      <w:hyperlink w:anchor="_Toc420360694" w:history="1">
        <w:r w:rsidR="00931B26" w:rsidRPr="00D13003">
          <w:rPr>
            <w:rStyle w:val="Hyperlink"/>
            <w:rFonts w:eastAsia="PMingLiU"/>
            <w:noProof/>
          </w:rPr>
          <w:t xml:space="preserve">Bing </w:t>
        </w:r>
        <w:r w:rsidR="00931B26" w:rsidRPr="00D13003">
          <w:rPr>
            <w:rStyle w:val="Hyperlink"/>
            <w:rFonts w:eastAsia="PMingLiU" w:hint="eastAsia"/>
            <w:noProof/>
          </w:rPr>
          <w:t>地圖服務每一已知使用者每月訂閱</w:t>
        </w:r>
        <w:r w:rsidR="00931B26">
          <w:rPr>
            <w:noProof/>
            <w:webHidden/>
          </w:rPr>
          <w:tab/>
        </w:r>
        <w:r w:rsidR="00931B26">
          <w:rPr>
            <w:noProof/>
            <w:webHidden/>
          </w:rPr>
          <w:fldChar w:fldCharType="begin"/>
        </w:r>
        <w:r w:rsidR="00931B26">
          <w:rPr>
            <w:noProof/>
            <w:webHidden/>
          </w:rPr>
          <w:instrText xml:space="preserve"> PAGEREF _Toc420360694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53CB3751" w14:textId="77777777" w:rsidR="00931B26" w:rsidRDefault="00CF0F4B">
      <w:pPr>
        <w:pStyle w:val="TOC6"/>
        <w:tabs>
          <w:tab w:val="right" w:leader="dot" w:pos="5030"/>
        </w:tabs>
        <w:rPr>
          <w:rFonts w:eastAsia="SimSun"/>
          <w:noProof/>
          <w:sz w:val="22"/>
          <w:lang w:val="en-US" w:eastAsia="zh-CN" w:bidi="ar-SA"/>
        </w:rPr>
      </w:pPr>
      <w:hyperlink w:anchor="_Toc420360695" w:history="1">
        <w:r w:rsidR="00931B26" w:rsidRPr="00D13003">
          <w:rPr>
            <w:rStyle w:val="Hyperlink"/>
            <w:rFonts w:eastAsia="PMingLiU"/>
            <w:noProof/>
          </w:rPr>
          <w:t xml:space="preserve">Bing </w:t>
        </w:r>
        <w:r w:rsidR="00931B26" w:rsidRPr="00D13003">
          <w:rPr>
            <w:rStyle w:val="Hyperlink"/>
            <w:rFonts w:eastAsia="PMingLiU" w:hint="eastAsia"/>
            <w:noProof/>
          </w:rPr>
          <w:t>地圖服務已知</w:t>
        </w:r>
        <w:r w:rsidR="00931B26" w:rsidRPr="00D13003">
          <w:rPr>
            <w:rStyle w:val="Hyperlink"/>
            <w:rFonts w:eastAsia="PMingLiU"/>
            <w:noProof/>
          </w:rPr>
          <w:t xml:space="preserve"> 5K </w:t>
        </w:r>
        <w:r w:rsidR="00931B26" w:rsidRPr="00D13003">
          <w:rPr>
            <w:rStyle w:val="Hyperlink"/>
            <w:rFonts w:eastAsia="PMingLiU" w:hint="eastAsia"/>
            <w:noProof/>
          </w:rPr>
          <w:t>使用者每月訂閱</w:t>
        </w:r>
        <w:r w:rsidR="00931B26">
          <w:rPr>
            <w:noProof/>
            <w:webHidden/>
          </w:rPr>
          <w:tab/>
        </w:r>
        <w:r w:rsidR="00931B26">
          <w:rPr>
            <w:noProof/>
            <w:webHidden/>
          </w:rPr>
          <w:fldChar w:fldCharType="begin"/>
        </w:r>
        <w:r w:rsidR="00931B26">
          <w:rPr>
            <w:noProof/>
            <w:webHidden/>
          </w:rPr>
          <w:instrText xml:space="preserve"> PAGEREF _Toc420360695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3615F69E" w14:textId="77777777" w:rsidR="00931B26" w:rsidRDefault="00CF0F4B">
      <w:pPr>
        <w:pStyle w:val="TOC6"/>
        <w:tabs>
          <w:tab w:val="right" w:leader="dot" w:pos="5030"/>
        </w:tabs>
        <w:rPr>
          <w:rFonts w:eastAsia="SimSun"/>
          <w:noProof/>
          <w:sz w:val="22"/>
          <w:lang w:val="en-US" w:eastAsia="zh-CN" w:bidi="ar-SA"/>
        </w:rPr>
      </w:pPr>
      <w:hyperlink w:anchor="_Toc420360696" w:history="1">
        <w:r w:rsidR="00931B26" w:rsidRPr="00D13003">
          <w:rPr>
            <w:rStyle w:val="Hyperlink"/>
            <w:rFonts w:eastAsia="PMingLiU"/>
            <w:noProof/>
          </w:rPr>
          <w:t xml:space="preserve">Bing </w:t>
        </w:r>
        <w:r w:rsidR="00931B26" w:rsidRPr="00D13003">
          <w:rPr>
            <w:rStyle w:val="Hyperlink"/>
            <w:rFonts w:eastAsia="PMingLiU" w:hint="eastAsia"/>
            <w:noProof/>
          </w:rPr>
          <w:t>地圖服務</w:t>
        </w:r>
        <w:r w:rsidR="00931B26" w:rsidRPr="00D13003">
          <w:rPr>
            <w:rStyle w:val="Hyperlink"/>
            <w:rFonts w:eastAsia="PMingLiU"/>
            <w:noProof/>
          </w:rPr>
          <w:t xml:space="preserve"> Light </w:t>
        </w:r>
        <w:r w:rsidR="00931B26" w:rsidRPr="00D13003">
          <w:rPr>
            <w:rStyle w:val="Hyperlink"/>
            <w:rFonts w:eastAsia="PMingLiU" w:hint="eastAsia"/>
            <w:noProof/>
          </w:rPr>
          <w:t>每一已知使用者每月訂閱</w:t>
        </w:r>
        <w:r w:rsidR="00931B26">
          <w:rPr>
            <w:noProof/>
            <w:webHidden/>
          </w:rPr>
          <w:tab/>
        </w:r>
        <w:r w:rsidR="00931B26">
          <w:rPr>
            <w:noProof/>
            <w:webHidden/>
          </w:rPr>
          <w:fldChar w:fldCharType="begin"/>
        </w:r>
        <w:r w:rsidR="00931B26">
          <w:rPr>
            <w:noProof/>
            <w:webHidden/>
          </w:rPr>
          <w:instrText xml:space="preserve"> PAGEREF _Toc420360696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03A2DD39" w14:textId="77777777" w:rsidR="00931B26" w:rsidRDefault="00CF0F4B">
      <w:pPr>
        <w:pStyle w:val="TOC6"/>
        <w:tabs>
          <w:tab w:val="right" w:leader="dot" w:pos="5030"/>
        </w:tabs>
        <w:rPr>
          <w:rFonts w:eastAsia="SimSun"/>
          <w:noProof/>
          <w:sz w:val="22"/>
          <w:lang w:val="en-US" w:eastAsia="zh-CN" w:bidi="ar-SA"/>
        </w:rPr>
      </w:pPr>
      <w:hyperlink w:anchor="_Toc420360697" w:history="1">
        <w:r w:rsidR="00931B26" w:rsidRPr="00D13003">
          <w:rPr>
            <w:rStyle w:val="Hyperlink"/>
            <w:rFonts w:eastAsia="PMingLiU"/>
            <w:noProof/>
          </w:rPr>
          <w:t xml:space="preserve">Bing </w:t>
        </w:r>
        <w:r w:rsidR="00931B26" w:rsidRPr="00D13003">
          <w:rPr>
            <w:rStyle w:val="Hyperlink"/>
            <w:rFonts w:eastAsia="PMingLiU" w:hint="eastAsia"/>
            <w:noProof/>
          </w:rPr>
          <w:t>地圖服務</w:t>
        </w:r>
        <w:r w:rsidR="00931B26" w:rsidRPr="00D13003">
          <w:rPr>
            <w:rStyle w:val="Hyperlink"/>
            <w:rFonts w:eastAsia="PMingLiU"/>
            <w:noProof/>
          </w:rPr>
          <w:t xml:space="preserve"> Light </w:t>
        </w:r>
        <w:r w:rsidR="00931B26" w:rsidRPr="00D13003">
          <w:rPr>
            <w:rStyle w:val="Hyperlink"/>
            <w:rFonts w:eastAsia="PMingLiU" w:hint="eastAsia"/>
            <w:noProof/>
          </w:rPr>
          <w:t>已知</w:t>
        </w:r>
        <w:r w:rsidR="00931B26" w:rsidRPr="00D13003">
          <w:rPr>
            <w:rStyle w:val="Hyperlink"/>
            <w:rFonts w:eastAsia="PMingLiU"/>
            <w:noProof/>
          </w:rPr>
          <w:t xml:space="preserve"> 5K </w:t>
        </w:r>
        <w:r w:rsidR="00931B26" w:rsidRPr="00D13003">
          <w:rPr>
            <w:rStyle w:val="Hyperlink"/>
            <w:rFonts w:eastAsia="PMingLiU" w:hint="eastAsia"/>
            <w:noProof/>
          </w:rPr>
          <w:t>使用者每月訂閱</w:t>
        </w:r>
        <w:r w:rsidR="00931B26">
          <w:rPr>
            <w:noProof/>
            <w:webHidden/>
          </w:rPr>
          <w:tab/>
        </w:r>
        <w:r w:rsidR="00931B26">
          <w:rPr>
            <w:noProof/>
            <w:webHidden/>
          </w:rPr>
          <w:fldChar w:fldCharType="begin"/>
        </w:r>
        <w:r w:rsidR="00931B26">
          <w:rPr>
            <w:noProof/>
            <w:webHidden/>
          </w:rPr>
          <w:instrText xml:space="preserve"> PAGEREF _Toc420360697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1A0D94AC" w14:textId="77777777" w:rsidR="00931B26" w:rsidRDefault="00CF0F4B">
      <w:pPr>
        <w:pStyle w:val="TOC6"/>
        <w:tabs>
          <w:tab w:val="right" w:leader="dot" w:pos="5030"/>
        </w:tabs>
        <w:rPr>
          <w:rFonts w:eastAsia="SimSun"/>
          <w:noProof/>
          <w:sz w:val="22"/>
          <w:lang w:val="en-US" w:eastAsia="zh-CN" w:bidi="ar-SA"/>
        </w:rPr>
      </w:pPr>
      <w:hyperlink w:anchor="_Toc420360698" w:history="1">
        <w:r w:rsidR="00931B26" w:rsidRPr="00D13003">
          <w:rPr>
            <w:rStyle w:val="Hyperlink"/>
            <w:rFonts w:eastAsia="PMingLiU"/>
            <w:noProof/>
          </w:rPr>
          <w:t xml:space="preserve">Windows </w:t>
        </w:r>
        <w:r w:rsidR="00931B26" w:rsidRPr="00D13003">
          <w:rPr>
            <w:rStyle w:val="Hyperlink"/>
            <w:rFonts w:eastAsia="PMingLiU" w:hint="eastAsia"/>
            <w:noProof/>
          </w:rPr>
          <w:t>的</w:t>
        </w:r>
        <w:r w:rsidR="00931B26" w:rsidRPr="00D13003">
          <w:rPr>
            <w:rStyle w:val="Hyperlink"/>
            <w:rFonts w:eastAsia="PMingLiU"/>
            <w:noProof/>
          </w:rPr>
          <w:t xml:space="preserve"> Bing </w:t>
        </w:r>
        <w:r w:rsidR="00931B26" w:rsidRPr="00D13003">
          <w:rPr>
            <w:rStyle w:val="Hyperlink"/>
            <w:rFonts w:eastAsia="PMingLiU" w:hint="eastAsia"/>
            <w:noProof/>
          </w:rPr>
          <w:t>地圖服務資產管理</w:t>
        </w:r>
        <w:r w:rsidR="00931B26" w:rsidRPr="00D13003">
          <w:rPr>
            <w:rStyle w:val="Hyperlink"/>
            <w:rFonts w:eastAsia="PMingLiU"/>
            <w:noProof/>
          </w:rPr>
          <w:t xml:space="preserve"> (</w:t>
        </w:r>
        <w:r w:rsidR="00931B26" w:rsidRPr="00D13003">
          <w:rPr>
            <w:rStyle w:val="Hyperlink"/>
            <w:rFonts w:eastAsia="PMingLiU" w:hint="eastAsia"/>
            <w:noProof/>
          </w:rPr>
          <w:t>歐洲版或北美版</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_Toc420360698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160D5078" w14:textId="77777777" w:rsidR="00931B26" w:rsidRDefault="00CF0F4B">
      <w:pPr>
        <w:pStyle w:val="TOC6"/>
        <w:tabs>
          <w:tab w:val="right" w:leader="dot" w:pos="5030"/>
        </w:tabs>
        <w:rPr>
          <w:rFonts w:eastAsia="SimSun"/>
          <w:noProof/>
          <w:sz w:val="22"/>
          <w:lang w:val="en-US" w:eastAsia="zh-CN" w:bidi="ar-SA"/>
        </w:rPr>
      </w:pPr>
      <w:hyperlink w:anchor="_Toc420360699" w:history="1">
        <w:r w:rsidR="00931B26" w:rsidRPr="00D13003">
          <w:rPr>
            <w:rStyle w:val="Hyperlink"/>
            <w:rFonts w:eastAsia="PMingLiU"/>
            <w:noProof/>
          </w:rPr>
          <w:t xml:space="preserve">Windows </w:t>
        </w:r>
        <w:r w:rsidR="00931B26" w:rsidRPr="00D13003">
          <w:rPr>
            <w:rStyle w:val="Hyperlink"/>
            <w:rFonts w:eastAsia="PMingLiU" w:hint="eastAsia"/>
            <w:noProof/>
          </w:rPr>
          <w:t>的</w:t>
        </w:r>
        <w:r w:rsidR="00931B26" w:rsidRPr="00D13003">
          <w:rPr>
            <w:rStyle w:val="Hyperlink"/>
            <w:rFonts w:eastAsia="PMingLiU"/>
            <w:noProof/>
          </w:rPr>
          <w:t xml:space="preserve"> Bing </w:t>
        </w:r>
        <w:r w:rsidR="00931B26" w:rsidRPr="00D13003">
          <w:rPr>
            <w:rStyle w:val="Hyperlink"/>
            <w:rFonts w:eastAsia="PMingLiU" w:hint="eastAsia"/>
            <w:noProof/>
          </w:rPr>
          <w:t>地圖服務資產管理平台費用每月訂閱</w:t>
        </w:r>
        <w:r w:rsidR="00931B26">
          <w:rPr>
            <w:noProof/>
            <w:webHidden/>
          </w:rPr>
          <w:tab/>
        </w:r>
        <w:r w:rsidR="00931B26">
          <w:rPr>
            <w:noProof/>
            <w:webHidden/>
          </w:rPr>
          <w:fldChar w:fldCharType="begin"/>
        </w:r>
        <w:r w:rsidR="00931B26">
          <w:rPr>
            <w:noProof/>
            <w:webHidden/>
          </w:rPr>
          <w:instrText xml:space="preserve"> PAGEREF _Toc420360699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17D4D819" w14:textId="77777777" w:rsidR="00931B26" w:rsidRDefault="00CF0F4B">
      <w:pPr>
        <w:pStyle w:val="TOC6"/>
        <w:tabs>
          <w:tab w:val="right" w:leader="dot" w:pos="5030"/>
        </w:tabs>
        <w:rPr>
          <w:rFonts w:eastAsia="SimSun"/>
          <w:noProof/>
          <w:sz w:val="22"/>
          <w:lang w:val="en-US" w:eastAsia="zh-CN" w:bidi="ar-SA"/>
        </w:rPr>
      </w:pPr>
      <w:hyperlink w:anchor="_Toc420360700" w:history="1">
        <w:r w:rsidR="00931B26" w:rsidRPr="00D13003">
          <w:rPr>
            <w:rStyle w:val="Hyperlink"/>
            <w:rFonts w:eastAsia="PMingLiU"/>
            <w:noProof/>
          </w:rPr>
          <w:t xml:space="preserve">Bing </w:t>
        </w:r>
        <w:r w:rsidR="00931B26" w:rsidRPr="00D13003">
          <w:rPr>
            <w:rStyle w:val="Hyperlink"/>
            <w:rFonts w:eastAsia="PMingLiU" w:hint="eastAsia"/>
            <w:noProof/>
          </w:rPr>
          <w:t>地圖服務公開網站使用量</w:t>
        </w:r>
        <w:r w:rsidR="00931B26" w:rsidRPr="00D13003">
          <w:rPr>
            <w:rStyle w:val="Hyperlink"/>
            <w:rFonts w:eastAsia="PMingLiU"/>
            <w:noProof/>
          </w:rPr>
          <w:t xml:space="preserve"> 100K </w:t>
        </w:r>
        <w:r w:rsidR="00931B26" w:rsidRPr="00D13003">
          <w:rPr>
            <w:rStyle w:val="Hyperlink"/>
            <w:rFonts w:eastAsia="PMingLiU" w:hint="eastAsia"/>
            <w:noProof/>
          </w:rPr>
          <w:t>交易每月訂閱</w:t>
        </w:r>
        <w:r w:rsidR="00931B26">
          <w:rPr>
            <w:noProof/>
            <w:webHidden/>
          </w:rPr>
          <w:tab/>
        </w:r>
        <w:r w:rsidR="00931B26">
          <w:rPr>
            <w:noProof/>
            <w:webHidden/>
          </w:rPr>
          <w:fldChar w:fldCharType="begin"/>
        </w:r>
        <w:r w:rsidR="00931B26">
          <w:rPr>
            <w:noProof/>
            <w:webHidden/>
          </w:rPr>
          <w:instrText xml:space="preserve"> PAGEREF _Toc420360700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5B72FC04" w14:textId="77777777" w:rsidR="00931B26" w:rsidRDefault="00CF0F4B">
      <w:pPr>
        <w:pStyle w:val="TOC6"/>
        <w:tabs>
          <w:tab w:val="right" w:leader="dot" w:pos="5030"/>
        </w:tabs>
        <w:rPr>
          <w:rFonts w:eastAsia="SimSun"/>
          <w:noProof/>
          <w:sz w:val="22"/>
          <w:lang w:val="en-US" w:eastAsia="zh-CN" w:bidi="ar-SA"/>
        </w:rPr>
      </w:pPr>
      <w:hyperlink w:anchor="_Toc420360701" w:history="1">
        <w:r w:rsidR="00931B26" w:rsidRPr="00D13003">
          <w:rPr>
            <w:rStyle w:val="Hyperlink"/>
            <w:rFonts w:eastAsia="PMingLiU"/>
            <w:noProof/>
          </w:rPr>
          <w:t xml:space="preserve">Bing </w:t>
        </w:r>
        <w:r w:rsidR="00931B26" w:rsidRPr="00D13003">
          <w:rPr>
            <w:rStyle w:val="Hyperlink"/>
            <w:rFonts w:eastAsia="PMingLiU" w:hint="eastAsia"/>
            <w:noProof/>
          </w:rPr>
          <w:t>地圖服務公開網站使用量</w:t>
        </w:r>
        <w:r w:rsidR="00931B26" w:rsidRPr="00D13003">
          <w:rPr>
            <w:rStyle w:val="Hyperlink"/>
            <w:rFonts w:eastAsia="PMingLiU"/>
            <w:noProof/>
          </w:rPr>
          <w:t xml:space="preserve"> 420K (</w:t>
        </w:r>
        <w:r w:rsidR="00931B26" w:rsidRPr="00D13003">
          <w:rPr>
            <w:rStyle w:val="Hyperlink"/>
            <w:rFonts w:eastAsia="PMingLiU" w:hint="eastAsia"/>
            <w:noProof/>
          </w:rPr>
          <w:t>及更高使用量</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hint="eastAsia"/>
            <w:noProof/>
          </w:rPr>
          <w:t>交易每月訂閱</w:t>
        </w:r>
        <w:r w:rsidR="00931B26">
          <w:rPr>
            <w:noProof/>
            <w:webHidden/>
          </w:rPr>
          <w:tab/>
        </w:r>
        <w:r w:rsidR="00931B26">
          <w:rPr>
            <w:noProof/>
            <w:webHidden/>
          </w:rPr>
          <w:fldChar w:fldCharType="begin"/>
        </w:r>
        <w:r w:rsidR="00931B26">
          <w:rPr>
            <w:noProof/>
            <w:webHidden/>
          </w:rPr>
          <w:instrText xml:space="preserve"> PAGEREF _Toc420360701 \h </w:instrText>
        </w:r>
        <w:r w:rsidR="00931B26">
          <w:rPr>
            <w:noProof/>
            <w:webHidden/>
          </w:rPr>
        </w:r>
        <w:r w:rsidR="00931B26">
          <w:rPr>
            <w:noProof/>
            <w:webHidden/>
          </w:rPr>
          <w:fldChar w:fldCharType="separate"/>
        </w:r>
        <w:r w:rsidR="003E5D4D">
          <w:rPr>
            <w:noProof/>
            <w:webHidden/>
          </w:rPr>
          <w:t>59</w:t>
        </w:r>
        <w:r w:rsidR="00931B26">
          <w:rPr>
            <w:noProof/>
            <w:webHidden/>
          </w:rPr>
          <w:fldChar w:fldCharType="end"/>
        </w:r>
      </w:hyperlink>
    </w:p>
    <w:p w14:paraId="653B037C" w14:textId="77777777" w:rsidR="00931B26" w:rsidRDefault="00CF0F4B">
      <w:pPr>
        <w:pStyle w:val="TOC4"/>
        <w:tabs>
          <w:tab w:val="right" w:leader="dot" w:pos="5030"/>
        </w:tabs>
        <w:rPr>
          <w:rFonts w:eastAsia="SimSun"/>
          <w:smallCaps w:val="0"/>
          <w:noProof/>
          <w:sz w:val="22"/>
          <w:lang w:val="en-US" w:eastAsia="zh-CN" w:bidi="ar-SA"/>
        </w:rPr>
      </w:pPr>
      <w:hyperlink w:anchor="_Toc420360702" w:history="1">
        <w:r w:rsidR="00931B26" w:rsidRPr="00D13003">
          <w:rPr>
            <w:rStyle w:val="Hyperlink"/>
            <w:rFonts w:eastAsia="PMingLiU"/>
            <w:noProof/>
          </w:rPr>
          <w:t>Forefront Online</w:t>
        </w:r>
        <w:r w:rsidR="00931B26">
          <w:rPr>
            <w:noProof/>
            <w:webHidden/>
          </w:rPr>
          <w:tab/>
        </w:r>
        <w:r w:rsidR="00931B26">
          <w:rPr>
            <w:noProof/>
            <w:webHidden/>
          </w:rPr>
          <w:fldChar w:fldCharType="begin"/>
        </w:r>
        <w:r w:rsidR="00931B26">
          <w:rPr>
            <w:noProof/>
            <w:webHidden/>
          </w:rPr>
          <w:instrText xml:space="preserve"> PAGEREF _Toc420360702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2401AAAD" w14:textId="77777777" w:rsidR="00931B26" w:rsidRDefault="00CF0F4B">
      <w:pPr>
        <w:pStyle w:val="TOC6"/>
        <w:tabs>
          <w:tab w:val="right" w:leader="dot" w:pos="5030"/>
        </w:tabs>
        <w:rPr>
          <w:rFonts w:eastAsia="SimSun"/>
          <w:noProof/>
          <w:sz w:val="22"/>
          <w:lang w:val="en-US" w:eastAsia="zh-CN" w:bidi="ar-SA"/>
        </w:rPr>
      </w:pPr>
      <w:hyperlink w:anchor="_Toc420360703" w:history="1">
        <w:r w:rsidR="00931B26" w:rsidRPr="00D13003">
          <w:rPr>
            <w:rStyle w:val="Hyperlink"/>
            <w:rFonts w:eastAsia="PMingLiU"/>
            <w:noProof/>
          </w:rPr>
          <w:t xml:space="preserve">Forefront Protection 2010 for SharePoint for Internet Sites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加值訂閱使用權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_Toc420360703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6EFD87A3" w14:textId="77777777" w:rsidR="00931B26" w:rsidRDefault="00CF0F4B">
      <w:pPr>
        <w:pStyle w:val="TOC4"/>
        <w:tabs>
          <w:tab w:val="right" w:leader="dot" w:pos="5030"/>
        </w:tabs>
        <w:rPr>
          <w:rFonts w:eastAsia="SimSun"/>
          <w:smallCaps w:val="0"/>
          <w:noProof/>
          <w:sz w:val="22"/>
          <w:lang w:val="en-US" w:eastAsia="zh-CN" w:bidi="ar-SA"/>
        </w:rPr>
      </w:pPr>
      <w:hyperlink w:anchor="_Toc420360704" w:history="1">
        <w:r w:rsidR="00931B26" w:rsidRPr="00D13003">
          <w:rPr>
            <w:rStyle w:val="Hyperlink"/>
            <w:rFonts w:eastAsia="PMingLiU"/>
            <w:noProof/>
          </w:rPr>
          <w:t>Microsoft Learning</w:t>
        </w:r>
        <w:r w:rsidR="00931B26">
          <w:rPr>
            <w:noProof/>
            <w:webHidden/>
          </w:rPr>
          <w:tab/>
        </w:r>
        <w:r w:rsidR="00931B26">
          <w:rPr>
            <w:noProof/>
            <w:webHidden/>
          </w:rPr>
          <w:fldChar w:fldCharType="begin"/>
        </w:r>
        <w:r w:rsidR="00931B26">
          <w:rPr>
            <w:noProof/>
            <w:webHidden/>
          </w:rPr>
          <w:instrText xml:space="preserve"> PAGEREF _Toc420360704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0F495B6C" w14:textId="77777777" w:rsidR="00931B26" w:rsidRDefault="00CF0F4B">
      <w:pPr>
        <w:pStyle w:val="TOC6"/>
        <w:tabs>
          <w:tab w:val="right" w:leader="dot" w:pos="5030"/>
        </w:tabs>
        <w:rPr>
          <w:rFonts w:eastAsia="SimSun"/>
          <w:noProof/>
          <w:sz w:val="22"/>
          <w:lang w:val="en-US" w:eastAsia="zh-CN" w:bidi="ar-SA"/>
        </w:rPr>
      </w:pPr>
      <w:hyperlink w:anchor="_Toc420360705" w:history="1">
        <w:r w:rsidR="00931B26" w:rsidRPr="00D13003">
          <w:rPr>
            <w:rStyle w:val="Hyperlink"/>
            <w:rFonts w:eastAsia="PMingLiU"/>
            <w:noProof/>
          </w:rPr>
          <w:t xml:space="preserve">Microsoft Learning E-Reference Library </w:t>
        </w:r>
        <w:r w:rsidR="00F64A1B">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_Toc420360705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0C450498" w14:textId="77777777" w:rsidR="00931B26" w:rsidRDefault="00CF0F4B">
      <w:pPr>
        <w:pStyle w:val="TOC6"/>
        <w:tabs>
          <w:tab w:val="right" w:leader="dot" w:pos="5030"/>
        </w:tabs>
        <w:rPr>
          <w:rFonts w:eastAsia="SimSun"/>
          <w:noProof/>
          <w:sz w:val="22"/>
          <w:lang w:val="en-US" w:eastAsia="zh-CN" w:bidi="ar-SA"/>
        </w:rPr>
      </w:pPr>
      <w:hyperlink w:anchor="_Toc420360706" w:history="1">
        <w:r w:rsidR="00931B26" w:rsidRPr="00D13003">
          <w:rPr>
            <w:rStyle w:val="Hyperlink"/>
            <w:rFonts w:eastAsia="PMingLiU"/>
            <w:noProof/>
          </w:rPr>
          <w:t>Microsoft Learning IT Academy (</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_Toc420360706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4ECE0433" w14:textId="77777777" w:rsidR="00931B26" w:rsidRDefault="00CF0F4B">
      <w:pPr>
        <w:pStyle w:val="TOC6"/>
        <w:tabs>
          <w:tab w:val="right" w:leader="dot" w:pos="5030"/>
        </w:tabs>
        <w:rPr>
          <w:rFonts w:eastAsia="SimSun"/>
          <w:noProof/>
          <w:sz w:val="22"/>
          <w:lang w:val="en-US" w:eastAsia="zh-CN" w:bidi="ar-SA"/>
        </w:rPr>
      </w:pPr>
      <w:hyperlink w:anchor="_Toc420360707" w:history="1">
        <w:r w:rsidR="00931B26" w:rsidRPr="00D13003">
          <w:rPr>
            <w:rStyle w:val="Hyperlink"/>
            <w:rFonts w:eastAsia="PMingLiU"/>
            <w:noProof/>
          </w:rPr>
          <w:t xml:space="preserve">Microsoft Learning MCP 1 Exam Vouchers </w:t>
        </w:r>
        <w:r w:rsidR="00F64A1B">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服務訂閱使用權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_Toc420360707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5083EF38" w14:textId="77777777" w:rsidR="00931B26" w:rsidRDefault="00CF0F4B">
      <w:pPr>
        <w:pStyle w:val="TOC6"/>
        <w:tabs>
          <w:tab w:val="right" w:leader="dot" w:pos="5030"/>
        </w:tabs>
        <w:rPr>
          <w:rFonts w:eastAsia="SimSun"/>
          <w:noProof/>
          <w:sz w:val="22"/>
          <w:lang w:val="en-US" w:eastAsia="zh-CN" w:bidi="ar-SA"/>
        </w:rPr>
      </w:pPr>
      <w:hyperlink w:anchor="_Toc420360708" w:history="1">
        <w:r w:rsidR="00931B26" w:rsidRPr="00D13003">
          <w:rPr>
            <w:rStyle w:val="Hyperlink"/>
            <w:rFonts w:eastAsia="PMingLiU"/>
            <w:noProof/>
          </w:rPr>
          <w:t xml:space="preserve">Microsoft Learning MCP 30 Exam Vouchers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_Toc420360708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707D1740" w14:textId="77777777" w:rsidR="00931B26" w:rsidRDefault="00CF0F4B">
      <w:pPr>
        <w:pStyle w:val="TOC6"/>
        <w:tabs>
          <w:tab w:val="right" w:leader="dot" w:pos="5030"/>
        </w:tabs>
        <w:rPr>
          <w:rFonts w:eastAsia="SimSun"/>
          <w:noProof/>
          <w:sz w:val="22"/>
          <w:lang w:val="en-US" w:eastAsia="zh-CN" w:bidi="ar-SA"/>
        </w:rPr>
      </w:pPr>
      <w:hyperlink w:anchor="_Toc420360709" w:history="1">
        <w:r w:rsidR="00931B26" w:rsidRPr="00D13003">
          <w:rPr>
            <w:rStyle w:val="Hyperlink"/>
            <w:rFonts w:eastAsia="PMingLiU"/>
            <w:noProof/>
          </w:rPr>
          <w:t xml:space="preserve">Microsoft Learning MOS 500 </w:t>
        </w:r>
        <w:r w:rsidR="00931B26" w:rsidRPr="00D13003">
          <w:rPr>
            <w:rStyle w:val="Hyperlink"/>
            <w:rFonts w:eastAsia="PMingLiU" w:hint="eastAsia"/>
            <w:noProof/>
          </w:rPr>
          <w:t>測驗網站使用權</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_Toc420360709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09F1DF46" w14:textId="77777777" w:rsidR="00931B26" w:rsidRDefault="00CF0F4B">
      <w:pPr>
        <w:pStyle w:val="TOC6"/>
        <w:tabs>
          <w:tab w:val="right" w:leader="dot" w:pos="5030"/>
        </w:tabs>
        <w:rPr>
          <w:rFonts w:eastAsia="SimSun"/>
          <w:noProof/>
          <w:sz w:val="22"/>
          <w:lang w:val="en-US" w:eastAsia="zh-CN" w:bidi="ar-SA"/>
        </w:rPr>
      </w:pPr>
      <w:hyperlink w:anchor="_Toc420360710" w:history="1">
        <w:r w:rsidR="00931B26" w:rsidRPr="00D13003">
          <w:rPr>
            <w:rStyle w:val="Hyperlink"/>
            <w:rFonts w:eastAsia="PMingLiU"/>
            <w:noProof/>
          </w:rPr>
          <w:t xml:space="preserve">Microsoft Learning MTA 250 </w:t>
        </w:r>
        <w:r w:rsidR="00931B26" w:rsidRPr="00D13003">
          <w:rPr>
            <w:rStyle w:val="Hyperlink"/>
            <w:rFonts w:eastAsia="PMingLiU" w:hint="eastAsia"/>
            <w:noProof/>
          </w:rPr>
          <w:t>測驗網站使用權</w:t>
        </w:r>
        <w:r w:rsidR="00931B26" w:rsidRPr="00D13003">
          <w:rPr>
            <w:rStyle w:val="Hyperlink"/>
            <w:rFonts w:eastAsia="PMingLiU"/>
            <w:noProof/>
          </w:rPr>
          <w:t xml:space="preserve">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_Toc420360710 \h </w:instrText>
        </w:r>
        <w:r w:rsidR="00931B26">
          <w:rPr>
            <w:noProof/>
            <w:webHidden/>
          </w:rPr>
        </w:r>
        <w:r w:rsidR="00931B26">
          <w:rPr>
            <w:noProof/>
            <w:webHidden/>
          </w:rPr>
          <w:fldChar w:fldCharType="separate"/>
        </w:r>
        <w:r w:rsidR="003E5D4D">
          <w:rPr>
            <w:noProof/>
            <w:webHidden/>
          </w:rPr>
          <w:t>60</w:t>
        </w:r>
        <w:r w:rsidR="00931B26">
          <w:rPr>
            <w:noProof/>
            <w:webHidden/>
          </w:rPr>
          <w:fldChar w:fldCharType="end"/>
        </w:r>
      </w:hyperlink>
    </w:p>
    <w:p w14:paraId="1F0F3EFF" w14:textId="77777777" w:rsidR="00931B26" w:rsidRDefault="00CF0F4B">
      <w:pPr>
        <w:pStyle w:val="TOC4"/>
        <w:tabs>
          <w:tab w:val="right" w:leader="dot" w:pos="5030"/>
        </w:tabs>
        <w:rPr>
          <w:rFonts w:eastAsia="SimSun"/>
          <w:smallCaps w:val="0"/>
          <w:noProof/>
          <w:sz w:val="22"/>
          <w:lang w:val="en-US" w:eastAsia="zh-CN" w:bidi="ar-SA"/>
        </w:rPr>
      </w:pPr>
      <w:hyperlink w:anchor="_Toc420360711" w:history="1">
        <w:r w:rsidR="00931B26" w:rsidRPr="00D13003">
          <w:rPr>
            <w:rStyle w:val="Hyperlink"/>
            <w:rFonts w:eastAsia="PMingLiU"/>
            <w:noProof/>
          </w:rPr>
          <w:t>Microsoft Translator</w:t>
        </w:r>
        <w:r w:rsidR="00931B26">
          <w:rPr>
            <w:noProof/>
            <w:webHidden/>
          </w:rPr>
          <w:tab/>
        </w:r>
        <w:r w:rsidR="00931B26">
          <w:rPr>
            <w:noProof/>
            <w:webHidden/>
          </w:rPr>
          <w:fldChar w:fldCharType="begin"/>
        </w:r>
        <w:r w:rsidR="00931B26">
          <w:rPr>
            <w:noProof/>
            <w:webHidden/>
          </w:rPr>
          <w:instrText xml:space="preserve"> PAGEREF _Toc420360711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26F089D1" w14:textId="77777777" w:rsidR="00931B26" w:rsidRDefault="00CF0F4B">
      <w:pPr>
        <w:pStyle w:val="TOC6"/>
        <w:tabs>
          <w:tab w:val="right" w:leader="dot" w:pos="5030"/>
        </w:tabs>
        <w:rPr>
          <w:rFonts w:eastAsia="SimSun"/>
          <w:noProof/>
          <w:sz w:val="22"/>
          <w:lang w:val="en-US" w:eastAsia="zh-CN" w:bidi="ar-SA"/>
        </w:rPr>
      </w:pPr>
      <w:hyperlink w:anchor="_Toc420360712" w:history="1">
        <w:r w:rsidR="00931B26" w:rsidRPr="00D13003">
          <w:rPr>
            <w:rStyle w:val="Hyperlink"/>
            <w:rFonts w:eastAsia="PMingLiU"/>
            <w:noProof/>
          </w:rPr>
          <w:t>Microsoft Translator API</w:t>
        </w:r>
        <w:r w:rsidR="00931B26">
          <w:rPr>
            <w:noProof/>
            <w:webHidden/>
          </w:rPr>
          <w:tab/>
        </w:r>
        <w:r w:rsidR="00931B26">
          <w:rPr>
            <w:noProof/>
            <w:webHidden/>
          </w:rPr>
          <w:fldChar w:fldCharType="begin"/>
        </w:r>
        <w:r w:rsidR="00931B26">
          <w:rPr>
            <w:noProof/>
            <w:webHidden/>
          </w:rPr>
          <w:instrText xml:space="preserve"> PAGEREF _Toc420360712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74E3CDD8" w14:textId="77777777" w:rsidR="00931B26" w:rsidRDefault="00CF0F4B">
      <w:pPr>
        <w:pStyle w:val="TOC4"/>
        <w:tabs>
          <w:tab w:val="right" w:leader="dot" w:pos="5030"/>
        </w:tabs>
        <w:rPr>
          <w:rFonts w:eastAsia="SimSun"/>
          <w:smallCaps w:val="0"/>
          <w:noProof/>
          <w:sz w:val="22"/>
          <w:lang w:val="en-US" w:eastAsia="zh-CN" w:bidi="ar-SA"/>
        </w:rPr>
      </w:pPr>
      <w:hyperlink w:anchor="_Toc420360713" w:history="1">
        <w:r w:rsidR="00931B26" w:rsidRPr="00D13003">
          <w:rPr>
            <w:rStyle w:val="Hyperlink"/>
            <w:rFonts w:eastAsia="PMingLiU"/>
            <w:noProof/>
          </w:rPr>
          <w:t>Power BI for Office 365</w:t>
        </w:r>
        <w:r w:rsidR="00931B26">
          <w:rPr>
            <w:noProof/>
            <w:webHidden/>
          </w:rPr>
          <w:tab/>
        </w:r>
        <w:r w:rsidR="00931B26">
          <w:rPr>
            <w:noProof/>
            <w:webHidden/>
          </w:rPr>
          <w:fldChar w:fldCharType="begin"/>
        </w:r>
        <w:r w:rsidR="00931B26">
          <w:rPr>
            <w:noProof/>
            <w:webHidden/>
          </w:rPr>
          <w:instrText xml:space="preserve"> PAGEREF _Toc420360713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625CDD24" w14:textId="77777777" w:rsidR="00931B26" w:rsidRDefault="00CF0F4B">
      <w:pPr>
        <w:pStyle w:val="TOC6"/>
        <w:tabs>
          <w:tab w:val="right" w:leader="dot" w:pos="5030"/>
        </w:tabs>
        <w:rPr>
          <w:rFonts w:eastAsia="SimSun"/>
          <w:noProof/>
          <w:sz w:val="22"/>
          <w:lang w:val="en-US" w:eastAsia="zh-CN" w:bidi="ar-SA"/>
        </w:rPr>
      </w:pPr>
      <w:hyperlink w:anchor="_Toc420360714" w:history="1">
        <w:r w:rsidR="00931B26" w:rsidRPr="00D13003">
          <w:rPr>
            <w:rStyle w:val="Hyperlink"/>
            <w:rFonts w:eastAsia="PMingLiU"/>
            <w:noProof/>
          </w:rPr>
          <w:t>Power BI for Office 365</w:t>
        </w:r>
        <w:r w:rsidR="00931B26">
          <w:rPr>
            <w:noProof/>
            <w:webHidden/>
          </w:rPr>
          <w:tab/>
        </w:r>
        <w:r w:rsidR="00931B26">
          <w:rPr>
            <w:noProof/>
            <w:webHidden/>
          </w:rPr>
          <w:fldChar w:fldCharType="begin"/>
        </w:r>
        <w:r w:rsidR="00931B26">
          <w:rPr>
            <w:noProof/>
            <w:webHidden/>
          </w:rPr>
          <w:instrText xml:space="preserve"> PAGEREF _Toc420360714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1F9C89B8" w14:textId="77777777" w:rsidR="00931B26" w:rsidRDefault="00CF0F4B">
      <w:pPr>
        <w:pStyle w:val="TOC6"/>
        <w:tabs>
          <w:tab w:val="right" w:leader="dot" w:pos="5030"/>
        </w:tabs>
        <w:rPr>
          <w:rFonts w:eastAsia="SimSun"/>
          <w:noProof/>
          <w:sz w:val="22"/>
          <w:lang w:val="en-US" w:eastAsia="zh-CN" w:bidi="ar-SA"/>
        </w:rPr>
      </w:pPr>
      <w:hyperlink w:anchor="_Toc420360715" w:history="1">
        <w:r w:rsidR="00931B26" w:rsidRPr="00D13003">
          <w:rPr>
            <w:rStyle w:val="Hyperlink"/>
            <w:rFonts w:eastAsia="PMingLiU"/>
            <w:noProof/>
            <w:lang w:val="en-US"/>
          </w:rPr>
          <w:t>Power BI for Office 365 A</w:t>
        </w:r>
        <w:r w:rsidR="00931B26">
          <w:rPr>
            <w:noProof/>
            <w:webHidden/>
          </w:rPr>
          <w:tab/>
        </w:r>
        <w:r w:rsidR="00931B26">
          <w:rPr>
            <w:noProof/>
            <w:webHidden/>
          </w:rPr>
          <w:fldChar w:fldCharType="begin"/>
        </w:r>
        <w:r w:rsidR="00931B26">
          <w:rPr>
            <w:noProof/>
            <w:webHidden/>
          </w:rPr>
          <w:instrText xml:space="preserve"> PAGEREF _Toc420360715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535C10F0" w14:textId="77777777" w:rsidR="00931B26" w:rsidRDefault="00CF0F4B">
      <w:pPr>
        <w:pStyle w:val="TOC4"/>
        <w:tabs>
          <w:tab w:val="right" w:leader="dot" w:pos="5030"/>
        </w:tabs>
        <w:rPr>
          <w:rFonts w:eastAsia="SimSun"/>
          <w:smallCaps w:val="0"/>
          <w:noProof/>
          <w:sz w:val="22"/>
          <w:lang w:val="en-US" w:eastAsia="zh-CN" w:bidi="ar-SA"/>
        </w:rPr>
      </w:pPr>
      <w:hyperlink w:anchor="_Toc420360716" w:history="1">
        <w:r w:rsidR="00931B26" w:rsidRPr="00D13003">
          <w:rPr>
            <w:rStyle w:val="Hyperlink"/>
            <w:rFonts w:eastAsia="PMingLiU"/>
            <w:noProof/>
          </w:rPr>
          <w:t>System Center Endpoint Protection</w:t>
        </w:r>
        <w:r w:rsidR="00931B26">
          <w:rPr>
            <w:noProof/>
            <w:webHidden/>
          </w:rPr>
          <w:tab/>
        </w:r>
        <w:r w:rsidR="00931B26">
          <w:rPr>
            <w:noProof/>
            <w:webHidden/>
          </w:rPr>
          <w:fldChar w:fldCharType="begin"/>
        </w:r>
        <w:r w:rsidR="00931B26">
          <w:rPr>
            <w:noProof/>
            <w:webHidden/>
          </w:rPr>
          <w:instrText xml:space="preserve"> PAGEREF _Toc420360716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0E02B0C4" w14:textId="77777777" w:rsidR="00931B26" w:rsidRDefault="00CF0F4B">
      <w:pPr>
        <w:pStyle w:val="TOC6"/>
        <w:tabs>
          <w:tab w:val="right" w:leader="dot" w:pos="5030"/>
        </w:tabs>
        <w:rPr>
          <w:rFonts w:eastAsia="SimSun"/>
          <w:noProof/>
          <w:sz w:val="22"/>
          <w:lang w:val="en-US" w:eastAsia="zh-CN" w:bidi="ar-SA"/>
        </w:rPr>
      </w:pPr>
      <w:hyperlink w:anchor="_Toc420360717" w:history="1">
        <w:r w:rsidR="00931B26" w:rsidRPr="00D13003">
          <w:rPr>
            <w:rStyle w:val="Hyperlink"/>
            <w:rFonts w:eastAsia="PMingLiU"/>
            <w:noProof/>
          </w:rPr>
          <w:t xml:space="preserve">System Center 2012 R2 Endpoint Protection </w:t>
        </w:r>
        <w:r w:rsidR="000A0878">
          <w:rPr>
            <w:rStyle w:val="Hyperlink"/>
            <w:rFonts w:eastAsia="PMingLiU"/>
            <w:noProof/>
            <w:lang w:val="en-US"/>
          </w:rPr>
          <w:br/>
        </w:r>
        <w:r w:rsidR="00931B26" w:rsidRPr="00D13003">
          <w:rPr>
            <w:rStyle w:val="Hyperlink"/>
            <w:rFonts w:eastAsia="PMingLiU"/>
            <w:noProof/>
          </w:rPr>
          <w:t>(</w:t>
        </w:r>
        <w:r w:rsidR="00931B26" w:rsidRPr="00D13003">
          <w:rPr>
            <w:rStyle w:val="Hyperlink"/>
            <w:rFonts w:eastAsia="PMingLiU" w:hint="eastAsia"/>
            <w:noProof/>
          </w:rPr>
          <w:t>裝置或使用者訂閱使用權</w:t>
        </w:r>
        <w:r w:rsidR="00931B26" w:rsidRPr="00D13003">
          <w:rPr>
            <w:rStyle w:val="Hyperlink"/>
            <w:rFonts w:eastAsia="PMingLiU"/>
            <w:noProof/>
          </w:rPr>
          <w:t>)</w:t>
        </w:r>
        <w:r w:rsidR="00931B26">
          <w:rPr>
            <w:noProof/>
            <w:webHidden/>
          </w:rPr>
          <w:tab/>
        </w:r>
        <w:r w:rsidR="00931B26">
          <w:rPr>
            <w:noProof/>
            <w:webHidden/>
          </w:rPr>
          <w:fldChar w:fldCharType="begin"/>
        </w:r>
        <w:r w:rsidR="00931B26">
          <w:rPr>
            <w:noProof/>
            <w:webHidden/>
          </w:rPr>
          <w:instrText xml:space="preserve"> PAGEREF _Toc420360717 \h </w:instrText>
        </w:r>
        <w:r w:rsidR="00931B26">
          <w:rPr>
            <w:noProof/>
            <w:webHidden/>
          </w:rPr>
        </w:r>
        <w:r w:rsidR="00931B26">
          <w:rPr>
            <w:noProof/>
            <w:webHidden/>
          </w:rPr>
          <w:fldChar w:fldCharType="separate"/>
        </w:r>
        <w:r w:rsidR="003E5D4D">
          <w:rPr>
            <w:noProof/>
            <w:webHidden/>
          </w:rPr>
          <w:t>61</w:t>
        </w:r>
        <w:r w:rsidR="00931B26">
          <w:rPr>
            <w:noProof/>
            <w:webHidden/>
          </w:rPr>
          <w:fldChar w:fldCharType="end"/>
        </w:r>
      </w:hyperlink>
    </w:p>
    <w:p w14:paraId="1844000F" w14:textId="77777777" w:rsidR="00931B26" w:rsidRDefault="00CF0F4B">
      <w:pPr>
        <w:pStyle w:val="TOC4"/>
        <w:tabs>
          <w:tab w:val="right" w:leader="dot" w:pos="5030"/>
        </w:tabs>
        <w:rPr>
          <w:rFonts w:eastAsia="SimSun"/>
          <w:smallCaps w:val="0"/>
          <w:noProof/>
          <w:sz w:val="22"/>
          <w:lang w:val="en-US" w:eastAsia="zh-CN" w:bidi="ar-SA"/>
        </w:rPr>
      </w:pPr>
      <w:hyperlink w:anchor="_Toc420360718" w:history="1">
        <w:r w:rsidR="00931B26" w:rsidRPr="00D13003">
          <w:rPr>
            <w:rStyle w:val="Hyperlink"/>
            <w:rFonts w:eastAsia="PMingLiU"/>
            <w:noProof/>
          </w:rPr>
          <w:t>Yammer Enterprise</w:t>
        </w:r>
        <w:r w:rsidR="00931B26">
          <w:rPr>
            <w:noProof/>
            <w:webHidden/>
          </w:rPr>
          <w:tab/>
        </w:r>
        <w:r w:rsidR="00931B26">
          <w:rPr>
            <w:noProof/>
            <w:webHidden/>
          </w:rPr>
          <w:fldChar w:fldCharType="begin"/>
        </w:r>
        <w:r w:rsidR="00931B26">
          <w:rPr>
            <w:noProof/>
            <w:webHidden/>
          </w:rPr>
          <w:instrText xml:space="preserve"> PAGEREF _Toc420360718 \h </w:instrText>
        </w:r>
        <w:r w:rsidR="00931B26">
          <w:rPr>
            <w:noProof/>
            <w:webHidden/>
          </w:rPr>
        </w:r>
        <w:r w:rsidR="00931B26">
          <w:rPr>
            <w:noProof/>
            <w:webHidden/>
          </w:rPr>
          <w:fldChar w:fldCharType="separate"/>
        </w:r>
        <w:r w:rsidR="003E5D4D">
          <w:rPr>
            <w:noProof/>
            <w:webHidden/>
          </w:rPr>
          <w:t>62</w:t>
        </w:r>
        <w:r w:rsidR="00931B26">
          <w:rPr>
            <w:noProof/>
            <w:webHidden/>
          </w:rPr>
          <w:fldChar w:fldCharType="end"/>
        </w:r>
      </w:hyperlink>
    </w:p>
    <w:p w14:paraId="03C3036A" w14:textId="77777777" w:rsidR="00931B26" w:rsidRDefault="00CF0F4B">
      <w:pPr>
        <w:pStyle w:val="TOC6"/>
        <w:tabs>
          <w:tab w:val="right" w:leader="dot" w:pos="5030"/>
        </w:tabs>
        <w:rPr>
          <w:rFonts w:eastAsia="SimSun"/>
          <w:noProof/>
          <w:sz w:val="22"/>
          <w:lang w:val="en-US" w:eastAsia="zh-CN" w:bidi="ar-SA"/>
        </w:rPr>
      </w:pPr>
      <w:hyperlink w:anchor="_Toc420360719" w:history="1">
        <w:r w:rsidR="00931B26" w:rsidRPr="00D13003">
          <w:rPr>
            <w:rStyle w:val="Hyperlink"/>
            <w:rFonts w:eastAsia="PMingLiU"/>
            <w:noProof/>
          </w:rPr>
          <w:t>Yammer Enterprise</w:t>
        </w:r>
        <w:r w:rsidR="00931B26">
          <w:rPr>
            <w:noProof/>
            <w:webHidden/>
          </w:rPr>
          <w:tab/>
        </w:r>
        <w:r w:rsidR="00931B26">
          <w:rPr>
            <w:noProof/>
            <w:webHidden/>
          </w:rPr>
          <w:fldChar w:fldCharType="begin"/>
        </w:r>
        <w:r w:rsidR="00931B26">
          <w:rPr>
            <w:noProof/>
            <w:webHidden/>
          </w:rPr>
          <w:instrText xml:space="preserve"> PAGEREF _Toc420360719 \h </w:instrText>
        </w:r>
        <w:r w:rsidR="00931B26">
          <w:rPr>
            <w:noProof/>
            <w:webHidden/>
          </w:rPr>
        </w:r>
        <w:r w:rsidR="00931B26">
          <w:rPr>
            <w:noProof/>
            <w:webHidden/>
          </w:rPr>
          <w:fldChar w:fldCharType="separate"/>
        </w:r>
        <w:r w:rsidR="003E5D4D">
          <w:rPr>
            <w:noProof/>
            <w:webHidden/>
          </w:rPr>
          <w:t>62</w:t>
        </w:r>
        <w:r w:rsidR="00931B26">
          <w:rPr>
            <w:noProof/>
            <w:webHidden/>
          </w:rPr>
          <w:fldChar w:fldCharType="end"/>
        </w:r>
      </w:hyperlink>
    </w:p>
    <w:p w14:paraId="6B66A351" w14:textId="77777777" w:rsidR="00931B26" w:rsidRDefault="00CF0F4B">
      <w:pPr>
        <w:pStyle w:val="TOC1"/>
        <w:tabs>
          <w:tab w:val="right" w:leader="dot" w:pos="5030"/>
        </w:tabs>
        <w:rPr>
          <w:rFonts w:eastAsia="SimSun"/>
          <w:b w:val="0"/>
          <w:caps w:val="0"/>
          <w:noProof/>
          <w:sz w:val="22"/>
          <w:lang w:val="en-US" w:eastAsia="zh-CN" w:bidi="ar-SA"/>
        </w:rPr>
      </w:pPr>
      <w:hyperlink w:anchor="_Toc420360720" w:history="1">
        <w:r w:rsidR="00931B26" w:rsidRPr="00D13003">
          <w:rPr>
            <w:rStyle w:val="Hyperlink"/>
            <w:rFonts w:ascii="Calibri" w:eastAsia="PMingLiU" w:hAnsi="Calibri" w:hint="eastAsia"/>
            <w:noProof/>
          </w:rPr>
          <w:t>軟體保證</w:t>
        </w:r>
        <w:r w:rsidR="00931B26">
          <w:rPr>
            <w:noProof/>
            <w:webHidden/>
          </w:rPr>
          <w:tab/>
        </w:r>
        <w:r w:rsidR="00931B26">
          <w:rPr>
            <w:noProof/>
            <w:webHidden/>
          </w:rPr>
          <w:fldChar w:fldCharType="begin"/>
        </w:r>
        <w:r w:rsidR="00931B26">
          <w:rPr>
            <w:noProof/>
            <w:webHidden/>
          </w:rPr>
          <w:instrText xml:space="preserve"> PAGEREF _Toc420360720 \h </w:instrText>
        </w:r>
        <w:r w:rsidR="00931B26">
          <w:rPr>
            <w:noProof/>
            <w:webHidden/>
          </w:rPr>
        </w:r>
        <w:r w:rsidR="00931B26">
          <w:rPr>
            <w:noProof/>
            <w:webHidden/>
          </w:rPr>
          <w:fldChar w:fldCharType="separate"/>
        </w:r>
        <w:r w:rsidR="003E5D4D">
          <w:rPr>
            <w:noProof/>
            <w:webHidden/>
          </w:rPr>
          <w:t>63</w:t>
        </w:r>
        <w:r w:rsidR="00931B26">
          <w:rPr>
            <w:noProof/>
            <w:webHidden/>
          </w:rPr>
          <w:fldChar w:fldCharType="end"/>
        </w:r>
      </w:hyperlink>
    </w:p>
    <w:p w14:paraId="5B9441E7" w14:textId="77777777" w:rsidR="00931B26" w:rsidRDefault="00CF0F4B">
      <w:pPr>
        <w:pStyle w:val="TOC3"/>
        <w:tabs>
          <w:tab w:val="right" w:leader="dot" w:pos="5030"/>
        </w:tabs>
        <w:rPr>
          <w:rFonts w:eastAsia="SimSun"/>
          <w:smallCaps w:val="0"/>
          <w:noProof/>
          <w:sz w:val="22"/>
          <w:lang w:val="en-US" w:eastAsia="zh-CN" w:bidi="ar-SA"/>
        </w:rPr>
      </w:pPr>
      <w:hyperlink w:anchor="_Toc420360721" w:history="1">
        <w:r w:rsidR="00931B26" w:rsidRPr="00D13003">
          <w:rPr>
            <w:rStyle w:val="Hyperlink"/>
            <w:rFonts w:ascii="Calibri" w:eastAsia="PMingLiU" w:hAnsi="Calibri" w:hint="eastAsia"/>
            <w:noProof/>
          </w:rPr>
          <w:t>訂購軟體保證</w:t>
        </w:r>
        <w:r w:rsidR="00931B26">
          <w:rPr>
            <w:noProof/>
            <w:webHidden/>
          </w:rPr>
          <w:tab/>
        </w:r>
        <w:r w:rsidR="00931B26">
          <w:rPr>
            <w:noProof/>
            <w:webHidden/>
          </w:rPr>
          <w:fldChar w:fldCharType="begin"/>
        </w:r>
        <w:r w:rsidR="00931B26">
          <w:rPr>
            <w:noProof/>
            <w:webHidden/>
          </w:rPr>
          <w:instrText xml:space="preserve"> PAGEREF _Toc420360721 \h </w:instrText>
        </w:r>
        <w:r w:rsidR="00931B26">
          <w:rPr>
            <w:noProof/>
            <w:webHidden/>
          </w:rPr>
        </w:r>
        <w:r w:rsidR="00931B26">
          <w:rPr>
            <w:noProof/>
            <w:webHidden/>
          </w:rPr>
          <w:fldChar w:fldCharType="separate"/>
        </w:r>
        <w:r w:rsidR="003E5D4D">
          <w:rPr>
            <w:noProof/>
            <w:webHidden/>
          </w:rPr>
          <w:t>63</w:t>
        </w:r>
        <w:r w:rsidR="00931B26">
          <w:rPr>
            <w:noProof/>
            <w:webHidden/>
          </w:rPr>
          <w:fldChar w:fldCharType="end"/>
        </w:r>
      </w:hyperlink>
    </w:p>
    <w:p w14:paraId="61B10EE9" w14:textId="77777777" w:rsidR="00931B26" w:rsidRDefault="00CF0F4B">
      <w:pPr>
        <w:pStyle w:val="TOC3"/>
        <w:tabs>
          <w:tab w:val="right" w:leader="dot" w:pos="5030"/>
        </w:tabs>
        <w:rPr>
          <w:rFonts w:eastAsia="SimSun"/>
          <w:smallCaps w:val="0"/>
          <w:noProof/>
          <w:sz w:val="22"/>
          <w:lang w:val="en-US" w:eastAsia="zh-CN" w:bidi="ar-SA"/>
        </w:rPr>
      </w:pPr>
      <w:hyperlink w:anchor="_Toc420360722" w:history="1">
        <w:r w:rsidR="00931B26" w:rsidRPr="00D13003">
          <w:rPr>
            <w:rStyle w:val="Hyperlink"/>
            <w:rFonts w:ascii="Calibri" w:eastAsia="PMingLiU" w:hAnsi="Calibri" w:hint="eastAsia"/>
            <w:noProof/>
          </w:rPr>
          <w:t>續約軟體保證</w:t>
        </w:r>
        <w:r w:rsidR="00931B26">
          <w:rPr>
            <w:noProof/>
            <w:webHidden/>
          </w:rPr>
          <w:tab/>
        </w:r>
        <w:r w:rsidR="00931B26">
          <w:rPr>
            <w:noProof/>
            <w:webHidden/>
          </w:rPr>
          <w:fldChar w:fldCharType="begin"/>
        </w:r>
        <w:r w:rsidR="00931B26">
          <w:rPr>
            <w:noProof/>
            <w:webHidden/>
          </w:rPr>
          <w:instrText xml:space="preserve"> PAGEREF _Toc420360722 \h </w:instrText>
        </w:r>
        <w:r w:rsidR="00931B26">
          <w:rPr>
            <w:noProof/>
            <w:webHidden/>
          </w:rPr>
        </w:r>
        <w:r w:rsidR="00931B26">
          <w:rPr>
            <w:noProof/>
            <w:webHidden/>
          </w:rPr>
          <w:fldChar w:fldCharType="separate"/>
        </w:r>
        <w:r w:rsidR="003E5D4D">
          <w:rPr>
            <w:noProof/>
            <w:webHidden/>
          </w:rPr>
          <w:t>63</w:t>
        </w:r>
        <w:r w:rsidR="00931B26">
          <w:rPr>
            <w:noProof/>
            <w:webHidden/>
          </w:rPr>
          <w:fldChar w:fldCharType="end"/>
        </w:r>
      </w:hyperlink>
    </w:p>
    <w:p w14:paraId="6095F23C" w14:textId="77777777" w:rsidR="00931B26" w:rsidRDefault="00CF0F4B">
      <w:pPr>
        <w:pStyle w:val="TOC3"/>
        <w:tabs>
          <w:tab w:val="right" w:leader="dot" w:pos="5030"/>
        </w:tabs>
        <w:rPr>
          <w:rFonts w:eastAsia="SimSun"/>
          <w:smallCaps w:val="0"/>
          <w:noProof/>
          <w:sz w:val="22"/>
          <w:lang w:val="en-US" w:eastAsia="zh-CN" w:bidi="ar-SA"/>
        </w:rPr>
      </w:pPr>
      <w:hyperlink w:anchor="_Toc420360723" w:history="1">
        <w:r w:rsidR="00931B26" w:rsidRPr="00D13003">
          <w:rPr>
            <w:rStyle w:val="Hyperlink"/>
            <w:rFonts w:ascii="Calibri" w:eastAsia="PMingLiU" w:hAnsi="Calibri" w:hint="eastAsia"/>
            <w:noProof/>
          </w:rPr>
          <w:t>已中止或生命週期終止之產品的移轉使用權</w:t>
        </w:r>
        <w:r w:rsidR="00931B26">
          <w:rPr>
            <w:noProof/>
            <w:webHidden/>
          </w:rPr>
          <w:tab/>
        </w:r>
        <w:r w:rsidR="00931B26">
          <w:rPr>
            <w:noProof/>
            <w:webHidden/>
          </w:rPr>
          <w:fldChar w:fldCharType="begin"/>
        </w:r>
        <w:r w:rsidR="00931B26">
          <w:rPr>
            <w:noProof/>
            <w:webHidden/>
          </w:rPr>
          <w:instrText xml:space="preserve"> PAGEREF _Toc420360723 \h </w:instrText>
        </w:r>
        <w:r w:rsidR="00931B26">
          <w:rPr>
            <w:noProof/>
            <w:webHidden/>
          </w:rPr>
        </w:r>
        <w:r w:rsidR="00931B26">
          <w:rPr>
            <w:noProof/>
            <w:webHidden/>
          </w:rPr>
          <w:fldChar w:fldCharType="separate"/>
        </w:r>
        <w:r w:rsidR="003E5D4D">
          <w:rPr>
            <w:noProof/>
            <w:webHidden/>
          </w:rPr>
          <w:t>64</w:t>
        </w:r>
        <w:r w:rsidR="00931B26">
          <w:rPr>
            <w:noProof/>
            <w:webHidden/>
          </w:rPr>
          <w:fldChar w:fldCharType="end"/>
        </w:r>
      </w:hyperlink>
    </w:p>
    <w:p w14:paraId="737ACFB8" w14:textId="77777777" w:rsidR="00931B26" w:rsidRDefault="00CF0F4B">
      <w:pPr>
        <w:pStyle w:val="TOC3"/>
        <w:tabs>
          <w:tab w:val="right" w:leader="dot" w:pos="5030"/>
        </w:tabs>
        <w:rPr>
          <w:rFonts w:eastAsia="SimSun"/>
          <w:smallCaps w:val="0"/>
          <w:noProof/>
          <w:sz w:val="22"/>
          <w:lang w:val="en-US" w:eastAsia="zh-CN" w:bidi="ar-SA"/>
        </w:rPr>
      </w:pPr>
      <w:hyperlink w:anchor="_Toc420360724" w:history="1">
        <w:r w:rsidR="00931B26" w:rsidRPr="00D13003">
          <w:rPr>
            <w:rStyle w:val="Hyperlink"/>
            <w:rFonts w:ascii="Calibri" w:eastAsia="PMingLiU" w:hAnsi="Calibri" w:hint="eastAsia"/>
            <w:noProof/>
          </w:rPr>
          <w:t>軟體保證利益</w:t>
        </w:r>
        <w:r w:rsidR="00931B26">
          <w:rPr>
            <w:noProof/>
            <w:webHidden/>
          </w:rPr>
          <w:tab/>
        </w:r>
        <w:r w:rsidR="00931B26">
          <w:rPr>
            <w:noProof/>
            <w:webHidden/>
          </w:rPr>
          <w:fldChar w:fldCharType="begin"/>
        </w:r>
        <w:r w:rsidR="00931B26">
          <w:rPr>
            <w:noProof/>
            <w:webHidden/>
          </w:rPr>
          <w:instrText xml:space="preserve"> PAGEREF _Toc420360724 \h </w:instrText>
        </w:r>
        <w:r w:rsidR="00931B26">
          <w:rPr>
            <w:noProof/>
            <w:webHidden/>
          </w:rPr>
        </w:r>
        <w:r w:rsidR="00931B26">
          <w:rPr>
            <w:noProof/>
            <w:webHidden/>
          </w:rPr>
          <w:fldChar w:fldCharType="separate"/>
        </w:r>
        <w:r w:rsidR="003E5D4D">
          <w:rPr>
            <w:noProof/>
            <w:webHidden/>
          </w:rPr>
          <w:t>64</w:t>
        </w:r>
        <w:r w:rsidR="00931B26">
          <w:rPr>
            <w:noProof/>
            <w:webHidden/>
          </w:rPr>
          <w:fldChar w:fldCharType="end"/>
        </w:r>
      </w:hyperlink>
    </w:p>
    <w:p w14:paraId="497FC393" w14:textId="77777777" w:rsidR="00931B26" w:rsidRPr="000A0878" w:rsidRDefault="00CF0F4B">
      <w:pPr>
        <w:pStyle w:val="TOC5"/>
        <w:tabs>
          <w:tab w:val="right" w:leader="dot" w:pos="5030"/>
        </w:tabs>
        <w:rPr>
          <w:rFonts w:eastAsia="SimSun"/>
          <w:noProof/>
          <w:sz w:val="22"/>
          <w:lang w:val="en-US" w:eastAsia="zh-CN" w:bidi="ar-SA"/>
        </w:rPr>
      </w:pPr>
      <w:hyperlink w:anchor="_Toc420360725" w:history="1">
        <w:r w:rsidR="00931B26" w:rsidRPr="000A0878">
          <w:rPr>
            <w:rStyle w:val="Hyperlink"/>
            <w:rFonts w:ascii="Calibri" w:eastAsia="PMingLiU" w:hAnsi="Calibri" w:hint="eastAsia"/>
            <w:noProof/>
          </w:rPr>
          <w:t>新版本權利</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_Toc420360725 \h </w:instrText>
        </w:r>
        <w:r w:rsidR="00931B26" w:rsidRPr="000A0878">
          <w:rPr>
            <w:noProof/>
            <w:webHidden/>
          </w:rPr>
        </w:r>
        <w:r w:rsidR="00931B26" w:rsidRPr="000A0878">
          <w:rPr>
            <w:noProof/>
            <w:webHidden/>
          </w:rPr>
          <w:fldChar w:fldCharType="separate"/>
        </w:r>
        <w:r w:rsidR="003E5D4D">
          <w:rPr>
            <w:noProof/>
            <w:webHidden/>
          </w:rPr>
          <w:t>65</w:t>
        </w:r>
        <w:r w:rsidR="00931B26" w:rsidRPr="000A0878">
          <w:rPr>
            <w:noProof/>
            <w:webHidden/>
          </w:rPr>
          <w:fldChar w:fldCharType="end"/>
        </w:r>
      </w:hyperlink>
    </w:p>
    <w:p w14:paraId="457EB073" w14:textId="77777777" w:rsidR="00931B26" w:rsidRPr="000A0878" w:rsidRDefault="00CF0F4B">
      <w:pPr>
        <w:pStyle w:val="TOC5"/>
        <w:tabs>
          <w:tab w:val="right" w:leader="dot" w:pos="5030"/>
        </w:tabs>
        <w:rPr>
          <w:rFonts w:eastAsia="SimSun"/>
          <w:noProof/>
          <w:sz w:val="22"/>
          <w:lang w:val="en-US" w:eastAsia="zh-CN" w:bidi="ar-SA"/>
        </w:rPr>
      </w:pPr>
      <w:hyperlink w:anchor="_Toc420360726" w:history="1">
        <w:r w:rsidR="00931B26" w:rsidRPr="000A0878">
          <w:rPr>
            <w:rStyle w:val="Hyperlink"/>
            <w:rFonts w:ascii="Calibri" w:eastAsia="PMingLiU" w:hAnsi="Calibri"/>
            <w:noProof/>
          </w:rPr>
          <w:t>Office Multi Language Pack</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_Toc420360726 \h </w:instrText>
        </w:r>
        <w:r w:rsidR="00931B26" w:rsidRPr="000A0878">
          <w:rPr>
            <w:noProof/>
            <w:webHidden/>
          </w:rPr>
        </w:r>
        <w:r w:rsidR="00931B26" w:rsidRPr="000A0878">
          <w:rPr>
            <w:noProof/>
            <w:webHidden/>
          </w:rPr>
          <w:fldChar w:fldCharType="separate"/>
        </w:r>
        <w:r w:rsidR="003E5D4D">
          <w:rPr>
            <w:noProof/>
            <w:webHidden/>
          </w:rPr>
          <w:t>66</w:t>
        </w:r>
        <w:r w:rsidR="00931B26" w:rsidRPr="000A0878">
          <w:rPr>
            <w:noProof/>
            <w:webHidden/>
          </w:rPr>
          <w:fldChar w:fldCharType="end"/>
        </w:r>
      </w:hyperlink>
    </w:p>
    <w:p w14:paraId="284401A6" w14:textId="77777777" w:rsidR="00931B26" w:rsidRPr="000A0878" w:rsidRDefault="00CF0F4B">
      <w:pPr>
        <w:pStyle w:val="TOC5"/>
        <w:tabs>
          <w:tab w:val="right" w:leader="dot" w:pos="5030"/>
        </w:tabs>
        <w:rPr>
          <w:rFonts w:eastAsia="SimSun"/>
          <w:noProof/>
          <w:sz w:val="22"/>
          <w:lang w:val="en-US" w:eastAsia="zh-CN" w:bidi="ar-SA"/>
        </w:rPr>
      </w:pPr>
      <w:hyperlink w:anchor="_Toc420360727" w:history="1">
        <w:r w:rsidR="00931B26" w:rsidRPr="000A0878">
          <w:rPr>
            <w:rStyle w:val="Hyperlink"/>
            <w:rFonts w:ascii="Calibri" w:eastAsia="PMingLiU" w:hAnsi="Calibri"/>
            <w:noProof/>
          </w:rPr>
          <w:t>Office Online</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_Toc420360727 \h </w:instrText>
        </w:r>
        <w:r w:rsidR="00931B26" w:rsidRPr="000A0878">
          <w:rPr>
            <w:noProof/>
            <w:webHidden/>
          </w:rPr>
        </w:r>
        <w:r w:rsidR="00931B26" w:rsidRPr="000A0878">
          <w:rPr>
            <w:noProof/>
            <w:webHidden/>
          </w:rPr>
          <w:fldChar w:fldCharType="separate"/>
        </w:r>
        <w:r w:rsidR="003E5D4D">
          <w:rPr>
            <w:noProof/>
            <w:webHidden/>
          </w:rPr>
          <w:t>66</w:t>
        </w:r>
        <w:r w:rsidR="00931B26" w:rsidRPr="000A0878">
          <w:rPr>
            <w:noProof/>
            <w:webHidden/>
          </w:rPr>
          <w:fldChar w:fldCharType="end"/>
        </w:r>
      </w:hyperlink>
    </w:p>
    <w:p w14:paraId="53FFF6EC" w14:textId="77777777" w:rsidR="00931B26" w:rsidRPr="000A0878" w:rsidRDefault="00CF0F4B">
      <w:pPr>
        <w:pStyle w:val="TOC5"/>
        <w:tabs>
          <w:tab w:val="right" w:leader="dot" w:pos="5030"/>
        </w:tabs>
        <w:rPr>
          <w:rFonts w:eastAsia="SimSun"/>
          <w:noProof/>
          <w:sz w:val="22"/>
          <w:lang w:val="en-US" w:eastAsia="zh-CN" w:bidi="ar-SA"/>
        </w:rPr>
      </w:pPr>
      <w:hyperlink w:anchor="_Toc420360728" w:history="1">
        <w:r w:rsidR="00931B26" w:rsidRPr="000A0878">
          <w:rPr>
            <w:rStyle w:val="Hyperlink"/>
            <w:rFonts w:ascii="Calibri" w:eastAsia="PMingLiU" w:hAnsi="Calibri" w:hint="eastAsia"/>
            <w:noProof/>
          </w:rPr>
          <w:t>規劃服務</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_Toc420360728 \h </w:instrText>
        </w:r>
        <w:r w:rsidR="00931B26" w:rsidRPr="000A0878">
          <w:rPr>
            <w:noProof/>
            <w:webHidden/>
          </w:rPr>
        </w:r>
        <w:r w:rsidR="00931B26" w:rsidRPr="000A0878">
          <w:rPr>
            <w:noProof/>
            <w:webHidden/>
          </w:rPr>
          <w:fldChar w:fldCharType="separate"/>
        </w:r>
        <w:r w:rsidR="003E5D4D">
          <w:rPr>
            <w:noProof/>
            <w:webHidden/>
          </w:rPr>
          <w:t>66</w:t>
        </w:r>
        <w:r w:rsidR="00931B26" w:rsidRPr="000A0878">
          <w:rPr>
            <w:noProof/>
            <w:webHidden/>
          </w:rPr>
          <w:fldChar w:fldCharType="end"/>
        </w:r>
      </w:hyperlink>
    </w:p>
    <w:p w14:paraId="1DB0AFBA" w14:textId="77777777" w:rsidR="00931B26" w:rsidRPr="000A0878" w:rsidRDefault="00CF0F4B">
      <w:pPr>
        <w:pStyle w:val="TOC5"/>
        <w:tabs>
          <w:tab w:val="right" w:leader="dot" w:pos="5030"/>
        </w:tabs>
        <w:rPr>
          <w:rFonts w:eastAsia="SimSun"/>
          <w:noProof/>
          <w:sz w:val="22"/>
          <w:lang w:val="en-US" w:eastAsia="zh-CN" w:bidi="ar-SA"/>
        </w:rPr>
      </w:pPr>
      <w:hyperlink w:anchor="_Toc420360729" w:history="1">
        <w:r w:rsidR="00931B26" w:rsidRPr="000A0878">
          <w:rPr>
            <w:rStyle w:val="Hyperlink"/>
            <w:rFonts w:ascii="Calibri" w:eastAsia="PMingLiU" w:hAnsi="Calibri" w:hint="eastAsia"/>
            <w:noProof/>
          </w:rPr>
          <w:t>增強版利益</w:t>
        </w:r>
        <w:r w:rsidR="00931B26" w:rsidRPr="000A0878">
          <w:rPr>
            <w:rStyle w:val="Hyperlink"/>
            <w:rFonts w:ascii="Calibri" w:eastAsia="PMingLiU" w:hAnsi="Calibri"/>
            <w:noProof/>
          </w:rPr>
          <w:t xml:space="preserve"> - Windows </w:t>
        </w:r>
        <w:r w:rsidR="00931B26" w:rsidRPr="000A0878">
          <w:rPr>
            <w:rStyle w:val="Hyperlink"/>
            <w:rFonts w:ascii="Calibri" w:eastAsia="PMingLiU" w:hAnsi="Calibri" w:hint="eastAsia"/>
            <w:noProof/>
          </w:rPr>
          <w:t>及</w:t>
        </w:r>
        <w:r w:rsidR="00931B26" w:rsidRPr="000A0878">
          <w:rPr>
            <w:rStyle w:val="Hyperlink"/>
            <w:rFonts w:ascii="Calibri" w:eastAsia="PMingLiU" w:hAnsi="Calibri"/>
            <w:noProof/>
          </w:rPr>
          <w:t xml:space="preserve"> Windows Embedded</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_Toc420360729 \h </w:instrText>
        </w:r>
        <w:r w:rsidR="00931B26" w:rsidRPr="000A0878">
          <w:rPr>
            <w:noProof/>
            <w:webHidden/>
          </w:rPr>
        </w:r>
        <w:r w:rsidR="00931B26" w:rsidRPr="000A0878">
          <w:rPr>
            <w:noProof/>
            <w:webHidden/>
          </w:rPr>
          <w:fldChar w:fldCharType="separate"/>
        </w:r>
        <w:r w:rsidR="003E5D4D">
          <w:rPr>
            <w:noProof/>
            <w:webHidden/>
          </w:rPr>
          <w:t>68</w:t>
        </w:r>
        <w:r w:rsidR="00931B26" w:rsidRPr="000A0878">
          <w:rPr>
            <w:noProof/>
            <w:webHidden/>
          </w:rPr>
          <w:fldChar w:fldCharType="end"/>
        </w:r>
      </w:hyperlink>
    </w:p>
    <w:p w14:paraId="1E522CF1" w14:textId="77777777" w:rsidR="00931B26" w:rsidRPr="000A0878" w:rsidRDefault="00CF0F4B">
      <w:pPr>
        <w:pStyle w:val="TOC5"/>
        <w:tabs>
          <w:tab w:val="right" w:leader="dot" w:pos="5030"/>
        </w:tabs>
        <w:rPr>
          <w:rFonts w:eastAsia="SimSun"/>
          <w:noProof/>
          <w:sz w:val="22"/>
          <w:lang w:val="en-US" w:eastAsia="zh-CN" w:bidi="ar-SA"/>
        </w:rPr>
      </w:pPr>
      <w:hyperlink w:anchor="_Toc420360730" w:history="1">
        <w:r w:rsidR="00931B26" w:rsidRPr="000A0878">
          <w:rPr>
            <w:rStyle w:val="Hyperlink"/>
            <w:rFonts w:ascii="Calibri" w:eastAsia="PMingLiU" w:hAnsi="Calibri"/>
            <w:noProof/>
          </w:rPr>
          <w:t>Enterprise Sideloading</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_Toc420360730 \h </w:instrText>
        </w:r>
        <w:r w:rsidR="00931B26" w:rsidRPr="000A0878">
          <w:rPr>
            <w:noProof/>
            <w:webHidden/>
          </w:rPr>
        </w:r>
        <w:r w:rsidR="00931B26" w:rsidRPr="000A0878">
          <w:rPr>
            <w:noProof/>
            <w:webHidden/>
          </w:rPr>
          <w:fldChar w:fldCharType="separate"/>
        </w:r>
        <w:r w:rsidR="003E5D4D">
          <w:rPr>
            <w:noProof/>
            <w:webHidden/>
          </w:rPr>
          <w:t>68</w:t>
        </w:r>
        <w:r w:rsidR="00931B26" w:rsidRPr="000A0878">
          <w:rPr>
            <w:noProof/>
            <w:webHidden/>
          </w:rPr>
          <w:fldChar w:fldCharType="end"/>
        </w:r>
      </w:hyperlink>
    </w:p>
    <w:p w14:paraId="5192E022" w14:textId="77777777" w:rsidR="00931B26" w:rsidRPr="000A0878" w:rsidRDefault="00CF0F4B">
      <w:pPr>
        <w:pStyle w:val="TOC5"/>
        <w:tabs>
          <w:tab w:val="right" w:leader="dot" w:pos="5030"/>
        </w:tabs>
        <w:rPr>
          <w:rFonts w:eastAsia="SimSun"/>
          <w:noProof/>
          <w:sz w:val="22"/>
          <w:lang w:val="en-US" w:eastAsia="zh-CN" w:bidi="ar-SA"/>
        </w:rPr>
      </w:pPr>
      <w:hyperlink w:anchor="_Toc420360731" w:history="1">
        <w:r w:rsidR="00931B26" w:rsidRPr="000A0878">
          <w:rPr>
            <w:rStyle w:val="Hyperlink"/>
            <w:rFonts w:ascii="Calibri" w:eastAsia="PMingLiU" w:hAnsi="Calibri"/>
            <w:noProof/>
          </w:rPr>
          <w:t xml:space="preserve">Windows </w:t>
        </w:r>
        <w:r w:rsidR="00931B26" w:rsidRPr="000A0878">
          <w:rPr>
            <w:rStyle w:val="Hyperlink"/>
            <w:rFonts w:ascii="Calibri" w:eastAsia="PMingLiU" w:hAnsi="Calibri" w:hint="eastAsia"/>
            <w:noProof/>
          </w:rPr>
          <w:t>軟體保證每一使用者加值訂購權</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_Toc420360731 \h </w:instrText>
        </w:r>
        <w:r w:rsidR="00931B26" w:rsidRPr="000A0878">
          <w:rPr>
            <w:noProof/>
            <w:webHidden/>
          </w:rPr>
        </w:r>
        <w:r w:rsidR="00931B26" w:rsidRPr="000A0878">
          <w:rPr>
            <w:noProof/>
            <w:webHidden/>
          </w:rPr>
          <w:fldChar w:fldCharType="separate"/>
        </w:r>
        <w:r w:rsidR="003E5D4D">
          <w:rPr>
            <w:noProof/>
            <w:webHidden/>
          </w:rPr>
          <w:t>68</w:t>
        </w:r>
        <w:r w:rsidR="00931B26" w:rsidRPr="000A0878">
          <w:rPr>
            <w:noProof/>
            <w:webHidden/>
          </w:rPr>
          <w:fldChar w:fldCharType="end"/>
        </w:r>
      </w:hyperlink>
    </w:p>
    <w:p w14:paraId="0AAD563E" w14:textId="77777777" w:rsidR="00931B26" w:rsidRPr="000A0878" w:rsidRDefault="00CF0F4B">
      <w:pPr>
        <w:pStyle w:val="TOC5"/>
        <w:tabs>
          <w:tab w:val="right" w:leader="dot" w:pos="5030"/>
        </w:tabs>
        <w:rPr>
          <w:rFonts w:eastAsia="SimSun"/>
          <w:noProof/>
          <w:sz w:val="22"/>
          <w:lang w:val="en-US" w:eastAsia="zh-CN" w:bidi="ar-SA"/>
        </w:rPr>
      </w:pPr>
      <w:hyperlink w:anchor="_Toc420360732" w:history="1">
        <w:r w:rsidR="00931B26" w:rsidRPr="000A0878">
          <w:rPr>
            <w:rStyle w:val="Hyperlink"/>
            <w:rFonts w:ascii="Calibri" w:eastAsia="PMingLiU" w:hAnsi="Calibri" w:hint="eastAsia"/>
            <w:noProof/>
          </w:rPr>
          <w:t>訓練券</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_Toc420360732 \h </w:instrText>
        </w:r>
        <w:r w:rsidR="00931B26" w:rsidRPr="000A0878">
          <w:rPr>
            <w:noProof/>
            <w:webHidden/>
          </w:rPr>
        </w:r>
        <w:r w:rsidR="00931B26" w:rsidRPr="000A0878">
          <w:rPr>
            <w:noProof/>
            <w:webHidden/>
          </w:rPr>
          <w:fldChar w:fldCharType="separate"/>
        </w:r>
        <w:r w:rsidR="003E5D4D">
          <w:rPr>
            <w:noProof/>
            <w:webHidden/>
          </w:rPr>
          <w:t>68</w:t>
        </w:r>
        <w:r w:rsidR="00931B26" w:rsidRPr="000A0878">
          <w:rPr>
            <w:noProof/>
            <w:webHidden/>
          </w:rPr>
          <w:fldChar w:fldCharType="end"/>
        </w:r>
      </w:hyperlink>
    </w:p>
    <w:p w14:paraId="36D22C7D" w14:textId="77777777" w:rsidR="00931B26" w:rsidRPr="000A0878" w:rsidRDefault="00CF0F4B">
      <w:pPr>
        <w:pStyle w:val="TOC5"/>
        <w:tabs>
          <w:tab w:val="right" w:leader="dot" w:pos="5030"/>
        </w:tabs>
        <w:rPr>
          <w:rFonts w:eastAsia="SimSun"/>
          <w:noProof/>
          <w:sz w:val="22"/>
          <w:lang w:val="en-US" w:eastAsia="zh-CN" w:bidi="ar-SA"/>
        </w:rPr>
      </w:pPr>
      <w:hyperlink w:anchor="_Toc420360733" w:history="1">
        <w:r w:rsidR="00931B26" w:rsidRPr="000A0878">
          <w:rPr>
            <w:rStyle w:val="Hyperlink"/>
            <w:rFonts w:ascii="Calibri" w:eastAsia="PMingLiU" w:hAnsi="Calibri"/>
            <w:noProof/>
          </w:rPr>
          <w:t>E-Learning</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_Toc420360733 \h </w:instrText>
        </w:r>
        <w:r w:rsidR="00931B26" w:rsidRPr="000A0878">
          <w:rPr>
            <w:noProof/>
            <w:webHidden/>
          </w:rPr>
        </w:r>
        <w:r w:rsidR="00931B26" w:rsidRPr="000A0878">
          <w:rPr>
            <w:noProof/>
            <w:webHidden/>
          </w:rPr>
          <w:fldChar w:fldCharType="separate"/>
        </w:r>
        <w:r w:rsidR="003E5D4D">
          <w:rPr>
            <w:noProof/>
            <w:webHidden/>
          </w:rPr>
          <w:t>69</w:t>
        </w:r>
        <w:r w:rsidR="00931B26" w:rsidRPr="000A0878">
          <w:rPr>
            <w:noProof/>
            <w:webHidden/>
          </w:rPr>
          <w:fldChar w:fldCharType="end"/>
        </w:r>
      </w:hyperlink>
    </w:p>
    <w:p w14:paraId="38019871" w14:textId="77777777" w:rsidR="00931B26" w:rsidRPr="000A0878" w:rsidRDefault="00CF0F4B">
      <w:pPr>
        <w:pStyle w:val="TOC5"/>
        <w:tabs>
          <w:tab w:val="right" w:leader="dot" w:pos="5030"/>
        </w:tabs>
        <w:rPr>
          <w:rFonts w:eastAsia="SimSun"/>
          <w:noProof/>
          <w:sz w:val="22"/>
          <w:lang w:val="en-US" w:eastAsia="zh-CN" w:bidi="ar-SA"/>
        </w:rPr>
      </w:pPr>
      <w:hyperlink w:anchor="_Toc420360734" w:history="1">
        <w:r w:rsidR="00931B26" w:rsidRPr="000A0878">
          <w:rPr>
            <w:rStyle w:val="Hyperlink"/>
            <w:rFonts w:ascii="Calibri" w:eastAsia="PMingLiU" w:hAnsi="Calibri" w:hint="eastAsia"/>
            <w:noProof/>
          </w:rPr>
          <w:t>家庭使用方案</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_Toc420360734 \h </w:instrText>
        </w:r>
        <w:r w:rsidR="00931B26" w:rsidRPr="000A0878">
          <w:rPr>
            <w:noProof/>
            <w:webHidden/>
          </w:rPr>
        </w:r>
        <w:r w:rsidR="00931B26" w:rsidRPr="000A0878">
          <w:rPr>
            <w:noProof/>
            <w:webHidden/>
          </w:rPr>
          <w:fldChar w:fldCharType="separate"/>
        </w:r>
        <w:r w:rsidR="003E5D4D">
          <w:rPr>
            <w:noProof/>
            <w:webHidden/>
          </w:rPr>
          <w:t>70</w:t>
        </w:r>
        <w:r w:rsidR="00931B26" w:rsidRPr="000A0878">
          <w:rPr>
            <w:noProof/>
            <w:webHidden/>
          </w:rPr>
          <w:fldChar w:fldCharType="end"/>
        </w:r>
      </w:hyperlink>
    </w:p>
    <w:p w14:paraId="30420982" w14:textId="77777777" w:rsidR="00931B26" w:rsidRPr="000A0878" w:rsidRDefault="00CF0F4B">
      <w:pPr>
        <w:pStyle w:val="TOC5"/>
        <w:tabs>
          <w:tab w:val="right" w:leader="dot" w:pos="5030"/>
        </w:tabs>
        <w:rPr>
          <w:rFonts w:eastAsia="SimSun"/>
          <w:noProof/>
          <w:sz w:val="22"/>
          <w:lang w:val="en-US" w:eastAsia="zh-CN" w:bidi="ar-SA"/>
        </w:rPr>
      </w:pPr>
      <w:hyperlink w:anchor="_Toc420360735" w:history="1">
        <w:r w:rsidR="00931B26" w:rsidRPr="000A0878">
          <w:rPr>
            <w:rStyle w:val="Hyperlink"/>
            <w:rFonts w:ascii="Calibri" w:eastAsia="PMingLiU" w:hAnsi="Calibri"/>
            <w:noProof/>
          </w:rPr>
          <w:t xml:space="preserve">Enterprise Source </w:t>
        </w:r>
        <w:r w:rsidR="00931B26" w:rsidRPr="000A0878">
          <w:rPr>
            <w:rStyle w:val="Hyperlink"/>
            <w:rFonts w:ascii="Calibri" w:eastAsia="PMingLiU" w:hAnsi="Calibri" w:hint="eastAsia"/>
            <w:noProof/>
          </w:rPr>
          <w:t>授權方案</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_Toc420360735 \h </w:instrText>
        </w:r>
        <w:r w:rsidR="00931B26" w:rsidRPr="000A0878">
          <w:rPr>
            <w:noProof/>
            <w:webHidden/>
          </w:rPr>
        </w:r>
        <w:r w:rsidR="00931B26" w:rsidRPr="000A0878">
          <w:rPr>
            <w:noProof/>
            <w:webHidden/>
          </w:rPr>
          <w:fldChar w:fldCharType="separate"/>
        </w:r>
        <w:r w:rsidR="003E5D4D">
          <w:rPr>
            <w:noProof/>
            <w:webHidden/>
          </w:rPr>
          <w:t>71</w:t>
        </w:r>
        <w:r w:rsidR="00931B26" w:rsidRPr="000A0878">
          <w:rPr>
            <w:noProof/>
            <w:webHidden/>
          </w:rPr>
          <w:fldChar w:fldCharType="end"/>
        </w:r>
      </w:hyperlink>
    </w:p>
    <w:p w14:paraId="70738DA0" w14:textId="77777777" w:rsidR="00931B26" w:rsidRPr="000A0878" w:rsidRDefault="00CF0F4B">
      <w:pPr>
        <w:pStyle w:val="TOC5"/>
        <w:tabs>
          <w:tab w:val="right" w:leader="dot" w:pos="5030"/>
        </w:tabs>
        <w:rPr>
          <w:rFonts w:eastAsia="SimSun"/>
          <w:noProof/>
          <w:sz w:val="22"/>
          <w:lang w:val="en-US" w:eastAsia="zh-CN" w:bidi="ar-SA"/>
        </w:rPr>
      </w:pPr>
      <w:hyperlink w:anchor="_Toc420360736" w:history="1">
        <w:r w:rsidR="00931B26" w:rsidRPr="000A0878">
          <w:rPr>
            <w:rStyle w:val="Hyperlink"/>
            <w:rFonts w:ascii="Calibri" w:eastAsia="PMingLiU" w:hAnsi="Calibri" w:hint="eastAsia"/>
            <w:noProof/>
          </w:rPr>
          <w:t>全天候問題解決支援</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_Toc420360736 \h </w:instrText>
        </w:r>
        <w:r w:rsidR="00931B26" w:rsidRPr="000A0878">
          <w:rPr>
            <w:noProof/>
            <w:webHidden/>
          </w:rPr>
        </w:r>
        <w:r w:rsidR="00931B26" w:rsidRPr="000A0878">
          <w:rPr>
            <w:noProof/>
            <w:webHidden/>
          </w:rPr>
          <w:fldChar w:fldCharType="separate"/>
        </w:r>
        <w:r w:rsidR="003E5D4D">
          <w:rPr>
            <w:noProof/>
            <w:webHidden/>
          </w:rPr>
          <w:t>71</w:t>
        </w:r>
        <w:r w:rsidR="00931B26" w:rsidRPr="000A0878">
          <w:rPr>
            <w:noProof/>
            <w:webHidden/>
          </w:rPr>
          <w:fldChar w:fldCharType="end"/>
        </w:r>
      </w:hyperlink>
    </w:p>
    <w:p w14:paraId="1C0D2551" w14:textId="77777777" w:rsidR="00931B26" w:rsidRPr="000A0878" w:rsidRDefault="00CF0F4B">
      <w:pPr>
        <w:pStyle w:val="TOC5"/>
        <w:tabs>
          <w:tab w:val="right" w:leader="dot" w:pos="5030"/>
        </w:tabs>
        <w:rPr>
          <w:rFonts w:eastAsia="SimSun"/>
          <w:noProof/>
          <w:sz w:val="22"/>
          <w:lang w:val="en-US" w:eastAsia="zh-CN" w:bidi="ar-SA"/>
        </w:rPr>
      </w:pPr>
      <w:hyperlink w:anchor="_Toc420360737" w:history="1">
        <w:r w:rsidR="00931B26" w:rsidRPr="000A0878">
          <w:rPr>
            <w:rStyle w:val="Hyperlink"/>
            <w:rFonts w:ascii="Calibri" w:eastAsia="PMingLiU" w:hAnsi="Calibri"/>
            <w:noProof/>
          </w:rPr>
          <w:t xml:space="preserve">System Center </w:t>
        </w:r>
        <w:r w:rsidR="00931B26" w:rsidRPr="000A0878">
          <w:rPr>
            <w:rStyle w:val="Hyperlink"/>
            <w:rFonts w:ascii="Calibri" w:eastAsia="PMingLiU" w:hAnsi="Calibri" w:hint="eastAsia"/>
            <w:noProof/>
          </w:rPr>
          <w:t>全域服務監視</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_Toc420360737 \h </w:instrText>
        </w:r>
        <w:r w:rsidR="00931B26" w:rsidRPr="000A0878">
          <w:rPr>
            <w:noProof/>
            <w:webHidden/>
          </w:rPr>
        </w:r>
        <w:r w:rsidR="00931B26" w:rsidRPr="000A0878">
          <w:rPr>
            <w:noProof/>
            <w:webHidden/>
          </w:rPr>
          <w:fldChar w:fldCharType="separate"/>
        </w:r>
        <w:r w:rsidR="003E5D4D">
          <w:rPr>
            <w:noProof/>
            <w:webHidden/>
          </w:rPr>
          <w:t>75</w:t>
        </w:r>
        <w:r w:rsidR="00931B26" w:rsidRPr="000A0878">
          <w:rPr>
            <w:noProof/>
            <w:webHidden/>
          </w:rPr>
          <w:fldChar w:fldCharType="end"/>
        </w:r>
      </w:hyperlink>
    </w:p>
    <w:p w14:paraId="3F5D675F" w14:textId="77777777" w:rsidR="00931B26" w:rsidRPr="000A0878" w:rsidRDefault="00CF0F4B">
      <w:pPr>
        <w:pStyle w:val="TOC5"/>
        <w:tabs>
          <w:tab w:val="right" w:leader="dot" w:pos="5030"/>
        </w:tabs>
        <w:rPr>
          <w:rFonts w:eastAsia="SimSun"/>
          <w:noProof/>
          <w:sz w:val="22"/>
          <w:lang w:val="en-US" w:eastAsia="zh-CN" w:bidi="ar-SA"/>
        </w:rPr>
      </w:pPr>
      <w:hyperlink w:anchor="_Toc420360738" w:history="1">
        <w:r w:rsidR="00931B26" w:rsidRPr="000A0878">
          <w:rPr>
            <w:rStyle w:val="Hyperlink"/>
            <w:rFonts w:ascii="Calibri" w:eastAsia="PMingLiU" w:hAnsi="Calibri" w:hint="eastAsia"/>
            <w:noProof/>
          </w:rPr>
          <w:t>災害回復的備份</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_Toc420360738 \h </w:instrText>
        </w:r>
        <w:r w:rsidR="00931B26" w:rsidRPr="000A0878">
          <w:rPr>
            <w:noProof/>
            <w:webHidden/>
          </w:rPr>
        </w:r>
        <w:r w:rsidR="00931B26" w:rsidRPr="000A0878">
          <w:rPr>
            <w:noProof/>
            <w:webHidden/>
          </w:rPr>
          <w:fldChar w:fldCharType="separate"/>
        </w:r>
        <w:r w:rsidR="003E5D4D">
          <w:rPr>
            <w:noProof/>
            <w:webHidden/>
          </w:rPr>
          <w:t>75</w:t>
        </w:r>
        <w:r w:rsidR="00931B26" w:rsidRPr="000A0878">
          <w:rPr>
            <w:noProof/>
            <w:webHidden/>
          </w:rPr>
          <w:fldChar w:fldCharType="end"/>
        </w:r>
      </w:hyperlink>
    </w:p>
    <w:p w14:paraId="7D538445" w14:textId="77777777" w:rsidR="00931B26" w:rsidRPr="000A0878" w:rsidRDefault="00CF0F4B">
      <w:pPr>
        <w:pStyle w:val="TOC5"/>
        <w:tabs>
          <w:tab w:val="right" w:leader="dot" w:pos="5030"/>
        </w:tabs>
        <w:rPr>
          <w:rFonts w:eastAsia="SimSun"/>
          <w:noProof/>
          <w:sz w:val="22"/>
          <w:lang w:val="en-US" w:eastAsia="zh-CN" w:bidi="ar-SA"/>
        </w:rPr>
      </w:pPr>
      <w:hyperlink w:anchor="_Toc420360739" w:history="1">
        <w:r w:rsidR="00931B26" w:rsidRPr="000A0878">
          <w:rPr>
            <w:rStyle w:val="Hyperlink"/>
            <w:rFonts w:ascii="Calibri" w:eastAsia="PMingLiU" w:hAnsi="Calibri"/>
            <w:noProof/>
          </w:rPr>
          <w:t xml:space="preserve">TechNet SA </w:t>
        </w:r>
        <w:r w:rsidR="00931B26" w:rsidRPr="000A0878">
          <w:rPr>
            <w:rStyle w:val="Hyperlink"/>
            <w:rFonts w:ascii="Calibri" w:eastAsia="PMingLiU" w:hAnsi="Calibri" w:hint="eastAsia"/>
            <w:noProof/>
          </w:rPr>
          <w:t>訂閱服務</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_Toc420360739 \h </w:instrText>
        </w:r>
        <w:r w:rsidR="00931B26" w:rsidRPr="000A0878">
          <w:rPr>
            <w:noProof/>
            <w:webHidden/>
          </w:rPr>
        </w:r>
        <w:r w:rsidR="00931B26" w:rsidRPr="000A0878">
          <w:rPr>
            <w:noProof/>
            <w:webHidden/>
          </w:rPr>
          <w:fldChar w:fldCharType="separate"/>
        </w:r>
        <w:r w:rsidR="003E5D4D">
          <w:rPr>
            <w:noProof/>
            <w:webHidden/>
          </w:rPr>
          <w:t>75</w:t>
        </w:r>
        <w:r w:rsidR="00931B26" w:rsidRPr="000A0878">
          <w:rPr>
            <w:noProof/>
            <w:webHidden/>
          </w:rPr>
          <w:fldChar w:fldCharType="end"/>
        </w:r>
      </w:hyperlink>
    </w:p>
    <w:p w14:paraId="08064654" w14:textId="77777777" w:rsidR="00931B26" w:rsidRPr="000A0878" w:rsidRDefault="00CF0F4B">
      <w:pPr>
        <w:pStyle w:val="TOC5"/>
        <w:tabs>
          <w:tab w:val="right" w:leader="dot" w:pos="5030"/>
        </w:tabs>
        <w:rPr>
          <w:rFonts w:eastAsia="SimSun"/>
          <w:noProof/>
          <w:sz w:val="22"/>
          <w:lang w:val="en-US" w:eastAsia="zh-CN" w:bidi="ar-SA"/>
        </w:rPr>
      </w:pPr>
      <w:hyperlink w:anchor="_Toc420360740" w:history="1">
        <w:r w:rsidR="00931B26" w:rsidRPr="000A0878">
          <w:rPr>
            <w:rStyle w:val="Hyperlink"/>
            <w:rFonts w:ascii="Calibri" w:eastAsia="PMingLiU" w:hAnsi="Calibri"/>
            <w:noProof/>
          </w:rPr>
          <w:t>Windows Thin PC</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_Toc420360740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73C4B059" w14:textId="77777777" w:rsidR="00931B26" w:rsidRPr="000A0878" w:rsidRDefault="00CF0F4B">
      <w:pPr>
        <w:pStyle w:val="TOC5"/>
        <w:tabs>
          <w:tab w:val="right" w:leader="dot" w:pos="5030"/>
        </w:tabs>
        <w:rPr>
          <w:rFonts w:eastAsia="SimSun"/>
          <w:noProof/>
          <w:sz w:val="22"/>
          <w:lang w:val="en-US" w:eastAsia="zh-CN" w:bidi="ar-SA"/>
        </w:rPr>
      </w:pPr>
      <w:hyperlink w:anchor="_Toc420360741" w:history="1">
        <w:r w:rsidR="00931B26" w:rsidRPr="000A0878">
          <w:rPr>
            <w:rStyle w:val="Hyperlink"/>
            <w:rFonts w:ascii="Calibri" w:eastAsia="PMingLiU" w:hAnsi="Calibri" w:hint="eastAsia"/>
            <w:noProof/>
          </w:rPr>
          <w:t>延伸</w:t>
        </w:r>
        <w:r w:rsidR="00931B26" w:rsidRPr="000A0878">
          <w:rPr>
            <w:rStyle w:val="Hyperlink"/>
            <w:rFonts w:ascii="Calibri" w:eastAsia="PMingLiU" w:hAnsi="Calibri"/>
            <w:noProof/>
          </w:rPr>
          <w:t xml:space="preserve"> Hotfix </w:t>
        </w:r>
        <w:r w:rsidR="00931B26" w:rsidRPr="000A0878">
          <w:rPr>
            <w:rStyle w:val="Hyperlink"/>
            <w:rFonts w:ascii="Calibri" w:eastAsia="PMingLiU" w:hAnsi="Calibri" w:hint="eastAsia"/>
            <w:noProof/>
          </w:rPr>
          <w:t>支援</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_Toc420360741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5BAE2A23" w14:textId="77777777" w:rsidR="00931B26" w:rsidRPr="000A0878" w:rsidRDefault="00CF0F4B">
      <w:pPr>
        <w:pStyle w:val="TOC5"/>
        <w:tabs>
          <w:tab w:val="right" w:leader="dot" w:pos="5030"/>
        </w:tabs>
        <w:rPr>
          <w:rFonts w:eastAsia="SimSun"/>
          <w:noProof/>
          <w:sz w:val="22"/>
          <w:lang w:val="en-US" w:eastAsia="zh-CN" w:bidi="ar-SA"/>
        </w:rPr>
      </w:pPr>
      <w:hyperlink w:anchor="_Toc420360742" w:history="1">
        <w:r w:rsidR="00931B26" w:rsidRPr="000A0878">
          <w:rPr>
            <w:rStyle w:val="Hyperlink"/>
            <w:rFonts w:ascii="Calibri" w:eastAsia="PMingLiU" w:hAnsi="Calibri"/>
            <w:noProof/>
          </w:rPr>
          <w:t>Microsoft Dynamics CustomerSource</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_Toc420360742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43935875" w14:textId="77777777" w:rsidR="00931B26" w:rsidRPr="000A0878" w:rsidRDefault="00CF0F4B">
      <w:pPr>
        <w:pStyle w:val="TOC5"/>
        <w:tabs>
          <w:tab w:val="right" w:leader="dot" w:pos="5030"/>
        </w:tabs>
        <w:rPr>
          <w:rFonts w:eastAsia="SimSun"/>
          <w:noProof/>
          <w:sz w:val="22"/>
          <w:lang w:val="en-US" w:eastAsia="zh-CN" w:bidi="ar-SA"/>
        </w:rPr>
      </w:pPr>
      <w:hyperlink w:anchor="_Toc420360743" w:history="1">
        <w:r w:rsidR="00931B26" w:rsidRPr="000A0878">
          <w:rPr>
            <w:rStyle w:val="Hyperlink"/>
            <w:rFonts w:ascii="Calibri" w:eastAsia="PMingLiU" w:hAnsi="Calibri"/>
            <w:noProof/>
            <w:lang w:val="en-US"/>
          </w:rPr>
          <w:t>Microsoft Desktop Optimization Pack for Software Assurance</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_Toc420360743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06B54EE2" w14:textId="77777777" w:rsidR="00931B26" w:rsidRPr="000A0878" w:rsidRDefault="00CF0F4B">
      <w:pPr>
        <w:pStyle w:val="TOC5"/>
        <w:tabs>
          <w:tab w:val="right" w:leader="dot" w:pos="5030"/>
        </w:tabs>
        <w:rPr>
          <w:rFonts w:eastAsia="SimSun"/>
          <w:noProof/>
          <w:sz w:val="22"/>
          <w:lang w:val="en-US" w:eastAsia="zh-CN" w:bidi="ar-SA"/>
        </w:rPr>
      </w:pPr>
      <w:hyperlink w:anchor="_Toc420360744" w:history="1">
        <w:r w:rsidR="00931B26" w:rsidRPr="000A0878">
          <w:rPr>
            <w:rStyle w:val="Hyperlink"/>
            <w:rFonts w:ascii="Calibri" w:eastAsia="PMingLiU" w:hAnsi="Calibri"/>
            <w:noProof/>
          </w:rPr>
          <w:t xml:space="preserve">Windows </w:t>
        </w:r>
        <w:r w:rsidR="00931B26" w:rsidRPr="000A0878">
          <w:rPr>
            <w:rStyle w:val="Hyperlink"/>
            <w:rFonts w:ascii="Calibri" w:eastAsia="PMingLiU" w:hAnsi="Calibri" w:hint="eastAsia"/>
            <w:noProof/>
          </w:rPr>
          <w:t>和</w:t>
        </w:r>
        <w:r w:rsidR="00931B26" w:rsidRPr="000A0878">
          <w:rPr>
            <w:rStyle w:val="Hyperlink"/>
            <w:rFonts w:ascii="Calibri" w:eastAsia="PMingLiU" w:hAnsi="Calibri"/>
            <w:noProof/>
          </w:rPr>
          <w:t xml:space="preserve"> Windows Embedded </w:t>
        </w:r>
        <w:r w:rsidR="00931B26" w:rsidRPr="000A0878">
          <w:rPr>
            <w:rStyle w:val="Hyperlink"/>
            <w:rFonts w:ascii="Calibri" w:eastAsia="PMingLiU" w:hAnsi="Calibri" w:hint="eastAsia"/>
            <w:noProof/>
          </w:rPr>
          <w:t>授權桌面的虛擬化權利</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_Toc420360744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749FE76D" w14:textId="77777777" w:rsidR="00931B26" w:rsidRPr="000A0878" w:rsidRDefault="00CF0F4B">
      <w:pPr>
        <w:pStyle w:val="TOC5"/>
        <w:tabs>
          <w:tab w:val="right" w:leader="dot" w:pos="5030"/>
        </w:tabs>
        <w:rPr>
          <w:rFonts w:eastAsia="SimSun"/>
          <w:noProof/>
          <w:sz w:val="22"/>
          <w:lang w:val="en-US" w:eastAsia="zh-CN" w:bidi="ar-SA"/>
        </w:rPr>
      </w:pPr>
      <w:hyperlink w:anchor="_Toc420360745" w:history="1">
        <w:r w:rsidR="00931B26" w:rsidRPr="000A0878">
          <w:rPr>
            <w:rStyle w:val="Hyperlink"/>
            <w:rFonts w:ascii="Calibri" w:eastAsia="PMingLiU" w:hAnsi="Calibri"/>
            <w:noProof/>
          </w:rPr>
          <w:t xml:space="preserve">Windows </w:t>
        </w:r>
        <w:r w:rsidR="00931B26" w:rsidRPr="000A0878">
          <w:rPr>
            <w:rStyle w:val="Hyperlink"/>
            <w:rFonts w:ascii="Calibri" w:eastAsia="PMingLiU" w:hAnsi="Calibri" w:hint="eastAsia"/>
            <w:noProof/>
          </w:rPr>
          <w:t>虛擬桌面存取</w:t>
        </w:r>
        <w:r w:rsidR="00931B26" w:rsidRPr="000A0878">
          <w:rPr>
            <w:rStyle w:val="Hyperlink"/>
            <w:rFonts w:ascii="Calibri" w:eastAsia="PMingLiU" w:hAnsi="Calibri"/>
            <w:noProof/>
          </w:rPr>
          <w:t xml:space="preserve"> (VDA) </w:t>
        </w:r>
        <w:r w:rsidR="00931B26" w:rsidRPr="000A0878">
          <w:rPr>
            <w:rStyle w:val="Hyperlink"/>
            <w:rFonts w:ascii="Calibri" w:eastAsia="PMingLiU" w:hAnsi="Calibri" w:hint="eastAsia"/>
            <w:noProof/>
          </w:rPr>
          <w:t>權利</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_Toc420360745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357E2AB2" w14:textId="77777777" w:rsidR="00931B26" w:rsidRPr="000A0878" w:rsidRDefault="00CF0F4B">
      <w:pPr>
        <w:pStyle w:val="TOC5"/>
        <w:tabs>
          <w:tab w:val="right" w:leader="dot" w:pos="5030"/>
        </w:tabs>
        <w:rPr>
          <w:rFonts w:eastAsia="SimSun"/>
          <w:noProof/>
          <w:sz w:val="22"/>
          <w:lang w:val="en-US" w:eastAsia="zh-CN" w:bidi="ar-SA"/>
        </w:rPr>
      </w:pPr>
      <w:hyperlink w:anchor="_Toc420360746" w:history="1">
        <w:r w:rsidR="00931B26" w:rsidRPr="000A0878">
          <w:rPr>
            <w:rStyle w:val="Hyperlink"/>
            <w:rFonts w:ascii="Calibri" w:eastAsia="PMingLiU" w:hAnsi="Calibri" w:hint="eastAsia"/>
            <w:noProof/>
          </w:rPr>
          <w:t>升級使用權可用性</w:t>
        </w:r>
        <w:r w:rsidR="00931B26" w:rsidRPr="000A0878">
          <w:rPr>
            <w:noProof/>
            <w:webHidden/>
          </w:rPr>
          <w:tab/>
        </w:r>
        <w:r w:rsidR="00931B26" w:rsidRPr="000A0878">
          <w:rPr>
            <w:noProof/>
            <w:webHidden/>
          </w:rPr>
          <w:fldChar w:fldCharType="begin"/>
        </w:r>
        <w:r w:rsidR="00931B26" w:rsidRPr="000A0878">
          <w:rPr>
            <w:noProof/>
            <w:webHidden/>
          </w:rPr>
          <w:instrText xml:space="preserve"> PAGEREF _Toc420360746 \h </w:instrText>
        </w:r>
        <w:r w:rsidR="00931B26" w:rsidRPr="000A0878">
          <w:rPr>
            <w:noProof/>
            <w:webHidden/>
          </w:rPr>
        </w:r>
        <w:r w:rsidR="00931B26" w:rsidRPr="000A0878">
          <w:rPr>
            <w:noProof/>
            <w:webHidden/>
          </w:rPr>
          <w:fldChar w:fldCharType="separate"/>
        </w:r>
        <w:r w:rsidR="003E5D4D">
          <w:rPr>
            <w:noProof/>
            <w:webHidden/>
          </w:rPr>
          <w:t>76</w:t>
        </w:r>
        <w:r w:rsidR="00931B26" w:rsidRPr="000A0878">
          <w:rPr>
            <w:noProof/>
            <w:webHidden/>
          </w:rPr>
          <w:fldChar w:fldCharType="end"/>
        </w:r>
      </w:hyperlink>
    </w:p>
    <w:p w14:paraId="4438D04C" w14:textId="77777777" w:rsidR="00931B26" w:rsidRDefault="00CF0F4B">
      <w:pPr>
        <w:pStyle w:val="TOC1"/>
        <w:tabs>
          <w:tab w:val="right" w:leader="dot" w:pos="5030"/>
        </w:tabs>
        <w:rPr>
          <w:rFonts w:eastAsia="SimSun"/>
          <w:b w:val="0"/>
          <w:caps w:val="0"/>
          <w:noProof/>
          <w:sz w:val="22"/>
          <w:lang w:val="en-US" w:eastAsia="zh-CN" w:bidi="ar-SA"/>
        </w:rPr>
      </w:pPr>
      <w:hyperlink w:anchor="_Toc420360747" w:history="1">
        <w:r w:rsidR="00931B26" w:rsidRPr="00D13003">
          <w:rPr>
            <w:rStyle w:val="Hyperlink"/>
            <w:rFonts w:ascii="Calibri" w:eastAsia="PMingLiU" w:hAnsi="Calibri" w:hint="eastAsia"/>
            <w:noProof/>
          </w:rPr>
          <w:t>服務</w:t>
        </w:r>
        <w:r w:rsidR="00931B26">
          <w:rPr>
            <w:noProof/>
            <w:webHidden/>
          </w:rPr>
          <w:tab/>
        </w:r>
        <w:r w:rsidR="00931B26">
          <w:rPr>
            <w:noProof/>
            <w:webHidden/>
          </w:rPr>
          <w:fldChar w:fldCharType="begin"/>
        </w:r>
        <w:r w:rsidR="00931B26">
          <w:rPr>
            <w:noProof/>
            <w:webHidden/>
          </w:rPr>
          <w:instrText xml:space="preserve"> PAGEREF _Toc420360747 \h </w:instrText>
        </w:r>
        <w:r w:rsidR="00931B26">
          <w:rPr>
            <w:noProof/>
            <w:webHidden/>
          </w:rPr>
        </w:r>
        <w:r w:rsidR="00931B26">
          <w:rPr>
            <w:noProof/>
            <w:webHidden/>
          </w:rPr>
          <w:fldChar w:fldCharType="separate"/>
        </w:r>
        <w:r w:rsidR="003E5D4D">
          <w:rPr>
            <w:noProof/>
            <w:webHidden/>
          </w:rPr>
          <w:t>78</w:t>
        </w:r>
        <w:r w:rsidR="00931B26">
          <w:rPr>
            <w:noProof/>
            <w:webHidden/>
          </w:rPr>
          <w:fldChar w:fldCharType="end"/>
        </w:r>
      </w:hyperlink>
    </w:p>
    <w:p w14:paraId="529BC116" w14:textId="77777777" w:rsidR="00931B26" w:rsidRDefault="00CF0F4B">
      <w:pPr>
        <w:pStyle w:val="TOC3"/>
        <w:tabs>
          <w:tab w:val="right" w:leader="dot" w:pos="5030"/>
        </w:tabs>
        <w:rPr>
          <w:rFonts w:eastAsia="SimSun"/>
          <w:smallCaps w:val="0"/>
          <w:noProof/>
          <w:sz w:val="22"/>
          <w:lang w:val="en-US" w:eastAsia="zh-CN" w:bidi="ar-SA"/>
        </w:rPr>
      </w:pPr>
      <w:hyperlink w:anchor="_Toc420360748" w:history="1">
        <w:r w:rsidR="00931B26" w:rsidRPr="00D13003">
          <w:rPr>
            <w:rStyle w:val="Hyperlink"/>
            <w:rFonts w:eastAsia="PMingLiU"/>
            <w:noProof/>
          </w:rPr>
          <w:t xml:space="preserve">Microsoft </w:t>
        </w:r>
        <w:r w:rsidR="00931B26" w:rsidRPr="00D13003">
          <w:rPr>
            <w:rStyle w:val="Hyperlink"/>
            <w:rFonts w:eastAsia="PMingLiU" w:hint="eastAsia"/>
            <w:noProof/>
          </w:rPr>
          <w:t>主要支援優惠方案</w:t>
        </w:r>
        <w:r w:rsidR="00931B26">
          <w:rPr>
            <w:noProof/>
            <w:webHidden/>
          </w:rPr>
          <w:tab/>
        </w:r>
        <w:r w:rsidR="00931B26">
          <w:rPr>
            <w:noProof/>
            <w:webHidden/>
          </w:rPr>
          <w:fldChar w:fldCharType="begin"/>
        </w:r>
        <w:r w:rsidR="00931B26">
          <w:rPr>
            <w:noProof/>
            <w:webHidden/>
          </w:rPr>
          <w:instrText xml:space="preserve"> PAGEREF _Toc420360748 \h </w:instrText>
        </w:r>
        <w:r w:rsidR="00931B26">
          <w:rPr>
            <w:noProof/>
            <w:webHidden/>
          </w:rPr>
        </w:r>
        <w:r w:rsidR="00931B26">
          <w:rPr>
            <w:noProof/>
            <w:webHidden/>
          </w:rPr>
          <w:fldChar w:fldCharType="separate"/>
        </w:r>
        <w:r w:rsidR="003E5D4D">
          <w:rPr>
            <w:noProof/>
            <w:webHidden/>
          </w:rPr>
          <w:t>78</w:t>
        </w:r>
        <w:r w:rsidR="00931B26">
          <w:rPr>
            <w:noProof/>
            <w:webHidden/>
          </w:rPr>
          <w:fldChar w:fldCharType="end"/>
        </w:r>
      </w:hyperlink>
    </w:p>
    <w:p w14:paraId="3C4B3BCA" w14:textId="77777777" w:rsidR="00931B26" w:rsidRDefault="00CF0F4B">
      <w:pPr>
        <w:pStyle w:val="TOC3"/>
        <w:tabs>
          <w:tab w:val="right" w:leader="dot" w:pos="5030"/>
        </w:tabs>
        <w:rPr>
          <w:rFonts w:eastAsia="SimSun"/>
          <w:smallCaps w:val="0"/>
          <w:noProof/>
          <w:sz w:val="22"/>
          <w:lang w:val="en-US" w:eastAsia="zh-CN" w:bidi="ar-SA"/>
        </w:rPr>
      </w:pPr>
      <w:hyperlink w:anchor="_Toc420360749" w:history="1">
        <w:r w:rsidR="00931B26" w:rsidRPr="00D13003">
          <w:rPr>
            <w:rStyle w:val="Hyperlink"/>
            <w:rFonts w:eastAsia="PMingLiU"/>
            <w:noProof/>
          </w:rPr>
          <w:t xml:space="preserve">Microsoft </w:t>
        </w:r>
        <w:r w:rsidR="00931B26" w:rsidRPr="00D13003">
          <w:rPr>
            <w:rStyle w:val="Hyperlink"/>
            <w:rFonts w:eastAsia="PMingLiU" w:hint="eastAsia"/>
            <w:noProof/>
          </w:rPr>
          <w:t>企業策略計劃優惠方案</w:t>
        </w:r>
        <w:r w:rsidR="00931B26">
          <w:rPr>
            <w:noProof/>
            <w:webHidden/>
          </w:rPr>
          <w:tab/>
        </w:r>
        <w:r w:rsidR="00931B26">
          <w:rPr>
            <w:noProof/>
            <w:webHidden/>
          </w:rPr>
          <w:fldChar w:fldCharType="begin"/>
        </w:r>
        <w:r w:rsidR="00931B26">
          <w:rPr>
            <w:noProof/>
            <w:webHidden/>
          </w:rPr>
          <w:instrText xml:space="preserve"> PAGEREF _Toc420360749 \h </w:instrText>
        </w:r>
        <w:r w:rsidR="00931B26">
          <w:rPr>
            <w:noProof/>
            <w:webHidden/>
          </w:rPr>
        </w:r>
        <w:r w:rsidR="00931B26">
          <w:rPr>
            <w:noProof/>
            <w:webHidden/>
          </w:rPr>
          <w:fldChar w:fldCharType="separate"/>
        </w:r>
        <w:r w:rsidR="003E5D4D">
          <w:rPr>
            <w:noProof/>
            <w:webHidden/>
          </w:rPr>
          <w:t>79</w:t>
        </w:r>
        <w:r w:rsidR="00931B26">
          <w:rPr>
            <w:noProof/>
            <w:webHidden/>
          </w:rPr>
          <w:fldChar w:fldCharType="end"/>
        </w:r>
      </w:hyperlink>
    </w:p>
    <w:p w14:paraId="2D418335" w14:textId="77777777" w:rsidR="00931B26" w:rsidRDefault="00CF0F4B">
      <w:pPr>
        <w:pStyle w:val="TOC3"/>
        <w:tabs>
          <w:tab w:val="right" w:leader="dot" w:pos="5030"/>
        </w:tabs>
        <w:rPr>
          <w:rFonts w:eastAsia="SimSun"/>
          <w:smallCaps w:val="0"/>
          <w:noProof/>
          <w:sz w:val="22"/>
          <w:lang w:val="en-US" w:eastAsia="zh-CN" w:bidi="ar-SA"/>
        </w:rPr>
      </w:pPr>
      <w:hyperlink w:anchor="_Toc420360750" w:history="1">
        <w:r w:rsidR="00931B26" w:rsidRPr="00D13003">
          <w:rPr>
            <w:rStyle w:val="Hyperlink"/>
            <w:rFonts w:eastAsia="PMingLiU"/>
            <w:noProof/>
          </w:rPr>
          <w:t>Sales Productivity Accelerator Offerings</w:t>
        </w:r>
        <w:r w:rsidR="00931B26">
          <w:rPr>
            <w:noProof/>
            <w:webHidden/>
          </w:rPr>
          <w:tab/>
        </w:r>
        <w:r w:rsidR="00931B26">
          <w:rPr>
            <w:noProof/>
            <w:webHidden/>
          </w:rPr>
          <w:fldChar w:fldCharType="begin"/>
        </w:r>
        <w:r w:rsidR="00931B26">
          <w:rPr>
            <w:noProof/>
            <w:webHidden/>
          </w:rPr>
          <w:instrText xml:space="preserve"> PAGEREF _Toc420360750 \h </w:instrText>
        </w:r>
        <w:r w:rsidR="00931B26">
          <w:rPr>
            <w:noProof/>
            <w:webHidden/>
          </w:rPr>
        </w:r>
        <w:r w:rsidR="00931B26">
          <w:rPr>
            <w:noProof/>
            <w:webHidden/>
          </w:rPr>
          <w:fldChar w:fldCharType="separate"/>
        </w:r>
        <w:r w:rsidR="003E5D4D">
          <w:rPr>
            <w:noProof/>
            <w:webHidden/>
          </w:rPr>
          <w:t>81</w:t>
        </w:r>
        <w:r w:rsidR="00931B26">
          <w:rPr>
            <w:noProof/>
            <w:webHidden/>
          </w:rPr>
          <w:fldChar w:fldCharType="end"/>
        </w:r>
      </w:hyperlink>
    </w:p>
    <w:p w14:paraId="45536564" w14:textId="77777777" w:rsidR="00931B26" w:rsidRDefault="00CF0F4B">
      <w:pPr>
        <w:pStyle w:val="TOC1"/>
        <w:tabs>
          <w:tab w:val="right" w:leader="dot" w:pos="5030"/>
        </w:tabs>
        <w:rPr>
          <w:rFonts w:eastAsia="SimSun"/>
          <w:b w:val="0"/>
          <w:caps w:val="0"/>
          <w:noProof/>
          <w:sz w:val="22"/>
          <w:lang w:val="en-US" w:eastAsia="zh-CN" w:bidi="ar-SA"/>
        </w:rPr>
      </w:pPr>
      <w:hyperlink w:anchor="_Toc420360751" w:history="1">
        <w:r w:rsidR="00931B26" w:rsidRPr="00D13003">
          <w:rPr>
            <w:rStyle w:val="Hyperlink"/>
            <w:rFonts w:eastAsia="PMingLiU" w:hint="eastAsia"/>
            <w:noProof/>
          </w:rPr>
          <w:t>附錄</w:t>
        </w:r>
        <w:r w:rsidR="00931B26" w:rsidRPr="00D13003">
          <w:rPr>
            <w:rStyle w:val="Hyperlink"/>
            <w:rFonts w:eastAsia="PMingLiU"/>
            <w:noProof/>
          </w:rPr>
          <w:t xml:space="preserve"> A – </w:t>
        </w:r>
        <w:r w:rsidR="00931B26" w:rsidRPr="00D13003">
          <w:rPr>
            <w:rStyle w:val="Hyperlink"/>
            <w:rFonts w:eastAsia="PMingLiU" w:hint="eastAsia"/>
            <w:noProof/>
          </w:rPr>
          <w:t>方案合約增補條款</w:t>
        </w:r>
        <w:r w:rsidR="00931B26">
          <w:rPr>
            <w:noProof/>
            <w:webHidden/>
          </w:rPr>
          <w:tab/>
        </w:r>
        <w:r w:rsidR="00931B26">
          <w:rPr>
            <w:noProof/>
            <w:webHidden/>
          </w:rPr>
          <w:fldChar w:fldCharType="begin"/>
        </w:r>
        <w:r w:rsidR="00931B26">
          <w:rPr>
            <w:noProof/>
            <w:webHidden/>
          </w:rPr>
          <w:instrText xml:space="preserve"> PAGEREF _Toc420360751 \h </w:instrText>
        </w:r>
        <w:r w:rsidR="00931B26">
          <w:rPr>
            <w:noProof/>
            <w:webHidden/>
          </w:rPr>
        </w:r>
        <w:r w:rsidR="00931B26">
          <w:rPr>
            <w:noProof/>
            <w:webHidden/>
          </w:rPr>
          <w:fldChar w:fldCharType="separate"/>
        </w:r>
        <w:r w:rsidR="003E5D4D">
          <w:rPr>
            <w:noProof/>
            <w:webHidden/>
          </w:rPr>
          <w:t>82</w:t>
        </w:r>
        <w:r w:rsidR="00931B26">
          <w:rPr>
            <w:noProof/>
            <w:webHidden/>
          </w:rPr>
          <w:fldChar w:fldCharType="end"/>
        </w:r>
      </w:hyperlink>
    </w:p>
    <w:p w14:paraId="2B657EB4" w14:textId="77777777" w:rsidR="00931B26" w:rsidRDefault="00CF0F4B">
      <w:pPr>
        <w:pStyle w:val="TOC3"/>
        <w:tabs>
          <w:tab w:val="right" w:leader="dot" w:pos="5030"/>
        </w:tabs>
        <w:rPr>
          <w:rFonts w:eastAsia="SimSun"/>
          <w:smallCaps w:val="0"/>
          <w:noProof/>
          <w:sz w:val="22"/>
          <w:lang w:val="en-US" w:eastAsia="zh-CN" w:bidi="ar-SA"/>
        </w:rPr>
      </w:pPr>
      <w:hyperlink w:anchor="_Toc420360752" w:history="1">
        <w:r w:rsidR="00931B26" w:rsidRPr="00D13003">
          <w:rPr>
            <w:rStyle w:val="Hyperlink"/>
            <w:rFonts w:eastAsia="PMingLiU"/>
            <w:noProof/>
          </w:rPr>
          <w:t xml:space="preserve">Select Plus </w:t>
        </w:r>
        <w:r w:rsidR="00931B26" w:rsidRPr="00D13003">
          <w:rPr>
            <w:rStyle w:val="Hyperlink"/>
            <w:rFonts w:eastAsia="PMingLiU" w:hint="eastAsia"/>
            <w:noProof/>
          </w:rPr>
          <w:t>方案增補條款</w:t>
        </w:r>
        <w:r w:rsidR="00931B26">
          <w:rPr>
            <w:noProof/>
            <w:webHidden/>
          </w:rPr>
          <w:tab/>
        </w:r>
        <w:r w:rsidR="00931B26">
          <w:rPr>
            <w:noProof/>
            <w:webHidden/>
          </w:rPr>
          <w:fldChar w:fldCharType="begin"/>
        </w:r>
        <w:r w:rsidR="00931B26">
          <w:rPr>
            <w:noProof/>
            <w:webHidden/>
          </w:rPr>
          <w:instrText xml:space="preserve"> PAGEREF _Toc420360752 \h </w:instrText>
        </w:r>
        <w:r w:rsidR="00931B26">
          <w:rPr>
            <w:noProof/>
            <w:webHidden/>
          </w:rPr>
        </w:r>
        <w:r w:rsidR="00931B26">
          <w:rPr>
            <w:noProof/>
            <w:webHidden/>
          </w:rPr>
          <w:fldChar w:fldCharType="separate"/>
        </w:r>
        <w:r w:rsidR="003E5D4D">
          <w:rPr>
            <w:noProof/>
            <w:webHidden/>
          </w:rPr>
          <w:t>82</w:t>
        </w:r>
        <w:r w:rsidR="00931B26">
          <w:rPr>
            <w:noProof/>
            <w:webHidden/>
          </w:rPr>
          <w:fldChar w:fldCharType="end"/>
        </w:r>
      </w:hyperlink>
    </w:p>
    <w:p w14:paraId="6FBA7CE7" w14:textId="77777777" w:rsidR="00931B26" w:rsidRDefault="00CF0F4B">
      <w:pPr>
        <w:pStyle w:val="TOC3"/>
        <w:tabs>
          <w:tab w:val="right" w:leader="dot" w:pos="5030"/>
        </w:tabs>
        <w:rPr>
          <w:rFonts w:eastAsia="SimSun"/>
          <w:smallCaps w:val="0"/>
          <w:noProof/>
          <w:sz w:val="22"/>
          <w:lang w:val="en-US" w:eastAsia="zh-CN" w:bidi="ar-SA"/>
        </w:rPr>
      </w:pPr>
      <w:hyperlink w:anchor="_Toc420360753" w:history="1">
        <w:r w:rsidR="00931B26" w:rsidRPr="00D13003">
          <w:rPr>
            <w:rStyle w:val="Hyperlink"/>
            <w:rFonts w:ascii="Calibri" w:eastAsia="PMingLiU" w:hAnsi="Calibri" w:hint="eastAsia"/>
            <w:noProof/>
          </w:rPr>
          <w:t>合格裝置之管理的定義</w:t>
        </w:r>
        <w:r w:rsidR="00931B26">
          <w:rPr>
            <w:noProof/>
            <w:webHidden/>
          </w:rPr>
          <w:tab/>
        </w:r>
        <w:r w:rsidR="00931B26">
          <w:rPr>
            <w:noProof/>
            <w:webHidden/>
          </w:rPr>
          <w:fldChar w:fldCharType="begin"/>
        </w:r>
        <w:r w:rsidR="00931B26">
          <w:rPr>
            <w:noProof/>
            <w:webHidden/>
          </w:rPr>
          <w:instrText xml:space="preserve"> PAGEREF _Toc420360753 \h </w:instrText>
        </w:r>
        <w:r w:rsidR="00931B26">
          <w:rPr>
            <w:noProof/>
            <w:webHidden/>
          </w:rPr>
        </w:r>
        <w:r w:rsidR="00931B26">
          <w:rPr>
            <w:noProof/>
            <w:webHidden/>
          </w:rPr>
          <w:fldChar w:fldCharType="separate"/>
        </w:r>
        <w:r w:rsidR="003E5D4D">
          <w:rPr>
            <w:noProof/>
            <w:webHidden/>
          </w:rPr>
          <w:t>82</w:t>
        </w:r>
        <w:r w:rsidR="00931B26">
          <w:rPr>
            <w:noProof/>
            <w:webHidden/>
          </w:rPr>
          <w:fldChar w:fldCharType="end"/>
        </w:r>
      </w:hyperlink>
    </w:p>
    <w:p w14:paraId="6056AEFD" w14:textId="77777777" w:rsidR="00931B26" w:rsidRDefault="00CF0F4B">
      <w:pPr>
        <w:pStyle w:val="TOC3"/>
        <w:tabs>
          <w:tab w:val="right" w:leader="dot" w:pos="5030"/>
        </w:tabs>
        <w:rPr>
          <w:rFonts w:eastAsia="SimSun"/>
          <w:smallCaps w:val="0"/>
          <w:noProof/>
          <w:sz w:val="22"/>
          <w:lang w:val="en-US" w:eastAsia="zh-CN" w:bidi="ar-SA"/>
        </w:rPr>
      </w:pPr>
      <w:hyperlink w:anchor="_Toc420360754" w:history="1">
        <w:r w:rsidR="00931B26" w:rsidRPr="00D13003">
          <w:rPr>
            <w:rStyle w:val="Hyperlink"/>
            <w:rFonts w:eastAsia="PMingLiU" w:hint="eastAsia"/>
            <w:noProof/>
          </w:rPr>
          <w:t>專業服務之增補條款</w:t>
        </w:r>
        <w:r w:rsidR="00931B26" w:rsidRPr="00D13003">
          <w:rPr>
            <w:rStyle w:val="Hyperlink"/>
            <w:rFonts w:eastAsia="PMingLiU"/>
            <w:noProof/>
          </w:rPr>
          <w:t xml:space="preserve"> – </w:t>
        </w:r>
        <w:r w:rsidR="00931B26" w:rsidRPr="00D13003">
          <w:rPr>
            <w:rStyle w:val="Hyperlink"/>
            <w:rFonts w:eastAsia="PMingLiU" w:hint="eastAsia"/>
            <w:noProof/>
          </w:rPr>
          <w:t>傳統合約</w:t>
        </w:r>
        <w:r w:rsidR="00931B26">
          <w:rPr>
            <w:noProof/>
            <w:webHidden/>
          </w:rPr>
          <w:tab/>
        </w:r>
        <w:r w:rsidR="00931B26">
          <w:rPr>
            <w:noProof/>
            <w:webHidden/>
          </w:rPr>
          <w:fldChar w:fldCharType="begin"/>
        </w:r>
        <w:r w:rsidR="00931B26">
          <w:rPr>
            <w:noProof/>
            <w:webHidden/>
          </w:rPr>
          <w:instrText xml:space="preserve"> PAGEREF _Toc420360754 \h </w:instrText>
        </w:r>
        <w:r w:rsidR="00931B26">
          <w:rPr>
            <w:noProof/>
            <w:webHidden/>
          </w:rPr>
        </w:r>
        <w:r w:rsidR="00931B26">
          <w:rPr>
            <w:noProof/>
            <w:webHidden/>
          </w:rPr>
          <w:fldChar w:fldCharType="separate"/>
        </w:r>
        <w:r w:rsidR="003E5D4D">
          <w:rPr>
            <w:noProof/>
            <w:webHidden/>
          </w:rPr>
          <w:t>82</w:t>
        </w:r>
        <w:r w:rsidR="00931B26">
          <w:rPr>
            <w:noProof/>
            <w:webHidden/>
          </w:rPr>
          <w:fldChar w:fldCharType="end"/>
        </w:r>
      </w:hyperlink>
    </w:p>
    <w:p w14:paraId="78841086" w14:textId="77777777" w:rsidR="00931B26" w:rsidRDefault="00CF0F4B">
      <w:pPr>
        <w:pStyle w:val="TOC3"/>
        <w:tabs>
          <w:tab w:val="right" w:leader="dot" w:pos="5030"/>
        </w:tabs>
        <w:rPr>
          <w:rFonts w:eastAsia="SimSun"/>
          <w:smallCaps w:val="0"/>
          <w:noProof/>
          <w:sz w:val="22"/>
          <w:lang w:val="en-US" w:eastAsia="zh-CN" w:bidi="ar-SA"/>
        </w:rPr>
      </w:pPr>
      <w:hyperlink w:anchor="_Toc420360755" w:history="1">
        <w:r w:rsidR="00931B26" w:rsidRPr="00D13003">
          <w:rPr>
            <w:rStyle w:val="Hyperlink"/>
            <w:rFonts w:ascii="Calibri" w:eastAsia="PMingLiU" w:hAnsi="Calibri" w:hint="eastAsia"/>
            <w:noProof/>
          </w:rPr>
          <w:t>與軟體搭配使用之線上服務增補條款</w:t>
        </w:r>
        <w:r w:rsidR="00931B26" w:rsidRPr="00D13003">
          <w:rPr>
            <w:rStyle w:val="Hyperlink"/>
            <w:rFonts w:ascii="Calibri" w:eastAsia="PMingLiU" w:hAnsi="Calibri"/>
            <w:noProof/>
          </w:rPr>
          <w:t xml:space="preserve"> – </w:t>
        </w:r>
        <w:r w:rsidR="00931B26" w:rsidRPr="00D13003">
          <w:rPr>
            <w:rStyle w:val="Hyperlink"/>
            <w:rFonts w:ascii="Calibri" w:eastAsia="PMingLiU" w:hAnsi="Calibri" w:hint="eastAsia"/>
            <w:noProof/>
          </w:rPr>
          <w:t>傳統合約</w:t>
        </w:r>
        <w:r w:rsidR="00931B26">
          <w:rPr>
            <w:noProof/>
            <w:webHidden/>
          </w:rPr>
          <w:tab/>
        </w:r>
        <w:r w:rsidR="00931B26">
          <w:rPr>
            <w:noProof/>
            <w:webHidden/>
          </w:rPr>
          <w:fldChar w:fldCharType="begin"/>
        </w:r>
        <w:r w:rsidR="00931B26">
          <w:rPr>
            <w:noProof/>
            <w:webHidden/>
          </w:rPr>
          <w:instrText xml:space="preserve"> PAGEREF _Toc420360755 \h </w:instrText>
        </w:r>
        <w:r w:rsidR="00931B26">
          <w:rPr>
            <w:noProof/>
            <w:webHidden/>
          </w:rPr>
        </w:r>
        <w:r w:rsidR="00931B26">
          <w:rPr>
            <w:noProof/>
            <w:webHidden/>
          </w:rPr>
          <w:fldChar w:fldCharType="separate"/>
        </w:r>
        <w:r w:rsidR="003E5D4D">
          <w:rPr>
            <w:noProof/>
            <w:webHidden/>
          </w:rPr>
          <w:t>83</w:t>
        </w:r>
        <w:r w:rsidR="00931B26">
          <w:rPr>
            <w:noProof/>
            <w:webHidden/>
          </w:rPr>
          <w:fldChar w:fldCharType="end"/>
        </w:r>
      </w:hyperlink>
    </w:p>
    <w:p w14:paraId="7D7AE51A" w14:textId="77777777" w:rsidR="00931B26" w:rsidRDefault="00CF0F4B">
      <w:pPr>
        <w:pStyle w:val="TOC1"/>
        <w:tabs>
          <w:tab w:val="right" w:leader="dot" w:pos="5030"/>
        </w:tabs>
        <w:rPr>
          <w:rFonts w:eastAsia="SimSun"/>
          <w:b w:val="0"/>
          <w:caps w:val="0"/>
          <w:noProof/>
          <w:sz w:val="22"/>
          <w:lang w:val="en-US" w:eastAsia="zh-CN" w:bidi="ar-SA"/>
        </w:rPr>
      </w:pPr>
      <w:hyperlink w:anchor="_Toc420360756" w:history="1">
        <w:r w:rsidR="00931B26" w:rsidRPr="00D13003">
          <w:rPr>
            <w:rStyle w:val="Hyperlink"/>
            <w:rFonts w:eastAsia="PMingLiU" w:hint="eastAsia"/>
            <w:noProof/>
          </w:rPr>
          <w:t>附錄</w:t>
        </w:r>
        <w:r w:rsidR="00931B26" w:rsidRPr="00D13003">
          <w:rPr>
            <w:rStyle w:val="Hyperlink"/>
            <w:rFonts w:eastAsia="PMingLiU"/>
            <w:noProof/>
          </w:rPr>
          <w:t xml:space="preserve"> B – </w:t>
        </w:r>
        <w:r w:rsidR="00931B26" w:rsidRPr="00D13003">
          <w:rPr>
            <w:rStyle w:val="Hyperlink"/>
            <w:rFonts w:eastAsia="PMingLiU" w:hint="eastAsia"/>
            <w:noProof/>
          </w:rPr>
          <w:t>產品促銷</w:t>
        </w:r>
        <w:r w:rsidR="00931B26">
          <w:rPr>
            <w:noProof/>
            <w:webHidden/>
          </w:rPr>
          <w:tab/>
        </w:r>
        <w:r w:rsidR="00931B26">
          <w:rPr>
            <w:noProof/>
            <w:webHidden/>
          </w:rPr>
          <w:fldChar w:fldCharType="begin"/>
        </w:r>
        <w:r w:rsidR="00931B26">
          <w:rPr>
            <w:noProof/>
            <w:webHidden/>
          </w:rPr>
          <w:instrText xml:space="preserve"> PAGEREF _Toc420360756 \h </w:instrText>
        </w:r>
        <w:r w:rsidR="00931B26">
          <w:rPr>
            <w:noProof/>
            <w:webHidden/>
          </w:rPr>
        </w:r>
        <w:r w:rsidR="00931B26">
          <w:rPr>
            <w:noProof/>
            <w:webHidden/>
          </w:rPr>
          <w:fldChar w:fldCharType="separate"/>
        </w:r>
        <w:r w:rsidR="003E5D4D">
          <w:rPr>
            <w:noProof/>
            <w:webHidden/>
          </w:rPr>
          <w:t>85</w:t>
        </w:r>
        <w:r w:rsidR="00931B26">
          <w:rPr>
            <w:noProof/>
            <w:webHidden/>
          </w:rPr>
          <w:fldChar w:fldCharType="end"/>
        </w:r>
      </w:hyperlink>
    </w:p>
    <w:p w14:paraId="6EB42388" w14:textId="77777777" w:rsidR="00931B26" w:rsidRDefault="00CF0F4B">
      <w:pPr>
        <w:pStyle w:val="TOC3"/>
        <w:tabs>
          <w:tab w:val="right" w:leader="dot" w:pos="5030"/>
        </w:tabs>
        <w:rPr>
          <w:rFonts w:eastAsia="SimSun"/>
          <w:smallCaps w:val="0"/>
          <w:noProof/>
          <w:sz w:val="22"/>
          <w:lang w:val="en-US" w:eastAsia="zh-CN" w:bidi="ar-SA"/>
        </w:rPr>
      </w:pPr>
      <w:hyperlink w:anchor="_Toc420360757" w:history="1">
        <w:r w:rsidR="00931B26" w:rsidRPr="00D13003">
          <w:rPr>
            <w:rStyle w:val="Hyperlink"/>
            <w:rFonts w:eastAsia="PMingLiU"/>
            <w:noProof/>
          </w:rPr>
          <w:t xml:space="preserve">Azure ExpressRoute NSP 10 Mbps </w:t>
        </w:r>
        <w:r w:rsidR="00931B26" w:rsidRPr="00D13003">
          <w:rPr>
            <w:rStyle w:val="Hyperlink"/>
            <w:rFonts w:eastAsia="PMingLiU" w:hint="eastAsia"/>
            <w:noProof/>
          </w:rPr>
          <w:t>促銷</w:t>
        </w:r>
        <w:r w:rsidR="00931B26">
          <w:rPr>
            <w:noProof/>
            <w:webHidden/>
          </w:rPr>
          <w:tab/>
        </w:r>
        <w:r w:rsidR="00931B26">
          <w:rPr>
            <w:noProof/>
            <w:webHidden/>
          </w:rPr>
          <w:fldChar w:fldCharType="begin"/>
        </w:r>
        <w:r w:rsidR="00931B26">
          <w:rPr>
            <w:noProof/>
            <w:webHidden/>
          </w:rPr>
          <w:instrText xml:space="preserve"> PAGEREF _Toc420360757 \h </w:instrText>
        </w:r>
        <w:r w:rsidR="00931B26">
          <w:rPr>
            <w:noProof/>
            <w:webHidden/>
          </w:rPr>
        </w:r>
        <w:r w:rsidR="00931B26">
          <w:rPr>
            <w:noProof/>
            <w:webHidden/>
          </w:rPr>
          <w:fldChar w:fldCharType="separate"/>
        </w:r>
        <w:r w:rsidR="003E5D4D">
          <w:rPr>
            <w:noProof/>
            <w:webHidden/>
          </w:rPr>
          <w:t>85</w:t>
        </w:r>
        <w:r w:rsidR="00931B26">
          <w:rPr>
            <w:noProof/>
            <w:webHidden/>
          </w:rPr>
          <w:fldChar w:fldCharType="end"/>
        </w:r>
      </w:hyperlink>
    </w:p>
    <w:p w14:paraId="0FC419D0" w14:textId="77777777" w:rsidR="00931B26" w:rsidRDefault="00CF0F4B">
      <w:pPr>
        <w:pStyle w:val="TOC1"/>
        <w:tabs>
          <w:tab w:val="right" w:leader="dot" w:pos="5030"/>
        </w:tabs>
        <w:rPr>
          <w:rFonts w:eastAsia="SimSun"/>
          <w:b w:val="0"/>
          <w:caps w:val="0"/>
          <w:noProof/>
          <w:sz w:val="22"/>
          <w:lang w:val="en-US" w:eastAsia="zh-CN" w:bidi="ar-SA"/>
        </w:rPr>
      </w:pPr>
      <w:hyperlink w:anchor="_Toc420360758" w:history="1">
        <w:r w:rsidR="00931B26" w:rsidRPr="00D13003">
          <w:rPr>
            <w:rStyle w:val="Hyperlink"/>
            <w:rFonts w:ascii="Calibri" w:eastAsia="PMingLiU" w:hAnsi="Calibri" w:hint="eastAsia"/>
            <w:noProof/>
          </w:rPr>
          <w:t>產品索引</w:t>
        </w:r>
        <w:r w:rsidR="00931B26">
          <w:rPr>
            <w:noProof/>
            <w:webHidden/>
          </w:rPr>
          <w:tab/>
        </w:r>
        <w:r w:rsidR="00931B26">
          <w:rPr>
            <w:noProof/>
            <w:webHidden/>
          </w:rPr>
          <w:fldChar w:fldCharType="begin"/>
        </w:r>
        <w:r w:rsidR="00931B26">
          <w:rPr>
            <w:noProof/>
            <w:webHidden/>
          </w:rPr>
          <w:instrText xml:space="preserve"> PAGEREF _Toc420360758 \h </w:instrText>
        </w:r>
        <w:r w:rsidR="00931B26">
          <w:rPr>
            <w:noProof/>
            <w:webHidden/>
          </w:rPr>
        </w:r>
        <w:r w:rsidR="00931B26">
          <w:rPr>
            <w:noProof/>
            <w:webHidden/>
          </w:rPr>
          <w:fldChar w:fldCharType="separate"/>
        </w:r>
        <w:r w:rsidR="003E5D4D">
          <w:rPr>
            <w:noProof/>
            <w:webHidden/>
          </w:rPr>
          <w:t>86</w:t>
        </w:r>
        <w:r w:rsidR="00931B26">
          <w:rPr>
            <w:noProof/>
            <w:webHidden/>
          </w:rPr>
          <w:fldChar w:fldCharType="end"/>
        </w:r>
      </w:hyperlink>
    </w:p>
    <w:p w14:paraId="711EE859" w14:textId="77777777" w:rsidR="004D0FC1" w:rsidRPr="00B653AB" w:rsidRDefault="004D0FC1" w:rsidP="004D0FC1">
      <w:pPr>
        <w:pStyle w:val="ProductList-Body"/>
        <w:rPr>
          <w:rFonts w:ascii="Calibri" w:eastAsia="PMingLiU" w:hAnsi="Calibri"/>
        </w:rPr>
      </w:pPr>
      <w:r w:rsidRPr="00B653AB">
        <w:rPr>
          <w:rFonts w:ascii="Calibri" w:eastAsia="PMingLiU" w:hAnsi="Calibri"/>
        </w:rPr>
        <w:fldChar w:fldCharType="end"/>
      </w:r>
    </w:p>
    <w:p w14:paraId="49C4897B" w14:textId="77777777" w:rsidR="004D0FC1" w:rsidRPr="00B653AB" w:rsidRDefault="004D0FC1" w:rsidP="004D0FC1">
      <w:pPr>
        <w:pStyle w:val="ProductList-Body"/>
        <w:rPr>
          <w:rFonts w:ascii="Calibri" w:eastAsia="PMingLiU" w:hAnsi="Calibri"/>
        </w:rPr>
        <w:sectPr w:rsidR="004D0FC1" w:rsidRPr="00B653AB" w:rsidSect="00785D3B">
          <w:type w:val="continuous"/>
          <w:pgSz w:w="12240" w:h="15840"/>
          <w:pgMar w:top="1440" w:right="720" w:bottom="1440" w:left="720" w:header="720" w:footer="720" w:gutter="0"/>
          <w:cols w:num="2" w:space="720"/>
          <w:docGrid w:linePitch="360"/>
        </w:sectPr>
      </w:pPr>
    </w:p>
    <w:p w14:paraId="13DB03EF" w14:textId="77777777" w:rsidR="004D0FC1" w:rsidRPr="00B653AB" w:rsidRDefault="004D0FC1" w:rsidP="004D0FC1">
      <w:pPr>
        <w:pStyle w:val="ProductList-SectionHeading"/>
        <w:outlineLvl w:val="0"/>
        <w:rPr>
          <w:rFonts w:ascii="Calibri" w:eastAsia="PMingLiU"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420360282"/>
      <w:r w:rsidRPr="00B653AB">
        <w:rPr>
          <w:rFonts w:ascii="Calibri" w:eastAsia="PMingLiU" w:hAnsi="Calibri"/>
        </w:rPr>
        <w:t>簡介</w:t>
      </w:r>
      <w:bookmarkEnd w:id="3"/>
      <w:bookmarkEnd w:id="4"/>
      <w:bookmarkEnd w:id="5"/>
      <w:bookmarkEnd w:id="6"/>
      <w:bookmarkEnd w:id="7"/>
      <w:bookmarkEnd w:id="8"/>
      <w:bookmarkEnd w:id="9"/>
    </w:p>
    <w:p w14:paraId="5432AFE8" w14:textId="77777777" w:rsidR="004D0FC1" w:rsidRPr="00B653AB" w:rsidRDefault="004D0FC1" w:rsidP="004D0FC1">
      <w:pPr>
        <w:pStyle w:val="ProductList-Offering1Heading"/>
        <w:outlineLvl w:val="1"/>
        <w:rPr>
          <w:rFonts w:ascii="Calibri" w:eastAsia="PMingLiU" w:hAnsi="Calibri"/>
        </w:rPr>
      </w:pPr>
      <w:bookmarkStart w:id="10" w:name="_Toc378147611"/>
      <w:bookmarkStart w:id="11" w:name="_Toc378151513"/>
      <w:bookmarkStart w:id="12" w:name="_Toc379797090"/>
      <w:bookmarkStart w:id="13" w:name="_Toc380513116"/>
      <w:bookmarkStart w:id="14" w:name="_Toc380655155"/>
      <w:bookmarkStart w:id="15" w:name="_Toc420360283"/>
      <w:r w:rsidRPr="00B653AB">
        <w:rPr>
          <w:rFonts w:ascii="Calibri" w:eastAsia="PMingLiU" w:hAnsi="Calibri"/>
        </w:rPr>
        <w:t>關於本文件</w:t>
      </w:r>
      <w:bookmarkEnd w:id="10"/>
      <w:bookmarkEnd w:id="11"/>
      <w:bookmarkEnd w:id="12"/>
      <w:bookmarkEnd w:id="13"/>
      <w:bookmarkEnd w:id="14"/>
      <w:bookmarkEnd w:id="15"/>
    </w:p>
    <w:p w14:paraId="37932715"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大量授權產品清單</w:t>
      </w:r>
      <w:r w:rsidRPr="00B653AB">
        <w:rPr>
          <w:rFonts w:ascii="Calibri" w:eastAsia="PMingLiU" w:hAnsi="Calibri"/>
        </w:rPr>
        <w:t xml:space="preserve"> (</w:t>
      </w:r>
      <w:r w:rsidRPr="00B653AB">
        <w:rPr>
          <w:rFonts w:ascii="Calibri" w:eastAsia="PMingLiU" w:hAnsi="Calibri"/>
        </w:rPr>
        <w:t>產品清單</w:t>
      </w:r>
      <w:r w:rsidRPr="00B653AB">
        <w:rPr>
          <w:rFonts w:ascii="Calibri" w:eastAsia="PMingLiU" w:hAnsi="Calibri"/>
        </w:rPr>
        <w:t xml:space="preserve">) </w:t>
      </w:r>
      <w:r w:rsidRPr="00B653AB">
        <w:rPr>
          <w:rFonts w:ascii="Calibri" w:eastAsia="PMingLiU" w:hAnsi="Calibri"/>
        </w:rPr>
        <w:t>提供透過</w:t>
      </w:r>
      <w:r w:rsidRPr="00B653AB">
        <w:rPr>
          <w:rFonts w:ascii="Calibri" w:eastAsia="PMingLiU" w:hAnsi="Calibri"/>
        </w:rPr>
        <w:t xml:space="preserve"> Microsoft </w:t>
      </w:r>
      <w:r w:rsidRPr="00B653AB">
        <w:rPr>
          <w:rFonts w:ascii="Calibri" w:eastAsia="PMingLiU" w:hAnsi="Calibri"/>
        </w:rPr>
        <w:t>大量授權方案取得之產品的相關資訊以及每個產品的規格資訊。產品清單中所述之資訊包括：</w:t>
      </w:r>
    </w:p>
    <w:p w14:paraId="234F1544"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大量授權提供之新產品的可用性</w:t>
      </w:r>
    </w:p>
    <w:p w14:paraId="2BEF93DE"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大量授權提供之產品的中止</w:t>
      </w:r>
    </w:p>
    <w:p w14:paraId="21086E0A"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 xml:space="preserve">Microsoft </w:t>
      </w:r>
      <w:r w:rsidRPr="00B653AB">
        <w:rPr>
          <w:rFonts w:ascii="Calibri" w:eastAsia="PMingLiU" w:hAnsi="Calibri"/>
        </w:rPr>
        <w:t>大量授權產品組合相關之產品指定</w:t>
      </w:r>
    </w:p>
    <w:p w14:paraId="5B72268F"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每項產品之點數</w:t>
      </w:r>
    </w:p>
    <w:p w14:paraId="453E2D3E"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可用促銷</w:t>
      </w:r>
    </w:p>
    <w:p w14:paraId="7D5A6F92"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從軟體之某個版本移轉至該相同軟體之另一個版本的路徑</w:t>
      </w:r>
    </w:p>
    <w:p w14:paraId="11774242"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從已停產之軟體移轉至新軟體的路徑</w:t>
      </w:r>
    </w:p>
    <w:p w14:paraId="2735882A"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軟體保證利益</w:t>
      </w:r>
    </w:p>
    <w:p w14:paraId="4BB570D9" w14:textId="77777777" w:rsidR="004D0FC1" w:rsidRPr="00B653AB" w:rsidRDefault="004D0FC1" w:rsidP="004D0FC1">
      <w:pPr>
        <w:pStyle w:val="ProductList-Body"/>
        <w:numPr>
          <w:ilvl w:val="0"/>
          <w:numId w:val="38"/>
        </w:numPr>
        <w:ind w:left="450" w:hanging="270"/>
        <w:rPr>
          <w:rFonts w:ascii="Calibri" w:eastAsia="PMingLiU" w:hAnsi="Calibri"/>
        </w:rPr>
      </w:pPr>
      <w:r w:rsidRPr="00B653AB">
        <w:rPr>
          <w:rFonts w:ascii="Calibri" w:eastAsia="PMingLiU" w:hAnsi="Calibri"/>
        </w:rPr>
        <w:t>產品之特定其他注意事項及資訊</w:t>
      </w:r>
    </w:p>
    <w:p w14:paraId="0AB71A83" w14:textId="77777777" w:rsidR="004D0FC1" w:rsidRPr="00B653AB" w:rsidRDefault="004D0FC1" w:rsidP="004D0FC1">
      <w:pPr>
        <w:pStyle w:val="ProductList-Body"/>
        <w:rPr>
          <w:rFonts w:ascii="Calibri" w:eastAsia="PMingLiU" w:hAnsi="Calibri"/>
        </w:rPr>
      </w:pPr>
    </w:p>
    <w:p w14:paraId="2D80D9B9"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一向持續努力簡化大量授權之文件，產品清單也已經重新格式化。與特別產品群組有關的內容，連同詳細資訊底下的特定產品資訊均列在單一位置。可能的話，會依照地理位置顯示資訊。</w:t>
      </w:r>
    </w:p>
    <w:p w14:paraId="432D68A5" w14:textId="77777777" w:rsidR="004D0FC1" w:rsidRPr="00B653AB" w:rsidRDefault="004D0FC1" w:rsidP="004D0FC1">
      <w:pPr>
        <w:pStyle w:val="ProductList-Body"/>
        <w:rPr>
          <w:rFonts w:ascii="Calibri" w:eastAsia="PMingLiU" w:hAnsi="Calibri"/>
        </w:rPr>
      </w:pPr>
    </w:p>
    <w:p w14:paraId="401464FF" w14:textId="77777777" w:rsidR="004D0FC1" w:rsidRPr="00B653AB" w:rsidRDefault="004D0FC1" w:rsidP="004D0FC1">
      <w:pPr>
        <w:pStyle w:val="ProductList-Body"/>
        <w:rPr>
          <w:rFonts w:ascii="Calibri" w:eastAsia="PMingLiU" w:hAnsi="Calibri"/>
        </w:rPr>
      </w:pPr>
      <w:r w:rsidRPr="00B653AB">
        <w:rPr>
          <w:rFonts w:ascii="Calibri" w:eastAsia="PMingLiU" w:hAnsi="Calibri"/>
        </w:rPr>
        <w:t>產品清單分為五個小節、兩個附錄及一個索引。</w:t>
      </w:r>
    </w:p>
    <w:p w14:paraId="6973696B" w14:textId="77777777" w:rsidR="004D0FC1" w:rsidRPr="00B653AB" w:rsidRDefault="00CF0F4B" w:rsidP="004D0FC1">
      <w:pPr>
        <w:pStyle w:val="ProductList-Body"/>
        <w:numPr>
          <w:ilvl w:val="0"/>
          <w:numId w:val="39"/>
        </w:numPr>
        <w:ind w:left="450" w:hanging="270"/>
        <w:rPr>
          <w:rFonts w:ascii="Calibri" w:eastAsia="PMingLiU" w:hAnsi="Calibri"/>
        </w:rPr>
      </w:pPr>
      <w:hyperlink w:anchor="Introduction" w:history="1">
        <w:r w:rsidR="004D0FC1" w:rsidRPr="00B653AB">
          <w:rPr>
            <w:rStyle w:val="Hyperlink"/>
            <w:rFonts w:ascii="Calibri" w:eastAsia="PMingLiU" w:hAnsi="Calibri"/>
          </w:rPr>
          <w:t>簡介</w:t>
        </w:r>
      </w:hyperlink>
      <w:r w:rsidR="004D0FC1" w:rsidRPr="00B653AB">
        <w:rPr>
          <w:rFonts w:ascii="Calibri" w:eastAsia="PMingLiU" w:hAnsi="Calibri"/>
        </w:rPr>
        <w:t>提供如何使用產品清單、產品清單的定義及變更等資訊。</w:t>
      </w:r>
    </w:p>
    <w:p w14:paraId="0BA02576" w14:textId="77777777" w:rsidR="004D0FC1" w:rsidRPr="00B653AB" w:rsidRDefault="00CF0F4B" w:rsidP="004D0FC1">
      <w:pPr>
        <w:pStyle w:val="ProductList-Body"/>
        <w:numPr>
          <w:ilvl w:val="0"/>
          <w:numId w:val="39"/>
        </w:numPr>
        <w:ind w:left="450" w:hanging="270"/>
        <w:rPr>
          <w:rFonts w:ascii="Calibri" w:eastAsia="PMingLiU" w:hAnsi="Calibri"/>
        </w:rPr>
      </w:pPr>
      <w:hyperlink w:anchor="SoftwareProducts" w:history="1">
        <w:r w:rsidR="004D0FC1" w:rsidRPr="00B653AB">
          <w:rPr>
            <w:rStyle w:val="Hyperlink"/>
            <w:rFonts w:ascii="Calibri" w:eastAsia="PMingLiU" w:hAnsi="Calibri"/>
          </w:rPr>
          <w:t>軟體</w:t>
        </w:r>
      </w:hyperlink>
      <w:r w:rsidR="004D0FC1" w:rsidRPr="00B653AB">
        <w:rPr>
          <w:rFonts w:ascii="Calibri" w:eastAsia="PMingLiU" w:hAnsi="Calibri"/>
        </w:rPr>
        <w:t>列出透過</w:t>
      </w:r>
      <w:r w:rsidR="004D0FC1" w:rsidRPr="00B653AB">
        <w:rPr>
          <w:rFonts w:ascii="Calibri" w:eastAsia="PMingLiU" w:hAnsi="Calibri"/>
        </w:rPr>
        <w:t xml:space="preserve"> Microsoft </w:t>
      </w:r>
      <w:r w:rsidR="004D0FC1" w:rsidRPr="00B653AB">
        <w:rPr>
          <w:rFonts w:ascii="Calibri" w:eastAsia="PMingLiU" w:hAnsi="Calibri"/>
        </w:rPr>
        <w:t>大量授權提供之軟體及軟體專用資訊。</w:t>
      </w:r>
    </w:p>
    <w:p w14:paraId="19C9CF73" w14:textId="77777777" w:rsidR="004D0FC1" w:rsidRPr="00B653AB" w:rsidRDefault="00CF0F4B" w:rsidP="004D0FC1">
      <w:pPr>
        <w:pStyle w:val="ProductList-Body"/>
        <w:numPr>
          <w:ilvl w:val="0"/>
          <w:numId w:val="39"/>
        </w:numPr>
        <w:ind w:left="450" w:hanging="270"/>
        <w:rPr>
          <w:rFonts w:ascii="Calibri" w:eastAsia="PMingLiU" w:hAnsi="Calibri"/>
        </w:rPr>
      </w:pPr>
      <w:hyperlink w:anchor="OnlineServices" w:history="1">
        <w:r w:rsidR="004D0FC1" w:rsidRPr="00B653AB">
          <w:rPr>
            <w:rStyle w:val="Hyperlink"/>
            <w:rFonts w:ascii="Calibri" w:eastAsia="PMingLiU" w:hAnsi="Calibri"/>
          </w:rPr>
          <w:t>線上服務</w:t>
        </w:r>
      </w:hyperlink>
      <w:r w:rsidR="004D0FC1" w:rsidRPr="00B653AB">
        <w:rPr>
          <w:rFonts w:ascii="Calibri" w:eastAsia="PMingLiU" w:hAnsi="Calibri"/>
        </w:rPr>
        <w:t>列出透過</w:t>
      </w:r>
      <w:r w:rsidR="004D0FC1" w:rsidRPr="00B653AB">
        <w:rPr>
          <w:rFonts w:ascii="Calibri" w:eastAsia="PMingLiU" w:hAnsi="Calibri"/>
        </w:rPr>
        <w:t xml:space="preserve"> Microsoft </w:t>
      </w:r>
      <w:r w:rsidR="004D0FC1" w:rsidRPr="00B653AB">
        <w:rPr>
          <w:rFonts w:ascii="Calibri" w:eastAsia="PMingLiU" w:hAnsi="Calibri"/>
        </w:rPr>
        <w:t>大量授權提供之線上服務及線上服務專用資訊。</w:t>
      </w:r>
    </w:p>
    <w:p w14:paraId="6E282F5D" w14:textId="77777777" w:rsidR="004D0FC1" w:rsidRPr="00B653AB" w:rsidRDefault="00CF0F4B" w:rsidP="004D0FC1">
      <w:pPr>
        <w:pStyle w:val="ProductList-Body"/>
        <w:numPr>
          <w:ilvl w:val="0"/>
          <w:numId w:val="39"/>
        </w:numPr>
        <w:ind w:left="450" w:hanging="270"/>
        <w:rPr>
          <w:rFonts w:ascii="Calibri" w:eastAsia="PMingLiU" w:hAnsi="Calibri"/>
        </w:rPr>
      </w:pPr>
      <w:hyperlink w:anchor="SoftwareAssurance" w:history="1">
        <w:r w:rsidR="004D0FC1" w:rsidRPr="00B653AB">
          <w:rPr>
            <w:rStyle w:val="Hyperlink"/>
            <w:rFonts w:ascii="Calibri" w:eastAsia="PMingLiU" w:hAnsi="Calibri"/>
          </w:rPr>
          <w:t>軟體保證</w:t>
        </w:r>
      </w:hyperlink>
      <w:r w:rsidR="004D0FC1" w:rsidRPr="00B653AB">
        <w:rPr>
          <w:rFonts w:ascii="Calibri" w:eastAsia="PMingLiU" w:hAnsi="Calibri"/>
        </w:rPr>
        <w:t>描述可提供之軟體保證利益。</w:t>
      </w:r>
    </w:p>
    <w:p w14:paraId="16ADF2A8" w14:textId="77777777" w:rsidR="004D0FC1" w:rsidRPr="00B653AB" w:rsidRDefault="00CF0F4B" w:rsidP="004D0FC1">
      <w:pPr>
        <w:pStyle w:val="ProductList-Body"/>
        <w:numPr>
          <w:ilvl w:val="0"/>
          <w:numId w:val="39"/>
        </w:numPr>
        <w:ind w:left="450" w:hanging="270"/>
        <w:rPr>
          <w:rFonts w:ascii="Calibri" w:eastAsia="PMingLiU" w:hAnsi="Calibri"/>
        </w:rPr>
      </w:pPr>
      <w:hyperlink w:anchor="Services" w:history="1">
        <w:r w:rsidR="004D0FC1" w:rsidRPr="00B653AB">
          <w:rPr>
            <w:rStyle w:val="Hyperlink"/>
            <w:rFonts w:ascii="Calibri" w:eastAsia="PMingLiU" w:hAnsi="Calibri"/>
          </w:rPr>
          <w:t>服務</w:t>
        </w:r>
      </w:hyperlink>
      <w:r w:rsidR="004D0FC1" w:rsidRPr="00B653AB">
        <w:rPr>
          <w:rFonts w:ascii="Calibri" w:eastAsia="PMingLiU" w:hAnsi="Calibri"/>
        </w:rPr>
        <w:t>描述透過</w:t>
      </w:r>
      <w:r w:rsidR="004D0FC1" w:rsidRPr="00B653AB">
        <w:rPr>
          <w:rFonts w:ascii="Calibri" w:eastAsia="PMingLiU" w:hAnsi="Calibri"/>
        </w:rPr>
        <w:t xml:space="preserve"> Microsoft </w:t>
      </w:r>
      <w:r w:rsidR="004D0FC1" w:rsidRPr="00B653AB">
        <w:rPr>
          <w:rFonts w:ascii="Calibri" w:eastAsia="PMingLiU" w:hAnsi="Calibri"/>
        </w:rPr>
        <w:t>大量授權提供之服務。</w:t>
      </w:r>
    </w:p>
    <w:p w14:paraId="2A42D1DA" w14:textId="77777777" w:rsidR="004D0FC1" w:rsidRPr="00B653AB" w:rsidRDefault="00CF0F4B" w:rsidP="004D0FC1">
      <w:pPr>
        <w:pStyle w:val="ProductList-Body"/>
        <w:numPr>
          <w:ilvl w:val="0"/>
          <w:numId w:val="39"/>
        </w:numPr>
        <w:ind w:left="450" w:hanging="270"/>
        <w:rPr>
          <w:rFonts w:ascii="Calibri" w:eastAsia="PMingLiU" w:hAnsi="Calibri"/>
        </w:rPr>
      </w:pPr>
      <w:hyperlink w:anchor="AppendixA" w:history="1">
        <w:r w:rsidR="004D0FC1" w:rsidRPr="00B653AB">
          <w:rPr>
            <w:rStyle w:val="Hyperlink"/>
            <w:rFonts w:ascii="Calibri" w:eastAsia="PMingLiU" w:hAnsi="Calibri"/>
          </w:rPr>
          <w:t>附錄</w:t>
        </w:r>
        <w:r w:rsidR="004D0FC1" w:rsidRPr="00B653AB">
          <w:rPr>
            <w:rStyle w:val="Hyperlink"/>
            <w:rFonts w:ascii="Calibri" w:eastAsia="PMingLiU" w:hAnsi="Calibri"/>
          </w:rPr>
          <w:t xml:space="preserve"> A – </w:t>
        </w:r>
        <w:r w:rsidR="004D0FC1" w:rsidRPr="00B653AB">
          <w:rPr>
            <w:rStyle w:val="Hyperlink"/>
            <w:rFonts w:ascii="Calibri" w:eastAsia="PMingLiU" w:hAnsi="Calibri"/>
          </w:rPr>
          <w:t>方案合約增補條款</w:t>
        </w:r>
      </w:hyperlink>
      <w:r w:rsidR="004D0FC1" w:rsidRPr="00B653AB">
        <w:rPr>
          <w:rFonts w:ascii="Calibri" w:eastAsia="PMingLiU" w:hAnsi="Calibri"/>
        </w:rPr>
        <w:t>提供</w:t>
      </w:r>
      <w:r w:rsidR="004D0FC1" w:rsidRPr="00B653AB">
        <w:rPr>
          <w:rFonts w:ascii="Calibri" w:eastAsia="PMingLiU" w:hAnsi="Calibri"/>
        </w:rPr>
        <w:t xml:space="preserve"> Microsoft </w:t>
      </w:r>
      <w:r w:rsidR="004D0FC1" w:rsidRPr="00B653AB">
        <w:rPr>
          <w:rFonts w:ascii="Calibri" w:eastAsia="PMingLiU" w:hAnsi="Calibri"/>
        </w:rPr>
        <w:t>大量授權方案合約之增補條款及條件。</w:t>
      </w:r>
    </w:p>
    <w:p w14:paraId="60796239" w14:textId="77777777" w:rsidR="004D0FC1" w:rsidRPr="00B653AB" w:rsidRDefault="00CF0F4B" w:rsidP="004D0FC1">
      <w:pPr>
        <w:pStyle w:val="ProductList-Body"/>
        <w:numPr>
          <w:ilvl w:val="0"/>
          <w:numId w:val="39"/>
        </w:numPr>
        <w:ind w:left="450" w:hanging="270"/>
        <w:rPr>
          <w:rFonts w:ascii="Calibri" w:eastAsia="PMingLiU" w:hAnsi="Calibri"/>
        </w:rPr>
      </w:pPr>
      <w:hyperlink w:anchor="AppendixB" w:history="1">
        <w:r w:rsidR="004D0FC1" w:rsidRPr="00B653AB">
          <w:rPr>
            <w:rStyle w:val="Hyperlink"/>
            <w:rFonts w:ascii="Calibri" w:eastAsia="PMingLiU" w:hAnsi="Calibri"/>
          </w:rPr>
          <w:t>附錄</w:t>
        </w:r>
        <w:r w:rsidR="004D0FC1" w:rsidRPr="00B653AB">
          <w:rPr>
            <w:rStyle w:val="Hyperlink"/>
            <w:rFonts w:ascii="Calibri" w:eastAsia="PMingLiU" w:hAnsi="Calibri"/>
          </w:rPr>
          <w:t xml:space="preserve"> B – </w:t>
        </w:r>
        <w:r w:rsidR="004D0FC1" w:rsidRPr="00B653AB">
          <w:rPr>
            <w:rStyle w:val="Hyperlink"/>
            <w:rFonts w:ascii="Calibri" w:eastAsia="PMingLiU" w:hAnsi="Calibri"/>
          </w:rPr>
          <w:t>產品促銷</w:t>
        </w:r>
      </w:hyperlink>
      <w:r w:rsidR="004D0FC1" w:rsidRPr="00B653AB">
        <w:rPr>
          <w:rFonts w:ascii="Calibri" w:eastAsia="PMingLiU" w:hAnsi="Calibri"/>
        </w:rPr>
        <w:t>列出透過</w:t>
      </w:r>
      <w:r w:rsidR="004D0FC1" w:rsidRPr="00B653AB">
        <w:rPr>
          <w:rFonts w:ascii="Calibri" w:eastAsia="PMingLiU" w:hAnsi="Calibri"/>
        </w:rPr>
        <w:t xml:space="preserve"> Microsoft </w:t>
      </w:r>
      <w:r w:rsidR="004D0FC1" w:rsidRPr="00B653AB">
        <w:rPr>
          <w:rFonts w:ascii="Calibri" w:eastAsia="PMingLiU" w:hAnsi="Calibri"/>
        </w:rPr>
        <w:t>大量授權提供但未另行列在價位清單中之促銷。</w:t>
      </w:r>
    </w:p>
    <w:p w14:paraId="2BBA103B" w14:textId="77777777" w:rsidR="004D0FC1" w:rsidRPr="00B653AB" w:rsidRDefault="00CF0F4B" w:rsidP="004D0FC1">
      <w:pPr>
        <w:pStyle w:val="ProductList-Body"/>
        <w:numPr>
          <w:ilvl w:val="0"/>
          <w:numId w:val="39"/>
        </w:numPr>
        <w:ind w:left="450" w:hanging="270"/>
        <w:rPr>
          <w:rFonts w:ascii="Calibri" w:eastAsia="PMingLiU" w:hAnsi="Calibri"/>
        </w:rPr>
      </w:pPr>
      <w:hyperlink w:anchor="Index" w:history="1">
        <w:r w:rsidR="004D0FC1" w:rsidRPr="00B653AB">
          <w:rPr>
            <w:rStyle w:val="Hyperlink"/>
            <w:rFonts w:ascii="Calibri" w:eastAsia="PMingLiU" w:hAnsi="Calibri"/>
          </w:rPr>
          <w:t>索引</w:t>
        </w:r>
      </w:hyperlink>
      <w:r w:rsidR="004D0FC1" w:rsidRPr="00B653AB">
        <w:rPr>
          <w:rFonts w:ascii="Calibri" w:eastAsia="PMingLiU" w:hAnsi="Calibri"/>
        </w:rPr>
        <w:t>列出產品清單中提及之所有產品及其所在頁面。</w:t>
      </w:r>
    </w:p>
    <w:p w14:paraId="1C0D7403" w14:textId="77777777" w:rsidR="004D0FC1" w:rsidRPr="00B653AB" w:rsidRDefault="004D0FC1" w:rsidP="004D0FC1">
      <w:pPr>
        <w:pStyle w:val="ProductList-Body"/>
        <w:rPr>
          <w:rFonts w:ascii="Calibri" w:eastAsia="PMingLiU" w:hAnsi="Calibri"/>
        </w:rPr>
      </w:pPr>
    </w:p>
    <w:p w14:paraId="4B2862FE" w14:textId="77777777" w:rsidR="004D0FC1" w:rsidRPr="00B653AB" w:rsidRDefault="004D0FC1" w:rsidP="004D0FC1">
      <w:pPr>
        <w:pStyle w:val="ProductList-Body"/>
        <w:rPr>
          <w:rFonts w:ascii="Calibri" w:eastAsia="PMingLiU" w:hAnsi="Calibri"/>
        </w:rPr>
      </w:pPr>
      <w:r w:rsidRPr="00B653AB">
        <w:rPr>
          <w:rFonts w:ascii="Calibri" w:eastAsia="PMingLiU" w:hAnsi="Calibri"/>
        </w:rPr>
        <w:t>產品取得情形可能依區域而有所不同。如需適用於區域可用性之詳細資訊，客戶應該連絡他們的轉銷商或</w:t>
      </w:r>
      <w:r w:rsidRPr="00B653AB">
        <w:rPr>
          <w:rFonts w:ascii="Calibri" w:eastAsia="PMingLiU" w:hAnsi="Calibri"/>
        </w:rPr>
        <w:t xml:space="preserve"> Microsoft </w:t>
      </w:r>
      <w:r w:rsidRPr="00B653AB">
        <w:rPr>
          <w:rFonts w:ascii="Calibri" w:eastAsia="PMingLiU" w:hAnsi="Calibri"/>
        </w:rPr>
        <w:t>客戶經理。</w:t>
      </w:r>
    </w:p>
    <w:p w14:paraId="676A842F" w14:textId="77777777" w:rsidR="004D0FC1" w:rsidRPr="00B653AB" w:rsidRDefault="004D0FC1" w:rsidP="004D0FC1">
      <w:pPr>
        <w:pStyle w:val="ProductList-Body"/>
        <w:rPr>
          <w:rFonts w:ascii="Calibri" w:eastAsia="PMingLiU" w:hAnsi="Calibri"/>
        </w:rPr>
      </w:pPr>
    </w:p>
    <w:p w14:paraId="7C5DFE13"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客戶也可能想要檢閱產品使用權文件</w:t>
      </w:r>
      <w:r w:rsidRPr="00B653AB">
        <w:rPr>
          <w:rFonts w:ascii="Calibri" w:eastAsia="PMingLiU" w:hAnsi="Calibri"/>
        </w:rPr>
        <w:t xml:space="preserve"> (PUR) </w:t>
      </w:r>
      <w:r w:rsidRPr="00B653AB">
        <w:rPr>
          <w:rFonts w:ascii="Calibri" w:eastAsia="PMingLiU" w:hAnsi="Calibri"/>
        </w:rPr>
        <w:t>或</w:t>
      </w:r>
      <w:r w:rsidRPr="00B653AB">
        <w:rPr>
          <w:rFonts w:ascii="Calibri" w:eastAsia="PMingLiU" w:hAnsi="Calibri"/>
        </w:rPr>
        <w:t xml:space="preserve"> Online Services </w:t>
      </w:r>
      <w:r w:rsidRPr="00B653AB">
        <w:rPr>
          <w:rFonts w:ascii="Calibri" w:eastAsia="PMingLiU" w:hAnsi="Calibri"/>
        </w:rPr>
        <w:t>條款文件</w:t>
      </w:r>
      <w:r w:rsidRPr="00B653AB">
        <w:rPr>
          <w:rFonts w:ascii="Calibri" w:eastAsia="PMingLiU" w:hAnsi="Calibri"/>
        </w:rPr>
        <w:t xml:space="preserve"> (OST)</w:t>
      </w:r>
      <w:r w:rsidRPr="00B653AB">
        <w:rPr>
          <w:rFonts w:ascii="Calibri" w:eastAsia="PMingLiU" w:hAnsi="Calibri"/>
        </w:rPr>
        <w:t>。兩份文件均係每季製作。如需</w:t>
      </w:r>
      <w:r w:rsidRPr="00B653AB">
        <w:rPr>
          <w:rFonts w:ascii="Calibri" w:eastAsia="PMingLiU" w:hAnsi="Calibri"/>
        </w:rPr>
        <w:t xml:space="preserve"> Microsoft </w:t>
      </w:r>
      <w:r w:rsidRPr="00B653AB">
        <w:rPr>
          <w:rFonts w:ascii="Calibri" w:eastAsia="PMingLiU" w:hAnsi="Calibri"/>
        </w:rPr>
        <w:t>軟體之最新使用權利，請參閱位於</w:t>
      </w:r>
      <w:r w:rsidRPr="00B653AB">
        <w:rPr>
          <w:rFonts w:ascii="Calibri" w:eastAsia="PMingLiU" w:hAnsi="Calibri"/>
        </w:rPr>
        <w:t xml:space="preserve"> </w:t>
      </w:r>
      <w:hyperlink r:id="rId16" w:history="1">
        <w:r w:rsidRPr="00B653AB">
          <w:rPr>
            <w:rStyle w:val="Hyperlink"/>
            <w:rFonts w:ascii="Calibri" w:eastAsia="PMingLiU" w:hAnsi="Calibri"/>
          </w:rPr>
          <w:t>http://go.microsoft.com/?linkid=9839206</w:t>
        </w:r>
      </w:hyperlink>
      <w:r w:rsidRPr="009E0786">
        <w:rPr>
          <w:rStyle w:val="Hyperlink"/>
          <w:rFonts w:ascii="Calibri" w:eastAsia="PMingLiU" w:hAnsi="Calibri"/>
          <w:color w:val="auto"/>
          <w:u w:val="none"/>
        </w:rPr>
        <w:t xml:space="preserve"> </w:t>
      </w:r>
      <w:r w:rsidRPr="009E0786">
        <w:rPr>
          <w:rStyle w:val="Hyperlink"/>
          <w:rFonts w:ascii="Calibri" w:eastAsia="PMingLiU" w:hAnsi="Calibri"/>
          <w:color w:val="auto"/>
          <w:u w:val="none"/>
        </w:rPr>
        <w:t>之</w:t>
      </w:r>
      <w:r w:rsidRPr="009E0786">
        <w:rPr>
          <w:rStyle w:val="Hyperlink"/>
          <w:rFonts w:ascii="Calibri" w:eastAsia="PMingLiU" w:hAnsi="Calibri"/>
          <w:color w:val="auto"/>
          <w:u w:val="none"/>
        </w:rPr>
        <w:t xml:space="preserve"> PUR</w:t>
      </w:r>
      <w:r w:rsidRPr="009E0786">
        <w:rPr>
          <w:rStyle w:val="Hyperlink"/>
          <w:rFonts w:ascii="Calibri" w:eastAsia="PMingLiU" w:hAnsi="Calibri"/>
          <w:color w:val="auto"/>
          <w:u w:val="none"/>
        </w:rPr>
        <w:t>。</w:t>
      </w:r>
      <w:r w:rsidRPr="00B653AB">
        <w:rPr>
          <w:rFonts w:ascii="Calibri" w:eastAsia="PMingLiU" w:hAnsi="Calibri"/>
        </w:rPr>
        <w:t>如需</w:t>
      </w:r>
      <w:r w:rsidRPr="00B653AB">
        <w:rPr>
          <w:rFonts w:ascii="Calibri" w:eastAsia="PMingLiU" w:hAnsi="Calibri"/>
        </w:rPr>
        <w:t xml:space="preserve"> Microsoft Online Services </w:t>
      </w:r>
      <w:r w:rsidRPr="00B653AB">
        <w:rPr>
          <w:rFonts w:ascii="Calibri" w:eastAsia="PMingLiU" w:hAnsi="Calibri"/>
        </w:rPr>
        <w:t>之條款，請參閱位於</w:t>
      </w:r>
      <w:r w:rsidRPr="00B653AB">
        <w:rPr>
          <w:rFonts w:ascii="Calibri" w:eastAsia="PMingLiU" w:hAnsi="Calibri"/>
        </w:rPr>
        <w:t xml:space="preserve"> </w:t>
      </w:r>
      <w:hyperlink r:id="rId17" w:history="1">
        <w:r w:rsidRPr="00B653AB">
          <w:rPr>
            <w:rStyle w:val="Hyperlink"/>
            <w:rFonts w:ascii="Calibri" w:eastAsia="PMingLiU" w:hAnsi="Calibri"/>
          </w:rPr>
          <w:t>http://go.microsoft.com/?linkid=9840733</w:t>
        </w:r>
      </w:hyperlink>
      <w:r w:rsidRPr="00B653AB">
        <w:rPr>
          <w:rFonts w:ascii="Calibri" w:eastAsia="PMingLiU" w:hAnsi="Calibri"/>
        </w:rPr>
        <w:t xml:space="preserve"> </w:t>
      </w:r>
      <w:r w:rsidRPr="00B653AB">
        <w:rPr>
          <w:rFonts w:ascii="Calibri" w:eastAsia="PMingLiU" w:hAnsi="Calibri"/>
        </w:rPr>
        <w:t>之</w:t>
      </w:r>
      <w:r w:rsidRPr="00B653AB">
        <w:rPr>
          <w:rFonts w:ascii="Calibri" w:eastAsia="PMingLiU" w:hAnsi="Calibri"/>
        </w:rPr>
        <w:t xml:space="preserve"> OST</w:t>
      </w:r>
      <w:r w:rsidRPr="00B653AB">
        <w:rPr>
          <w:rFonts w:ascii="Calibri" w:eastAsia="PMingLiU" w:hAnsi="Calibri"/>
        </w:rPr>
        <w:t>。</w:t>
      </w:r>
    </w:p>
    <w:p w14:paraId="3CE91A89" w14:textId="77777777" w:rsidR="004D0FC1" w:rsidRPr="00B653AB" w:rsidRDefault="004D0FC1" w:rsidP="004D0FC1">
      <w:pPr>
        <w:pStyle w:val="ProductList-Body"/>
        <w:rPr>
          <w:rFonts w:ascii="Calibri" w:eastAsia="PMingLiU" w:hAnsi="Calibri"/>
        </w:rPr>
      </w:pPr>
    </w:p>
    <w:p w14:paraId="55ABC885" w14:textId="77777777" w:rsidR="004D0FC1" w:rsidRPr="00B653AB" w:rsidRDefault="004D0FC1" w:rsidP="004D0FC1">
      <w:pPr>
        <w:pStyle w:val="ProductList-Offering1Heading"/>
        <w:outlineLvl w:val="1"/>
        <w:rPr>
          <w:rFonts w:ascii="Calibri" w:eastAsia="PMingLiU" w:hAnsi="Calibri"/>
        </w:rPr>
      </w:pPr>
      <w:bookmarkStart w:id="16" w:name="_Toc378147612"/>
      <w:bookmarkStart w:id="17" w:name="_Toc378151514"/>
      <w:bookmarkStart w:id="18" w:name="_Toc379797091"/>
      <w:bookmarkStart w:id="19" w:name="_Toc380513117"/>
      <w:bookmarkStart w:id="20" w:name="_Toc380655156"/>
      <w:bookmarkStart w:id="21" w:name="_Toc420360284"/>
      <w:r w:rsidRPr="00B653AB">
        <w:rPr>
          <w:rFonts w:ascii="Calibri" w:eastAsia="PMingLiU" w:hAnsi="Calibri"/>
        </w:rPr>
        <w:t>如何使用本文件</w:t>
      </w:r>
      <w:bookmarkEnd w:id="16"/>
      <w:bookmarkEnd w:id="17"/>
      <w:bookmarkEnd w:id="18"/>
      <w:bookmarkEnd w:id="19"/>
      <w:bookmarkEnd w:id="20"/>
      <w:bookmarkEnd w:id="21"/>
    </w:p>
    <w:p w14:paraId="3A386C7C" w14:textId="77777777" w:rsidR="004D0FC1" w:rsidRPr="00B653AB" w:rsidRDefault="004D0FC1" w:rsidP="004D0FC1">
      <w:pPr>
        <w:pStyle w:val="ProductList-Body"/>
        <w:rPr>
          <w:rFonts w:ascii="Calibri" w:eastAsia="PMingLiU" w:hAnsi="Calibri"/>
        </w:rPr>
      </w:pPr>
      <w:r w:rsidRPr="00B653AB">
        <w:rPr>
          <w:rFonts w:ascii="Calibri" w:eastAsia="PMingLiU" w:hAnsi="Calibri"/>
        </w:rPr>
        <w:t>有關如何使用產品清單之額外資源可於</w:t>
      </w:r>
      <w:r w:rsidRPr="00B653AB">
        <w:rPr>
          <w:rFonts w:ascii="Calibri" w:eastAsia="PMingLiU" w:hAnsi="Calibri"/>
        </w:rPr>
        <w:t xml:space="preserve"> </w:t>
      </w:r>
      <w:hyperlink r:id="rId18" w:history="1">
        <w:r w:rsidRPr="00B653AB">
          <w:rPr>
            <w:rStyle w:val="Hyperlink"/>
            <w:rFonts w:ascii="Calibri" w:eastAsia="PMingLiU" w:hAnsi="Calibri"/>
          </w:rPr>
          <w:t>http://www.microsoftvolumelicensing.com</w:t>
        </w:r>
      </w:hyperlink>
      <w:r w:rsidRPr="009E0786">
        <w:rPr>
          <w:rStyle w:val="Hyperlink"/>
          <w:rFonts w:ascii="Calibri" w:eastAsia="PMingLiU" w:hAnsi="Calibri"/>
          <w:color w:val="auto"/>
          <w:u w:val="none"/>
        </w:rPr>
        <w:t xml:space="preserve"> </w:t>
      </w:r>
      <w:r w:rsidRPr="009E0786">
        <w:rPr>
          <w:rStyle w:val="Hyperlink"/>
          <w:rFonts w:ascii="Calibri" w:eastAsia="PMingLiU" w:hAnsi="Calibri"/>
          <w:color w:val="auto"/>
          <w:u w:val="none"/>
        </w:rPr>
        <w:t>取得。</w:t>
      </w:r>
    </w:p>
    <w:p w14:paraId="21A6A68B" w14:textId="77777777" w:rsidR="004D0FC1" w:rsidRPr="00B653AB" w:rsidRDefault="004D0FC1" w:rsidP="004D0FC1">
      <w:pPr>
        <w:pStyle w:val="ProductList-Body"/>
        <w:rPr>
          <w:rFonts w:ascii="Calibri" w:eastAsia="PMingLiU" w:hAnsi="Calibri"/>
        </w:rPr>
      </w:pPr>
    </w:p>
    <w:p w14:paraId="114FDFA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步驟一</w:t>
      </w:r>
    </w:p>
    <w:p w14:paraId="40435272" w14:textId="77777777" w:rsidR="004D0FC1" w:rsidRPr="00B653AB" w:rsidRDefault="004D0FC1" w:rsidP="004D0FC1">
      <w:pPr>
        <w:pStyle w:val="ProductList-Body"/>
        <w:rPr>
          <w:rFonts w:ascii="Calibri" w:eastAsia="PMingLiU" w:hAnsi="Calibri"/>
        </w:rPr>
      </w:pPr>
      <w:r w:rsidRPr="00B653AB">
        <w:rPr>
          <w:rFonts w:ascii="Calibri" w:eastAsia="PMingLiU" w:hAnsi="Calibri"/>
        </w:rPr>
        <w:t>在目錄或索引中找出產品並連至適當頁面。</w:t>
      </w:r>
    </w:p>
    <w:p w14:paraId="71BEBE45" w14:textId="77777777" w:rsidR="004D0FC1" w:rsidRPr="00B653AB" w:rsidRDefault="004D0FC1" w:rsidP="004D0FC1">
      <w:pPr>
        <w:pStyle w:val="ProductList-Body"/>
        <w:rPr>
          <w:rFonts w:ascii="Calibri" w:eastAsia="PMingLiU" w:hAnsi="Calibri"/>
        </w:rPr>
      </w:pPr>
    </w:p>
    <w:p w14:paraId="3D965B9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步驟二</w:t>
      </w:r>
    </w:p>
    <w:p w14:paraId="4C45B4A8" w14:textId="77777777" w:rsidR="004D0FC1" w:rsidRPr="00B653AB" w:rsidRDefault="004D0FC1" w:rsidP="004D0FC1">
      <w:pPr>
        <w:pStyle w:val="ProductList-Body"/>
        <w:tabs>
          <w:tab w:val="clear" w:pos="158"/>
        </w:tabs>
        <w:rPr>
          <w:rFonts w:ascii="Calibri" w:eastAsia="PMingLiU" w:hAnsi="Calibri"/>
        </w:rPr>
      </w:pPr>
      <w:r w:rsidRPr="00B653AB">
        <w:rPr>
          <w:rFonts w:ascii="Calibri" w:eastAsia="PMingLiU" w:hAnsi="Calibri"/>
        </w:rPr>
        <w:t>檢閱方案可用性、產品類型</w:t>
      </w:r>
      <w:r w:rsidRPr="00B653AB">
        <w:rPr>
          <w:rFonts w:ascii="Calibri" w:eastAsia="PMingLiU" w:hAnsi="Calibri"/>
        </w:rPr>
        <w:t xml:space="preserve"> (</w:t>
      </w:r>
      <w:r w:rsidRPr="00B653AB">
        <w:rPr>
          <w:rFonts w:ascii="Calibri" w:eastAsia="PMingLiU" w:hAnsi="Calibri"/>
        </w:rPr>
        <w:t>例如，</w:t>
      </w:r>
      <w:r w:rsidRPr="00B653AB">
        <w:rPr>
          <w:rFonts w:ascii="Calibri" w:eastAsia="PMingLiU" w:hAnsi="Calibri"/>
        </w:rPr>
        <w:t xml:space="preserve">Enterprise </w:t>
      </w:r>
      <w:r w:rsidRPr="00B653AB">
        <w:rPr>
          <w:rFonts w:ascii="Calibri" w:eastAsia="PMingLiU" w:hAnsi="Calibri"/>
        </w:rPr>
        <w:t>產品或額外產品</w:t>
      </w:r>
      <w:r w:rsidRPr="00B653AB">
        <w:rPr>
          <w:rFonts w:ascii="Calibri" w:eastAsia="PMingLiU" w:hAnsi="Calibri"/>
        </w:rPr>
        <w:t xml:space="preserve">) </w:t>
      </w:r>
      <w:r w:rsidRPr="00B653AB">
        <w:rPr>
          <w:rFonts w:ascii="Calibri" w:eastAsia="PMingLiU" w:hAnsi="Calibri"/>
        </w:rPr>
        <w:t>和點數資訊之表格。若儲存格已加</w:t>
      </w:r>
      <w:r w:rsidRPr="00B653AB">
        <w:rPr>
          <w:rFonts w:ascii="Calibri" w:eastAsia="PMingLiU" w:hAnsi="Calibri"/>
          <w:shd w:val="clear" w:color="auto" w:fill="70AD47" w:themeFill="accent6"/>
        </w:rPr>
        <w:t>綠色</w:t>
      </w:r>
      <w:r w:rsidRPr="00B653AB">
        <w:rPr>
          <w:rFonts w:ascii="Calibri" w:eastAsia="PMingLiU" w:hAnsi="Calibri"/>
        </w:rPr>
        <w:t>網底，代表方案可提供該欄之產品。以電子形式檢視文件時，將滑鼠停留在欄標題及其他儲存格上會顯示完整名稱。如需有關欄標題及儲存格值之詳細資訊，請參閱列表索引鍵。</w:t>
      </w:r>
    </w:p>
    <w:p w14:paraId="29307F54" w14:textId="77777777" w:rsidR="004D0FC1" w:rsidRPr="00B653AB" w:rsidRDefault="004D0FC1" w:rsidP="004D0FC1">
      <w:pPr>
        <w:pStyle w:val="ProductList-Body"/>
        <w:rPr>
          <w:rFonts w:ascii="Calibri" w:eastAsia="PMingLiU" w:hAnsi="Calibri"/>
        </w:rPr>
      </w:pPr>
    </w:p>
    <w:p w14:paraId="44917B61" w14:textId="77777777" w:rsidR="004D0FC1" w:rsidRPr="00B653AB" w:rsidRDefault="00B653AB" w:rsidP="004D0FC1">
      <w:pPr>
        <w:pStyle w:val="ProductList-Body"/>
        <w:rPr>
          <w:rFonts w:ascii="Calibri" w:eastAsia="PMingLiU" w:hAnsi="Calibri"/>
        </w:rPr>
      </w:pPr>
      <w:r w:rsidRPr="00B653AB">
        <w:rPr>
          <w:rFonts w:ascii="Calibri" w:eastAsia="PMingLiU" w:hAnsi="Calibri" w:cs="Segoe UI"/>
          <w:noProof/>
          <w:sz w:val="20"/>
          <w:lang w:val="en-US" w:eastAsia="en-US" w:bidi="ar-SA"/>
        </w:rPr>
        <mc:AlternateContent>
          <mc:Choice Requires="wps">
            <w:drawing>
              <wp:anchor distT="0" distB="0" distL="114300" distR="114300" simplePos="0" relativeHeight="251660288" behindDoc="0" locked="0" layoutInCell="1" allowOverlap="1" wp14:anchorId="705398C1" wp14:editId="52180538">
                <wp:simplePos x="0" y="0"/>
                <wp:positionH relativeFrom="column">
                  <wp:posOffset>4427220</wp:posOffset>
                </wp:positionH>
                <wp:positionV relativeFrom="paragraph">
                  <wp:posOffset>158115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BFE995" id="Oval 10" o:spid="_x0000_s1026" style="position:absolute;margin-left:348.6pt;margin-top:12.45pt;width:34.3pt;height:3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" filled="f" strokecolor="red" strokeweight="1.5pt">
                <v:stroke joinstyle="miter"/>
              </v:oval>
            </w:pict>
          </mc:Fallback>
        </mc:AlternateContent>
      </w:r>
      <w:r w:rsidRPr="00B653AB">
        <w:rPr>
          <w:rFonts w:ascii="Calibri" w:eastAsia="PMingLiU" w:hAnsi="Calibri" w:cs="Segoe UI"/>
          <w:noProof/>
          <w:sz w:val="20"/>
          <w:lang w:val="en-US" w:eastAsia="en-US" w:bidi="ar-SA"/>
        </w:rPr>
        <mc:AlternateContent>
          <mc:Choice Requires="wps">
            <w:drawing>
              <wp:anchor distT="0" distB="0" distL="114300" distR="114300" simplePos="0" relativeHeight="251659264" behindDoc="0" locked="0" layoutInCell="1" allowOverlap="1" wp14:anchorId="7E8D1EC4" wp14:editId="06E234DA">
                <wp:simplePos x="0" y="0"/>
                <wp:positionH relativeFrom="column">
                  <wp:posOffset>74930</wp:posOffset>
                </wp:positionH>
                <wp:positionV relativeFrom="paragraph">
                  <wp:posOffset>315595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F84F9B1" id="Oval 9" o:spid="_x0000_s1026" style="position:absolute;margin-left:5.9pt;margin-top:24.8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" filled="f" strokecolor="red" strokeweight="1.5pt">
                <v:stroke joinstyle="miter"/>
              </v:oval>
            </w:pict>
          </mc:Fallback>
        </mc:AlternateContent>
      </w:r>
      <w:r w:rsidRPr="00CC331C">
        <w:rPr>
          <w:rFonts w:eastAsia="PMingLiU"/>
          <w:noProof/>
          <w:lang w:val="en-US" w:eastAsia="en-US" w:bidi="ar-SA"/>
        </w:rPr>
        <w:drawing>
          <wp:inline distT="0" distB="0" distL="0" distR="0" wp14:anchorId="2F12352F" wp14:editId="688F296F">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4D0FC1" w:rsidRPr="00B653AB">
        <w:rPr>
          <w:rFonts w:ascii="Calibri" w:eastAsia="PMingLiU" w:hAnsi="Calibri"/>
        </w:rPr>
        <w:t xml:space="preserve"> </w:t>
      </w:r>
    </w:p>
    <w:p w14:paraId="1C37051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 </w:t>
      </w:r>
      <w:r w:rsidRPr="00B653AB">
        <w:rPr>
          <w:rFonts w:ascii="Calibri" w:eastAsia="PMingLiU" w:hAnsi="Calibri"/>
          <w:b/>
        </w:rPr>
        <w:t>點數一年內適用</w:t>
      </w:r>
      <w:r w:rsidRPr="00B653AB">
        <w:rPr>
          <w:rFonts w:ascii="Calibri" w:eastAsia="PMingLiU" w:hAnsi="Calibri"/>
          <w:b/>
          <w:bCs/>
        </w:rPr>
        <w:t>。</w:t>
      </w:r>
      <w:r w:rsidRPr="00B653AB">
        <w:rPr>
          <w:rFonts w:ascii="Calibri" w:eastAsia="PMingLiU" w:hAnsi="Calibri"/>
        </w:rPr>
        <w:t>如需適用多年之點數資訊或其他點數詳細資料，客戶應連絡其轉銷商或</w:t>
      </w:r>
      <w:r w:rsidRPr="00B653AB">
        <w:rPr>
          <w:rFonts w:ascii="Calibri" w:eastAsia="PMingLiU" w:hAnsi="Calibri"/>
        </w:rPr>
        <w:t xml:space="preserve"> Microsoft </w:t>
      </w:r>
      <w:r w:rsidRPr="00B653AB">
        <w:rPr>
          <w:rFonts w:ascii="Calibri" w:eastAsia="PMingLiU" w:hAnsi="Calibri"/>
        </w:rPr>
        <w:t>客戶經理。</w:t>
      </w:r>
    </w:p>
    <w:p w14:paraId="05CC1151" w14:textId="77777777" w:rsidR="004D0FC1" w:rsidRPr="00B653AB" w:rsidRDefault="004D0FC1" w:rsidP="004D0FC1">
      <w:pPr>
        <w:pStyle w:val="ProductList-Body"/>
        <w:rPr>
          <w:rFonts w:ascii="Calibri" w:eastAsia="PMingLiU" w:hAnsi="Calibri"/>
        </w:rPr>
      </w:pPr>
    </w:p>
    <w:p w14:paraId="00C0F37F" w14:textId="77777777" w:rsidR="004D0FC1" w:rsidRPr="00B653AB" w:rsidRDefault="004D0FC1" w:rsidP="004D0FC1">
      <w:pPr>
        <w:pStyle w:val="ProductList-Body"/>
        <w:ind w:left="180" w:hanging="180"/>
        <w:rPr>
          <w:rFonts w:ascii="Calibri" w:eastAsia="PMingLiU" w:hAnsi="Calibri"/>
        </w:rPr>
      </w:pPr>
      <w:r w:rsidRPr="00B653AB">
        <w:rPr>
          <w:rFonts w:ascii="Calibri" w:eastAsia="PMingLiU" w:hAnsi="Calibri"/>
          <w:b/>
          <w:color w:val="00188F"/>
        </w:rPr>
        <w:t>步驟三</w:t>
      </w:r>
    </w:p>
    <w:p w14:paraId="054A02EB" w14:textId="77777777" w:rsidR="004D0FC1" w:rsidRPr="00B653AB" w:rsidRDefault="004D0FC1" w:rsidP="004D0FC1">
      <w:pPr>
        <w:pStyle w:val="ProductList-Body"/>
        <w:rPr>
          <w:rFonts w:ascii="Calibri" w:eastAsia="PMingLiU" w:hAnsi="Calibri"/>
        </w:rPr>
      </w:pPr>
      <w:r w:rsidRPr="00B653AB">
        <w:rPr>
          <w:rFonts w:ascii="Calibri" w:eastAsia="PMingLiU" w:hAnsi="Calibri"/>
        </w:rPr>
        <w:t>檢閱下表產品組合類別、軟體保證利益指定、舊版及其他資訊之屬性。以下列表索引鍵會說明表格中之屬性。</w:t>
      </w:r>
    </w:p>
    <w:p w14:paraId="035E9232" w14:textId="77777777" w:rsidR="004D0FC1" w:rsidRPr="00B653AB" w:rsidRDefault="004D0FC1" w:rsidP="004D0FC1">
      <w:pPr>
        <w:pStyle w:val="ProductList-Body"/>
        <w:rPr>
          <w:rFonts w:ascii="Calibri" w:eastAsia="PMingLiU" w:hAnsi="Calibri"/>
        </w:rPr>
      </w:pPr>
    </w:p>
    <w:p w14:paraId="5E1B3634" w14:textId="77777777" w:rsidR="004D0FC1" w:rsidRPr="00B653AB" w:rsidRDefault="004D0FC1" w:rsidP="004D0FC1">
      <w:pPr>
        <w:pStyle w:val="ProductList-Body"/>
        <w:rPr>
          <w:rFonts w:ascii="Calibri" w:eastAsia="PMingLiU" w:hAnsi="Calibri"/>
        </w:rPr>
      </w:pPr>
      <w:r w:rsidRPr="00B653AB">
        <w:rPr>
          <w:rFonts w:ascii="Calibri" w:eastAsia="PMingLiU" w:hAnsi="Calibri" w:cs="Segoe UI"/>
          <w:noProof/>
          <w:sz w:val="20"/>
          <w:lang w:val="en-US" w:eastAsia="en-US" w:bidi="ar-SA"/>
        </w:rPr>
        <mc:AlternateContent>
          <mc:Choice Requires="wps">
            <w:drawing>
              <wp:anchor distT="0" distB="0" distL="114300" distR="114300" simplePos="0" relativeHeight="251661312" behindDoc="0" locked="0" layoutInCell="1" allowOverlap="1" wp14:anchorId="57356D9A" wp14:editId="37BA8476">
                <wp:simplePos x="0" y="0"/>
                <wp:positionH relativeFrom="column">
                  <wp:posOffset>2021205</wp:posOffset>
                </wp:positionH>
                <wp:positionV relativeFrom="paragraph">
                  <wp:posOffset>281940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AF03DF" id="Oval 11" o:spid="_x0000_s1026" style="position:absolute;margin-left:159.15pt;margin-top:22.2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" filled="f" strokecolor="red" strokeweight="1.5pt">
                <v:stroke joinstyle="miter"/>
              </v:oval>
            </w:pict>
          </mc:Fallback>
        </mc:AlternateContent>
      </w:r>
      <w:r w:rsidR="00B653AB" w:rsidRPr="00CC331C">
        <w:rPr>
          <w:rFonts w:eastAsia="PMingLiU"/>
          <w:noProof/>
          <w:lang w:val="en-US" w:eastAsia="en-US" w:bidi="ar-SA"/>
        </w:rPr>
        <w:drawing>
          <wp:inline distT="0" distB="0" distL="0" distR="0" wp14:anchorId="097882B4" wp14:editId="6F3AF314">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4FB3FA2" w14:textId="77777777" w:rsidR="004D0FC1" w:rsidRPr="00B653AB" w:rsidRDefault="004D0FC1" w:rsidP="004D0FC1">
      <w:pPr>
        <w:pStyle w:val="ProductList-Body"/>
        <w:rPr>
          <w:rFonts w:ascii="Calibri" w:eastAsia="PMingLiU" w:hAnsi="Calibri"/>
        </w:rPr>
      </w:pPr>
    </w:p>
    <w:p w14:paraId="45C510F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步驟四</w:t>
      </w:r>
    </w:p>
    <w:p w14:paraId="34283815" w14:textId="77777777" w:rsidR="004D0FC1" w:rsidRPr="00B653AB" w:rsidRDefault="004D0FC1" w:rsidP="004D0FC1">
      <w:pPr>
        <w:pStyle w:val="ProductList-Body"/>
        <w:rPr>
          <w:rFonts w:ascii="Calibri" w:eastAsia="PMingLiU" w:hAnsi="Calibri"/>
        </w:rPr>
      </w:pPr>
      <w:r w:rsidRPr="00B653AB">
        <w:rPr>
          <w:rFonts w:ascii="Calibri" w:eastAsia="PMingLiU" w:hAnsi="Calibri"/>
        </w:rPr>
        <w:t>部分產品具有可能內含資格條件、移轉優惠方案、升級可用性等額外資訊。</w:t>
      </w:r>
    </w:p>
    <w:p w14:paraId="05FC567F" w14:textId="77777777" w:rsidR="004D0FC1" w:rsidRPr="00B653AB" w:rsidRDefault="00B653AB" w:rsidP="004D0FC1">
      <w:pPr>
        <w:pStyle w:val="ProductList-Body"/>
        <w:rPr>
          <w:rFonts w:ascii="Calibri" w:eastAsia="PMingLiU" w:hAnsi="Calibri"/>
        </w:rPr>
      </w:pPr>
      <w:r w:rsidRPr="00B653AB">
        <w:rPr>
          <w:rFonts w:ascii="Calibri" w:eastAsia="PMingLiU" w:hAnsi="Calibri" w:cs="Segoe UI"/>
          <w:noProof/>
          <w:sz w:val="20"/>
          <w:lang w:val="en-US" w:eastAsia="en-US" w:bidi="ar-SA"/>
        </w:rPr>
        <mc:AlternateContent>
          <mc:Choice Requires="wps">
            <w:drawing>
              <wp:anchor distT="0" distB="0" distL="114300" distR="114300" simplePos="0" relativeHeight="251662336" behindDoc="0" locked="0" layoutInCell="1" allowOverlap="1" wp14:anchorId="438C2F3E" wp14:editId="73FD236E">
                <wp:simplePos x="0" y="0"/>
                <wp:positionH relativeFrom="column">
                  <wp:posOffset>9525</wp:posOffset>
                </wp:positionH>
                <wp:positionV relativeFrom="paragraph">
                  <wp:posOffset>123825</wp:posOffset>
                </wp:positionV>
                <wp:extent cx="801370" cy="297180"/>
                <wp:effectExtent l="0" t="0" r="17780" b="26670"/>
                <wp:wrapNone/>
                <wp:docPr id="14" name="Oval 14"/>
                <wp:cNvGraphicFramePr/>
                <a:graphic xmlns:a="http://schemas.openxmlformats.org/drawingml/2006/main">
                  <a:graphicData uri="http://schemas.microsoft.com/office/word/2010/wordprocessingShape">
                    <wps:wsp>
                      <wps:cNvSpPr/>
                      <wps:spPr>
                        <a:xfrm>
                          <a:off x="0" y="0"/>
                          <a:ext cx="801370"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F2C74C" id="Oval 14" o:spid="_x0000_s1026" style="position:absolute;margin-left:.75pt;margin-top:9.75pt;width:63.1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" filled="f" strokecolor="red" strokeweight="1.5pt">
                <v:stroke joinstyle="miter"/>
              </v:oval>
            </w:pict>
          </mc:Fallback>
        </mc:AlternateContent>
      </w:r>
    </w:p>
    <w:p w14:paraId="3C8F09F3" w14:textId="77777777" w:rsidR="004D0FC1" w:rsidRPr="00B653AB" w:rsidRDefault="00B653AB" w:rsidP="004D0FC1">
      <w:pPr>
        <w:pStyle w:val="ProductList-Body"/>
        <w:rPr>
          <w:rFonts w:ascii="Calibri" w:eastAsia="PMingLiU" w:hAnsi="Calibri"/>
        </w:rPr>
      </w:pPr>
      <w:r w:rsidRPr="00CC331C">
        <w:rPr>
          <w:rFonts w:eastAsia="PMingLiU"/>
          <w:noProof/>
          <w:lang w:val="en-US" w:eastAsia="en-US" w:bidi="ar-SA"/>
        </w:rPr>
        <w:drawing>
          <wp:inline distT="0" distB="0" distL="0" distR="0" wp14:anchorId="51451EDB" wp14:editId="63BDA6FA">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67D7183" w14:textId="77777777" w:rsidR="004D0FC1" w:rsidRPr="00B653AB" w:rsidRDefault="004D0FC1" w:rsidP="004D0FC1">
      <w:pPr>
        <w:pStyle w:val="ProductList-Body"/>
        <w:rPr>
          <w:rFonts w:ascii="Calibri" w:eastAsia="PMingLiU" w:hAnsi="Calibri"/>
        </w:rPr>
      </w:pPr>
      <w:bookmarkStart w:id="22" w:name="_Toc378147613"/>
      <w:bookmarkStart w:id="23" w:name="_Toc378151515"/>
    </w:p>
    <w:p w14:paraId="25789E4F" w14:textId="77777777" w:rsidR="004D0FC1" w:rsidRPr="00B653AB" w:rsidRDefault="004D0FC1" w:rsidP="004D0FC1">
      <w:pPr>
        <w:pStyle w:val="ProductList-Offering1Heading"/>
        <w:outlineLvl w:val="1"/>
        <w:rPr>
          <w:rFonts w:ascii="Calibri" w:eastAsia="PMingLiU" w:hAnsi="Calibri"/>
        </w:rPr>
      </w:pPr>
      <w:bookmarkStart w:id="24" w:name="_Toc379797092"/>
      <w:bookmarkStart w:id="25" w:name="_Toc380513118"/>
      <w:bookmarkStart w:id="26" w:name="_Toc380655157"/>
      <w:bookmarkStart w:id="27" w:name="ChartKey"/>
      <w:bookmarkStart w:id="28" w:name="_Toc420360285"/>
      <w:r w:rsidRPr="00B653AB">
        <w:rPr>
          <w:rFonts w:ascii="Calibri" w:eastAsia="PMingLiU" w:hAnsi="Calibri"/>
        </w:rPr>
        <w:t>列表索引鍵</w:t>
      </w:r>
      <w:bookmarkEnd w:id="22"/>
      <w:bookmarkEnd w:id="23"/>
      <w:bookmarkEnd w:id="24"/>
      <w:bookmarkEnd w:id="25"/>
      <w:bookmarkEnd w:id="26"/>
      <w:bookmarkEnd w:id="27"/>
      <w:bookmarkEnd w:id="28"/>
    </w:p>
    <w:p w14:paraId="1F5E0FD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欄標題</w:t>
      </w:r>
    </w:p>
    <w:p w14:paraId="7693A950" w14:textId="77777777" w:rsidR="004D0FC1" w:rsidRPr="00B653AB" w:rsidRDefault="00566055" w:rsidP="004D0FC1">
      <w:pPr>
        <w:pStyle w:val="ProductList-Body"/>
        <w:tabs>
          <w:tab w:val="clear" w:pos="158"/>
          <w:tab w:val="left" w:pos="180"/>
        </w:tabs>
        <w:spacing w:after="20"/>
        <w:ind w:left="187"/>
        <w:rPr>
          <w:rFonts w:ascii="Calibri" w:eastAsia="PMingLiU" w:hAnsi="Calibri"/>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lang w:val="en-US"/>
        </w:rPr>
        <w:instrText>AutoTextList  \s NoStyle \t “</w:instrText>
      </w:r>
      <w:r w:rsidRPr="00C068A5">
        <w:rPr>
          <w:rFonts w:ascii="Calibri" w:hAnsi="Calibri" w:cstheme="minorHAnsi"/>
          <w:color w:val="000000" w:themeColor="text1"/>
          <w:u w:val="single"/>
          <w:lang w:val="en-US"/>
        </w:rPr>
        <w:instrText xml:space="preserve">Campus </w:instrText>
      </w:r>
      <w:r w:rsidRPr="00624796">
        <w:rPr>
          <w:rFonts w:ascii="Calibri" w:hAnsi="Calibri" w:cstheme="minorHAnsi"/>
          <w:color w:val="000000" w:themeColor="text1"/>
          <w:u w:val="single"/>
        </w:rPr>
        <w:instrText>和</w:instrText>
      </w:r>
      <w:r w:rsidRPr="00C068A5">
        <w:rPr>
          <w:rFonts w:ascii="Calibri" w:hAnsi="Calibri" w:cstheme="minorHAnsi"/>
          <w:color w:val="000000" w:themeColor="text1"/>
          <w:u w:val="single"/>
          <w:lang w:val="en-US"/>
        </w:rPr>
        <w:instrText xml:space="preserve"> School </w:instrText>
      </w:r>
      <w:r w:rsidRPr="00624796">
        <w:rPr>
          <w:rFonts w:ascii="Calibri" w:hAnsi="Calibri" w:cstheme="minorHAnsi"/>
          <w:color w:val="000000" w:themeColor="text1"/>
          <w:u w:val="single"/>
        </w:rPr>
        <w:instrText>合約</w:instrText>
      </w:r>
      <w:r w:rsidRPr="00C068A5">
        <w:rPr>
          <w:rFonts w:ascii="Calibri" w:hAnsi="Calibri"/>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bCs/>
          <w:lang w:val="en-US"/>
        </w:rPr>
        <w:t>CA/SA</w:t>
      </w:r>
      <w:r w:rsidRPr="00624796">
        <w:rPr>
          <w:rFonts w:ascii="Calibri" w:hAnsi="Calibri" w:cstheme="minorHAnsi"/>
          <w:b/>
        </w:rPr>
        <w:fldChar w:fldCharType="end"/>
      </w:r>
      <w:r w:rsidR="004D0FC1" w:rsidRPr="00B653AB">
        <w:rPr>
          <w:rFonts w:ascii="Calibri" w:eastAsia="PMingLiU" w:hAnsi="Calibri"/>
          <w:color w:val="000000" w:themeColor="text1"/>
        </w:rPr>
        <w:t xml:space="preserve"> = </w:t>
      </w:r>
      <w:r w:rsidR="004D0FC1" w:rsidRPr="00B653AB">
        <w:rPr>
          <w:rFonts w:ascii="Calibri" w:eastAsia="PMingLiU" w:hAnsi="Calibri"/>
          <w:color w:val="000000" w:themeColor="text1"/>
          <w:u w:val="single"/>
        </w:rPr>
        <w:t xml:space="preserve">Campus </w:t>
      </w:r>
      <w:r w:rsidR="004D0FC1" w:rsidRPr="00B653AB">
        <w:rPr>
          <w:rFonts w:ascii="Calibri" w:eastAsia="PMingLiU" w:hAnsi="Calibri"/>
          <w:color w:val="000000" w:themeColor="text1"/>
          <w:u w:val="single"/>
        </w:rPr>
        <w:t>和</w:t>
      </w:r>
      <w:r w:rsidR="004D0FC1" w:rsidRPr="00B653AB">
        <w:rPr>
          <w:rFonts w:ascii="Calibri" w:eastAsia="PMingLiU" w:hAnsi="Calibri"/>
          <w:color w:val="000000" w:themeColor="text1"/>
          <w:u w:val="single"/>
        </w:rPr>
        <w:t xml:space="preserve"> School </w:t>
      </w:r>
      <w:r w:rsidR="004D0FC1" w:rsidRPr="00B653AB">
        <w:rPr>
          <w:rFonts w:ascii="Calibri" w:eastAsia="PMingLiU" w:hAnsi="Calibri"/>
          <w:color w:val="000000" w:themeColor="text1"/>
          <w:u w:val="single"/>
        </w:rPr>
        <w:t>合約</w:t>
      </w:r>
      <w:r w:rsidR="004D0FC1" w:rsidRPr="00B653AB">
        <w:rPr>
          <w:rFonts w:ascii="Calibri" w:eastAsia="PMingLiU" w:hAnsi="Calibri"/>
          <w:color w:val="000000" w:themeColor="text1"/>
        </w:rPr>
        <w:t>：此欄中之數字代表依據</w:t>
      </w:r>
      <w:r w:rsidR="004D0FC1" w:rsidRPr="00B653AB">
        <w:rPr>
          <w:rFonts w:ascii="Calibri" w:eastAsia="PMingLiU" w:hAnsi="Calibri"/>
          <w:color w:val="000000" w:themeColor="text1"/>
        </w:rPr>
        <w:t xml:space="preserve"> Campus </w:t>
      </w:r>
      <w:r w:rsidR="004D0FC1" w:rsidRPr="00B653AB">
        <w:rPr>
          <w:rFonts w:ascii="Calibri" w:eastAsia="PMingLiU" w:hAnsi="Calibri"/>
          <w:color w:val="000000" w:themeColor="text1"/>
        </w:rPr>
        <w:t>和</w:t>
      </w:r>
      <w:r w:rsidR="004D0FC1" w:rsidRPr="00B653AB">
        <w:rPr>
          <w:rFonts w:ascii="Calibri" w:eastAsia="PMingLiU" w:hAnsi="Calibri"/>
          <w:color w:val="000000" w:themeColor="text1"/>
        </w:rPr>
        <w:t xml:space="preserve"> School </w:t>
      </w:r>
      <w:r w:rsidR="004D0FC1" w:rsidRPr="00B653AB">
        <w:rPr>
          <w:rFonts w:ascii="Calibri" w:eastAsia="PMingLiU" w:hAnsi="Calibri"/>
          <w:color w:val="000000" w:themeColor="text1"/>
        </w:rPr>
        <w:t>合約透過</w:t>
      </w:r>
      <w:r w:rsidR="004D0FC1" w:rsidRPr="00B653AB">
        <w:rPr>
          <w:rFonts w:ascii="Calibri" w:eastAsia="PMingLiU" w:hAnsi="Calibri"/>
          <w:color w:val="000000" w:themeColor="text1"/>
        </w:rPr>
        <w:t xml:space="preserve"> School </w:t>
      </w:r>
      <w:r w:rsidR="004D0FC1" w:rsidRPr="00B653AB">
        <w:rPr>
          <w:rFonts w:ascii="Calibri" w:eastAsia="PMingLiU" w:hAnsi="Calibri"/>
          <w:color w:val="000000" w:themeColor="text1"/>
        </w:rPr>
        <w:t>註冊提供軟體時所指定之單位。</w:t>
      </w:r>
    </w:p>
    <w:p w14:paraId="19D350F6" w14:textId="77777777" w:rsidR="004D0FC1" w:rsidRPr="00B653AB" w:rsidRDefault="00566055"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C068A5">
        <w:rPr>
          <w:rFonts w:ascii="Calibri" w:hAnsi="Calibri" w:cstheme="minorHAnsi"/>
          <w:b/>
          <w:lang w:val="en-US"/>
        </w:rPr>
        <w:instrText xml:space="preserve"> </w:instrText>
      </w:r>
      <w:r w:rsidRPr="00C068A5">
        <w:rPr>
          <w:rFonts w:ascii="Calibri" w:hAnsi="Calibri"/>
          <w:b/>
          <w:lang w:val="en-US"/>
        </w:rPr>
        <w:instrText>AutoTextList  \s NoStyle \t “</w:instrText>
      </w:r>
      <w:r w:rsidRPr="00624796">
        <w:rPr>
          <w:rFonts w:ascii="Calibri" w:hAnsi="Calibri" w:cstheme="minorHAnsi"/>
          <w:b/>
          <w:color w:val="000000" w:themeColor="text1"/>
          <w:u w:val="single"/>
        </w:rPr>
        <w:instrText>可提供之日期</w:instrText>
      </w:r>
      <w:r w:rsidRPr="00C068A5">
        <w:rPr>
          <w:rFonts w:ascii="Calibri" w:hAnsi="Calibri"/>
          <w:b/>
          <w:lang w:val="en-US"/>
        </w:rPr>
        <w:instrText>”</w:instrText>
      </w:r>
      <w:r w:rsidRPr="00C068A5">
        <w:rPr>
          <w:rFonts w:ascii="Calibri" w:hAnsi="Calibri" w:cstheme="minorHAnsi"/>
          <w:b/>
          <w:lang w:val="en-US"/>
        </w:rPr>
        <w:instrText xml:space="preserve"> </w:instrText>
      </w:r>
      <w:r w:rsidRPr="00624796">
        <w:rPr>
          <w:rFonts w:ascii="Calibri" w:hAnsi="Calibri" w:cstheme="minorHAnsi"/>
          <w:b/>
        </w:rPr>
        <w:fldChar w:fldCharType="separate"/>
      </w:r>
      <w:r w:rsidRPr="00C068A5">
        <w:rPr>
          <w:rFonts w:ascii="Calibri" w:hAnsi="Calibri"/>
          <w:b/>
          <w:lang w:val="en-US"/>
        </w:rPr>
        <w:t>DA</w:t>
      </w:r>
      <w:r w:rsidRPr="00624796">
        <w:rPr>
          <w:rFonts w:ascii="Calibri" w:hAnsi="Calibri" w:cstheme="minorHAnsi"/>
          <w:b/>
        </w:rPr>
        <w:fldChar w:fldCharType="end"/>
      </w:r>
      <w:r w:rsidR="004D0FC1" w:rsidRPr="00B653AB">
        <w:rPr>
          <w:rFonts w:ascii="Calibri" w:eastAsia="PMingLiU" w:hAnsi="Calibri"/>
          <w:color w:val="000000" w:themeColor="text1"/>
        </w:rPr>
        <w:t xml:space="preserve"> = </w:t>
      </w:r>
      <w:r w:rsidR="004D0FC1" w:rsidRPr="00B653AB">
        <w:rPr>
          <w:rFonts w:ascii="Calibri" w:eastAsia="PMingLiU" w:hAnsi="Calibri"/>
          <w:color w:val="000000" w:themeColor="text1"/>
          <w:u w:val="single"/>
        </w:rPr>
        <w:t>可提供之日期</w:t>
      </w:r>
      <w:r w:rsidR="004D0FC1" w:rsidRPr="00B653AB">
        <w:rPr>
          <w:rFonts w:ascii="Calibri" w:eastAsia="PMingLiU" w:hAnsi="Calibri"/>
          <w:color w:val="000000" w:themeColor="text1"/>
        </w:rPr>
        <w:t>：這是第一次可提供產品之日期，依月</w:t>
      </w:r>
      <w:r w:rsidR="004D0FC1" w:rsidRPr="00B653AB">
        <w:rPr>
          <w:rFonts w:ascii="Calibri" w:eastAsia="PMingLiU" w:hAnsi="Calibri"/>
          <w:color w:val="000000" w:themeColor="text1"/>
        </w:rPr>
        <w:t>/</w:t>
      </w:r>
      <w:r w:rsidR="004D0FC1" w:rsidRPr="00B653AB">
        <w:rPr>
          <w:rFonts w:ascii="Calibri" w:eastAsia="PMingLiU" w:hAnsi="Calibri"/>
          <w:color w:val="000000" w:themeColor="text1"/>
        </w:rPr>
        <w:t>年指定。若是軟體，此日期係在</w:t>
      </w:r>
      <w:r w:rsidR="004D0FC1" w:rsidRPr="00B653AB">
        <w:rPr>
          <w:rFonts w:ascii="Calibri" w:eastAsia="PMingLiU" w:hAnsi="Calibri"/>
          <w:color w:val="000000" w:themeColor="text1"/>
        </w:rPr>
        <w:t xml:space="preserve"> Microsoft </w:t>
      </w:r>
      <w:r w:rsidR="004D0FC1" w:rsidRPr="00B653AB">
        <w:rPr>
          <w:rFonts w:ascii="Calibri" w:eastAsia="PMingLiU" w:hAnsi="Calibri"/>
          <w:color w:val="000000" w:themeColor="text1"/>
        </w:rPr>
        <w:t>讓使用權可供訂購或讓軟體可供從大量授權服務中心</w:t>
      </w:r>
      <w:r w:rsidR="004D0FC1" w:rsidRPr="00B653AB">
        <w:rPr>
          <w:rFonts w:ascii="Calibri" w:eastAsia="PMingLiU" w:hAnsi="Calibri"/>
          <w:color w:val="000000" w:themeColor="text1"/>
        </w:rPr>
        <w:t xml:space="preserve"> (VLSC) </w:t>
      </w:r>
      <w:r w:rsidR="004D0FC1" w:rsidRPr="00B653AB">
        <w:rPr>
          <w:rFonts w:ascii="Calibri" w:eastAsia="PMingLiU" w:hAnsi="Calibri"/>
          <w:color w:val="000000" w:themeColor="text1"/>
        </w:rPr>
        <w:t>下載取得之日期之前。</w:t>
      </w:r>
    </w:p>
    <w:p w14:paraId="5AD59A3F" w14:textId="77777777" w:rsidR="004D0FC1" w:rsidRPr="00B653AB" w:rsidRDefault="00566055"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b/>
        </w:rPr>
        <w:instrText>AutoTextList  \s NoStyle \t “</w:instrText>
      </w:r>
      <w:r w:rsidRPr="00624796">
        <w:rPr>
          <w:rFonts w:ascii="Calibri" w:hAnsi="Calibri" w:cstheme="minorHAnsi"/>
          <w:b/>
          <w:color w:val="000000" w:themeColor="text1"/>
          <w:u w:val="single"/>
        </w:rPr>
        <w:instrText>Enterprise 合約及 Enterprise Subscription 合約</w:instrText>
      </w:r>
      <w:r w:rsidRPr="00624796">
        <w:rPr>
          <w:rFonts w:ascii="Calibri" w:hAnsi="Calibri"/>
          <w:b/>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rPr>
        <w:t>EA/EAS</w:t>
      </w:r>
      <w:r w:rsidRPr="00624796">
        <w:rPr>
          <w:rFonts w:ascii="Calibri" w:hAnsi="Calibri" w:cstheme="minorHAnsi"/>
          <w:b/>
        </w:rPr>
        <w:fldChar w:fldCharType="end"/>
      </w:r>
      <w:r w:rsidR="004D0FC1" w:rsidRPr="00B653AB">
        <w:rPr>
          <w:rFonts w:ascii="Calibri" w:eastAsia="PMingLiU" w:hAnsi="Calibri"/>
          <w:color w:val="000000" w:themeColor="text1"/>
        </w:rPr>
        <w:t xml:space="preserve"> = </w:t>
      </w:r>
      <w:r w:rsidR="004D0FC1" w:rsidRPr="00B653AB">
        <w:rPr>
          <w:rFonts w:ascii="Calibri" w:eastAsia="PMingLiU" w:hAnsi="Calibri"/>
          <w:color w:val="000000" w:themeColor="text1"/>
          <w:u w:val="single"/>
        </w:rPr>
        <w:t xml:space="preserve">Enterprise </w:t>
      </w:r>
      <w:r w:rsidR="004D0FC1" w:rsidRPr="00B653AB">
        <w:rPr>
          <w:rFonts w:ascii="Calibri" w:eastAsia="PMingLiU" w:hAnsi="Calibri"/>
          <w:color w:val="000000" w:themeColor="text1"/>
          <w:u w:val="single"/>
        </w:rPr>
        <w:t>合約及</w:t>
      </w:r>
      <w:r w:rsidR="004D0FC1" w:rsidRPr="00B653AB">
        <w:rPr>
          <w:rFonts w:ascii="Calibri" w:eastAsia="PMingLiU" w:hAnsi="Calibri"/>
          <w:color w:val="000000" w:themeColor="text1"/>
          <w:u w:val="single"/>
        </w:rPr>
        <w:t xml:space="preserve"> Enterprise Subscription </w:t>
      </w:r>
      <w:r w:rsidR="004D0FC1" w:rsidRPr="00B653AB">
        <w:rPr>
          <w:rFonts w:ascii="Calibri" w:eastAsia="PMingLiU" w:hAnsi="Calibri"/>
          <w:color w:val="000000" w:themeColor="text1"/>
          <w:u w:val="single"/>
        </w:rPr>
        <w:t>合約</w:t>
      </w:r>
      <w:r w:rsidR="004D0FC1" w:rsidRPr="00B653AB">
        <w:rPr>
          <w:rFonts w:ascii="Calibri" w:eastAsia="PMingLiU" w:hAnsi="Calibri"/>
          <w:color w:val="000000" w:themeColor="text1"/>
        </w:rPr>
        <w:t>。</w:t>
      </w:r>
    </w:p>
    <w:p w14:paraId="4F8B5B85" w14:textId="77777777" w:rsidR="004D0FC1" w:rsidRPr="00B653AB" w:rsidRDefault="004D0FC1" w:rsidP="004D0FC1">
      <w:pPr>
        <w:pStyle w:val="ProductList-Body"/>
        <w:spacing w:after="20"/>
        <w:ind w:left="187"/>
        <w:rPr>
          <w:rFonts w:ascii="Calibri" w:eastAsia="PMingLiU" w:hAnsi="Calibri"/>
        </w:rPr>
      </w:pPr>
      <w:r w:rsidRPr="00B653AB">
        <w:rPr>
          <w:rFonts w:ascii="Calibri" w:eastAsia="PMingLiU" w:hAnsi="Calibri"/>
          <w:b/>
          <w:color w:val="000000" w:themeColor="text1"/>
        </w:rPr>
        <w:fldChar w:fldCharType="begin"/>
      </w:r>
      <w:r w:rsidRPr="00B653AB">
        <w:rPr>
          <w:rFonts w:ascii="Calibri" w:eastAsia="PMingLiU" w:hAnsi="Calibri"/>
          <w:b/>
          <w:color w:val="000000" w:themeColor="text1"/>
        </w:rPr>
        <w:instrText xml:space="preserve"> AutoTextList  \sNoStyle\t”Enrollment for Education Solutions” </w:instrText>
      </w:r>
      <w:r w:rsidRPr="00B653AB">
        <w:rPr>
          <w:rFonts w:ascii="Calibri" w:eastAsia="PMingLiU" w:hAnsi="Calibri"/>
          <w:b/>
          <w:color w:val="000000" w:themeColor="text1"/>
        </w:rPr>
        <w:fldChar w:fldCharType="separate"/>
      </w:r>
      <w:r w:rsidRPr="00B653AB">
        <w:rPr>
          <w:rFonts w:ascii="Calibri" w:eastAsia="PMingLiU" w:hAnsi="Calibri"/>
          <w:b/>
          <w:color w:val="000000" w:themeColor="text1"/>
        </w:rPr>
        <w:t>EES</w:t>
      </w:r>
      <w:r w:rsidRPr="00B653AB">
        <w:rPr>
          <w:rFonts w:ascii="Calibri" w:eastAsia="PMingLiU" w:hAnsi="Calibri"/>
        </w:rPr>
        <w:fldChar w:fldCharType="end"/>
      </w:r>
      <w:r w:rsidRPr="00B653AB">
        <w:rPr>
          <w:rFonts w:ascii="Calibri" w:eastAsia="PMingLiU" w:hAnsi="Calibri"/>
          <w:color w:val="000000" w:themeColor="text1"/>
        </w:rPr>
        <w:t xml:space="preserve"> = </w:t>
      </w:r>
      <w:r w:rsidRPr="00B653AB">
        <w:rPr>
          <w:rFonts w:ascii="Calibri" w:eastAsia="PMingLiU" w:hAnsi="Calibri"/>
          <w:color w:val="000000" w:themeColor="text1"/>
          <w:u w:val="single"/>
        </w:rPr>
        <w:t>Enrollment for Education Solutions</w:t>
      </w:r>
      <w:r w:rsidRPr="00B653AB">
        <w:rPr>
          <w:rFonts w:ascii="Calibri" w:eastAsia="PMingLiU" w:hAnsi="Calibri"/>
          <w:color w:val="000000" w:themeColor="text1"/>
        </w:rPr>
        <w:t>：包括</w:t>
      </w:r>
      <w:r w:rsidRPr="00B653AB">
        <w:rPr>
          <w:rFonts w:ascii="Calibri" w:eastAsia="PMingLiU" w:hAnsi="Calibri"/>
          <w:color w:val="000000" w:themeColor="text1"/>
        </w:rPr>
        <w:t xml:space="preserve"> Enrollment for Education Solutions </w:t>
      </w:r>
      <w:r w:rsidRPr="00B653AB">
        <w:rPr>
          <w:rFonts w:ascii="Calibri" w:eastAsia="PMingLiU" w:hAnsi="Calibri"/>
          <w:color w:val="000000" w:themeColor="text1"/>
        </w:rPr>
        <w:t>及</w:t>
      </w:r>
      <w:r w:rsidRPr="00B653AB">
        <w:rPr>
          <w:rFonts w:ascii="Calibri" w:eastAsia="PMingLiU" w:hAnsi="Calibri"/>
          <w:color w:val="000000" w:themeColor="text1"/>
        </w:rPr>
        <w:t xml:space="preserve"> Open Value Subscription – </w:t>
      </w:r>
      <w:r w:rsidRPr="00B653AB">
        <w:rPr>
          <w:rFonts w:ascii="Calibri" w:eastAsia="PMingLiU" w:hAnsi="Calibri"/>
          <w:color w:val="000000" w:themeColor="text1"/>
        </w:rPr>
        <w:t>教育解決方案</w:t>
      </w:r>
      <w:r w:rsidRPr="00B653AB">
        <w:rPr>
          <w:rFonts w:ascii="Calibri" w:eastAsia="PMingLiU" w:hAnsi="Calibri"/>
        </w:rPr>
        <w:t>。</w:t>
      </w:r>
    </w:p>
    <w:p w14:paraId="3042E817" w14:textId="77777777" w:rsidR="004D0FC1" w:rsidRPr="00B653AB" w:rsidRDefault="00566055" w:rsidP="004D0FC1">
      <w:pPr>
        <w:pStyle w:val="ProductList-Body"/>
        <w:spacing w:after="20"/>
        <w:ind w:left="187"/>
        <w:rPr>
          <w:rFonts w:ascii="Calibri" w:eastAsia="PMingLiU" w:hAnsi="Calibri"/>
        </w:rPr>
      </w:pPr>
      <w:r w:rsidRPr="00364B3E">
        <w:rPr>
          <w:rFonts w:ascii="Calibri" w:hAnsi="Calibri"/>
          <w:b/>
          <w:color w:val="000000" w:themeColor="text1"/>
        </w:rPr>
        <w:fldChar w:fldCharType="begin"/>
      </w:r>
      <w:r w:rsidRPr="00364B3E">
        <w:rPr>
          <w:rFonts w:ascii="Calibri" w:hAnsi="Calibri"/>
          <w:b/>
          <w:color w:val="000000" w:themeColor="text1"/>
        </w:rPr>
        <w:instrText>AutoTextList  \s NoStyle \t "License"</w:instrText>
      </w:r>
      <w:r w:rsidRPr="00364B3E">
        <w:rPr>
          <w:rFonts w:ascii="Calibri" w:hAnsi="Calibri"/>
          <w:b/>
          <w:color w:val="000000" w:themeColor="text1"/>
        </w:rPr>
        <w:fldChar w:fldCharType="separate"/>
      </w: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使用權</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 xml:space="preserve"> L</w:t>
      </w:r>
      <w:r w:rsidRPr="00624796">
        <w:rPr>
          <w:rFonts w:ascii="Calibri" w:hAnsi="Calibri" w:cstheme="minorHAnsi"/>
          <w:b/>
        </w:rPr>
        <w:fldChar w:fldCharType="end"/>
      </w:r>
      <w:r w:rsidRPr="00364B3E">
        <w:rPr>
          <w:rFonts w:ascii="Calibri" w:hAnsi="Calibri"/>
        </w:rPr>
        <w:fldChar w:fldCharType="end"/>
      </w:r>
      <w:r>
        <w:rPr>
          <w:rFonts w:ascii="Calibri" w:hAnsi="Calibri"/>
          <w:lang w:val="en-US"/>
        </w:rPr>
        <w:t xml:space="preserve"> </w:t>
      </w:r>
      <w:r w:rsidR="004D0FC1" w:rsidRPr="00B653AB">
        <w:rPr>
          <w:rFonts w:ascii="Calibri" w:eastAsia="PMingLiU" w:hAnsi="Calibri"/>
          <w:color w:val="000000" w:themeColor="text1"/>
        </w:rPr>
        <w:t xml:space="preserve">= </w:t>
      </w:r>
      <w:r w:rsidR="004D0FC1" w:rsidRPr="00B653AB">
        <w:rPr>
          <w:rFonts w:ascii="Calibri" w:eastAsia="PMingLiU" w:hAnsi="Calibri"/>
          <w:color w:val="000000" w:themeColor="text1"/>
          <w:u w:val="single"/>
        </w:rPr>
        <w:t>使用權</w:t>
      </w:r>
      <w:r w:rsidR="004D0FC1" w:rsidRPr="00B653AB">
        <w:rPr>
          <w:rFonts w:ascii="Calibri" w:eastAsia="PMingLiU" w:hAnsi="Calibri"/>
          <w:color w:val="000000" w:themeColor="text1"/>
        </w:rPr>
        <w:t>：在為指定之軟體提供標準使用權時指定之點數。</w:t>
      </w:r>
    </w:p>
    <w:p w14:paraId="11CE8DFB" w14:textId="77777777" w:rsidR="004D0FC1" w:rsidRPr="00B653AB" w:rsidRDefault="00566055" w:rsidP="004D0FC1">
      <w:pPr>
        <w:pStyle w:val="ProductList-Body"/>
        <w:spacing w:after="20"/>
        <w:ind w:left="187"/>
        <w:rPr>
          <w:rFonts w:ascii="Calibri" w:eastAsia="PMingLiU"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u w:val="single"/>
        </w:rPr>
        <w:instrText>使用權及軟體保證</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L/SA</w:t>
      </w:r>
      <w:r w:rsidRPr="00624796">
        <w:rPr>
          <w:rFonts w:ascii="Calibri" w:hAnsi="Calibri" w:cstheme="minorHAnsi"/>
          <w:b/>
          <w:color w:val="000000" w:themeColor="text1"/>
        </w:rPr>
        <w:fldChar w:fldCharType="end"/>
      </w:r>
      <w:r>
        <w:rPr>
          <w:rFonts w:ascii="Calibri" w:hAnsi="Calibri" w:cstheme="minorHAnsi"/>
          <w:b/>
          <w:color w:val="000000" w:themeColor="text1"/>
          <w:lang w:val="en-US"/>
        </w:rPr>
        <w:t xml:space="preserve"> </w:t>
      </w:r>
      <w:r w:rsidR="004D0FC1" w:rsidRPr="00B653AB">
        <w:rPr>
          <w:rFonts w:ascii="Calibri" w:eastAsia="PMingLiU" w:hAnsi="Calibri"/>
          <w:color w:val="000000" w:themeColor="text1"/>
        </w:rPr>
        <w:t xml:space="preserve">= </w:t>
      </w:r>
      <w:r w:rsidR="004D0FC1" w:rsidRPr="00B653AB">
        <w:rPr>
          <w:rFonts w:ascii="Calibri" w:eastAsia="PMingLiU" w:hAnsi="Calibri"/>
          <w:color w:val="000000" w:themeColor="text1"/>
          <w:u w:val="single"/>
        </w:rPr>
        <w:t>使用權及軟體保證</w:t>
      </w:r>
      <w:r w:rsidR="004D0FC1" w:rsidRPr="00B653AB">
        <w:rPr>
          <w:rFonts w:ascii="Calibri" w:eastAsia="PMingLiU" w:hAnsi="Calibri"/>
          <w:color w:val="000000" w:themeColor="text1"/>
        </w:rPr>
        <w:t>：在訂購時同時提供使用權及軟體保證時指定之點數。</w:t>
      </w:r>
    </w:p>
    <w:p w14:paraId="3C297E92" w14:textId="77777777" w:rsidR="004D0FC1" w:rsidRPr="00B653AB" w:rsidRDefault="00566055" w:rsidP="004D0FC1">
      <w:pPr>
        <w:pStyle w:val="ProductList-Body"/>
        <w:spacing w:after="20"/>
        <w:ind w:left="187"/>
        <w:rPr>
          <w:rFonts w:ascii="Calibri" w:eastAsia="PMingLiU"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Microsoft 產品及服務合約</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MPSA</w:t>
      </w:r>
      <w:r w:rsidRPr="00624796">
        <w:rPr>
          <w:rFonts w:ascii="Calibri" w:hAnsi="Calibri" w:cstheme="minorHAnsi"/>
          <w:b/>
          <w:color w:val="000000" w:themeColor="text1"/>
        </w:rPr>
        <w:fldChar w:fldCharType="end"/>
      </w:r>
      <w:r w:rsidR="004D0FC1" w:rsidRPr="00B653AB">
        <w:rPr>
          <w:rFonts w:ascii="Calibri" w:eastAsia="PMingLiU" w:hAnsi="Calibri"/>
          <w:color w:val="000000" w:themeColor="text1"/>
        </w:rPr>
        <w:t xml:space="preserve"> = </w:t>
      </w:r>
      <w:r w:rsidR="004D0FC1" w:rsidRPr="00B653AB">
        <w:rPr>
          <w:rFonts w:ascii="Calibri" w:eastAsia="PMingLiU" w:hAnsi="Calibri"/>
          <w:color w:val="000000" w:themeColor="text1"/>
          <w:u w:val="single"/>
        </w:rPr>
        <w:t xml:space="preserve">Microsoft </w:t>
      </w:r>
      <w:r w:rsidR="004D0FC1" w:rsidRPr="00B653AB">
        <w:rPr>
          <w:rFonts w:ascii="Calibri" w:eastAsia="PMingLiU" w:hAnsi="Calibri"/>
          <w:color w:val="000000" w:themeColor="text1"/>
          <w:u w:val="single"/>
        </w:rPr>
        <w:t>產品及服務合約</w:t>
      </w:r>
      <w:r w:rsidR="004D0FC1" w:rsidRPr="00B653AB">
        <w:rPr>
          <w:rFonts w:ascii="Calibri" w:eastAsia="PMingLiU" w:hAnsi="Calibri"/>
          <w:color w:val="000000" w:themeColor="text1"/>
        </w:rPr>
        <w:t>。</w:t>
      </w:r>
    </w:p>
    <w:p w14:paraId="1EE97D35" w14:textId="77777777" w:rsidR="004D0FC1" w:rsidRPr="00B653AB" w:rsidRDefault="00566055" w:rsidP="004D0FC1">
      <w:pPr>
        <w:pStyle w:val="ProductList-Body"/>
        <w:spacing w:after="20"/>
        <w:ind w:left="187"/>
        <w:rPr>
          <w:rFonts w:ascii="Calibri" w:eastAsia="PMingLiU" w:hAnsi="Calibri"/>
        </w:rPr>
      </w:pPr>
      <w:r w:rsidRPr="00624796">
        <w:rPr>
          <w:rFonts w:ascii="Calibri" w:hAnsi="Calibri"/>
          <w:b/>
          <w:color w:val="000000" w:themeColor="text1"/>
        </w:rPr>
        <w:fldChar w:fldCharType="begin"/>
      </w:r>
      <w:r w:rsidRPr="00624796">
        <w:rPr>
          <w:rFonts w:ascii="Calibri" w:hAnsi="Calibri"/>
          <w:b/>
          <w:color w:val="000000" w:themeColor="text1"/>
        </w:rPr>
        <w:instrText xml:space="preserve"> AutoTextList  \sNoStyle\t “Open License” </w:instrText>
      </w:r>
      <w:r w:rsidRPr="00624796">
        <w:rPr>
          <w:rFonts w:ascii="Calibri" w:hAnsi="Calibri"/>
          <w:b/>
          <w:color w:val="000000" w:themeColor="text1"/>
        </w:rPr>
        <w:fldChar w:fldCharType="separate"/>
      </w:r>
      <w:r w:rsidRPr="00624796">
        <w:rPr>
          <w:rFonts w:ascii="Calibri" w:hAnsi="Calibri"/>
          <w:b/>
          <w:color w:val="000000" w:themeColor="text1"/>
        </w:rPr>
        <w:t>OL</w:t>
      </w:r>
      <w:r w:rsidRPr="00624796">
        <w:rPr>
          <w:rFonts w:ascii="Calibri" w:hAnsi="Calibri"/>
          <w:b/>
          <w:color w:val="000000" w:themeColor="text1"/>
        </w:rPr>
        <w:fldChar w:fldCharType="end"/>
      </w:r>
      <w:r w:rsidR="004D0FC1" w:rsidRPr="00B653AB">
        <w:rPr>
          <w:rFonts w:ascii="Calibri" w:eastAsia="PMingLiU" w:hAnsi="Calibri"/>
          <w:color w:val="000000" w:themeColor="text1"/>
        </w:rPr>
        <w:t xml:space="preserve"> = </w:t>
      </w:r>
      <w:r w:rsidR="004D0FC1" w:rsidRPr="00B653AB">
        <w:rPr>
          <w:rFonts w:ascii="Calibri" w:eastAsia="PMingLiU" w:hAnsi="Calibri"/>
          <w:color w:val="000000" w:themeColor="text1"/>
          <w:u w:val="single"/>
        </w:rPr>
        <w:t>Open License</w:t>
      </w:r>
      <w:r w:rsidR="004D0FC1" w:rsidRPr="00B653AB">
        <w:rPr>
          <w:rFonts w:ascii="Calibri" w:eastAsia="PMingLiU" w:hAnsi="Calibri"/>
          <w:color w:val="000000" w:themeColor="text1"/>
        </w:rPr>
        <w:t>：</w:t>
      </w:r>
      <w:r w:rsidR="004D0FC1" w:rsidRPr="00B653AB">
        <w:rPr>
          <w:rFonts w:ascii="Calibri" w:eastAsia="PMingLiU" w:hAnsi="Calibri"/>
          <w:color w:val="000000" w:themeColor="text1"/>
        </w:rPr>
        <w:t xml:space="preserve">Open </w:t>
      </w:r>
      <w:r w:rsidR="004D0FC1" w:rsidRPr="00B653AB">
        <w:rPr>
          <w:rFonts w:ascii="Calibri" w:eastAsia="PMingLiU" w:hAnsi="Calibri"/>
          <w:color w:val="000000" w:themeColor="text1"/>
        </w:rPr>
        <w:t>方案內僅屬</w:t>
      </w:r>
      <w:r w:rsidR="004D0FC1" w:rsidRPr="00B653AB">
        <w:rPr>
          <w:rFonts w:ascii="Calibri" w:eastAsia="PMingLiU" w:hAnsi="Calibri"/>
          <w:color w:val="000000" w:themeColor="text1"/>
        </w:rPr>
        <w:t xml:space="preserve"> Open License </w:t>
      </w:r>
      <w:r w:rsidR="004D0FC1" w:rsidRPr="00B653AB">
        <w:rPr>
          <w:rFonts w:ascii="Calibri" w:eastAsia="PMingLiU" w:hAnsi="Calibri"/>
          <w:color w:val="000000" w:themeColor="text1"/>
        </w:rPr>
        <w:t>之元件。</w:t>
      </w:r>
      <w:r w:rsidR="004D0FC1" w:rsidRPr="00B653AB">
        <w:rPr>
          <w:rFonts w:ascii="Calibri" w:eastAsia="PMingLiU" w:hAnsi="Calibri"/>
          <w:color w:val="000000" w:themeColor="text1"/>
        </w:rPr>
        <w:t xml:space="preserve">Open License </w:t>
      </w:r>
      <w:r w:rsidR="004D0FC1" w:rsidRPr="00B653AB">
        <w:rPr>
          <w:rFonts w:ascii="Calibri" w:eastAsia="PMingLiU" w:hAnsi="Calibri"/>
          <w:color w:val="000000" w:themeColor="text1"/>
        </w:rPr>
        <w:t>包括</w:t>
      </w:r>
      <w:r w:rsidR="004D0FC1" w:rsidRPr="00B653AB">
        <w:rPr>
          <w:rFonts w:ascii="Calibri" w:eastAsia="PMingLiU" w:hAnsi="Calibri"/>
          <w:color w:val="000000" w:themeColor="text1"/>
        </w:rPr>
        <w:t xml:space="preserve"> Open License</w:t>
      </w:r>
      <w:r w:rsidR="004D0FC1" w:rsidRPr="00B653AB">
        <w:rPr>
          <w:rFonts w:ascii="Calibri" w:eastAsia="PMingLiU" w:hAnsi="Calibri"/>
          <w:color w:val="000000" w:themeColor="text1"/>
        </w:rPr>
        <w:t>、</w:t>
      </w:r>
      <w:r w:rsidR="004D0FC1" w:rsidRPr="00B653AB">
        <w:rPr>
          <w:rFonts w:ascii="Calibri" w:eastAsia="PMingLiU" w:hAnsi="Calibri"/>
          <w:color w:val="000000" w:themeColor="text1"/>
        </w:rPr>
        <w:t>Open License for Academic</w:t>
      </w:r>
      <w:r w:rsidR="004D0FC1" w:rsidRPr="00B653AB">
        <w:rPr>
          <w:rFonts w:ascii="Calibri" w:eastAsia="PMingLiU" w:hAnsi="Calibri"/>
          <w:color w:val="000000" w:themeColor="text1"/>
        </w:rPr>
        <w:t>、</w:t>
      </w:r>
      <w:r w:rsidR="004D0FC1" w:rsidRPr="00B653AB">
        <w:rPr>
          <w:rFonts w:ascii="Calibri" w:eastAsia="PMingLiU" w:hAnsi="Calibri"/>
          <w:color w:val="000000" w:themeColor="text1"/>
        </w:rPr>
        <w:t xml:space="preserve">Open License for Government </w:t>
      </w:r>
      <w:r w:rsidR="004D0FC1" w:rsidRPr="00B653AB">
        <w:rPr>
          <w:rFonts w:ascii="Calibri" w:eastAsia="PMingLiU" w:hAnsi="Calibri"/>
          <w:color w:val="000000" w:themeColor="text1"/>
        </w:rPr>
        <w:t>和</w:t>
      </w:r>
      <w:r w:rsidR="004D0FC1" w:rsidRPr="00B653AB">
        <w:rPr>
          <w:rFonts w:ascii="Calibri" w:eastAsia="PMingLiU" w:hAnsi="Calibri"/>
          <w:color w:val="000000" w:themeColor="text1"/>
        </w:rPr>
        <w:t xml:space="preserve"> Open License for Charity (</w:t>
      </w:r>
      <w:r w:rsidR="004D0FC1" w:rsidRPr="00B653AB">
        <w:rPr>
          <w:rFonts w:ascii="Calibri" w:eastAsia="PMingLiU" w:hAnsi="Calibri"/>
          <w:color w:val="000000" w:themeColor="text1"/>
        </w:rPr>
        <w:t>視適用情況</w:t>
      </w:r>
      <w:r w:rsidR="004D0FC1" w:rsidRPr="00B653AB">
        <w:rPr>
          <w:rFonts w:ascii="Calibri" w:eastAsia="PMingLiU" w:hAnsi="Calibri"/>
          <w:color w:val="000000" w:themeColor="text1"/>
        </w:rPr>
        <w:t>)</w:t>
      </w:r>
      <w:r w:rsidR="004D0FC1" w:rsidRPr="00B653AB">
        <w:rPr>
          <w:rFonts w:ascii="Calibri" w:eastAsia="PMingLiU" w:hAnsi="Calibri"/>
          <w:color w:val="000000" w:themeColor="text1"/>
        </w:rPr>
        <w:t>。</w:t>
      </w:r>
    </w:p>
    <w:p w14:paraId="7E752FBE" w14:textId="77777777" w:rsidR="004D0FC1" w:rsidRPr="00566055" w:rsidRDefault="00566055" w:rsidP="00566055">
      <w:pPr>
        <w:pStyle w:val="ProductList-Body"/>
        <w:spacing w:after="20"/>
        <w:ind w:left="187"/>
        <w:rPr>
          <w:rFonts w:ascii="Calibri" w:eastAsia="PMingLiU" w:hAnsi="Calibri"/>
          <w:szCs w:val="18"/>
        </w:rPr>
      </w:pPr>
      <w:r w:rsidRPr="00566055">
        <w:rPr>
          <w:rFonts w:ascii="Calibri" w:eastAsia="PMingLiU" w:hAnsi="Calibri"/>
          <w:b/>
          <w:szCs w:val="18"/>
        </w:rPr>
        <w:fldChar w:fldCharType="begin"/>
      </w:r>
      <w:r w:rsidRPr="00566055">
        <w:rPr>
          <w:rFonts w:ascii="Calibri" w:eastAsia="PMingLiU" w:hAnsi="Calibri"/>
          <w:b/>
          <w:szCs w:val="18"/>
        </w:rPr>
        <w:instrText xml:space="preserve"> </w:instrText>
      </w:r>
      <w:r w:rsidRPr="00566055">
        <w:rPr>
          <w:rFonts w:ascii="Calibri" w:eastAsia="PMingLiU" w:hAnsi="Calibri" w:cs="Segoe UI"/>
          <w:b/>
          <w:szCs w:val="18"/>
        </w:rPr>
        <w:instrText>AutoTextList  \s NoStyle \t “</w:instrText>
      </w:r>
      <w:r w:rsidRPr="00566055">
        <w:rPr>
          <w:rFonts w:ascii="Calibri" w:eastAsia="PMingLiU" w:hAnsi="Calibri"/>
          <w:b/>
          <w:szCs w:val="18"/>
        </w:rPr>
        <w:instrText xml:space="preserve">Open </w:instrText>
      </w:r>
      <w:r w:rsidRPr="00566055">
        <w:rPr>
          <w:rFonts w:ascii="Calibri" w:eastAsia="PMingLiU" w:hAnsi="Calibri"/>
          <w:b/>
          <w:szCs w:val="18"/>
        </w:rPr>
        <w:instrText>基本要件</w:instrText>
      </w:r>
      <w:r w:rsidRPr="00566055">
        <w:rPr>
          <w:rFonts w:ascii="Calibri" w:eastAsia="PMingLiU" w:hAnsi="Calibri" w:cs="Segoe UI"/>
          <w:b/>
          <w:szCs w:val="18"/>
        </w:rPr>
        <w:instrText>”</w:instrText>
      </w:r>
      <w:r w:rsidRPr="00566055">
        <w:rPr>
          <w:rFonts w:ascii="Calibri" w:eastAsia="PMingLiU" w:hAnsi="Calibri"/>
          <w:b/>
          <w:szCs w:val="18"/>
        </w:rPr>
        <w:instrText xml:space="preserve"> </w:instrText>
      </w:r>
      <w:r w:rsidRPr="00566055">
        <w:rPr>
          <w:rFonts w:ascii="Calibri" w:eastAsia="PMingLiU" w:hAnsi="Calibri"/>
          <w:b/>
          <w:szCs w:val="18"/>
        </w:rPr>
        <w:fldChar w:fldCharType="separate"/>
      </w:r>
      <w:r w:rsidRPr="00566055">
        <w:rPr>
          <w:rFonts w:ascii="Calibri" w:eastAsia="PMingLiU" w:hAnsi="Calibri" w:cs="Segoe UI"/>
          <w:b/>
          <w:szCs w:val="18"/>
          <w:lang w:val="en-US"/>
        </w:rPr>
        <w:t>OM</w:t>
      </w:r>
      <w:r w:rsidRPr="00566055">
        <w:rPr>
          <w:rFonts w:ascii="Calibri" w:eastAsia="PMingLiU" w:hAnsi="Calibri"/>
          <w:b/>
          <w:szCs w:val="18"/>
        </w:rPr>
        <w:fldChar w:fldCharType="end"/>
      </w:r>
      <w:r w:rsidR="004D0FC1" w:rsidRPr="00566055">
        <w:rPr>
          <w:rFonts w:ascii="Calibri" w:eastAsia="PMingLiU" w:hAnsi="Calibri"/>
          <w:szCs w:val="18"/>
        </w:rPr>
        <w:t xml:space="preserve"> = </w:t>
      </w:r>
      <w:r w:rsidR="004D0FC1" w:rsidRPr="00566055">
        <w:rPr>
          <w:rFonts w:ascii="Calibri" w:eastAsia="PMingLiU" w:hAnsi="Calibri"/>
          <w:szCs w:val="18"/>
          <w:u w:val="single"/>
        </w:rPr>
        <w:t xml:space="preserve">Open </w:t>
      </w:r>
      <w:r w:rsidR="004D0FC1" w:rsidRPr="00566055">
        <w:rPr>
          <w:rFonts w:ascii="Calibri" w:eastAsia="PMingLiU" w:hAnsi="Calibri"/>
          <w:szCs w:val="18"/>
          <w:u w:val="single"/>
        </w:rPr>
        <w:t>基本要件</w:t>
      </w:r>
      <w:r w:rsidR="004D0FC1" w:rsidRPr="00566055">
        <w:rPr>
          <w:rFonts w:ascii="Calibri" w:eastAsia="PMingLiU" w:hAnsi="Calibri"/>
          <w:szCs w:val="18"/>
        </w:rPr>
        <w:t>：基於</w:t>
      </w:r>
      <w:r w:rsidR="004D0FC1" w:rsidRPr="00566055">
        <w:rPr>
          <w:rFonts w:ascii="Calibri" w:eastAsia="PMingLiU" w:hAnsi="Calibri"/>
          <w:szCs w:val="18"/>
        </w:rPr>
        <w:t xml:space="preserve"> Open License </w:t>
      </w:r>
      <w:r w:rsidR="004D0FC1" w:rsidRPr="00566055">
        <w:rPr>
          <w:rFonts w:ascii="Calibri" w:eastAsia="PMingLiU" w:hAnsi="Calibri"/>
          <w:szCs w:val="18"/>
        </w:rPr>
        <w:t>及</w:t>
      </w:r>
      <w:r w:rsidR="004D0FC1" w:rsidRPr="00566055">
        <w:rPr>
          <w:rFonts w:ascii="Calibri" w:eastAsia="PMingLiU" w:hAnsi="Calibri"/>
          <w:szCs w:val="18"/>
        </w:rPr>
        <w:t>/</w:t>
      </w:r>
      <w:r w:rsidR="004D0FC1" w:rsidRPr="00566055">
        <w:rPr>
          <w:rFonts w:ascii="Calibri" w:eastAsia="PMingLiU" w:hAnsi="Calibri"/>
          <w:szCs w:val="18"/>
        </w:rPr>
        <w:t>或</w:t>
      </w:r>
      <w:r w:rsidR="004D0FC1" w:rsidRPr="00566055">
        <w:rPr>
          <w:rFonts w:ascii="Calibri" w:eastAsia="PMingLiU" w:hAnsi="Calibri"/>
          <w:szCs w:val="18"/>
        </w:rPr>
        <w:t xml:space="preserve"> Open Value </w:t>
      </w:r>
      <w:r w:rsidR="004D0FC1" w:rsidRPr="00566055">
        <w:rPr>
          <w:rFonts w:ascii="Calibri" w:eastAsia="PMingLiU" w:hAnsi="Calibri"/>
          <w:szCs w:val="18"/>
        </w:rPr>
        <w:t>方案中之最初訂單基本要件之目的，每項使用權數目僅為</w:t>
      </w:r>
      <w:r w:rsidR="004D0FC1" w:rsidRPr="00566055">
        <w:rPr>
          <w:rFonts w:ascii="Calibri" w:eastAsia="PMingLiU" w:hAnsi="Calibri"/>
          <w:szCs w:val="18"/>
        </w:rPr>
        <w:t xml:space="preserve"> 5 </w:t>
      </w:r>
      <w:r w:rsidR="004D0FC1" w:rsidRPr="00566055">
        <w:rPr>
          <w:rFonts w:ascii="Calibri" w:eastAsia="PMingLiU" w:hAnsi="Calibri"/>
          <w:szCs w:val="18"/>
        </w:rPr>
        <w:t>個使用權。此值會指示哪一個方案有效。</w:t>
      </w:r>
    </w:p>
    <w:p w14:paraId="70B595E4" w14:textId="77777777" w:rsidR="004D0FC1" w:rsidRPr="00566055" w:rsidRDefault="004476EF" w:rsidP="004D0FC1">
      <w:pPr>
        <w:pStyle w:val="ProductList-Body"/>
        <w:spacing w:after="20"/>
        <w:ind w:left="187"/>
        <w:rPr>
          <w:rFonts w:ascii="Calibri" w:eastAsia="PMingLiU" w:hAnsi="Calibri"/>
          <w:lang w:val="en-US"/>
        </w:rPr>
      </w:pPr>
      <w:r w:rsidRPr="00E1073B">
        <w:rPr>
          <w:rFonts w:ascii="Calibri" w:eastAsia="PMingLiU" w:hAnsi="Calibri"/>
          <w:b/>
          <w:color w:val="000000" w:themeColor="text1"/>
        </w:rPr>
        <w:fldChar w:fldCharType="begin"/>
      </w:r>
      <w:r w:rsidRPr="00EF4493">
        <w:rPr>
          <w:rFonts w:ascii="Calibri" w:eastAsia="PMingLiU" w:hAnsi="Calibri"/>
          <w:b/>
          <w:color w:val="000000" w:themeColor="text1"/>
          <w:lang w:val="en-US"/>
        </w:rPr>
        <w:instrText>AutoTextList  \sNoStyle\t "Open Value"</w:instrText>
      </w:r>
      <w:r w:rsidRPr="00E1073B">
        <w:rPr>
          <w:rFonts w:ascii="Calibri" w:eastAsia="PMingLiU" w:hAnsi="Calibri"/>
          <w:b/>
          <w:color w:val="000000" w:themeColor="text1"/>
        </w:rPr>
        <w:fldChar w:fldCharType="separate"/>
      </w:r>
      <w:r w:rsidRPr="00EF4493">
        <w:rPr>
          <w:rFonts w:ascii="Calibri" w:eastAsia="PMingLiU" w:hAnsi="Calibri"/>
          <w:b/>
          <w:color w:val="000000" w:themeColor="text1"/>
          <w:lang w:val="en-US"/>
        </w:rPr>
        <w:t>OV</w:t>
      </w:r>
      <w:r w:rsidRPr="00E1073B">
        <w:rPr>
          <w:rFonts w:ascii="Calibri" w:eastAsia="PMingLiU" w:hAnsi="Calibri"/>
        </w:rPr>
        <w:fldChar w:fldCharType="end"/>
      </w:r>
      <w:r w:rsidR="004D0FC1" w:rsidRPr="00566055">
        <w:rPr>
          <w:rFonts w:ascii="Calibri" w:eastAsia="PMingLiU" w:hAnsi="Calibri"/>
          <w:color w:val="000000" w:themeColor="text1"/>
          <w:lang w:val="en-US"/>
        </w:rPr>
        <w:t xml:space="preserve"> = </w:t>
      </w:r>
      <w:r w:rsidR="004D0FC1" w:rsidRPr="00566055">
        <w:rPr>
          <w:rFonts w:ascii="Calibri" w:eastAsia="PMingLiU" w:hAnsi="Calibri"/>
          <w:color w:val="000000" w:themeColor="text1"/>
          <w:u w:val="single"/>
          <w:lang w:val="en-US"/>
        </w:rPr>
        <w:t>Open Value</w:t>
      </w:r>
      <w:r w:rsidR="004D0FC1" w:rsidRPr="00566055">
        <w:rPr>
          <w:rFonts w:ascii="Calibri" w:eastAsia="PMingLiU" w:hAnsi="Calibri"/>
          <w:color w:val="000000" w:themeColor="text1"/>
          <w:lang w:val="en-US"/>
        </w:rPr>
        <w:t>：</w:t>
      </w:r>
      <w:r w:rsidR="004D0FC1" w:rsidRPr="00566055">
        <w:rPr>
          <w:rFonts w:ascii="Calibri" w:eastAsia="PMingLiU" w:hAnsi="Calibri"/>
          <w:color w:val="000000" w:themeColor="text1"/>
          <w:lang w:val="en-US"/>
        </w:rPr>
        <w:t xml:space="preserve">Open Value </w:t>
      </w:r>
      <w:r w:rsidR="004D0FC1" w:rsidRPr="00B653AB">
        <w:rPr>
          <w:rFonts w:ascii="Calibri" w:eastAsia="PMingLiU" w:hAnsi="Calibri"/>
          <w:color w:val="000000" w:themeColor="text1"/>
        </w:rPr>
        <w:t>包括</w:t>
      </w:r>
      <w:r w:rsidR="004D0FC1" w:rsidRPr="00566055">
        <w:rPr>
          <w:rFonts w:ascii="Calibri" w:eastAsia="PMingLiU" w:hAnsi="Calibri"/>
          <w:color w:val="000000" w:themeColor="text1"/>
          <w:lang w:val="en-US"/>
        </w:rPr>
        <w:t xml:space="preserve"> Open Value </w:t>
      </w:r>
      <w:r w:rsidR="004D0FC1" w:rsidRPr="00B653AB">
        <w:rPr>
          <w:rFonts w:ascii="Calibri" w:eastAsia="PMingLiU" w:hAnsi="Calibri"/>
          <w:color w:val="000000" w:themeColor="text1"/>
        </w:rPr>
        <w:t>和</w:t>
      </w:r>
      <w:r w:rsidR="004D0FC1" w:rsidRPr="00566055">
        <w:rPr>
          <w:rFonts w:ascii="Calibri" w:eastAsia="PMingLiU" w:hAnsi="Calibri"/>
          <w:color w:val="000000" w:themeColor="text1"/>
          <w:lang w:val="en-US"/>
        </w:rPr>
        <w:t xml:space="preserve"> Open Value for Government</w:t>
      </w:r>
      <w:r w:rsidR="004D0FC1" w:rsidRPr="00B653AB">
        <w:rPr>
          <w:rFonts w:ascii="Calibri" w:eastAsia="PMingLiU" w:hAnsi="Calibri"/>
          <w:color w:val="000000" w:themeColor="text1"/>
        </w:rPr>
        <w:t>。</w:t>
      </w:r>
    </w:p>
    <w:p w14:paraId="01442E10" w14:textId="77777777" w:rsidR="004D0FC1" w:rsidRPr="00B653AB" w:rsidRDefault="004476EF" w:rsidP="004D0FC1">
      <w:pPr>
        <w:pStyle w:val="ProductList-Body"/>
        <w:spacing w:after="20"/>
        <w:ind w:left="187"/>
        <w:rPr>
          <w:rFonts w:ascii="Calibri" w:eastAsia="PMingLiU" w:hAnsi="Calibri"/>
          <w:lang w:val="en-US"/>
        </w:rPr>
      </w:pPr>
      <w:r w:rsidRPr="00624796">
        <w:rPr>
          <w:rFonts w:ascii="Calibri" w:hAnsi="Calibri" w:cstheme="minorHAnsi"/>
          <w:b/>
          <w:color w:val="000000" w:themeColor="text1"/>
        </w:rPr>
        <w:fldChar w:fldCharType="begin"/>
      </w:r>
      <w:r w:rsidRPr="00DA0C95">
        <w:rPr>
          <w:rFonts w:ascii="Calibri" w:hAnsi="Calibri" w:cstheme="minorHAnsi"/>
          <w:b/>
          <w:lang w:val="en-US"/>
        </w:rPr>
        <w:instrText xml:space="preserve"> </w:instrText>
      </w:r>
      <w:r w:rsidRPr="00DA0C95">
        <w:rPr>
          <w:rFonts w:ascii="Calibri" w:hAnsi="Calibri"/>
          <w:lang w:val="en-US"/>
        </w:rPr>
        <w:instrText>AutoTextList  \s NoStyle \t “</w:instrText>
      </w:r>
      <w:r w:rsidRPr="00DA0C95">
        <w:rPr>
          <w:rFonts w:ascii="Calibri" w:hAnsi="Calibri" w:cstheme="minorHAnsi"/>
          <w:color w:val="000000" w:themeColor="text1"/>
          <w:lang w:val="en-US"/>
        </w:rPr>
        <w:instrText xml:space="preserve">Open Value </w:instrText>
      </w:r>
      <w:r w:rsidRPr="00624796">
        <w:rPr>
          <w:rFonts w:ascii="Calibri" w:hAnsi="Calibri" w:cstheme="minorHAnsi"/>
          <w:color w:val="000000" w:themeColor="text1"/>
        </w:rPr>
        <w:instrText>及</w:instrText>
      </w:r>
      <w:r w:rsidRPr="00DA0C95">
        <w:rPr>
          <w:rFonts w:ascii="Calibri" w:hAnsi="Calibri" w:cstheme="minorHAnsi"/>
          <w:color w:val="000000" w:themeColor="text1"/>
          <w:lang w:val="en-US"/>
        </w:rPr>
        <w:instrText xml:space="preserve"> Open Value Subscription</w:instrText>
      </w:r>
      <w:r w:rsidRPr="00DA0C95">
        <w:rPr>
          <w:rFonts w:ascii="Calibri" w:hAnsi="Calibri"/>
          <w:lang w:val="en-US"/>
        </w:rPr>
        <w:instrText>”</w:instrText>
      </w:r>
      <w:r w:rsidRPr="00DA0C95">
        <w:rPr>
          <w:rFonts w:ascii="Calibri" w:hAnsi="Calibri" w:cstheme="minorHAnsi"/>
          <w:b/>
          <w:color w:val="000000" w:themeColor="text1"/>
          <w:lang w:val="en-US"/>
        </w:rPr>
        <w:instrText xml:space="preserve"> </w:instrText>
      </w:r>
      <w:r w:rsidRPr="00624796">
        <w:rPr>
          <w:rFonts w:ascii="Calibri" w:hAnsi="Calibri" w:cstheme="minorHAnsi"/>
          <w:b/>
          <w:color w:val="000000" w:themeColor="text1"/>
        </w:rPr>
        <w:fldChar w:fldCharType="separate"/>
      </w:r>
      <w:r w:rsidRPr="00DA0C95">
        <w:rPr>
          <w:rFonts w:ascii="Calibri" w:hAnsi="Calibri"/>
          <w:b/>
          <w:bCs/>
          <w:lang w:val="en-US"/>
        </w:rPr>
        <w:t>OV/OVS</w:t>
      </w:r>
      <w:r w:rsidRPr="00624796">
        <w:rPr>
          <w:rFonts w:ascii="Calibri" w:hAnsi="Calibri" w:cstheme="minorHAnsi"/>
          <w:b/>
          <w:color w:val="000000" w:themeColor="text1"/>
        </w:rPr>
        <w:fldChar w:fldCharType="end"/>
      </w:r>
      <w:r w:rsidR="004D0FC1" w:rsidRPr="00B653AB">
        <w:rPr>
          <w:rFonts w:ascii="Calibri" w:eastAsia="PMingLiU" w:hAnsi="Calibri"/>
          <w:color w:val="000000" w:themeColor="text1"/>
          <w:lang w:val="en-US"/>
        </w:rPr>
        <w:t xml:space="preserve"> = </w:t>
      </w:r>
      <w:r w:rsidR="004D0FC1" w:rsidRPr="00B653AB">
        <w:rPr>
          <w:rFonts w:ascii="Calibri" w:eastAsia="PMingLiU" w:hAnsi="Calibri"/>
          <w:color w:val="000000" w:themeColor="text1"/>
          <w:u w:val="single"/>
          <w:lang w:val="en-US"/>
        </w:rPr>
        <w:t xml:space="preserve">Open Value </w:t>
      </w:r>
      <w:r w:rsidR="004D0FC1" w:rsidRPr="00B653AB">
        <w:rPr>
          <w:rFonts w:ascii="Calibri" w:eastAsia="PMingLiU" w:hAnsi="Calibri"/>
          <w:color w:val="000000" w:themeColor="text1"/>
          <w:u w:val="single"/>
        </w:rPr>
        <w:t>及</w:t>
      </w:r>
      <w:r w:rsidR="004D0FC1" w:rsidRPr="00B653AB">
        <w:rPr>
          <w:rFonts w:ascii="Calibri" w:eastAsia="PMingLiU" w:hAnsi="Calibri"/>
          <w:color w:val="000000" w:themeColor="text1"/>
          <w:u w:val="single"/>
          <w:lang w:val="en-US"/>
        </w:rPr>
        <w:t xml:space="preserve"> Open Value Subscription</w:t>
      </w:r>
      <w:r w:rsidR="004D0FC1" w:rsidRPr="00B653AB">
        <w:rPr>
          <w:rFonts w:ascii="Calibri" w:eastAsia="PMingLiU" w:hAnsi="Calibri"/>
          <w:color w:val="000000" w:themeColor="text1"/>
          <w:lang w:val="en-US"/>
        </w:rPr>
        <w:t>：</w:t>
      </w:r>
      <w:r w:rsidR="004D0FC1" w:rsidRPr="00B653AB">
        <w:rPr>
          <w:rFonts w:ascii="Calibri" w:eastAsia="PMingLiU" w:hAnsi="Calibri"/>
          <w:color w:val="000000" w:themeColor="text1"/>
        </w:rPr>
        <w:t>包括</w:t>
      </w:r>
      <w:r w:rsidR="004D0FC1" w:rsidRPr="00B653AB">
        <w:rPr>
          <w:rFonts w:ascii="Calibri" w:eastAsia="PMingLiU" w:hAnsi="Calibri"/>
          <w:color w:val="000000" w:themeColor="text1"/>
          <w:lang w:val="en-US"/>
        </w:rPr>
        <w:t xml:space="preserve"> Open Value</w:t>
      </w:r>
      <w:r w:rsidR="004D0FC1" w:rsidRPr="00B653AB">
        <w:rPr>
          <w:rFonts w:ascii="Calibri" w:eastAsia="PMingLiU" w:hAnsi="Calibri"/>
          <w:color w:val="000000" w:themeColor="text1"/>
        </w:rPr>
        <w:t>、</w:t>
      </w:r>
      <w:r w:rsidR="004D0FC1" w:rsidRPr="00B653AB">
        <w:rPr>
          <w:rFonts w:ascii="Calibri" w:eastAsia="PMingLiU" w:hAnsi="Calibri"/>
          <w:color w:val="000000" w:themeColor="text1"/>
          <w:lang w:val="en-US"/>
        </w:rPr>
        <w:t>Open Value Subscription</w:t>
      </w:r>
      <w:r w:rsidR="004D0FC1" w:rsidRPr="00B653AB">
        <w:rPr>
          <w:rFonts w:ascii="Calibri" w:eastAsia="PMingLiU" w:hAnsi="Calibri"/>
          <w:color w:val="000000" w:themeColor="text1"/>
        </w:rPr>
        <w:t>、</w:t>
      </w:r>
      <w:r w:rsidR="004D0FC1" w:rsidRPr="00B653AB">
        <w:rPr>
          <w:rFonts w:ascii="Calibri" w:eastAsia="PMingLiU" w:hAnsi="Calibri"/>
          <w:color w:val="000000" w:themeColor="text1"/>
          <w:lang w:val="en-US"/>
        </w:rPr>
        <w:t xml:space="preserve">Open Value for Government </w:t>
      </w:r>
      <w:r w:rsidR="004D0FC1" w:rsidRPr="00B653AB">
        <w:rPr>
          <w:rFonts w:ascii="Calibri" w:eastAsia="PMingLiU" w:hAnsi="Calibri"/>
          <w:color w:val="000000" w:themeColor="text1"/>
        </w:rPr>
        <w:t>及</w:t>
      </w:r>
      <w:r w:rsidR="004D0FC1" w:rsidRPr="00B653AB">
        <w:rPr>
          <w:rFonts w:ascii="Calibri" w:eastAsia="PMingLiU" w:hAnsi="Calibri"/>
          <w:color w:val="000000" w:themeColor="text1"/>
          <w:lang w:val="en-US"/>
        </w:rPr>
        <w:t xml:space="preserve"> Open Value Subscription for Government</w:t>
      </w:r>
      <w:r w:rsidR="004D0FC1" w:rsidRPr="00B653AB">
        <w:rPr>
          <w:rFonts w:ascii="Calibri" w:eastAsia="PMingLiU" w:hAnsi="Calibri"/>
          <w:color w:val="000000" w:themeColor="text1"/>
        </w:rPr>
        <w:t>。</w:t>
      </w:r>
    </w:p>
    <w:p w14:paraId="2FA7D462" w14:textId="77777777" w:rsidR="004D0FC1" w:rsidRPr="00B653AB" w:rsidRDefault="004D0FC1" w:rsidP="004D0FC1">
      <w:pPr>
        <w:pStyle w:val="ProductList-Body"/>
        <w:spacing w:after="20"/>
        <w:ind w:left="187"/>
        <w:rPr>
          <w:rFonts w:ascii="Calibri" w:eastAsia="PMingLiU" w:hAnsi="Calibri"/>
        </w:rPr>
      </w:pPr>
      <w:r w:rsidRPr="00B653AB">
        <w:rPr>
          <w:rFonts w:ascii="Calibri" w:eastAsia="PMingLiU" w:hAnsi="Calibri"/>
          <w:b/>
          <w:color w:val="000000" w:themeColor="text1"/>
        </w:rPr>
        <w:t>點數</w:t>
      </w:r>
      <w:r w:rsidRPr="00B653AB">
        <w:rPr>
          <w:rFonts w:ascii="Calibri" w:eastAsia="PMingLiU" w:hAnsi="Calibri"/>
          <w:color w:val="000000" w:themeColor="text1"/>
        </w:rPr>
        <w:t xml:space="preserve"> = </w:t>
      </w:r>
      <w:r w:rsidRPr="00B653AB">
        <w:rPr>
          <w:rFonts w:ascii="Calibri" w:eastAsia="PMingLiU" w:hAnsi="Calibri"/>
          <w:color w:val="000000" w:themeColor="text1"/>
        </w:rPr>
        <w:t>指定給產品之數值，用來計算適用於客戶合約之大量價位等級。</w:t>
      </w:r>
    </w:p>
    <w:p w14:paraId="548B92C3" w14:textId="77777777" w:rsidR="004D0FC1" w:rsidRPr="00B653AB" w:rsidRDefault="004476EF" w:rsidP="004D0FC1">
      <w:pPr>
        <w:pStyle w:val="ProductList-Body"/>
        <w:spacing w:after="20"/>
        <w:ind w:left="187"/>
        <w:rPr>
          <w:rFonts w:ascii="Calibri" w:eastAsia="PMingLiU" w:hAnsi="Calibri"/>
        </w:rPr>
      </w:pPr>
      <w:r w:rsidRPr="00624796">
        <w:rPr>
          <w:rFonts w:ascii="Calibri" w:hAnsi="Calibri" w:cstheme="minorHAnsi"/>
          <w:b/>
          <w:color w:val="000000" w:themeColor="text1"/>
        </w:rPr>
        <w:fldChar w:fldCharType="begin"/>
      </w:r>
      <w:r w:rsidRPr="00624796">
        <w:rPr>
          <w:rFonts w:ascii="Calibri" w:hAnsi="Calibri" w:cstheme="minorHAnsi"/>
          <w:b/>
          <w:color w:val="000000" w:themeColor="text1"/>
        </w:rPr>
        <w:instrText xml:space="preserve"> </w:instrText>
      </w:r>
      <w:r w:rsidRPr="00624796">
        <w:rPr>
          <w:rFonts w:ascii="Calibri" w:hAnsi="Calibri"/>
        </w:rPr>
        <w:instrText>AutoTextList  \s NoStyle \t “</w:instrText>
      </w:r>
      <w:r w:rsidRPr="00624796">
        <w:rPr>
          <w:rFonts w:ascii="Calibri" w:hAnsi="Calibri" w:cstheme="minorHAnsi"/>
          <w:color w:val="000000" w:themeColor="text1"/>
        </w:rPr>
        <w:instrText>軟體保證</w:instrText>
      </w:r>
      <w:r w:rsidRPr="00624796">
        <w:rPr>
          <w:rFonts w:ascii="Calibri" w:hAnsi="Calibri"/>
        </w:rPr>
        <w:instrText>”</w:instrText>
      </w:r>
      <w:r w:rsidRPr="00624796">
        <w:rPr>
          <w:rFonts w:ascii="Calibri" w:hAnsi="Calibri" w:cstheme="minorHAnsi"/>
          <w:b/>
          <w:color w:val="000000" w:themeColor="text1"/>
        </w:rPr>
        <w:instrText xml:space="preserve"> </w:instrText>
      </w:r>
      <w:r w:rsidRPr="00624796">
        <w:rPr>
          <w:rFonts w:ascii="Calibri" w:hAnsi="Calibri" w:cstheme="minorHAnsi"/>
          <w:b/>
          <w:color w:val="000000" w:themeColor="text1"/>
        </w:rPr>
        <w:fldChar w:fldCharType="separate"/>
      </w:r>
      <w:r w:rsidRPr="00624796">
        <w:rPr>
          <w:rFonts w:ascii="Calibri" w:hAnsi="Calibri"/>
          <w:b/>
          <w:bCs/>
        </w:rPr>
        <w:t>SA</w:t>
      </w:r>
      <w:r w:rsidRPr="00624796">
        <w:rPr>
          <w:rFonts w:ascii="Calibri" w:hAnsi="Calibri" w:cstheme="minorHAnsi"/>
          <w:b/>
          <w:color w:val="000000" w:themeColor="text1"/>
        </w:rPr>
        <w:fldChar w:fldCharType="end"/>
      </w:r>
      <w:r w:rsidR="004D0FC1" w:rsidRPr="00B653AB">
        <w:rPr>
          <w:rFonts w:ascii="Calibri" w:eastAsia="PMingLiU" w:hAnsi="Calibri"/>
          <w:b/>
          <w:color w:val="000000" w:themeColor="text1"/>
        </w:rPr>
        <w:t xml:space="preserve"> </w:t>
      </w:r>
      <w:r w:rsidR="004D0FC1" w:rsidRPr="00B653AB">
        <w:rPr>
          <w:rFonts w:ascii="Calibri" w:eastAsia="PMingLiU" w:hAnsi="Calibri"/>
          <w:color w:val="000000" w:themeColor="text1"/>
        </w:rPr>
        <w:t xml:space="preserve">= </w:t>
      </w:r>
      <w:r w:rsidR="004D0FC1" w:rsidRPr="00B653AB">
        <w:rPr>
          <w:rFonts w:ascii="Calibri" w:eastAsia="PMingLiU" w:hAnsi="Calibri"/>
          <w:color w:val="000000" w:themeColor="text1"/>
          <w:u w:val="single"/>
        </w:rPr>
        <w:t>軟體保證</w:t>
      </w:r>
      <w:r w:rsidR="004D0FC1" w:rsidRPr="00B653AB">
        <w:rPr>
          <w:rFonts w:ascii="Calibri" w:eastAsia="PMingLiU" w:hAnsi="Calibri"/>
          <w:color w:val="000000" w:themeColor="text1"/>
        </w:rPr>
        <w:t>：在為指定之軟體提供軟體保證時指定之點數。</w:t>
      </w:r>
    </w:p>
    <w:p w14:paraId="098A1C0C" w14:textId="77777777" w:rsidR="004D0FC1" w:rsidRPr="00B653AB" w:rsidRDefault="004476EF" w:rsidP="004D0FC1">
      <w:pPr>
        <w:pStyle w:val="ProductList-Body"/>
        <w:spacing w:after="20"/>
        <w:ind w:left="187"/>
        <w:rPr>
          <w:rFonts w:ascii="Calibri" w:eastAsia="PMingLiU" w:hAnsi="Calibri"/>
          <w:lang w:val="en-US"/>
        </w:rPr>
      </w:pPr>
      <w:r w:rsidRPr="00E1073B">
        <w:rPr>
          <w:rFonts w:ascii="Calibri" w:eastAsia="PMingLiU" w:hAnsi="Calibri"/>
          <w:b/>
          <w:color w:val="000000" w:themeColor="text1"/>
        </w:rPr>
        <w:fldChar w:fldCharType="begin"/>
      </w:r>
      <w:r w:rsidRPr="00DA0C95">
        <w:rPr>
          <w:rFonts w:ascii="Calibri" w:eastAsia="PMingLiU" w:hAnsi="Calibri"/>
          <w:b/>
          <w:color w:val="000000" w:themeColor="text1"/>
          <w:lang w:val="en-US"/>
        </w:rPr>
        <w:instrText xml:space="preserve"> AutoTextList  \sNoStyle\t “Server Cloud Enrollment” </w:instrText>
      </w:r>
      <w:r w:rsidRPr="00E1073B">
        <w:rPr>
          <w:rFonts w:ascii="Calibri" w:eastAsia="PMingLiU" w:hAnsi="Calibri"/>
          <w:b/>
          <w:color w:val="000000" w:themeColor="text1"/>
        </w:rPr>
        <w:fldChar w:fldCharType="separate"/>
      </w:r>
      <w:r w:rsidRPr="00DA0C95">
        <w:rPr>
          <w:rFonts w:ascii="Calibri" w:eastAsia="PMingLiU" w:hAnsi="Calibri"/>
          <w:b/>
          <w:color w:val="000000" w:themeColor="text1"/>
          <w:lang w:val="en-US"/>
        </w:rPr>
        <w:t>SCE</w:t>
      </w:r>
      <w:r w:rsidRPr="00E1073B">
        <w:rPr>
          <w:rFonts w:ascii="Calibri" w:eastAsia="PMingLiU" w:hAnsi="Calibri"/>
        </w:rPr>
        <w:fldChar w:fldCharType="end"/>
      </w:r>
      <w:r w:rsidR="004D0FC1" w:rsidRPr="00B653AB">
        <w:rPr>
          <w:rFonts w:ascii="Calibri" w:eastAsia="PMingLiU" w:hAnsi="Calibri"/>
          <w:color w:val="000000" w:themeColor="text1"/>
          <w:lang w:val="en-US"/>
        </w:rPr>
        <w:t xml:space="preserve"> = </w:t>
      </w:r>
      <w:r w:rsidR="004D0FC1" w:rsidRPr="00B653AB">
        <w:rPr>
          <w:rFonts w:ascii="Calibri" w:eastAsia="PMingLiU" w:hAnsi="Calibri"/>
          <w:color w:val="000000" w:themeColor="text1"/>
          <w:u w:val="single"/>
          <w:lang w:val="en-US"/>
        </w:rPr>
        <w:t>Server Cloud Enrollment</w:t>
      </w:r>
      <w:r w:rsidR="004D0FC1" w:rsidRPr="00B653AB">
        <w:rPr>
          <w:rFonts w:ascii="Calibri" w:eastAsia="PMingLiU" w:hAnsi="Calibri"/>
          <w:color w:val="000000" w:themeColor="text1"/>
        </w:rPr>
        <w:t>。</w:t>
      </w:r>
    </w:p>
    <w:p w14:paraId="1262A206" w14:textId="77777777" w:rsidR="004D0FC1" w:rsidRPr="00B653AB" w:rsidRDefault="004476EF" w:rsidP="004D0FC1">
      <w:pPr>
        <w:pStyle w:val="ProductList-Body"/>
        <w:ind w:left="180"/>
        <w:rPr>
          <w:rFonts w:ascii="Calibri" w:eastAsia="PMingLiU" w:hAnsi="Calibri"/>
          <w:lang w:val="en-US"/>
        </w:rPr>
      </w:pPr>
      <w:r w:rsidRPr="00504878">
        <w:rPr>
          <w:rFonts w:ascii="Calibri" w:hAnsi="Calibri" w:cstheme="minorHAnsi"/>
          <w:b/>
          <w:color w:val="000000" w:themeColor="text1"/>
          <w:spacing w:val="-2"/>
        </w:rPr>
        <w:fldChar w:fldCharType="begin"/>
      </w:r>
      <w:r w:rsidRPr="00504878">
        <w:rPr>
          <w:rFonts w:ascii="Calibri" w:hAnsi="Calibri" w:cstheme="minorHAnsi"/>
          <w:b/>
          <w:color w:val="000000" w:themeColor="text1"/>
          <w:spacing w:val="-2"/>
          <w:lang w:val="en-US"/>
        </w:rPr>
        <w:instrText xml:space="preserve"> </w:instrText>
      </w:r>
      <w:r w:rsidRPr="00504878">
        <w:rPr>
          <w:rFonts w:ascii="Calibri" w:hAnsi="Calibri"/>
          <w:spacing w:val="-2"/>
          <w:lang w:val="en-US"/>
        </w:rPr>
        <w:instrText>AutoTextList  \s NoStyle \t “</w:instrText>
      </w:r>
      <w:r w:rsidRPr="00504878">
        <w:rPr>
          <w:rFonts w:ascii="Calibri" w:hAnsi="Calibri" w:cstheme="minorHAnsi"/>
          <w:color w:val="000000" w:themeColor="text1"/>
          <w:spacing w:val="-2"/>
          <w:lang w:val="en-US"/>
        </w:rPr>
        <w:instrText xml:space="preserve">Select </w:instrText>
      </w:r>
      <w:r w:rsidRPr="00504878">
        <w:rPr>
          <w:rFonts w:ascii="Calibri" w:hAnsi="Calibri" w:cstheme="minorHAnsi"/>
          <w:color w:val="000000" w:themeColor="text1"/>
          <w:spacing w:val="-2"/>
        </w:rPr>
        <w:instrText>及</w:instrText>
      </w:r>
      <w:r w:rsidRPr="00504878">
        <w:rPr>
          <w:rFonts w:ascii="Calibri" w:hAnsi="Calibri" w:cstheme="minorHAnsi"/>
          <w:color w:val="000000" w:themeColor="text1"/>
          <w:spacing w:val="-2"/>
          <w:lang w:val="en-US"/>
        </w:rPr>
        <w:instrText xml:space="preserve"> Select Plus</w:instrText>
      </w:r>
      <w:r w:rsidRPr="00504878">
        <w:rPr>
          <w:rFonts w:ascii="Calibri" w:hAnsi="Calibri"/>
          <w:spacing w:val="-2"/>
          <w:lang w:val="en-US"/>
        </w:rPr>
        <w:instrText>”</w:instrText>
      </w:r>
      <w:r w:rsidRPr="00504878">
        <w:rPr>
          <w:rFonts w:ascii="Calibri" w:hAnsi="Calibri" w:cstheme="minorHAnsi"/>
          <w:b/>
          <w:color w:val="000000" w:themeColor="text1"/>
          <w:spacing w:val="-2"/>
          <w:lang w:val="en-US"/>
        </w:rPr>
        <w:instrText xml:space="preserve"> </w:instrText>
      </w:r>
      <w:r w:rsidRPr="00504878">
        <w:rPr>
          <w:rFonts w:ascii="Calibri" w:hAnsi="Calibri" w:cstheme="minorHAnsi"/>
          <w:b/>
          <w:color w:val="000000" w:themeColor="text1"/>
          <w:spacing w:val="-2"/>
        </w:rPr>
        <w:fldChar w:fldCharType="separate"/>
      </w:r>
      <w:r w:rsidRPr="00504878">
        <w:rPr>
          <w:rFonts w:ascii="Calibri" w:hAnsi="Calibri"/>
          <w:b/>
          <w:bCs/>
          <w:spacing w:val="-2"/>
          <w:lang w:val="en-US"/>
        </w:rPr>
        <w:t>S/S+</w:t>
      </w:r>
      <w:r w:rsidRPr="00504878">
        <w:rPr>
          <w:rFonts w:ascii="Calibri" w:hAnsi="Calibri" w:cstheme="minorHAnsi"/>
          <w:b/>
          <w:color w:val="000000" w:themeColor="text1"/>
          <w:spacing w:val="-2"/>
        </w:rPr>
        <w:fldChar w:fldCharType="end"/>
      </w:r>
      <w:r>
        <w:rPr>
          <w:rFonts w:ascii="Calibri" w:hAnsi="Calibri" w:cstheme="minorHAnsi"/>
          <w:b/>
          <w:color w:val="000000" w:themeColor="text1"/>
          <w:spacing w:val="-2"/>
          <w:lang w:val="en-US"/>
        </w:rPr>
        <w:t xml:space="preserve"> </w:t>
      </w:r>
      <w:r w:rsidR="004D0FC1" w:rsidRPr="00B653AB">
        <w:rPr>
          <w:rFonts w:ascii="Calibri" w:eastAsia="PMingLiU" w:hAnsi="Calibri"/>
          <w:color w:val="000000" w:themeColor="text1"/>
          <w:lang w:val="en-US"/>
        </w:rPr>
        <w:t xml:space="preserve">= </w:t>
      </w:r>
      <w:r w:rsidR="004D0FC1" w:rsidRPr="00B653AB">
        <w:rPr>
          <w:rFonts w:ascii="Calibri" w:eastAsia="PMingLiU" w:hAnsi="Calibri"/>
          <w:color w:val="000000" w:themeColor="text1"/>
          <w:u w:val="single"/>
          <w:lang w:val="en-US"/>
        </w:rPr>
        <w:t xml:space="preserve">Select </w:t>
      </w:r>
      <w:r w:rsidR="004D0FC1" w:rsidRPr="00B653AB">
        <w:rPr>
          <w:rFonts w:ascii="Calibri" w:eastAsia="PMingLiU" w:hAnsi="Calibri"/>
          <w:color w:val="000000" w:themeColor="text1"/>
          <w:u w:val="single"/>
        </w:rPr>
        <w:t>及</w:t>
      </w:r>
      <w:r w:rsidR="004D0FC1" w:rsidRPr="00B653AB">
        <w:rPr>
          <w:rFonts w:ascii="Calibri" w:eastAsia="PMingLiU" w:hAnsi="Calibri"/>
          <w:color w:val="000000" w:themeColor="text1"/>
          <w:u w:val="single"/>
          <w:lang w:val="en-US"/>
        </w:rPr>
        <w:t xml:space="preserve"> Select Plus</w:t>
      </w:r>
      <w:r w:rsidR="004D0FC1" w:rsidRPr="00B653AB">
        <w:rPr>
          <w:rFonts w:ascii="Calibri" w:eastAsia="PMingLiU" w:hAnsi="Calibri"/>
          <w:color w:val="000000" w:themeColor="text1"/>
        </w:rPr>
        <w:t>。其中也包括</w:t>
      </w:r>
      <w:r w:rsidR="004D0FC1" w:rsidRPr="00B653AB">
        <w:rPr>
          <w:rFonts w:ascii="Calibri" w:eastAsia="PMingLiU" w:hAnsi="Calibri"/>
          <w:color w:val="000000" w:themeColor="text1"/>
          <w:lang w:val="en-US"/>
        </w:rPr>
        <w:t xml:space="preserve"> Select for Academic</w:t>
      </w:r>
      <w:r w:rsidR="004D0FC1" w:rsidRPr="00B653AB">
        <w:rPr>
          <w:rFonts w:ascii="Calibri" w:eastAsia="PMingLiU" w:hAnsi="Calibri"/>
          <w:color w:val="000000" w:themeColor="text1"/>
        </w:rPr>
        <w:t>、</w:t>
      </w:r>
      <w:r w:rsidR="004D0FC1" w:rsidRPr="00B653AB">
        <w:rPr>
          <w:rFonts w:ascii="Calibri" w:eastAsia="PMingLiU" w:hAnsi="Calibri"/>
          <w:color w:val="000000" w:themeColor="text1"/>
          <w:lang w:val="en-US"/>
        </w:rPr>
        <w:t>Select Plus for Academic</w:t>
      </w:r>
      <w:r w:rsidR="004D0FC1" w:rsidRPr="00B653AB">
        <w:rPr>
          <w:rFonts w:ascii="Calibri" w:eastAsia="PMingLiU" w:hAnsi="Calibri"/>
          <w:color w:val="000000" w:themeColor="text1"/>
        </w:rPr>
        <w:t>、</w:t>
      </w:r>
      <w:r w:rsidR="004D0FC1" w:rsidRPr="00B653AB">
        <w:rPr>
          <w:rFonts w:ascii="Calibri" w:eastAsia="PMingLiU" w:hAnsi="Calibri"/>
          <w:color w:val="000000" w:themeColor="text1"/>
          <w:lang w:val="en-US"/>
        </w:rPr>
        <w:t xml:space="preserve">Select for Government </w:t>
      </w:r>
      <w:r w:rsidR="004D0FC1" w:rsidRPr="00B653AB">
        <w:rPr>
          <w:rFonts w:ascii="Calibri" w:eastAsia="PMingLiU" w:hAnsi="Calibri"/>
          <w:color w:val="000000" w:themeColor="text1"/>
        </w:rPr>
        <w:t>及</w:t>
      </w:r>
      <w:r w:rsidR="004D0FC1" w:rsidRPr="00B653AB">
        <w:rPr>
          <w:rFonts w:ascii="Calibri" w:eastAsia="PMingLiU" w:hAnsi="Calibri"/>
          <w:color w:val="000000" w:themeColor="text1"/>
          <w:lang w:val="en-US"/>
        </w:rPr>
        <w:t xml:space="preserve"> Select Plus for Government</w:t>
      </w:r>
      <w:r w:rsidR="004D0FC1" w:rsidRPr="00B653AB">
        <w:rPr>
          <w:rFonts w:ascii="Calibri" w:eastAsia="PMingLiU" w:hAnsi="Calibri"/>
          <w:color w:val="000000" w:themeColor="text1"/>
        </w:rPr>
        <w:t>。</w:t>
      </w:r>
    </w:p>
    <w:p w14:paraId="6CEE735A" w14:textId="77777777" w:rsidR="004D0FC1" w:rsidRPr="00D17E8D" w:rsidRDefault="004D0FC1" w:rsidP="004D0FC1">
      <w:pPr>
        <w:pStyle w:val="ProductList-Body"/>
        <w:rPr>
          <w:rFonts w:ascii="Calibri" w:eastAsia="PMingLiU" w:hAnsi="Calibri"/>
          <w:sz w:val="14"/>
          <w:szCs w:val="18"/>
          <w:lang w:val="en-US"/>
        </w:rPr>
      </w:pPr>
    </w:p>
    <w:p w14:paraId="12CC463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儲存格值</w:t>
      </w:r>
    </w:p>
    <w:p w14:paraId="41AEBC5E"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Cs/>
        </w:rPr>
        <w:fldChar w:fldCharType="begin"/>
      </w:r>
      <w:r w:rsidRPr="00624796">
        <w:rPr>
          <w:rFonts w:ascii="Calibri" w:hAnsi="Calibri" w:cstheme="minorHAnsi"/>
          <w:bCs/>
        </w:rPr>
        <w:instrText xml:space="preserve"> </w:instrText>
      </w:r>
      <w:r w:rsidRPr="00624796">
        <w:rPr>
          <w:rFonts w:ascii="Calibri" w:hAnsi="Calibri"/>
          <w:bCs/>
        </w:rPr>
        <w:instrText>AutoTextList  \s NoStyle \t “</w:instrText>
      </w:r>
      <w:r w:rsidRPr="00624796">
        <w:rPr>
          <w:rFonts w:ascii="Calibri" w:hAnsi="Calibri" w:cstheme="minorHAnsi"/>
        </w:rPr>
        <w:instrText>額外產品</w:instrText>
      </w:r>
      <w:r w:rsidRPr="00624796">
        <w:rPr>
          <w:rFonts w:ascii="Calibri" w:hAnsi="Calibri"/>
          <w:bCs/>
        </w:rPr>
        <w:instrText>”</w:instrText>
      </w:r>
      <w:r w:rsidRPr="00624796">
        <w:rPr>
          <w:rFonts w:ascii="Calibri" w:hAnsi="Calibri" w:cstheme="minorHAnsi"/>
          <w:bCs/>
        </w:rPr>
        <w:instrText xml:space="preserve"> </w:instrText>
      </w:r>
      <w:r w:rsidRPr="00624796">
        <w:rPr>
          <w:rFonts w:ascii="Calibri" w:hAnsi="Calibri" w:cstheme="minorHAnsi"/>
          <w:bCs/>
        </w:rPr>
        <w:fldChar w:fldCharType="separate"/>
      </w:r>
      <w:r w:rsidRPr="00624796">
        <w:rPr>
          <w:rFonts w:ascii="Calibri" w:hAnsi="Calibri"/>
          <w:b/>
        </w:rPr>
        <w:t xml:space="preserve"> A</w:t>
      </w:r>
      <w:r w:rsidRPr="00624796">
        <w:rPr>
          <w:rFonts w:ascii="Calibri" w:hAnsi="Calibri" w:cstheme="minorHAnsi"/>
          <w:bCs/>
        </w:rPr>
        <w:fldChar w:fldCharType="end"/>
      </w:r>
      <w:r>
        <w:rPr>
          <w:rFonts w:ascii="Calibri" w:hAnsi="Calibri" w:cstheme="minorHAnsi"/>
          <w:bCs/>
          <w:lang w:val="en-US"/>
        </w:rPr>
        <w:t xml:space="preserve"> </w:t>
      </w:r>
      <w:r w:rsidR="004D0FC1" w:rsidRPr="00B653AB">
        <w:rPr>
          <w:rFonts w:ascii="Calibri" w:eastAsia="PMingLiU" w:hAnsi="Calibri"/>
        </w:rPr>
        <w:t xml:space="preserve">= </w:t>
      </w:r>
      <w:r w:rsidR="004D0FC1" w:rsidRPr="00B653AB">
        <w:rPr>
          <w:rFonts w:ascii="Calibri" w:eastAsia="PMingLiU" w:hAnsi="Calibri"/>
          <w:u w:val="single"/>
        </w:rPr>
        <w:t>額外產品</w:t>
      </w:r>
      <w:r w:rsidR="004D0FC1" w:rsidRPr="00B653AB">
        <w:rPr>
          <w:rFonts w:ascii="Calibri" w:eastAsia="PMingLiU" w:hAnsi="Calibri"/>
        </w:rPr>
        <w:t>：產品係視為額外產品提供。</w:t>
      </w:r>
    </w:p>
    <w:p w14:paraId="677D3CCF"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i/>
          <w:iCs/>
          <w:u w:val="single"/>
        </w:rPr>
        <w:instrText>額外產品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AE</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額外產品</w:t>
      </w:r>
      <w:r w:rsidR="004D0FC1" w:rsidRPr="00B653AB">
        <w:rPr>
          <w:rFonts w:ascii="Calibri" w:eastAsia="PMingLiU" w:hAnsi="Calibri"/>
          <w:u w:val="single"/>
        </w:rPr>
        <w:t xml:space="preserve"> (</w:t>
      </w:r>
      <w:r w:rsidR="004D0FC1" w:rsidRPr="00B653AB">
        <w:rPr>
          <w:rFonts w:ascii="Calibri" w:eastAsia="PMingLiU" w:hAnsi="Calibri"/>
          <w:u w:val="single"/>
        </w:rPr>
        <w:t>僅限</w:t>
      </w:r>
      <w:r w:rsidR="004D0FC1" w:rsidRPr="00B653AB">
        <w:rPr>
          <w:rFonts w:ascii="Calibri" w:eastAsia="PMingLiU" w:hAnsi="Calibri"/>
          <w:u w:val="single"/>
        </w:rPr>
        <w:t xml:space="preserve"> EES)</w:t>
      </w:r>
      <w:r w:rsidR="004D0FC1" w:rsidRPr="00B653AB">
        <w:rPr>
          <w:rFonts w:ascii="Calibri" w:eastAsia="PMingLiU" w:hAnsi="Calibri"/>
        </w:rPr>
        <w:t>：產品在</w:t>
      </w:r>
      <w:r w:rsidR="004D0FC1" w:rsidRPr="00B653AB">
        <w:rPr>
          <w:rFonts w:ascii="Calibri" w:eastAsia="PMingLiU" w:hAnsi="Calibri"/>
        </w:rPr>
        <w:t xml:space="preserve"> </w:t>
      </w:r>
      <w:r w:rsidR="004D0FC1" w:rsidRPr="00B653AB">
        <w:rPr>
          <w:rFonts w:ascii="Calibri" w:eastAsia="PMingLiU" w:hAnsi="Calibri"/>
          <w:color w:val="000000" w:themeColor="text1"/>
        </w:rPr>
        <w:t>Enrollment for Education Solutions</w:t>
      </w:r>
      <w:r w:rsidR="004D0FC1" w:rsidRPr="00B653AB">
        <w:rPr>
          <w:rFonts w:ascii="Calibri" w:eastAsia="PMingLiU" w:hAnsi="Calibri"/>
        </w:rPr>
        <w:t xml:space="preserve"> </w:t>
      </w:r>
      <w:r w:rsidR="004D0FC1" w:rsidRPr="00B653AB">
        <w:rPr>
          <w:rFonts w:ascii="Calibri" w:eastAsia="PMingLiU" w:hAnsi="Calibri"/>
        </w:rPr>
        <w:t>中係視為額外產品提供。</w:t>
      </w:r>
    </w:p>
    <w:p w14:paraId="4A92C929"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(全組織)</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AO</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額外產品</w:t>
      </w:r>
      <w:r w:rsidR="004D0FC1" w:rsidRPr="00B653AB">
        <w:rPr>
          <w:rFonts w:ascii="Calibri" w:eastAsia="PMingLiU" w:hAnsi="Calibri"/>
          <w:u w:val="single"/>
        </w:rPr>
        <w:t xml:space="preserve"> (</w:t>
      </w:r>
      <w:r w:rsidR="004D0FC1" w:rsidRPr="00B653AB">
        <w:rPr>
          <w:rFonts w:ascii="Calibri" w:eastAsia="PMingLiU" w:hAnsi="Calibri"/>
          <w:u w:val="single"/>
        </w:rPr>
        <w:t>全組織</w:t>
      </w:r>
      <w:r w:rsidR="004D0FC1" w:rsidRPr="00B653AB">
        <w:rPr>
          <w:rFonts w:ascii="Calibri" w:eastAsia="PMingLiU" w:hAnsi="Calibri"/>
          <w:u w:val="single"/>
        </w:rPr>
        <w:t>)</w:t>
      </w:r>
      <w:r w:rsidR="004D0FC1" w:rsidRPr="00B653AB">
        <w:rPr>
          <w:rFonts w:ascii="Calibri" w:eastAsia="PMingLiU" w:hAnsi="Calibri"/>
        </w:rPr>
        <w:t>：產品係視為可供全組織訂購之額外產品提供。</w:t>
      </w:r>
    </w:p>
    <w:p w14:paraId="7C3BFC50"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應用程式平台產品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AP</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應用程式平台產品</w:t>
      </w:r>
      <w:r w:rsidR="004D0FC1" w:rsidRPr="00B653AB">
        <w:rPr>
          <w:rFonts w:ascii="Calibri" w:eastAsia="PMingLiU" w:hAnsi="Calibri"/>
        </w:rPr>
        <w:t>：產品係視為應用程式平台產品提供。</w:t>
      </w:r>
    </w:p>
    <w:p w14:paraId="244B81C6"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額外產品 (僅限 OVS-ES)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AV</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額外產品</w:t>
      </w:r>
      <w:r w:rsidR="004D0FC1" w:rsidRPr="00B653AB">
        <w:rPr>
          <w:rFonts w:ascii="Calibri" w:eastAsia="PMingLiU" w:hAnsi="Calibri"/>
          <w:u w:val="single"/>
        </w:rPr>
        <w:t xml:space="preserve"> (</w:t>
      </w:r>
      <w:r w:rsidR="004D0FC1" w:rsidRPr="00B653AB">
        <w:rPr>
          <w:rFonts w:ascii="Calibri" w:eastAsia="PMingLiU" w:hAnsi="Calibri"/>
          <w:u w:val="single"/>
        </w:rPr>
        <w:t>僅限</w:t>
      </w:r>
      <w:r w:rsidR="004D0FC1" w:rsidRPr="00B653AB">
        <w:rPr>
          <w:rFonts w:ascii="Calibri" w:eastAsia="PMingLiU" w:hAnsi="Calibri"/>
          <w:u w:val="single"/>
        </w:rPr>
        <w:t xml:space="preserve"> OVS-ES)</w:t>
      </w:r>
      <w:r w:rsidR="004D0FC1" w:rsidRPr="00B653AB">
        <w:rPr>
          <w:rFonts w:ascii="Calibri" w:eastAsia="PMingLiU" w:hAnsi="Calibri"/>
        </w:rPr>
        <w:t>：產品在</w:t>
      </w:r>
      <w:r w:rsidR="004D0FC1" w:rsidRPr="00B653AB">
        <w:rPr>
          <w:rFonts w:ascii="Calibri" w:eastAsia="PMingLiU" w:hAnsi="Calibri"/>
        </w:rPr>
        <w:t xml:space="preserve"> Open Value Subscription -</w:t>
      </w:r>
      <w:r w:rsidR="004D0FC1" w:rsidRPr="00B653AB">
        <w:rPr>
          <w:rFonts w:ascii="Calibri" w:eastAsia="PMingLiU" w:hAnsi="Calibri"/>
          <w:color w:val="000000" w:themeColor="text1"/>
        </w:rPr>
        <w:t xml:space="preserve"> Education Solutions</w:t>
      </w:r>
      <w:r w:rsidR="004D0FC1" w:rsidRPr="00B653AB">
        <w:rPr>
          <w:rFonts w:ascii="Calibri" w:eastAsia="PMingLiU" w:hAnsi="Calibri"/>
        </w:rPr>
        <w:t xml:space="preserve"> </w:t>
      </w:r>
      <w:r w:rsidR="004D0FC1" w:rsidRPr="00B653AB">
        <w:rPr>
          <w:rFonts w:ascii="Calibri" w:eastAsia="PMingLiU" w:hAnsi="Calibri"/>
        </w:rPr>
        <w:t>中係視為額外產品提供。</w:t>
      </w:r>
    </w:p>
    <w:p w14:paraId="7FBE5461"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核心基礎架構</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b/>
          <w:bCs/>
        </w:rPr>
        <w:t xml:space="preserve"> C</w:t>
      </w:r>
      <w:r w:rsidRPr="00624796">
        <w:rPr>
          <w:rFonts w:ascii="Calibri" w:hAnsi="Calibri" w:cstheme="minorHAnsi"/>
        </w:rPr>
        <w:fldChar w:fldCharType="end"/>
      </w:r>
      <w:r>
        <w:rPr>
          <w:rFonts w:ascii="Calibri" w:hAnsi="Calibri" w:cstheme="minorHAnsi"/>
          <w:lang w:val="en-US"/>
        </w:rPr>
        <w:t xml:space="preserve"> </w:t>
      </w:r>
      <w:r w:rsidR="004D0FC1" w:rsidRPr="00B653AB">
        <w:rPr>
          <w:rFonts w:ascii="Calibri" w:eastAsia="PMingLiU" w:hAnsi="Calibri"/>
        </w:rPr>
        <w:t xml:space="preserve">= </w:t>
      </w:r>
      <w:r w:rsidR="004D0FC1" w:rsidRPr="00B653AB">
        <w:rPr>
          <w:rFonts w:ascii="Calibri" w:eastAsia="PMingLiU" w:hAnsi="Calibri"/>
          <w:u w:val="single"/>
        </w:rPr>
        <w:t>核心基礎架構</w:t>
      </w:r>
      <w:r w:rsidR="004D0FC1" w:rsidRPr="00B653AB">
        <w:rPr>
          <w:rFonts w:ascii="Calibri" w:eastAsia="PMingLiU" w:hAnsi="Calibri"/>
        </w:rPr>
        <w:t>：產品係視為核心基礎架構產品提供。</w:t>
      </w:r>
    </w:p>
    <w:p w14:paraId="43B80A12"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自訂的桌面平台</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CP</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自訂的桌面平台</w:t>
      </w:r>
      <w:r w:rsidR="004D0FC1" w:rsidRPr="00B653AB">
        <w:rPr>
          <w:rFonts w:ascii="Calibri" w:eastAsia="PMingLiU" w:hAnsi="Calibri"/>
        </w:rPr>
        <w:t>：依</w:t>
      </w:r>
      <w:r w:rsidR="004D0FC1" w:rsidRPr="00B653AB">
        <w:rPr>
          <w:rFonts w:ascii="Calibri" w:eastAsia="PMingLiU" w:hAnsi="Calibri"/>
        </w:rPr>
        <w:t xml:space="preserve"> Open </w:t>
      </w:r>
      <w:r w:rsidR="004D0FC1" w:rsidRPr="00B653AB">
        <w:rPr>
          <w:rFonts w:ascii="Calibri" w:eastAsia="PMingLiU" w:hAnsi="Calibri"/>
        </w:rPr>
        <w:t>或</w:t>
      </w:r>
      <w:r w:rsidR="004D0FC1" w:rsidRPr="00B653AB">
        <w:rPr>
          <w:rFonts w:ascii="Calibri" w:eastAsia="PMingLiU" w:hAnsi="Calibri"/>
        </w:rPr>
        <w:t xml:space="preserve"> Open Value </w:t>
      </w:r>
      <w:r w:rsidR="004D0FC1" w:rsidRPr="00B653AB">
        <w:rPr>
          <w:rFonts w:ascii="Calibri" w:eastAsia="PMingLiU" w:hAnsi="Calibri"/>
        </w:rPr>
        <w:t>將產品視為自訂的桌面平台產品提供。選取全組織</w:t>
      </w:r>
      <w:r w:rsidR="004D0FC1" w:rsidRPr="00B653AB">
        <w:rPr>
          <w:rFonts w:ascii="Calibri" w:eastAsia="PMingLiU" w:hAnsi="Calibri"/>
        </w:rPr>
        <w:t>/</w:t>
      </w:r>
      <w:r w:rsidR="004D0FC1" w:rsidRPr="00B653AB">
        <w:rPr>
          <w:rFonts w:ascii="Calibri" w:eastAsia="PMingLiU" w:hAnsi="Calibri"/>
        </w:rPr>
        <w:t>全公司選擇方案之商業或政府客戶之訂閱。</w:t>
      </w:r>
    </w:p>
    <w:p w14:paraId="06671FB2"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Industry Device</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ID</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Industry Device</w:t>
      </w:r>
      <w:r w:rsidR="004D0FC1" w:rsidRPr="00B653AB">
        <w:rPr>
          <w:rFonts w:ascii="Calibri" w:eastAsia="PMingLiU" w:hAnsi="Calibri"/>
        </w:rPr>
        <w:t>：產品係視為</w:t>
      </w:r>
      <w:r w:rsidR="004D0FC1" w:rsidRPr="00B653AB">
        <w:rPr>
          <w:rFonts w:ascii="Calibri" w:eastAsia="PMingLiU" w:hAnsi="Calibri"/>
        </w:rPr>
        <w:t xml:space="preserve"> Industry Device </w:t>
      </w:r>
      <w:r w:rsidR="004D0FC1" w:rsidRPr="00B653AB">
        <w:rPr>
          <w:rFonts w:ascii="Calibri" w:eastAsia="PMingLiU" w:hAnsi="Calibri"/>
        </w:rPr>
        <w:t>方案產品提供。</w:t>
      </w:r>
    </w:p>
    <w:p w14:paraId="3D37AA42"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rPr>
        <w:instrText xml:space="preserve"> </w:instrText>
      </w:r>
      <w:r w:rsidRPr="00624796">
        <w:rPr>
          <w:rFonts w:ascii="Calibri" w:hAnsi="Calibri"/>
        </w:rPr>
        <w:instrText>AutoTextList  \s NoStyle \t “</w:instrText>
      </w:r>
      <w:r w:rsidRPr="00624796">
        <w:rPr>
          <w:rFonts w:ascii="Calibri" w:hAnsi="Calibri" w:cstheme="minorHAnsi"/>
        </w:rPr>
        <w:instrText>Enterprise 產品</w:instrText>
      </w:r>
      <w:r w:rsidRPr="00624796">
        <w:rPr>
          <w:rFonts w:ascii="Calibri" w:hAnsi="Calibri"/>
        </w:rPr>
        <w:instrText>”</w:instrText>
      </w:r>
      <w:r w:rsidRPr="00624796">
        <w:rPr>
          <w:rFonts w:ascii="Calibri" w:hAnsi="Calibri" w:cstheme="minorHAnsi"/>
        </w:rPr>
        <w:instrText xml:space="preserve"> </w:instrText>
      </w:r>
      <w:r w:rsidRPr="00624796">
        <w:rPr>
          <w:rFonts w:ascii="Calibri" w:hAnsi="Calibri" w:cstheme="minorHAnsi"/>
        </w:rPr>
        <w:fldChar w:fldCharType="separate"/>
      </w:r>
      <w:r w:rsidRPr="00624796">
        <w:rPr>
          <w:rFonts w:ascii="Calibri" w:hAnsi="Calibri"/>
        </w:rPr>
        <w:t xml:space="preserve"> </w:t>
      </w:r>
      <w:r w:rsidRPr="00624796">
        <w:rPr>
          <w:rFonts w:ascii="Calibri" w:hAnsi="Calibri"/>
          <w:b/>
          <w:bCs/>
        </w:rPr>
        <w:t>E</w:t>
      </w:r>
      <w:r w:rsidRPr="00624796">
        <w:rPr>
          <w:rFonts w:ascii="Calibri" w:hAnsi="Calibri" w:cstheme="minorHAnsi"/>
        </w:rPr>
        <w:fldChar w:fldCharType="end"/>
      </w:r>
      <w:r>
        <w:rPr>
          <w:rFonts w:ascii="Calibri" w:hAnsi="Calibri" w:cstheme="minorHAnsi"/>
          <w:lang w:val="en-US"/>
        </w:rPr>
        <w:t xml:space="preserve"> </w:t>
      </w:r>
      <w:r w:rsidR="004D0FC1" w:rsidRPr="00B653AB">
        <w:rPr>
          <w:rFonts w:ascii="Calibri" w:eastAsia="PMingLiU" w:hAnsi="Calibri"/>
        </w:rPr>
        <w:t xml:space="preserve">= </w:t>
      </w:r>
      <w:r w:rsidR="004D0FC1" w:rsidRPr="00B653AB">
        <w:rPr>
          <w:rFonts w:ascii="Calibri" w:eastAsia="PMingLiU" w:hAnsi="Calibri"/>
          <w:u w:val="single"/>
        </w:rPr>
        <w:t xml:space="preserve">Enterprise </w:t>
      </w:r>
      <w:r w:rsidR="004D0FC1" w:rsidRPr="00B653AB">
        <w:rPr>
          <w:rFonts w:ascii="Calibri" w:eastAsia="PMingLiU" w:hAnsi="Calibri"/>
          <w:u w:val="single"/>
        </w:rPr>
        <w:t>產品</w:t>
      </w:r>
      <w:r w:rsidR="004D0FC1" w:rsidRPr="00B653AB">
        <w:rPr>
          <w:rFonts w:ascii="Calibri" w:eastAsia="PMingLiU" w:hAnsi="Calibri"/>
        </w:rPr>
        <w:t>：產品係視為</w:t>
      </w:r>
      <w:r w:rsidR="004D0FC1" w:rsidRPr="00B653AB">
        <w:rPr>
          <w:rFonts w:ascii="Calibri" w:eastAsia="PMingLiU" w:hAnsi="Calibri"/>
        </w:rPr>
        <w:t xml:space="preserve"> Enterprise </w:t>
      </w:r>
      <w:r w:rsidR="004D0FC1" w:rsidRPr="00B653AB">
        <w:rPr>
          <w:rFonts w:ascii="Calibri" w:eastAsia="PMingLiU" w:hAnsi="Calibri"/>
        </w:rPr>
        <w:t>產品而非桌面產品提供。</w:t>
      </w:r>
    </w:p>
    <w:p w14:paraId="1B8B8177"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Education 桌面</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ED</w:t>
      </w:r>
      <w:r w:rsidRPr="00624796">
        <w:rPr>
          <w:rFonts w:ascii="Calibri" w:hAnsi="Calibri" w:cstheme="minorHAnsi"/>
          <w:b/>
        </w:rPr>
        <w:fldChar w:fldCharType="end"/>
      </w:r>
      <w:r w:rsidR="004D0FC1" w:rsidRPr="00B653AB">
        <w:rPr>
          <w:rFonts w:ascii="Calibri" w:eastAsia="PMingLiU" w:hAnsi="Calibri"/>
          <w:b/>
        </w:rPr>
        <w:t xml:space="preserve"> </w:t>
      </w:r>
      <w:r w:rsidR="004D0FC1" w:rsidRPr="00B653AB">
        <w:rPr>
          <w:rFonts w:ascii="Calibri" w:eastAsia="PMingLiU" w:hAnsi="Calibri"/>
        </w:rPr>
        <w:t xml:space="preserve">= </w:t>
      </w:r>
      <w:r w:rsidR="004D0FC1" w:rsidRPr="00B653AB">
        <w:rPr>
          <w:rFonts w:ascii="Calibri" w:eastAsia="PMingLiU" w:hAnsi="Calibri"/>
          <w:u w:val="single"/>
        </w:rPr>
        <w:t xml:space="preserve">Education </w:t>
      </w:r>
      <w:r w:rsidR="004D0FC1" w:rsidRPr="00B653AB">
        <w:rPr>
          <w:rFonts w:ascii="Calibri" w:eastAsia="PMingLiU" w:hAnsi="Calibri"/>
          <w:u w:val="single"/>
        </w:rPr>
        <w:t>桌面</w:t>
      </w:r>
      <w:r w:rsidR="004D0FC1" w:rsidRPr="00B653AB">
        <w:rPr>
          <w:rFonts w:ascii="Calibri" w:eastAsia="PMingLiU" w:hAnsi="Calibri"/>
        </w:rPr>
        <w:t>：產品係依</w:t>
      </w:r>
      <w:r w:rsidR="004D0FC1" w:rsidRPr="00B653AB">
        <w:rPr>
          <w:rFonts w:ascii="Calibri" w:eastAsia="PMingLiU" w:hAnsi="Calibri"/>
        </w:rPr>
        <w:t xml:space="preserve"> Enrollment for Education Solutions </w:t>
      </w:r>
      <w:r w:rsidR="004D0FC1" w:rsidRPr="00B653AB">
        <w:rPr>
          <w:rFonts w:ascii="Calibri" w:eastAsia="PMingLiU" w:hAnsi="Calibri"/>
        </w:rPr>
        <w:t>和</w:t>
      </w:r>
      <w:r w:rsidR="004D0FC1" w:rsidRPr="00B653AB">
        <w:rPr>
          <w:rFonts w:ascii="Calibri" w:eastAsia="PMingLiU" w:hAnsi="Calibri"/>
        </w:rPr>
        <w:t xml:space="preserve"> Open Value Subscription – Education Solutions </w:t>
      </w:r>
      <w:r w:rsidR="004D0FC1" w:rsidRPr="00B653AB">
        <w:rPr>
          <w:rFonts w:ascii="Calibri" w:eastAsia="PMingLiU" w:hAnsi="Calibri"/>
        </w:rPr>
        <w:t>視為含</w:t>
      </w:r>
      <w:r w:rsidR="004D0FC1" w:rsidRPr="00B653AB">
        <w:rPr>
          <w:rFonts w:ascii="Calibri" w:eastAsia="PMingLiU" w:hAnsi="Calibri"/>
        </w:rPr>
        <w:t xml:space="preserve"> Enterprise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"Enterprise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或</w:t>
      </w:r>
      <w:r w:rsidR="004D0FC1" w:rsidRPr="00B653AB">
        <w:rPr>
          <w:rFonts w:ascii="Calibri" w:eastAsia="PMingLiU" w:hAnsi="Calibri"/>
        </w:rPr>
        <w:t xml:space="preserve"> Core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"Core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之</w:t>
      </w:r>
      <w:r w:rsidR="004D0FC1" w:rsidRPr="00B653AB">
        <w:rPr>
          <w:rFonts w:ascii="Calibri" w:eastAsia="PMingLiU" w:hAnsi="Calibri"/>
        </w:rPr>
        <w:t xml:space="preserve"> Education </w:t>
      </w:r>
      <w:r w:rsidR="004D0FC1" w:rsidRPr="00B653AB">
        <w:rPr>
          <w:rFonts w:ascii="Calibri" w:eastAsia="PMingLiU" w:hAnsi="Calibri"/>
        </w:rPr>
        <w:t>桌面平台產品提供。</w:t>
      </w:r>
    </w:p>
    <w:p w14:paraId="51F283C0" w14:textId="77777777" w:rsidR="004D0FC1" w:rsidRPr="00B653AB" w:rsidRDefault="00CC4FEF"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Enterprise 線上服務 (僅限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EE</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 xml:space="preserve">Enterprise </w:t>
      </w:r>
      <w:r w:rsidR="004D0FC1" w:rsidRPr="00B653AB">
        <w:rPr>
          <w:rFonts w:ascii="Calibri" w:eastAsia="PMingLiU" w:hAnsi="Calibri"/>
          <w:u w:val="single"/>
        </w:rPr>
        <w:t>線上服務</w:t>
      </w:r>
      <w:r w:rsidR="004D0FC1" w:rsidRPr="00B653AB">
        <w:rPr>
          <w:rFonts w:ascii="Calibri" w:eastAsia="PMingLiU" w:hAnsi="Calibri"/>
          <w:u w:val="single"/>
        </w:rPr>
        <w:t xml:space="preserve"> (</w:t>
      </w:r>
      <w:r w:rsidR="004D0FC1" w:rsidRPr="00B653AB">
        <w:rPr>
          <w:rFonts w:ascii="Calibri" w:eastAsia="PMingLiU" w:hAnsi="Calibri"/>
          <w:u w:val="single"/>
        </w:rPr>
        <w:t>僅限</w:t>
      </w:r>
      <w:r w:rsidR="004D0FC1" w:rsidRPr="00B653AB">
        <w:rPr>
          <w:rFonts w:ascii="Calibri" w:eastAsia="PMingLiU" w:hAnsi="Calibri"/>
          <w:u w:val="single"/>
        </w:rPr>
        <w:t xml:space="preserve"> EES)</w:t>
      </w:r>
      <w:r w:rsidR="004D0FC1" w:rsidRPr="00B653AB">
        <w:rPr>
          <w:rFonts w:ascii="Calibri" w:eastAsia="PMingLiU" w:hAnsi="Calibri"/>
        </w:rPr>
        <w:t>：線上服務係視為</w:t>
      </w:r>
      <w:r w:rsidR="004D0FC1" w:rsidRPr="00B653AB">
        <w:rPr>
          <w:rFonts w:ascii="Calibri" w:eastAsia="PMingLiU" w:hAnsi="Calibri"/>
        </w:rPr>
        <w:t xml:space="preserve"> Enterprise </w:t>
      </w:r>
      <w:r w:rsidR="004D0FC1" w:rsidRPr="00B653AB">
        <w:rPr>
          <w:rFonts w:ascii="Calibri" w:eastAsia="PMingLiU" w:hAnsi="Calibri"/>
        </w:rPr>
        <w:t>線上服務或平台線上服務提供，且可滿足</w:t>
      </w:r>
      <w:r w:rsidR="004D0FC1" w:rsidRPr="00B653AB">
        <w:rPr>
          <w:rFonts w:ascii="Calibri" w:eastAsia="PMingLiU" w:hAnsi="Calibri"/>
        </w:rPr>
        <w:t xml:space="preserve"> Enterprise </w:t>
      </w:r>
      <w:r w:rsidR="004D0FC1" w:rsidRPr="00B653AB">
        <w:rPr>
          <w:rFonts w:ascii="Calibri" w:eastAsia="PMingLiU" w:hAnsi="Calibri"/>
        </w:rPr>
        <w:t>產品需求，但僅限</w:t>
      </w:r>
      <w:r w:rsidR="004D0FC1" w:rsidRPr="00B653AB">
        <w:rPr>
          <w:rFonts w:ascii="Calibri" w:eastAsia="PMingLiU" w:hAnsi="Calibri"/>
        </w:rPr>
        <w:t xml:space="preserve"> </w:t>
      </w:r>
      <w:r w:rsidR="004D0FC1" w:rsidRPr="00B653AB">
        <w:rPr>
          <w:rFonts w:ascii="Calibri" w:eastAsia="PMingLiU" w:hAnsi="Calibri"/>
          <w:color w:val="000000" w:themeColor="text1"/>
        </w:rPr>
        <w:t>Enrollment for Education Solutions</w:t>
      </w:r>
      <w:r w:rsidR="004D0FC1" w:rsidRPr="00B653AB">
        <w:rPr>
          <w:rFonts w:ascii="Calibri" w:eastAsia="PMingLiU" w:hAnsi="Calibri"/>
        </w:rPr>
        <w:t xml:space="preserve"> </w:t>
      </w:r>
      <w:r w:rsidR="004D0FC1" w:rsidRPr="00B653AB">
        <w:rPr>
          <w:rFonts w:ascii="Calibri" w:eastAsia="PMingLiU" w:hAnsi="Calibri"/>
        </w:rPr>
        <w:t>中。</w:t>
      </w:r>
      <w:r w:rsidR="004D0FC1" w:rsidRPr="00B653AB">
        <w:rPr>
          <w:rFonts w:ascii="Calibri" w:eastAsia="PMingLiU" w:hAnsi="Calibri"/>
        </w:rPr>
        <w:t xml:space="preserve">EE for Core CAL </w:t>
      </w:r>
      <w:r w:rsidR="004D0FC1" w:rsidRPr="00B653AB">
        <w:rPr>
          <w:rFonts w:ascii="Calibri" w:eastAsia="PMingLiU" w:hAnsi="Calibri"/>
        </w:rPr>
        <w:t>及</w:t>
      </w:r>
      <w:r w:rsidR="004D0FC1" w:rsidRPr="00B653AB">
        <w:rPr>
          <w:rFonts w:ascii="Calibri" w:eastAsia="PMingLiU" w:hAnsi="Calibri"/>
        </w:rPr>
        <w:t xml:space="preserve"> Enterprise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"Enterprise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必須有對應的</w:t>
      </w:r>
      <w:r w:rsidR="004D0FC1" w:rsidRPr="00B653AB">
        <w:rPr>
          <w:rFonts w:ascii="Calibri" w:eastAsia="PMingLiU" w:hAnsi="Calibri"/>
        </w:rPr>
        <w:t xml:space="preserve"> CAL Suite Bridge</w:t>
      </w:r>
      <w:r w:rsidR="004D0FC1" w:rsidRPr="00B653AB">
        <w:rPr>
          <w:rFonts w:ascii="Calibri" w:eastAsia="PMingLiU" w:hAnsi="Calibri"/>
        </w:rPr>
        <w:t>。</w:t>
      </w:r>
    </w:p>
    <w:p w14:paraId="5FB54E91" w14:textId="77777777" w:rsidR="004D0FC1" w:rsidRPr="00B653AB" w:rsidRDefault="00091DF0" w:rsidP="004D0FC1">
      <w:pPr>
        <w:pStyle w:val="ProductList-Body"/>
        <w:spacing w:after="20"/>
        <w:ind w:left="187"/>
        <w:rPr>
          <w:rFonts w:ascii="Calibri" w:eastAsia="PMingLiU" w:hAnsi="Calibri"/>
        </w:rPr>
      </w:pPr>
      <w:r w:rsidRPr="00E1073B">
        <w:rPr>
          <w:rFonts w:ascii="Calibri" w:eastAsia="PMingLiU" w:hAnsi="Calibri"/>
          <w:b/>
        </w:rPr>
        <w:fldChar w:fldCharType="begin"/>
      </w:r>
      <w:r w:rsidRPr="00E1073B">
        <w:rPr>
          <w:rFonts w:ascii="Calibri" w:eastAsia="PMingLiU" w:hAnsi="Calibri"/>
          <w:b/>
        </w:rPr>
        <w:instrText xml:space="preserve"> AutoTextList  \sNoStyle\t "Enterprise Online Service"</w:instrText>
      </w:r>
      <w:r w:rsidRPr="00E1073B">
        <w:rPr>
          <w:rFonts w:ascii="Calibri" w:eastAsia="PMingLiU" w:hAnsi="Calibri"/>
          <w:b/>
        </w:rPr>
        <w:fldChar w:fldCharType="separate"/>
      </w:r>
      <w:r w:rsidRPr="00E1073B">
        <w:rPr>
          <w:rFonts w:ascii="Calibri" w:eastAsia="PMingLiU" w:hAnsi="Calibri"/>
          <w:b/>
        </w:rPr>
        <w:t>EO</w:t>
      </w:r>
      <w:r w:rsidRPr="00E1073B">
        <w:rPr>
          <w:rFonts w:ascii="Calibri" w:eastAsia="PMingLiU" w:hAnsi="Calibri"/>
        </w:rPr>
        <w:fldChar w:fldCharType="end"/>
      </w:r>
      <w:r w:rsidR="004D0FC1" w:rsidRPr="00B653AB">
        <w:rPr>
          <w:rFonts w:ascii="Calibri" w:eastAsia="PMingLiU" w:hAnsi="Calibri"/>
        </w:rPr>
        <w:t xml:space="preserve"> = </w:t>
      </w:r>
      <w:r w:rsidR="004D0FC1" w:rsidRPr="00B653AB">
        <w:rPr>
          <w:rFonts w:ascii="Calibri" w:eastAsia="PMingLiU" w:hAnsi="Calibri"/>
          <w:u w:val="single"/>
        </w:rPr>
        <w:t>Enterprise Online Service</w:t>
      </w:r>
      <w:r w:rsidR="004D0FC1" w:rsidRPr="00B653AB">
        <w:rPr>
          <w:rFonts w:ascii="Calibri" w:eastAsia="PMingLiU" w:hAnsi="Calibri"/>
        </w:rPr>
        <w:t>：線上服務係視為</w:t>
      </w:r>
      <w:r w:rsidR="004D0FC1" w:rsidRPr="00B653AB">
        <w:rPr>
          <w:rFonts w:ascii="Calibri" w:eastAsia="PMingLiU" w:hAnsi="Calibri"/>
        </w:rPr>
        <w:t xml:space="preserve"> Enterprise </w:t>
      </w:r>
      <w:r w:rsidR="004D0FC1" w:rsidRPr="00B653AB">
        <w:rPr>
          <w:rFonts w:ascii="Calibri" w:eastAsia="PMingLiU" w:hAnsi="Calibri"/>
        </w:rPr>
        <w:t>線上服務或平台線上服務提供，且可滿足</w:t>
      </w:r>
      <w:r w:rsidR="004D0FC1" w:rsidRPr="00B653AB">
        <w:rPr>
          <w:rFonts w:ascii="Calibri" w:eastAsia="PMingLiU" w:hAnsi="Calibri"/>
        </w:rPr>
        <w:t xml:space="preserve"> Enterprise </w:t>
      </w:r>
      <w:r w:rsidR="004D0FC1" w:rsidRPr="00B653AB">
        <w:rPr>
          <w:rFonts w:ascii="Calibri" w:eastAsia="PMingLiU" w:hAnsi="Calibri"/>
        </w:rPr>
        <w:t>產品需求。</w:t>
      </w:r>
      <w:r w:rsidR="004D0FC1" w:rsidRPr="00B653AB">
        <w:rPr>
          <w:rFonts w:ascii="Calibri" w:eastAsia="PMingLiU" w:hAnsi="Calibri"/>
        </w:rPr>
        <w:t xml:space="preserve">EO for Core CAL </w:t>
      </w:r>
      <w:r w:rsidR="004D0FC1" w:rsidRPr="00B653AB">
        <w:rPr>
          <w:rFonts w:ascii="Calibri" w:eastAsia="PMingLiU" w:hAnsi="Calibri"/>
        </w:rPr>
        <w:t>及</w:t>
      </w:r>
      <w:r w:rsidR="004D0FC1" w:rsidRPr="00B653AB">
        <w:rPr>
          <w:rFonts w:ascii="Calibri" w:eastAsia="PMingLiU" w:hAnsi="Calibri"/>
        </w:rPr>
        <w:t xml:space="preserve"> Enterprise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"Enterprise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必須有對應的</w:t>
      </w:r>
      <w:r w:rsidR="004D0FC1" w:rsidRPr="00B653AB">
        <w:rPr>
          <w:rFonts w:ascii="Calibri" w:eastAsia="PMingLiU" w:hAnsi="Calibri"/>
        </w:rPr>
        <w:t xml:space="preserve"> CAL Suite Bridge</w:t>
      </w:r>
      <w:r w:rsidR="004D0FC1" w:rsidRPr="00B653AB">
        <w:rPr>
          <w:rFonts w:ascii="Calibri" w:eastAsia="PMingLiU" w:hAnsi="Calibri"/>
        </w:rPr>
        <w:t>。</w:t>
      </w:r>
    </w:p>
    <w:p w14:paraId="4993E725" w14:textId="77777777" w:rsidR="004D0FC1" w:rsidRPr="00B653AB" w:rsidRDefault="00091DF0"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Calibri" w:hAnsi="Calibri" w:cstheme="minorHAnsi"/>
        </w:rPr>
        <w:instrText>企業桌面 (Enterprise Desktop) 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EP</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企業桌面</w:t>
      </w:r>
      <w:r w:rsidR="004D0FC1" w:rsidRPr="00B653AB">
        <w:rPr>
          <w:rFonts w:ascii="Calibri" w:eastAsia="PMingLiU" w:hAnsi="Calibri"/>
          <w:u w:val="single"/>
        </w:rPr>
        <w:t xml:space="preserve"> (Enterprise Desktop) </w:t>
      </w:r>
      <w:r w:rsidR="004D0FC1" w:rsidRPr="00B653AB">
        <w:rPr>
          <w:rFonts w:ascii="Calibri" w:eastAsia="PMingLiU" w:hAnsi="Calibri"/>
          <w:u w:val="single"/>
        </w:rPr>
        <w:t>平台產品</w:t>
      </w:r>
      <w:r w:rsidR="004D0FC1" w:rsidRPr="00B653AB">
        <w:rPr>
          <w:rFonts w:ascii="Calibri" w:eastAsia="PMingLiU" w:hAnsi="Calibri"/>
        </w:rPr>
        <w:t>：產品係視為同時也是企業桌面</w:t>
      </w:r>
      <w:r w:rsidR="004D0FC1" w:rsidRPr="00B653AB">
        <w:rPr>
          <w:rFonts w:ascii="Calibri" w:eastAsia="PMingLiU" w:hAnsi="Calibri"/>
        </w:rPr>
        <w:t xml:space="preserve"> (Enterprise Desktop) </w:t>
      </w:r>
      <w:r w:rsidR="004D0FC1" w:rsidRPr="00B653AB">
        <w:rPr>
          <w:rFonts w:ascii="Calibri" w:eastAsia="PMingLiU" w:hAnsi="Calibri"/>
        </w:rPr>
        <w:t>平台產品之</w:t>
      </w:r>
      <w:r w:rsidR="004D0FC1" w:rsidRPr="00B653AB">
        <w:rPr>
          <w:rFonts w:ascii="Calibri" w:eastAsia="PMingLiU" w:hAnsi="Calibri"/>
        </w:rPr>
        <w:t xml:space="preserve"> Enterprise </w:t>
      </w:r>
      <w:r w:rsidR="004D0FC1" w:rsidRPr="00B653AB">
        <w:rPr>
          <w:rFonts w:ascii="Calibri" w:eastAsia="PMingLiU" w:hAnsi="Calibri"/>
        </w:rPr>
        <w:t>產品提供。</w:t>
      </w:r>
      <w:r w:rsidR="004D0FC1" w:rsidRPr="00B653AB">
        <w:rPr>
          <w:rFonts w:ascii="Calibri" w:eastAsia="PMingLiU" w:hAnsi="Calibri"/>
        </w:rPr>
        <w:t>MDOP</w:t>
      </w:r>
      <w:r w:rsidR="004D0FC1" w:rsidRPr="00B653AB">
        <w:rPr>
          <w:rFonts w:ascii="Calibri" w:eastAsia="PMingLiU" w:hAnsi="Calibri"/>
        </w:rPr>
        <w:fldChar w:fldCharType="begin"/>
      </w:r>
      <w:r w:rsidR="004D0FC1" w:rsidRPr="00B653AB">
        <w:rPr>
          <w:rFonts w:ascii="Calibri" w:eastAsia="PMingLiU" w:hAnsi="Calibri"/>
        </w:rPr>
        <w:instrText>XE "MDOP"</w:instrText>
      </w:r>
      <w:r w:rsidR="004D0FC1" w:rsidRPr="00B653AB">
        <w:rPr>
          <w:rFonts w:ascii="Calibri" w:eastAsia="PMingLiU" w:hAnsi="Calibri"/>
        </w:rPr>
        <w:fldChar w:fldCharType="end"/>
      </w:r>
      <w:r w:rsidR="004D0FC1" w:rsidRPr="00B653AB">
        <w:rPr>
          <w:rFonts w:ascii="Calibri" w:eastAsia="PMingLiU" w:hAnsi="Calibri"/>
        </w:rPr>
        <w:t xml:space="preserve"> </w:t>
      </w:r>
      <w:r w:rsidR="004D0FC1" w:rsidRPr="00B653AB">
        <w:rPr>
          <w:rFonts w:ascii="Calibri" w:eastAsia="PMingLiU" w:hAnsi="Calibri"/>
        </w:rPr>
        <w:t>是選擇性</w:t>
      </w:r>
      <w:r w:rsidR="004D0FC1" w:rsidRPr="00B653AB">
        <w:rPr>
          <w:rFonts w:ascii="Calibri" w:eastAsia="PMingLiU" w:hAnsi="Calibri"/>
        </w:rPr>
        <w:t xml:space="preserve"> EP</w:t>
      </w:r>
      <w:r w:rsidR="004D0FC1" w:rsidRPr="00B653AB">
        <w:rPr>
          <w:rFonts w:ascii="Calibri" w:eastAsia="PMingLiU" w:hAnsi="Calibri"/>
        </w:rPr>
        <w:t>。</w:t>
      </w:r>
    </w:p>
    <w:p w14:paraId="4A174172" w14:textId="77777777" w:rsidR="004D0FC1" w:rsidRPr="00B653AB" w:rsidRDefault="00091DF0" w:rsidP="004D0FC1">
      <w:pPr>
        <w:pStyle w:val="ProductList-Body"/>
        <w:spacing w:after="20"/>
        <w:ind w:left="187"/>
        <w:rPr>
          <w:rFonts w:ascii="Calibri" w:eastAsia="PMingLiU" w:hAnsi="Calibri"/>
        </w:rPr>
      </w:pPr>
      <w:r w:rsidRPr="00845F1A">
        <w:rPr>
          <w:rFonts w:ascii="Calibri" w:hAnsi="Calibri"/>
          <w:b/>
        </w:rPr>
        <w:fldChar w:fldCharType="begin"/>
      </w:r>
      <w:r w:rsidRPr="00845F1A">
        <w:rPr>
          <w:rFonts w:ascii="Calibri" w:hAnsi="Calibri"/>
          <w:b/>
        </w:rPr>
        <w:instrText xml:space="preserve"> </w:instrText>
      </w:r>
      <w:r w:rsidRPr="00845F1A">
        <w:rPr>
          <w:b/>
        </w:rPr>
        <w:instrText>AutoTextList  \s NoStyle \t “</w:instrText>
      </w:r>
      <w:r w:rsidRPr="00845F1A">
        <w:rPr>
          <w:rFonts w:ascii="Calibri" w:hAnsi="Calibri" w:hint="eastAsia"/>
          <w:b/>
        </w:rPr>
        <w:instrText xml:space="preserve">SA </w:instrText>
      </w:r>
      <w:r w:rsidRPr="00845F1A">
        <w:rPr>
          <w:rFonts w:ascii="Calibri" w:hAnsi="PMingLiU" w:hint="eastAsia"/>
          <w:b/>
        </w:rPr>
        <w:instrText>及</w:instrText>
      </w:r>
      <w:r w:rsidRPr="00845F1A">
        <w:rPr>
          <w:rFonts w:ascii="Calibri" w:hAnsi="Calibri" w:hint="eastAsia"/>
          <w:b/>
        </w:rPr>
        <w:instrText xml:space="preserve"> L/SA </w:instrText>
      </w:r>
      <w:r w:rsidRPr="00845F1A">
        <w:rPr>
          <w:rFonts w:ascii="Calibri" w:hAnsi="PMingLiU" w:hint="eastAsia"/>
          <w:b/>
        </w:rPr>
        <w:instrText>之</w:instrText>
      </w:r>
      <w:r w:rsidRPr="00845F1A">
        <w:rPr>
          <w:rFonts w:ascii="Calibri" w:hAnsi="Calibri" w:hint="eastAsia"/>
          <w:b/>
        </w:rPr>
        <w:instrText xml:space="preserve"> Open License</w:instrText>
      </w:r>
      <w:r w:rsidRPr="00845F1A">
        <w:rPr>
          <w:b/>
        </w:rPr>
        <w:instrText>”</w:instrText>
      </w:r>
      <w:r w:rsidRPr="00845F1A">
        <w:rPr>
          <w:rFonts w:ascii="Calibri" w:hAnsi="Calibri"/>
          <w:b/>
        </w:rPr>
        <w:instrText xml:space="preserve"> </w:instrText>
      </w:r>
      <w:r w:rsidRPr="00845F1A">
        <w:rPr>
          <w:rFonts w:ascii="Calibri" w:hAnsi="Calibri"/>
          <w:b/>
        </w:rPr>
        <w:fldChar w:fldCharType="separate"/>
      </w:r>
      <w:r w:rsidRPr="00845F1A">
        <w:rPr>
          <w:b/>
        </w:rPr>
        <w:t>OA</w:t>
      </w:r>
      <w:r w:rsidRPr="00845F1A">
        <w:rPr>
          <w:rFonts w:ascii="Calibri" w:hAnsi="Calibri"/>
          <w:b/>
        </w:rPr>
        <w:fldChar w:fldCharType="end"/>
      </w:r>
      <w:r w:rsidR="004D0FC1" w:rsidRPr="00B653AB">
        <w:rPr>
          <w:rFonts w:ascii="Calibri" w:eastAsia="PMingLiU" w:hAnsi="Calibri"/>
        </w:rPr>
        <w:t xml:space="preserve"> = </w:t>
      </w:r>
      <w:r w:rsidR="004D0FC1" w:rsidRPr="00B653AB">
        <w:rPr>
          <w:rFonts w:ascii="Calibri" w:eastAsia="PMingLiU" w:hAnsi="Calibri"/>
          <w:u w:val="single"/>
        </w:rPr>
        <w:t xml:space="preserve">SA </w:t>
      </w:r>
      <w:r w:rsidR="004D0FC1" w:rsidRPr="00B653AB">
        <w:rPr>
          <w:rFonts w:ascii="Calibri" w:eastAsia="PMingLiU" w:hAnsi="Calibri"/>
          <w:u w:val="single"/>
        </w:rPr>
        <w:t>及</w:t>
      </w:r>
      <w:r w:rsidR="004D0FC1" w:rsidRPr="00B653AB">
        <w:rPr>
          <w:rFonts w:ascii="Calibri" w:eastAsia="PMingLiU" w:hAnsi="Calibri"/>
          <w:u w:val="single"/>
        </w:rPr>
        <w:t xml:space="preserve"> L/SA </w:t>
      </w:r>
      <w:r w:rsidR="004D0FC1" w:rsidRPr="00B653AB">
        <w:rPr>
          <w:rFonts w:ascii="Calibri" w:eastAsia="PMingLiU" w:hAnsi="Calibri"/>
          <w:u w:val="single"/>
        </w:rPr>
        <w:t>之</w:t>
      </w:r>
      <w:r w:rsidR="004D0FC1" w:rsidRPr="00B653AB">
        <w:rPr>
          <w:rFonts w:ascii="Calibri" w:eastAsia="PMingLiU" w:hAnsi="Calibri"/>
          <w:u w:val="single"/>
        </w:rPr>
        <w:t xml:space="preserve"> Open License</w:t>
      </w:r>
      <w:r w:rsidR="004D0FC1" w:rsidRPr="00B653AB">
        <w:rPr>
          <w:rFonts w:ascii="Calibri" w:eastAsia="PMingLiU" w:hAnsi="Calibri"/>
        </w:rPr>
        <w:t>：只有</w:t>
      </w:r>
      <w:r w:rsidR="004D0FC1" w:rsidRPr="00B653AB">
        <w:rPr>
          <w:rFonts w:ascii="Calibri" w:eastAsia="PMingLiU" w:hAnsi="Calibri"/>
        </w:rPr>
        <w:t xml:space="preserve"> L&amp;SA </w:t>
      </w:r>
      <w:r w:rsidR="004D0FC1" w:rsidRPr="00B653AB">
        <w:rPr>
          <w:rFonts w:ascii="Calibri" w:eastAsia="PMingLiU" w:hAnsi="Calibri"/>
        </w:rPr>
        <w:t>及</w:t>
      </w:r>
      <w:r w:rsidR="004D0FC1" w:rsidRPr="00B653AB">
        <w:rPr>
          <w:rFonts w:ascii="Calibri" w:eastAsia="PMingLiU" w:hAnsi="Calibri"/>
        </w:rPr>
        <w:t xml:space="preserve"> SA </w:t>
      </w:r>
      <w:r w:rsidR="004D0FC1" w:rsidRPr="00B653AB">
        <w:rPr>
          <w:rFonts w:ascii="Calibri" w:eastAsia="PMingLiU" w:hAnsi="Calibri"/>
        </w:rPr>
        <w:t>之</w:t>
      </w:r>
      <w:r w:rsidR="004D0FC1" w:rsidRPr="00B653AB">
        <w:rPr>
          <w:rFonts w:ascii="Calibri" w:eastAsia="PMingLiU" w:hAnsi="Calibri"/>
        </w:rPr>
        <w:t xml:space="preserve"> Open License </w:t>
      </w:r>
      <w:r w:rsidR="004D0FC1" w:rsidRPr="00B653AB">
        <w:rPr>
          <w:rFonts w:ascii="Calibri" w:eastAsia="PMingLiU" w:hAnsi="Calibri"/>
        </w:rPr>
        <w:t>中可提供。</w:t>
      </w:r>
    </w:p>
    <w:p w14:paraId="7936856E" w14:textId="77777777" w:rsidR="004D0FC1" w:rsidRPr="00B653AB" w:rsidRDefault="00091DF0" w:rsidP="004D0FC1">
      <w:pPr>
        <w:pStyle w:val="ProductList-Body"/>
        <w:spacing w:after="20"/>
        <w:ind w:left="187"/>
        <w:rPr>
          <w:rFonts w:ascii="Calibri" w:eastAsia="PMingLiU" w:hAnsi="Calibri"/>
          <w:lang w:val="en-US"/>
        </w:rPr>
      </w:pPr>
      <w:r w:rsidRPr="00624796">
        <w:rPr>
          <w:rFonts w:ascii="Calibri" w:hAnsi="Calibri" w:cstheme="minorHAnsi"/>
          <w:b/>
        </w:rPr>
        <w:fldChar w:fldCharType="begin"/>
      </w:r>
      <w:r w:rsidRPr="00B731D1">
        <w:rPr>
          <w:rFonts w:ascii="Calibri" w:hAnsi="Calibri" w:cstheme="minorHAnsi"/>
          <w:b/>
          <w:lang w:val="en-US"/>
        </w:rPr>
        <w:instrText xml:space="preserve"> </w:instrText>
      </w:r>
      <w:r w:rsidRPr="00B731D1">
        <w:rPr>
          <w:rFonts w:ascii="Calibri" w:hAnsi="Calibri"/>
          <w:lang w:val="en-US"/>
        </w:rPr>
        <w:instrText>AutoTextList  \s NoStyle \t “</w:instrText>
      </w:r>
      <w:r w:rsidRPr="00B731D1">
        <w:rPr>
          <w:rFonts w:ascii="Calibri" w:hAnsi="Calibri" w:cstheme="minorHAnsi"/>
          <w:lang w:val="en-US"/>
        </w:rPr>
        <w:instrText xml:space="preserve">Open License </w:instrText>
      </w:r>
      <w:r w:rsidRPr="00624796">
        <w:rPr>
          <w:rFonts w:ascii="Calibri" w:hAnsi="Calibri" w:cstheme="minorHAnsi"/>
        </w:rPr>
        <w:instrText>及</w:instrText>
      </w:r>
      <w:r w:rsidRPr="00B731D1">
        <w:rPr>
          <w:rFonts w:ascii="Calibri" w:hAnsi="Calibri" w:cstheme="minorHAnsi"/>
          <w:lang w:val="en-US"/>
        </w:rPr>
        <w:instrText xml:space="preserve"> Open Value</w:instrText>
      </w:r>
      <w:r w:rsidRPr="00B731D1">
        <w:rPr>
          <w:rFonts w:ascii="Calibri" w:hAnsi="Calibri"/>
          <w:lang w:val="en-US"/>
        </w:rPr>
        <w:instrText>”</w:instrText>
      </w:r>
      <w:r w:rsidRPr="00B731D1">
        <w:rPr>
          <w:rFonts w:ascii="Calibri" w:hAnsi="Calibri" w:cstheme="minorHAnsi"/>
          <w:b/>
          <w:lang w:val="en-US"/>
        </w:rPr>
        <w:instrText xml:space="preserve"> </w:instrText>
      </w:r>
      <w:r w:rsidRPr="00624796">
        <w:rPr>
          <w:rFonts w:ascii="Calibri" w:hAnsi="Calibri" w:cstheme="minorHAnsi"/>
          <w:b/>
        </w:rPr>
        <w:fldChar w:fldCharType="separate"/>
      </w:r>
      <w:r w:rsidRPr="00B731D1">
        <w:rPr>
          <w:rFonts w:ascii="Calibri" w:hAnsi="Calibri"/>
          <w:b/>
          <w:bCs/>
          <w:lang w:val="en-US"/>
        </w:rPr>
        <w:t>OF</w:t>
      </w:r>
      <w:r w:rsidRPr="00624796">
        <w:rPr>
          <w:rFonts w:ascii="Calibri" w:hAnsi="Calibri" w:cstheme="minorHAnsi"/>
          <w:b/>
        </w:rPr>
        <w:fldChar w:fldCharType="end"/>
      </w:r>
      <w:r w:rsidR="004D0FC1" w:rsidRPr="00B653AB">
        <w:rPr>
          <w:rFonts w:ascii="Calibri" w:eastAsia="PMingLiU" w:hAnsi="Calibri"/>
          <w:lang w:val="en-US"/>
        </w:rPr>
        <w:t xml:space="preserve"> = </w:t>
      </w:r>
      <w:r w:rsidR="004D0FC1" w:rsidRPr="00B653AB">
        <w:rPr>
          <w:rFonts w:ascii="Calibri" w:eastAsia="PMingLiU" w:hAnsi="Calibri"/>
          <w:u w:val="single"/>
          <w:lang w:val="en-US"/>
        </w:rPr>
        <w:t xml:space="preserve">Open License </w:t>
      </w:r>
      <w:r w:rsidR="004D0FC1" w:rsidRPr="00B653AB">
        <w:rPr>
          <w:rFonts w:ascii="Calibri" w:eastAsia="PMingLiU" w:hAnsi="Calibri"/>
          <w:u w:val="single"/>
        </w:rPr>
        <w:t>及</w:t>
      </w:r>
      <w:r w:rsidR="004D0FC1" w:rsidRPr="00B653AB">
        <w:rPr>
          <w:rFonts w:ascii="Calibri" w:eastAsia="PMingLiU" w:hAnsi="Calibri"/>
          <w:u w:val="single"/>
          <w:lang w:val="en-US"/>
        </w:rPr>
        <w:t xml:space="preserve"> Open Value</w:t>
      </w:r>
      <w:r w:rsidR="004D0FC1" w:rsidRPr="00B653AB">
        <w:rPr>
          <w:rFonts w:ascii="Calibri" w:eastAsia="PMingLiU" w:hAnsi="Calibri"/>
          <w:lang w:val="en-US"/>
        </w:rPr>
        <w:t>：</w:t>
      </w:r>
      <w:r w:rsidR="004D0FC1" w:rsidRPr="00B653AB">
        <w:rPr>
          <w:rFonts w:ascii="Calibri" w:eastAsia="PMingLiU" w:hAnsi="Calibri"/>
        </w:rPr>
        <w:t>只有</w:t>
      </w:r>
      <w:r w:rsidR="004D0FC1" w:rsidRPr="00B653AB">
        <w:rPr>
          <w:rFonts w:ascii="Calibri" w:eastAsia="PMingLiU" w:hAnsi="Calibri"/>
          <w:lang w:val="en-US"/>
        </w:rPr>
        <w:t xml:space="preserve"> Open License </w:t>
      </w:r>
      <w:r w:rsidR="004D0FC1" w:rsidRPr="00B653AB">
        <w:rPr>
          <w:rFonts w:ascii="Calibri" w:eastAsia="PMingLiU" w:hAnsi="Calibri"/>
        </w:rPr>
        <w:t>及</w:t>
      </w:r>
      <w:r w:rsidR="004D0FC1" w:rsidRPr="00B653AB">
        <w:rPr>
          <w:rFonts w:ascii="Calibri" w:eastAsia="PMingLiU" w:hAnsi="Calibri"/>
          <w:lang w:val="en-US"/>
        </w:rPr>
        <w:t xml:space="preserve"> Open Value </w:t>
      </w:r>
      <w:r w:rsidR="004D0FC1" w:rsidRPr="00B653AB">
        <w:rPr>
          <w:rFonts w:ascii="Calibri" w:eastAsia="PMingLiU" w:hAnsi="Calibri"/>
        </w:rPr>
        <w:t>中可提供。</w:t>
      </w:r>
    </w:p>
    <w:p w14:paraId="3BA9D70E" w14:textId="77777777" w:rsidR="004D0FC1" w:rsidRPr="00B653AB" w:rsidRDefault="00091DF0" w:rsidP="004D0FC1">
      <w:pPr>
        <w:pStyle w:val="ProductList-Body"/>
        <w:spacing w:after="20"/>
        <w:ind w:left="187"/>
        <w:rPr>
          <w:rFonts w:ascii="Calibri" w:eastAsia="PMingLiU" w:hAnsi="Calibri"/>
          <w:lang w:val="fr-FR"/>
        </w:rPr>
      </w:pPr>
      <w:r w:rsidRPr="00624796">
        <w:rPr>
          <w:rFonts w:ascii="Calibri" w:hAnsi="Calibri" w:cstheme="minorHAnsi"/>
          <w:b/>
        </w:rPr>
        <w:fldChar w:fldCharType="begin"/>
      </w:r>
      <w:r w:rsidRPr="00D413CD">
        <w:rPr>
          <w:rFonts w:ascii="Calibri" w:hAnsi="Calibri" w:cstheme="minorHAnsi"/>
          <w:b/>
          <w:lang w:val="fr-FR"/>
        </w:rPr>
        <w:instrText xml:space="preserve"> </w:instrText>
      </w:r>
      <w:r w:rsidRPr="00D413CD">
        <w:rPr>
          <w:rFonts w:ascii="Calibri" w:hAnsi="Calibri"/>
          <w:lang w:val="fr-FR"/>
        </w:rPr>
        <w:instrText>AutoTextList  \s NoStyle \t “</w:instrText>
      </w:r>
      <w:r w:rsidRPr="00D413CD">
        <w:rPr>
          <w:rFonts w:ascii="Calibri" w:hAnsi="Calibri" w:cstheme="minorHAnsi"/>
          <w:lang w:val="fr-FR"/>
        </w:rPr>
        <w:instrText xml:space="preserve">SA </w:instrText>
      </w:r>
      <w:r w:rsidRPr="00624796">
        <w:rPr>
          <w:rFonts w:ascii="Calibri" w:hAnsi="Calibri" w:cstheme="minorHAnsi"/>
        </w:rPr>
        <w:instrText>及</w:instrText>
      </w:r>
      <w:r w:rsidRPr="00D413CD">
        <w:rPr>
          <w:rFonts w:ascii="Calibri" w:hAnsi="Calibri" w:cstheme="minorHAnsi"/>
          <w:lang w:val="fr-FR"/>
        </w:rPr>
        <w:instrText xml:space="preserve"> L/SA </w:instrText>
      </w:r>
      <w:r w:rsidRPr="00624796">
        <w:rPr>
          <w:rFonts w:ascii="Calibri" w:hAnsi="Calibri" w:cstheme="minorHAnsi"/>
        </w:rPr>
        <w:instrText>之</w:instrText>
      </w:r>
      <w:r w:rsidRPr="00D413CD">
        <w:rPr>
          <w:rFonts w:ascii="Calibri" w:hAnsi="Calibri" w:cstheme="minorHAnsi"/>
          <w:lang w:val="fr-FR"/>
        </w:rPr>
        <w:instrText xml:space="preserve"> Open License </w:instrText>
      </w:r>
      <w:r w:rsidRPr="00624796">
        <w:rPr>
          <w:rFonts w:ascii="Calibri" w:hAnsi="Calibri" w:cstheme="minorHAnsi"/>
        </w:rPr>
        <w:instrText>及</w:instrText>
      </w:r>
      <w:r w:rsidRPr="00D413CD">
        <w:rPr>
          <w:rFonts w:ascii="Calibri" w:hAnsi="Calibri" w:cstheme="minorHAnsi"/>
          <w:lang w:val="fr-FR"/>
        </w:rPr>
        <w:instrText xml:space="preserve"> Open Value</w:instrText>
      </w:r>
      <w:r w:rsidRPr="00D413CD">
        <w:rPr>
          <w:rFonts w:ascii="Calibri" w:hAnsi="Calibri"/>
          <w:lang w:val="fr-FR"/>
        </w:rPr>
        <w:instrText>”</w:instrText>
      </w:r>
      <w:r w:rsidRPr="00D413CD">
        <w:rPr>
          <w:rFonts w:ascii="Calibri" w:hAnsi="Calibri" w:cstheme="minorHAnsi"/>
          <w:b/>
          <w:lang w:val="fr-FR"/>
        </w:rPr>
        <w:instrText xml:space="preserve"> </w:instrText>
      </w:r>
      <w:r w:rsidRPr="00624796">
        <w:rPr>
          <w:rFonts w:ascii="Calibri" w:hAnsi="Calibri" w:cstheme="minorHAnsi"/>
          <w:b/>
        </w:rPr>
        <w:fldChar w:fldCharType="separate"/>
      </w:r>
      <w:r w:rsidRPr="00D413CD">
        <w:rPr>
          <w:rFonts w:ascii="Calibri" w:hAnsi="Calibri"/>
          <w:b/>
          <w:bCs/>
          <w:lang w:val="fr-FR"/>
        </w:rPr>
        <w:t>OS</w:t>
      </w:r>
      <w:r w:rsidRPr="00624796">
        <w:rPr>
          <w:rFonts w:ascii="Calibri" w:hAnsi="Calibri" w:cstheme="minorHAnsi"/>
          <w:b/>
        </w:rPr>
        <w:fldChar w:fldCharType="end"/>
      </w:r>
      <w:r w:rsidR="004D0FC1" w:rsidRPr="00B653AB">
        <w:rPr>
          <w:rFonts w:ascii="Calibri" w:eastAsia="PMingLiU" w:hAnsi="Calibri"/>
          <w:lang w:val="fr-FR"/>
        </w:rPr>
        <w:t xml:space="preserve"> = </w:t>
      </w:r>
      <w:r w:rsidR="004D0FC1" w:rsidRPr="00B653AB">
        <w:rPr>
          <w:rFonts w:ascii="Calibri" w:eastAsia="PMingLiU" w:hAnsi="Calibri"/>
          <w:u w:val="single"/>
          <w:lang w:val="fr-FR"/>
        </w:rPr>
        <w:t xml:space="preserve">SA </w:t>
      </w:r>
      <w:r w:rsidR="004D0FC1" w:rsidRPr="00B653AB">
        <w:rPr>
          <w:rFonts w:ascii="Calibri" w:eastAsia="PMingLiU" w:hAnsi="Calibri"/>
          <w:u w:val="single"/>
        </w:rPr>
        <w:t>及</w:t>
      </w:r>
      <w:r w:rsidR="004D0FC1" w:rsidRPr="00B653AB">
        <w:rPr>
          <w:rFonts w:ascii="Calibri" w:eastAsia="PMingLiU" w:hAnsi="Calibri"/>
          <w:u w:val="single"/>
          <w:lang w:val="fr-FR"/>
        </w:rPr>
        <w:t xml:space="preserve"> L/SA </w:t>
      </w:r>
      <w:r w:rsidR="004D0FC1" w:rsidRPr="00B653AB">
        <w:rPr>
          <w:rFonts w:ascii="Calibri" w:eastAsia="PMingLiU" w:hAnsi="Calibri"/>
          <w:u w:val="single"/>
        </w:rPr>
        <w:t>之</w:t>
      </w:r>
      <w:r w:rsidR="004D0FC1" w:rsidRPr="00B653AB">
        <w:rPr>
          <w:rFonts w:ascii="Calibri" w:eastAsia="PMingLiU" w:hAnsi="Calibri"/>
          <w:u w:val="single"/>
          <w:lang w:val="fr-FR"/>
        </w:rPr>
        <w:t xml:space="preserve"> Open License </w:t>
      </w:r>
      <w:r w:rsidR="004D0FC1" w:rsidRPr="00B653AB">
        <w:rPr>
          <w:rFonts w:ascii="Calibri" w:eastAsia="PMingLiU" w:hAnsi="Calibri"/>
          <w:u w:val="single"/>
        </w:rPr>
        <w:t>及</w:t>
      </w:r>
      <w:r w:rsidR="004D0FC1" w:rsidRPr="00B653AB">
        <w:rPr>
          <w:rFonts w:ascii="Calibri" w:eastAsia="PMingLiU" w:hAnsi="Calibri"/>
          <w:u w:val="single"/>
          <w:lang w:val="fr-FR"/>
        </w:rPr>
        <w:t xml:space="preserve"> Open Value</w:t>
      </w:r>
      <w:r w:rsidR="004D0FC1" w:rsidRPr="00B653AB">
        <w:rPr>
          <w:rFonts w:ascii="Calibri" w:eastAsia="PMingLiU" w:hAnsi="Calibri"/>
          <w:lang w:val="fr-FR"/>
        </w:rPr>
        <w:t>：</w:t>
      </w:r>
      <w:r w:rsidR="004D0FC1" w:rsidRPr="00B653AB">
        <w:rPr>
          <w:rFonts w:ascii="Calibri" w:eastAsia="PMingLiU" w:hAnsi="Calibri"/>
        </w:rPr>
        <w:t>只有</w:t>
      </w:r>
      <w:r w:rsidR="004D0FC1" w:rsidRPr="00B653AB">
        <w:rPr>
          <w:rFonts w:ascii="Calibri" w:eastAsia="PMingLiU" w:hAnsi="Calibri"/>
          <w:lang w:val="fr-FR"/>
        </w:rPr>
        <w:t xml:space="preserve"> L&amp;SA </w:t>
      </w:r>
      <w:r w:rsidR="004D0FC1" w:rsidRPr="00B653AB">
        <w:rPr>
          <w:rFonts w:ascii="Calibri" w:eastAsia="PMingLiU" w:hAnsi="Calibri"/>
        </w:rPr>
        <w:t>及</w:t>
      </w:r>
      <w:r w:rsidR="004D0FC1" w:rsidRPr="00B653AB">
        <w:rPr>
          <w:rFonts w:ascii="Calibri" w:eastAsia="PMingLiU" w:hAnsi="Calibri"/>
          <w:lang w:val="fr-FR"/>
        </w:rPr>
        <w:t xml:space="preserve"> SA </w:t>
      </w:r>
      <w:r w:rsidR="004D0FC1" w:rsidRPr="00B653AB">
        <w:rPr>
          <w:rFonts w:ascii="Calibri" w:eastAsia="PMingLiU" w:hAnsi="Calibri"/>
        </w:rPr>
        <w:t>之</w:t>
      </w:r>
      <w:r w:rsidR="004D0FC1" w:rsidRPr="00B653AB">
        <w:rPr>
          <w:rFonts w:ascii="Calibri" w:eastAsia="PMingLiU" w:hAnsi="Calibri"/>
          <w:lang w:val="fr-FR"/>
        </w:rPr>
        <w:t xml:space="preserve"> Open License </w:t>
      </w:r>
      <w:r w:rsidR="004D0FC1" w:rsidRPr="00B653AB">
        <w:rPr>
          <w:rFonts w:ascii="Calibri" w:eastAsia="PMingLiU" w:hAnsi="Calibri"/>
        </w:rPr>
        <w:t>及</w:t>
      </w:r>
      <w:r w:rsidR="004D0FC1" w:rsidRPr="00B653AB">
        <w:rPr>
          <w:rFonts w:ascii="Calibri" w:eastAsia="PMingLiU" w:hAnsi="Calibri"/>
          <w:lang w:val="fr-FR"/>
        </w:rPr>
        <w:t xml:space="preserve"> Open Value </w:t>
      </w:r>
      <w:r w:rsidR="004D0FC1" w:rsidRPr="00B653AB">
        <w:rPr>
          <w:rFonts w:ascii="Calibri" w:eastAsia="PMingLiU" w:hAnsi="Calibri"/>
        </w:rPr>
        <w:t>中可提供。</w:t>
      </w:r>
    </w:p>
    <w:p w14:paraId="7DAC04EE" w14:textId="77777777" w:rsidR="004D0FC1" w:rsidRPr="00B653AB" w:rsidRDefault="00091DF0" w:rsidP="00091DF0">
      <w:pPr>
        <w:pStyle w:val="ProductList-Body"/>
        <w:spacing w:after="20"/>
        <w:ind w:left="187"/>
        <w:rPr>
          <w:rFonts w:ascii="Calibri" w:eastAsia="PMingLiU" w:hAnsi="Calibri"/>
          <w:lang w:val="fr-FR"/>
        </w:rPr>
      </w:pPr>
      <w:r>
        <w:rPr>
          <w:rFonts w:ascii="Calibri" w:eastAsia="PMingLiU" w:hAnsi="Calibri"/>
          <w:b/>
        </w:rPr>
        <w:fldChar w:fldCharType="begin"/>
      </w:r>
      <w:r w:rsidRPr="00616721">
        <w:rPr>
          <w:rFonts w:ascii="Calibri" w:eastAsia="PMingLiU" w:hAnsi="Calibri"/>
          <w:b/>
          <w:lang w:val="fr-FR"/>
        </w:rPr>
        <w:instrText xml:space="preserve"> AutoTextList  \s NoStyle \t “</w:instrText>
      </w:r>
      <w:r w:rsidRPr="00091DF0">
        <w:rPr>
          <w:rFonts w:ascii="Calibri" w:eastAsia="PMingLiU" w:hAnsi="Calibri"/>
        </w:rPr>
        <w:instrText>僅</w:instrText>
      </w:r>
      <w:r w:rsidRPr="00091DF0">
        <w:rPr>
          <w:rFonts w:ascii="Calibri" w:eastAsia="PMingLiU" w:hAnsi="Calibri"/>
          <w:lang w:val="fr-FR"/>
        </w:rPr>
        <w:instrText xml:space="preserve"> Open Value Subscription</w:instrText>
      </w:r>
      <w:r w:rsidRPr="00616721">
        <w:rPr>
          <w:rFonts w:ascii="Calibri" w:eastAsia="PMingLiU" w:hAnsi="Calibri"/>
          <w:b/>
          <w:lang w:val="fr-FR"/>
        </w:rPr>
        <w:instrText xml:space="preserve">” </w:instrText>
      </w:r>
      <w:r>
        <w:rPr>
          <w:rFonts w:ascii="Calibri" w:eastAsia="PMingLiU" w:hAnsi="Calibri"/>
          <w:b/>
        </w:rPr>
        <w:fldChar w:fldCharType="separate"/>
      </w:r>
      <w:r w:rsidRPr="00616721">
        <w:rPr>
          <w:rFonts w:ascii="Calibri" w:eastAsia="PMingLiU" w:hAnsi="Calibri"/>
          <w:b/>
          <w:lang w:val="fr-FR"/>
        </w:rPr>
        <w:t>OVS</w:t>
      </w:r>
      <w:r>
        <w:rPr>
          <w:rFonts w:ascii="Calibri" w:eastAsia="PMingLiU" w:hAnsi="Calibri"/>
          <w:b/>
        </w:rPr>
        <w:fldChar w:fldCharType="end"/>
      </w:r>
      <w:r w:rsidR="004D0FC1" w:rsidRPr="00B653AB">
        <w:rPr>
          <w:rFonts w:ascii="Calibri" w:eastAsia="PMingLiU" w:hAnsi="Calibri"/>
          <w:b/>
          <w:lang w:val="fr-FR"/>
        </w:rPr>
        <w:t xml:space="preserve"> </w:t>
      </w:r>
      <w:r w:rsidR="004D0FC1" w:rsidRPr="00B653AB">
        <w:rPr>
          <w:rFonts w:ascii="Calibri" w:eastAsia="PMingLiU" w:hAnsi="Calibri"/>
          <w:lang w:val="fr-FR"/>
        </w:rPr>
        <w:t xml:space="preserve">= </w:t>
      </w:r>
      <w:r w:rsidR="004D0FC1" w:rsidRPr="00B653AB">
        <w:rPr>
          <w:rFonts w:ascii="Calibri" w:eastAsia="PMingLiU" w:hAnsi="Calibri"/>
          <w:u w:val="single"/>
        </w:rPr>
        <w:t>僅</w:t>
      </w:r>
      <w:r w:rsidR="004D0FC1" w:rsidRPr="00B653AB">
        <w:rPr>
          <w:rFonts w:ascii="Calibri" w:eastAsia="PMingLiU" w:hAnsi="Calibri"/>
          <w:u w:val="single"/>
          <w:lang w:val="fr-FR"/>
        </w:rPr>
        <w:t xml:space="preserve"> Open Value Subscription</w:t>
      </w:r>
      <w:r w:rsidR="004D0FC1" w:rsidRPr="00B653AB">
        <w:rPr>
          <w:rFonts w:ascii="Calibri" w:eastAsia="PMingLiU" w:hAnsi="Calibri"/>
          <w:lang w:val="fr-FR"/>
        </w:rPr>
        <w:t>：</w:t>
      </w:r>
      <w:r w:rsidR="004D0FC1" w:rsidRPr="00B653AB">
        <w:rPr>
          <w:rFonts w:ascii="Calibri" w:eastAsia="PMingLiU" w:hAnsi="Calibri"/>
        </w:rPr>
        <w:t>僅</w:t>
      </w:r>
      <w:r w:rsidR="004D0FC1" w:rsidRPr="00B653AB">
        <w:rPr>
          <w:rFonts w:ascii="Calibri" w:eastAsia="PMingLiU" w:hAnsi="Calibri"/>
          <w:lang w:val="fr-FR"/>
        </w:rPr>
        <w:t xml:space="preserve"> Open Value Subscription </w:t>
      </w:r>
      <w:r w:rsidR="004D0FC1" w:rsidRPr="00B653AB">
        <w:rPr>
          <w:rFonts w:ascii="Calibri" w:eastAsia="PMingLiU" w:hAnsi="Calibri"/>
        </w:rPr>
        <w:t>中可提供。</w:t>
      </w:r>
    </w:p>
    <w:p w14:paraId="4B461E4A" w14:textId="77777777" w:rsidR="004D0FC1" w:rsidRPr="00B653AB" w:rsidRDefault="00616721" w:rsidP="004D0FC1">
      <w:pPr>
        <w:pStyle w:val="ProductList-Body"/>
        <w:spacing w:after="20"/>
        <w:ind w:left="187"/>
        <w:rPr>
          <w:rFonts w:ascii="Calibri" w:eastAsia="PMingLiU" w:hAnsi="Calibri"/>
          <w:lang w:val="fr-FR"/>
        </w:rPr>
      </w:pPr>
      <w:r w:rsidRPr="00624796">
        <w:rPr>
          <w:rFonts w:ascii="Calibri" w:hAnsi="Calibri" w:cstheme="minorHAnsi"/>
          <w:b/>
        </w:rPr>
        <w:fldChar w:fldCharType="begin"/>
      </w:r>
      <w:r w:rsidRPr="00D413CD">
        <w:rPr>
          <w:rFonts w:ascii="Calibri" w:hAnsi="Calibri" w:cstheme="minorHAnsi"/>
          <w:b/>
          <w:lang w:val="fr-FR"/>
        </w:rPr>
        <w:instrText xml:space="preserve"> </w:instrText>
      </w:r>
      <w:r w:rsidRPr="00D413CD">
        <w:rPr>
          <w:rFonts w:ascii="Calibri" w:hAnsi="Calibri"/>
          <w:lang w:val="fr-FR"/>
        </w:rPr>
        <w:instrText>AutoTextList  \s NoStyle \t “</w:instrText>
      </w:r>
      <w:r w:rsidRPr="00624796">
        <w:rPr>
          <w:rFonts w:ascii="SimSun" w:eastAsia="SimSun" w:hAnsi="SimSun" w:cs="SimSun" w:hint="eastAsia"/>
        </w:rPr>
        <w:instrText>全組織</w:instrText>
      </w:r>
      <w:r w:rsidRPr="00D413CD">
        <w:rPr>
          <w:rFonts w:ascii="Calibri" w:hAnsi="Calibri"/>
          <w:lang w:val="fr-FR"/>
        </w:rPr>
        <w:instrText>”</w:instrText>
      </w:r>
      <w:r w:rsidRPr="00D413CD">
        <w:rPr>
          <w:rFonts w:ascii="Calibri" w:hAnsi="Calibri" w:cstheme="minorHAnsi"/>
          <w:b/>
          <w:lang w:val="fr-FR"/>
        </w:rPr>
        <w:instrText xml:space="preserve"> </w:instrText>
      </w:r>
      <w:r w:rsidRPr="00624796">
        <w:rPr>
          <w:rFonts w:ascii="Calibri" w:hAnsi="Calibri" w:cstheme="minorHAnsi"/>
          <w:b/>
        </w:rPr>
        <w:fldChar w:fldCharType="separate"/>
      </w:r>
      <w:r w:rsidRPr="00D413CD">
        <w:rPr>
          <w:rFonts w:ascii="Calibri" w:hAnsi="Calibri"/>
          <w:b/>
          <w:bCs/>
          <w:lang w:val="fr-FR"/>
        </w:rPr>
        <w:t>OW</w:t>
      </w:r>
      <w:r w:rsidRPr="00624796">
        <w:rPr>
          <w:rFonts w:ascii="Calibri" w:hAnsi="Calibri" w:cstheme="minorHAnsi"/>
          <w:b/>
        </w:rPr>
        <w:fldChar w:fldCharType="end"/>
      </w:r>
      <w:r w:rsidR="004D0FC1" w:rsidRPr="00B653AB">
        <w:rPr>
          <w:rFonts w:ascii="Calibri" w:eastAsia="PMingLiU" w:hAnsi="Calibri"/>
          <w:lang w:val="fr-FR"/>
        </w:rPr>
        <w:t xml:space="preserve"> = </w:t>
      </w:r>
      <w:r w:rsidR="004D0FC1" w:rsidRPr="00B653AB">
        <w:rPr>
          <w:rFonts w:ascii="Calibri" w:eastAsia="PMingLiU" w:hAnsi="Calibri"/>
          <w:u w:val="single"/>
        </w:rPr>
        <w:t>全組織</w:t>
      </w:r>
      <w:r w:rsidR="004D0FC1" w:rsidRPr="00B653AB">
        <w:rPr>
          <w:rFonts w:ascii="Calibri" w:eastAsia="PMingLiU" w:hAnsi="Calibri"/>
          <w:lang w:val="fr-FR"/>
        </w:rPr>
        <w:t>：</w:t>
      </w:r>
      <w:r w:rsidR="004D0FC1" w:rsidRPr="00B653AB">
        <w:rPr>
          <w:rFonts w:ascii="Calibri" w:eastAsia="PMingLiU" w:hAnsi="Calibri"/>
        </w:rPr>
        <w:t>依全組織選擇方案提供。</w:t>
      </w:r>
    </w:p>
    <w:p w14:paraId="5C04D23A" w14:textId="77777777" w:rsidR="004D0FC1" w:rsidRPr="00B653AB" w:rsidRDefault="00616721" w:rsidP="004D0FC1">
      <w:pPr>
        <w:pStyle w:val="ProductList-Body"/>
        <w:spacing w:after="20"/>
        <w:ind w:left="187"/>
        <w:rPr>
          <w:rFonts w:ascii="Calibri" w:eastAsia="PMingLiU" w:hAnsi="Calibri"/>
          <w:lang w:val="fr-FR"/>
        </w:rPr>
      </w:pPr>
      <w:r w:rsidRPr="00624796">
        <w:rPr>
          <w:rFonts w:ascii="Calibri" w:hAnsi="Calibri" w:cstheme="minorHAnsi"/>
        </w:rPr>
        <w:fldChar w:fldCharType="begin"/>
      </w:r>
      <w:r w:rsidRPr="00D413CD">
        <w:rPr>
          <w:rFonts w:ascii="Calibri" w:hAnsi="Calibri" w:cstheme="minorHAnsi"/>
          <w:lang w:val="fr-FR"/>
        </w:rPr>
        <w:instrText xml:space="preserve"> </w:instrText>
      </w:r>
      <w:r w:rsidRPr="00D413CD">
        <w:rPr>
          <w:rFonts w:ascii="Calibri" w:hAnsi="Calibri"/>
          <w:lang w:val="fr-FR"/>
        </w:rPr>
        <w:instrText>AutoTextList  \s NoStyle \t “</w:instrText>
      </w:r>
      <w:r w:rsidRPr="00D413CD">
        <w:rPr>
          <w:rFonts w:ascii="Calibri" w:hAnsi="Calibri" w:cstheme="minorHAnsi"/>
          <w:lang w:val="fr-FR"/>
        </w:rPr>
        <w:instrText xml:space="preserve">Open Value </w:instrText>
      </w:r>
      <w:r w:rsidRPr="00624796">
        <w:rPr>
          <w:rFonts w:ascii="SimSun" w:eastAsia="SimSun" w:hAnsi="SimSun" w:cs="SimSun" w:hint="eastAsia"/>
        </w:rPr>
        <w:instrText>中之非全組織</w:instrText>
      </w:r>
      <w:r w:rsidRPr="00D413CD">
        <w:rPr>
          <w:rFonts w:ascii="Calibri" w:hAnsi="Calibri"/>
          <w:lang w:val="fr-FR"/>
        </w:rPr>
        <w:instrText>”</w:instrText>
      </w:r>
      <w:r w:rsidRPr="00D413CD">
        <w:rPr>
          <w:rFonts w:ascii="Calibri" w:hAnsi="Calibri" w:cstheme="minorHAnsi"/>
          <w:lang w:val="fr-FR"/>
        </w:rPr>
        <w:instrText xml:space="preserve"> </w:instrText>
      </w:r>
      <w:r w:rsidRPr="00624796">
        <w:rPr>
          <w:rFonts w:ascii="Calibri" w:hAnsi="Calibri" w:cstheme="minorHAnsi"/>
        </w:rPr>
        <w:fldChar w:fldCharType="separate"/>
      </w:r>
      <w:r w:rsidRPr="00D413CD">
        <w:rPr>
          <w:rFonts w:ascii="Calibri" w:hAnsi="Calibri"/>
          <w:b/>
          <w:bCs/>
          <w:lang w:val="fr-FR"/>
        </w:rPr>
        <w:t xml:space="preserve"> P</w:t>
      </w:r>
      <w:r w:rsidRPr="00624796">
        <w:rPr>
          <w:rFonts w:ascii="Calibri" w:hAnsi="Calibri" w:cstheme="minorHAnsi"/>
        </w:rPr>
        <w:fldChar w:fldCharType="end"/>
      </w:r>
      <w:r w:rsidRPr="00616721">
        <w:rPr>
          <w:rFonts w:ascii="Calibri" w:hAnsi="Calibri" w:cstheme="minorHAnsi"/>
          <w:lang w:val="fr-FR"/>
        </w:rPr>
        <w:t xml:space="preserve"> </w:t>
      </w:r>
      <w:r w:rsidR="004D0FC1" w:rsidRPr="00B653AB">
        <w:rPr>
          <w:rFonts w:ascii="Calibri" w:eastAsia="PMingLiU" w:hAnsi="Calibri"/>
          <w:lang w:val="fr-FR"/>
        </w:rPr>
        <w:t xml:space="preserve">= </w:t>
      </w:r>
      <w:r w:rsidR="004D0FC1" w:rsidRPr="00B653AB">
        <w:rPr>
          <w:rFonts w:ascii="Calibri" w:eastAsia="PMingLiU" w:hAnsi="Calibri"/>
          <w:u w:val="single"/>
          <w:lang w:val="fr-FR"/>
        </w:rPr>
        <w:t xml:space="preserve">Open Value </w:t>
      </w:r>
      <w:r w:rsidR="004D0FC1" w:rsidRPr="00B653AB">
        <w:rPr>
          <w:rFonts w:ascii="Calibri" w:eastAsia="PMingLiU" w:hAnsi="Calibri"/>
          <w:u w:val="single"/>
        </w:rPr>
        <w:t>中之非全組織</w:t>
      </w:r>
      <w:r w:rsidR="004D0FC1" w:rsidRPr="00B653AB">
        <w:rPr>
          <w:rFonts w:ascii="Calibri" w:eastAsia="PMingLiU" w:hAnsi="Calibri"/>
          <w:lang w:val="fr-FR"/>
        </w:rPr>
        <w:t>：</w:t>
      </w:r>
      <w:r w:rsidR="004D0FC1" w:rsidRPr="00B653AB">
        <w:rPr>
          <w:rFonts w:ascii="Calibri" w:eastAsia="PMingLiU" w:hAnsi="Calibri"/>
        </w:rPr>
        <w:t>產品係在</w:t>
      </w:r>
      <w:r w:rsidR="004D0FC1" w:rsidRPr="00B653AB">
        <w:rPr>
          <w:rFonts w:ascii="Calibri" w:eastAsia="PMingLiU" w:hAnsi="Calibri"/>
          <w:lang w:val="fr-FR"/>
        </w:rPr>
        <w:t xml:space="preserve"> Open Value </w:t>
      </w:r>
      <w:r w:rsidR="004D0FC1" w:rsidRPr="00B653AB">
        <w:rPr>
          <w:rFonts w:ascii="Calibri" w:eastAsia="PMingLiU" w:hAnsi="Calibri"/>
        </w:rPr>
        <w:t>中以非全公司為基礎而提供。</w:t>
      </w:r>
    </w:p>
    <w:p w14:paraId="4001D0A4" w14:textId="77777777" w:rsidR="004D0FC1" w:rsidRPr="00B653AB" w:rsidRDefault="00616721" w:rsidP="004D0FC1">
      <w:pPr>
        <w:pStyle w:val="ProductList-Body"/>
        <w:spacing w:after="20"/>
        <w:ind w:left="187"/>
        <w:rPr>
          <w:rFonts w:ascii="Calibri" w:eastAsia="PMingLiU" w:hAnsi="Calibri"/>
        </w:rPr>
      </w:pPr>
      <w:r w:rsidRPr="00624796">
        <w:rPr>
          <w:rFonts w:ascii="Calibri" w:hAnsi="Calibri" w:cstheme="minorHAnsi"/>
        </w:rPr>
        <w:fldChar w:fldCharType="begin"/>
      </w:r>
      <w:r w:rsidRPr="00624796">
        <w:rPr>
          <w:rFonts w:ascii="Calibri" w:hAnsi="Calibri" w:cstheme="minorHAnsi"/>
          <w:lang w:val="en-IN"/>
        </w:rPr>
        <w:instrText xml:space="preserve"> </w:instrText>
      </w:r>
      <w:r w:rsidRPr="00624796">
        <w:rPr>
          <w:rFonts w:ascii="Calibri" w:hAnsi="Calibri"/>
          <w:lang w:val="en-IN"/>
        </w:rPr>
        <w:instrText>AutoTextList  \s NoStyle \t “</w:instrText>
      </w:r>
      <w:r w:rsidRPr="00624796">
        <w:rPr>
          <w:rFonts w:ascii="SimSun" w:eastAsia="SimSun" w:hAnsi="SimSun" w:cs="SimSun" w:hint="eastAsia"/>
        </w:rPr>
        <w:instrText>專業桌面平台產品</w:instrText>
      </w:r>
      <w:r w:rsidRPr="00624796">
        <w:rPr>
          <w:rFonts w:ascii="Calibri" w:hAnsi="Calibri"/>
          <w:lang w:val="en-IN"/>
        </w:rPr>
        <w:instrText>”</w:instrText>
      </w:r>
      <w:r w:rsidRPr="00624796">
        <w:rPr>
          <w:rFonts w:ascii="Calibri" w:hAnsi="Calibri" w:cstheme="minorHAnsi"/>
          <w:lang w:val="en-IN"/>
        </w:rPr>
        <w:instrText xml:space="preserve"> </w:instrText>
      </w:r>
      <w:r w:rsidRPr="00624796">
        <w:rPr>
          <w:rFonts w:ascii="Calibri" w:hAnsi="Calibri" w:cstheme="minorHAnsi"/>
        </w:rPr>
        <w:fldChar w:fldCharType="separate"/>
      </w:r>
      <w:r w:rsidRPr="00624796">
        <w:rPr>
          <w:rFonts w:ascii="Calibri" w:hAnsi="Calibri"/>
          <w:b/>
          <w:bCs/>
          <w:lang w:val="en-IN"/>
        </w:rPr>
        <w:t>PP</w:t>
      </w:r>
      <w:r w:rsidRPr="00624796">
        <w:rPr>
          <w:rFonts w:ascii="Calibri" w:hAnsi="Calibri" w:cstheme="minorHAnsi"/>
        </w:rPr>
        <w:fldChar w:fldCharType="end"/>
      </w:r>
      <w:r w:rsidR="004D0FC1" w:rsidRPr="00B653AB">
        <w:rPr>
          <w:rFonts w:ascii="Calibri" w:eastAsia="PMingLiU" w:hAnsi="Calibri"/>
        </w:rPr>
        <w:t xml:space="preserve"> = </w:t>
      </w:r>
      <w:r w:rsidR="004D0FC1" w:rsidRPr="00B653AB">
        <w:rPr>
          <w:rFonts w:ascii="Calibri" w:eastAsia="PMingLiU" w:hAnsi="Calibri"/>
          <w:u w:val="single"/>
        </w:rPr>
        <w:t>專業桌面平台產品</w:t>
      </w:r>
      <w:r w:rsidR="004D0FC1" w:rsidRPr="00B653AB">
        <w:rPr>
          <w:rFonts w:ascii="Calibri" w:eastAsia="PMingLiU" w:hAnsi="Calibri"/>
        </w:rPr>
        <w:t>：產品係做為</w:t>
      </w:r>
      <w:r w:rsidR="004D0FC1" w:rsidRPr="00B653AB">
        <w:rPr>
          <w:rFonts w:ascii="Calibri" w:eastAsia="PMingLiU" w:hAnsi="Calibri"/>
        </w:rPr>
        <w:t xml:space="preserve"> Enterprise </w:t>
      </w:r>
      <w:r w:rsidR="004D0FC1" w:rsidRPr="00B653AB">
        <w:rPr>
          <w:rFonts w:ascii="Calibri" w:eastAsia="PMingLiU" w:hAnsi="Calibri"/>
        </w:rPr>
        <w:t>產品提供，亦做為專業桌面平台產品提供。</w:t>
      </w:r>
      <w:r w:rsidR="004D0FC1" w:rsidRPr="00B653AB">
        <w:rPr>
          <w:rFonts w:ascii="Calibri" w:eastAsia="PMingLiU" w:hAnsi="Calibri"/>
        </w:rPr>
        <w:t>MDOP</w:t>
      </w:r>
      <w:r w:rsidR="004D0FC1" w:rsidRPr="00B653AB">
        <w:rPr>
          <w:rFonts w:ascii="Calibri" w:eastAsia="PMingLiU" w:hAnsi="Calibri"/>
        </w:rPr>
        <w:fldChar w:fldCharType="begin"/>
      </w:r>
      <w:r w:rsidR="004D0FC1" w:rsidRPr="00B653AB">
        <w:rPr>
          <w:rFonts w:ascii="Calibri" w:eastAsia="PMingLiU" w:hAnsi="Calibri"/>
        </w:rPr>
        <w:instrText>XE "MDOP"</w:instrText>
      </w:r>
      <w:r w:rsidR="004D0FC1" w:rsidRPr="00B653AB">
        <w:rPr>
          <w:rFonts w:ascii="Calibri" w:eastAsia="PMingLiU" w:hAnsi="Calibri"/>
        </w:rPr>
        <w:fldChar w:fldCharType="end"/>
      </w:r>
      <w:r w:rsidR="004D0FC1" w:rsidRPr="00B653AB">
        <w:rPr>
          <w:rFonts w:ascii="Calibri" w:eastAsia="PMingLiU" w:hAnsi="Calibri"/>
        </w:rPr>
        <w:t xml:space="preserve"> </w:t>
      </w:r>
      <w:r w:rsidR="004D0FC1" w:rsidRPr="00B653AB">
        <w:rPr>
          <w:rFonts w:ascii="Calibri" w:eastAsia="PMingLiU" w:hAnsi="Calibri"/>
        </w:rPr>
        <w:t>是選擇性</w:t>
      </w:r>
      <w:r w:rsidR="004D0FC1" w:rsidRPr="00B653AB">
        <w:rPr>
          <w:rFonts w:ascii="Calibri" w:eastAsia="PMingLiU" w:hAnsi="Calibri"/>
        </w:rPr>
        <w:t xml:space="preserve"> PP</w:t>
      </w:r>
      <w:r w:rsidR="004D0FC1" w:rsidRPr="00B653AB">
        <w:rPr>
          <w:rFonts w:ascii="Calibri" w:eastAsia="PMingLiU" w:hAnsi="Calibri"/>
        </w:rPr>
        <w:t>。</w:t>
      </w:r>
    </w:p>
    <w:p w14:paraId="20ADE7B1" w14:textId="77777777" w:rsidR="004D0FC1" w:rsidRPr="00B653AB" w:rsidRDefault="00616721"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olor w:val="1F497D"/>
        </w:rPr>
        <w:instrText xml:space="preserve"> </w:instrText>
      </w:r>
      <w:r w:rsidRPr="00624796">
        <w:rPr>
          <w:rFonts w:ascii="Calibri" w:hAnsi="Calibri"/>
        </w:rPr>
        <w:instrText>AutoTextList  \s NoStyle \t “</w:instrText>
      </w:r>
      <w:r w:rsidRPr="00624796">
        <w:rPr>
          <w:rFonts w:ascii="Calibri" w:hAnsi="Calibri" w:cstheme="minorHAnsi"/>
        </w:rPr>
        <w:instrText xml:space="preserve">School </w:instrText>
      </w:r>
      <w:r w:rsidRPr="00624796">
        <w:rPr>
          <w:rFonts w:ascii="SimSun" w:eastAsia="SimSun" w:hAnsi="SimSun" w:cs="SimSun" w:hint="eastAsia"/>
        </w:rPr>
        <w:instrText>桌面平台產品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b/>
          <w:bCs/>
        </w:rPr>
        <w:t>SD</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 xml:space="preserve">School </w:t>
      </w:r>
      <w:r w:rsidR="004D0FC1" w:rsidRPr="00B653AB">
        <w:rPr>
          <w:rFonts w:ascii="Calibri" w:eastAsia="PMingLiU" w:hAnsi="Calibri"/>
          <w:u w:val="single"/>
        </w:rPr>
        <w:t>桌面平台產品</w:t>
      </w:r>
      <w:r w:rsidR="004D0FC1" w:rsidRPr="00B653AB">
        <w:rPr>
          <w:rFonts w:ascii="Calibri" w:eastAsia="PMingLiU" w:hAnsi="Calibri"/>
        </w:rPr>
        <w:t>：產品係依</w:t>
      </w:r>
      <w:r w:rsidR="004D0FC1" w:rsidRPr="00B653AB">
        <w:rPr>
          <w:rFonts w:ascii="Calibri" w:eastAsia="PMingLiU" w:hAnsi="Calibri"/>
        </w:rPr>
        <w:t xml:space="preserve"> Campus </w:t>
      </w:r>
      <w:r w:rsidR="004D0FC1" w:rsidRPr="00B653AB">
        <w:rPr>
          <w:rFonts w:ascii="Calibri" w:eastAsia="PMingLiU" w:hAnsi="Calibri"/>
        </w:rPr>
        <w:t>和</w:t>
      </w:r>
      <w:r w:rsidR="004D0FC1" w:rsidRPr="00B653AB">
        <w:rPr>
          <w:rFonts w:ascii="Calibri" w:eastAsia="PMingLiU" w:hAnsi="Calibri"/>
        </w:rPr>
        <w:t xml:space="preserve"> School </w:t>
      </w:r>
      <w:r w:rsidR="004D0FC1" w:rsidRPr="00B653AB">
        <w:rPr>
          <w:rFonts w:ascii="Calibri" w:eastAsia="PMingLiU" w:hAnsi="Calibri"/>
        </w:rPr>
        <w:t>合約視為含</w:t>
      </w:r>
      <w:r w:rsidR="004D0FC1" w:rsidRPr="00B653AB">
        <w:rPr>
          <w:rFonts w:ascii="Calibri" w:eastAsia="PMingLiU" w:hAnsi="Calibri"/>
        </w:rPr>
        <w:t xml:space="preserve"> Enterprise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"Enterprise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或</w:t>
      </w:r>
      <w:r w:rsidR="004D0FC1" w:rsidRPr="00B653AB">
        <w:rPr>
          <w:rFonts w:ascii="Calibri" w:eastAsia="PMingLiU" w:hAnsi="Calibri"/>
        </w:rPr>
        <w:t xml:space="preserve"> Core CAL </w:t>
      </w:r>
      <w:r w:rsidR="004D0FC1" w:rsidRPr="00B653AB">
        <w:rPr>
          <w:rFonts w:ascii="Calibri" w:eastAsia="PMingLiU" w:hAnsi="Calibri"/>
        </w:rPr>
        <w:t>套件</w:t>
      </w:r>
      <w:r w:rsidR="004D0FC1" w:rsidRPr="00B653AB">
        <w:rPr>
          <w:rFonts w:ascii="Calibri" w:eastAsia="PMingLiU" w:hAnsi="Calibri"/>
        </w:rPr>
        <w:fldChar w:fldCharType="begin"/>
      </w:r>
      <w:r w:rsidR="004D0FC1" w:rsidRPr="00B653AB">
        <w:rPr>
          <w:rFonts w:ascii="Calibri" w:eastAsia="PMingLiU" w:hAnsi="Calibri"/>
        </w:rPr>
        <w:instrText xml:space="preserve">XE "Core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rPr>
        <w:t>之</w:t>
      </w:r>
      <w:r w:rsidR="004D0FC1" w:rsidRPr="00B653AB">
        <w:rPr>
          <w:rFonts w:ascii="Calibri" w:eastAsia="PMingLiU" w:hAnsi="Calibri"/>
        </w:rPr>
        <w:t xml:space="preserve"> School </w:t>
      </w:r>
      <w:r w:rsidR="004D0FC1" w:rsidRPr="00B653AB">
        <w:rPr>
          <w:rFonts w:ascii="Calibri" w:eastAsia="PMingLiU" w:hAnsi="Calibri"/>
        </w:rPr>
        <w:t>桌面平台產品提供。</w:t>
      </w:r>
      <w:r w:rsidR="004D0FC1" w:rsidRPr="00B653AB">
        <w:rPr>
          <w:rFonts w:ascii="Calibri" w:eastAsia="PMingLiU" w:hAnsi="Calibri"/>
        </w:rPr>
        <w:t xml:space="preserve">SD </w:t>
      </w:r>
      <w:r w:rsidR="004D0FC1" w:rsidRPr="00B653AB">
        <w:rPr>
          <w:rFonts w:ascii="Calibri" w:eastAsia="PMingLiU" w:hAnsi="Calibri"/>
        </w:rPr>
        <w:t>係計算為三個單位。</w:t>
      </w:r>
    </w:p>
    <w:p w14:paraId="4A9E290C" w14:textId="77777777" w:rsidR="004D0FC1" w:rsidRPr="00B653AB" w:rsidRDefault="00616721"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SimSun" w:eastAsia="SimSun" w:hAnsi="SimSun" w:cs="SimSun" w:hint="eastAsia"/>
        </w:rPr>
        <w:instrText>學生方案</w:instrText>
      </w:r>
      <w:r w:rsidRPr="00624796">
        <w:rPr>
          <w:rFonts w:ascii="Calibri" w:hAnsi="Calibri" w:cstheme="minorHAnsi"/>
        </w:rPr>
        <w:instrText xml:space="preserve"> (</w:instrText>
      </w:r>
      <w:r w:rsidRPr="00624796">
        <w:rPr>
          <w:rFonts w:ascii="SimSun" w:eastAsia="SimSun" w:hAnsi="SimSun" w:cs="SimSun" w:hint="eastAsia"/>
        </w:rPr>
        <w:instrText>僅限</w:instrText>
      </w:r>
      <w:r w:rsidRPr="00624796">
        <w:rPr>
          <w:rFonts w:ascii="Calibri" w:hAnsi="Calibri" w:cstheme="minorHAnsi"/>
        </w:rPr>
        <w:instrText xml:space="preserve"> EES)</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SE</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學生方案</w:t>
      </w:r>
      <w:r w:rsidR="004D0FC1" w:rsidRPr="00B653AB">
        <w:rPr>
          <w:rFonts w:ascii="Calibri" w:eastAsia="PMingLiU" w:hAnsi="Calibri"/>
          <w:u w:val="single"/>
        </w:rPr>
        <w:t xml:space="preserve"> (</w:t>
      </w:r>
      <w:r w:rsidR="004D0FC1" w:rsidRPr="00B653AB">
        <w:rPr>
          <w:rFonts w:ascii="Calibri" w:eastAsia="PMingLiU" w:hAnsi="Calibri"/>
          <w:u w:val="single"/>
        </w:rPr>
        <w:t>僅限</w:t>
      </w:r>
      <w:r w:rsidR="004D0FC1" w:rsidRPr="00B653AB">
        <w:rPr>
          <w:rFonts w:ascii="Calibri" w:eastAsia="PMingLiU" w:hAnsi="Calibri"/>
          <w:u w:val="single"/>
        </w:rPr>
        <w:t xml:space="preserve"> EES)</w:t>
      </w:r>
      <w:r w:rsidR="004D0FC1" w:rsidRPr="00B653AB">
        <w:rPr>
          <w:rFonts w:ascii="Calibri" w:eastAsia="PMingLiU" w:hAnsi="Calibri"/>
        </w:rPr>
        <w:t>：產品係視為學生方案提供、必須為完整學生計數訂購，且僅限</w:t>
      </w:r>
      <w:r w:rsidR="004D0FC1" w:rsidRPr="00B653AB">
        <w:rPr>
          <w:rFonts w:ascii="Calibri" w:eastAsia="PMingLiU" w:hAnsi="Calibri"/>
        </w:rPr>
        <w:t xml:space="preserve"> </w:t>
      </w:r>
      <w:r w:rsidR="004D0FC1" w:rsidRPr="00B653AB">
        <w:rPr>
          <w:rFonts w:ascii="Calibri" w:eastAsia="PMingLiU" w:hAnsi="Calibri"/>
          <w:color w:val="000000" w:themeColor="text1"/>
        </w:rPr>
        <w:t>Enrollment for Education Solutions</w:t>
      </w:r>
      <w:r w:rsidR="004D0FC1" w:rsidRPr="00B653AB">
        <w:rPr>
          <w:rFonts w:ascii="Calibri" w:eastAsia="PMingLiU" w:hAnsi="Calibri"/>
        </w:rPr>
        <w:t>。</w:t>
      </w:r>
    </w:p>
    <w:p w14:paraId="30999098" w14:textId="77777777" w:rsidR="004D0FC1" w:rsidRPr="00B653AB" w:rsidRDefault="00616721" w:rsidP="004D0FC1">
      <w:pPr>
        <w:pStyle w:val="ProductList-Body"/>
        <w:spacing w:after="20"/>
        <w:ind w:left="187"/>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SimSun" w:eastAsia="SimSun" w:hAnsi="SimSun" w:cs="SimSun" w:hint="eastAsia"/>
          <w:u w:val="single"/>
        </w:rPr>
        <w:instrText>學生方案</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ST</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學生方案</w:t>
      </w:r>
      <w:r w:rsidR="004D0FC1" w:rsidRPr="00B653AB">
        <w:rPr>
          <w:rFonts w:ascii="Calibri" w:eastAsia="PMingLiU" w:hAnsi="Calibri"/>
        </w:rPr>
        <w:t>：產品係視為學生方案提供且必須以完整學生計數訂購。</w:t>
      </w:r>
    </w:p>
    <w:p w14:paraId="0E4CEBE4" w14:textId="77777777" w:rsidR="004D0FC1" w:rsidRPr="00B653AB" w:rsidRDefault="00616721" w:rsidP="004D0FC1">
      <w:pPr>
        <w:pStyle w:val="ProductList-Body"/>
        <w:ind w:left="180"/>
        <w:rPr>
          <w:rFonts w:ascii="Calibri" w:eastAsia="PMingLiU" w:hAnsi="Calibri"/>
        </w:rPr>
      </w:pPr>
      <w:r w:rsidRPr="00624796">
        <w:rPr>
          <w:rFonts w:ascii="Calibri" w:hAnsi="Calibri" w:cstheme="minorHAnsi"/>
          <w:b/>
        </w:rPr>
        <w:fldChar w:fldCharType="begin"/>
      </w:r>
      <w:r w:rsidRPr="00624796">
        <w:rPr>
          <w:rFonts w:ascii="Calibri" w:hAnsi="Calibri" w:cstheme="minorHAnsi"/>
          <w:b/>
        </w:rPr>
        <w:instrText xml:space="preserve"> </w:instrText>
      </w:r>
      <w:r w:rsidRPr="00624796">
        <w:rPr>
          <w:rFonts w:ascii="Calibri" w:hAnsi="Calibri"/>
        </w:rPr>
        <w:instrText>AutoTextList  \s NoStyle \t “</w:instrText>
      </w:r>
      <w:r w:rsidRPr="00624796">
        <w:rPr>
          <w:rFonts w:ascii="SimSun" w:eastAsia="SimSun" w:hAnsi="SimSun" w:cs="SimSun" w:hint="eastAsia"/>
          <w:u w:val="single"/>
        </w:rPr>
        <w:instrText>伺服器及工具產品</w:instrText>
      </w:r>
      <w:r w:rsidRPr="00624796">
        <w:rPr>
          <w:rFonts w:ascii="Calibri" w:hAnsi="Calibri"/>
        </w:rPr>
        <w:instrText>”</w:instrText>
      </w:r>
      <w:r w:rsidRPr="00624796">
        <w:rPr>
          <w:rFonts w:ascii="Calibri" w:hAnsi="Calibri" w:cstheme="minorHAnsi"/>
          <w:b/>
        </w:rPr>
        <w:instrText xml:space="preserve"> </w:instrText>
      </w:r>
      <w:r w:rsidRPr="00624796">
        <w:rPr>
          <w:rFonts w:ascii="Calibri" w:hAnsi="Calibri" w:cstheme="minorHAnsi"/>
          <w:b/>
        </w:rPr>
        <w:fldChar w:fldCharType="separate"/>
      </w:r>
      <w:r w:rsidRPr="00624796">
        <w:rPr>
          <w:rFonts w:ascii="Calibri" w:hAnsi="Calibri" w:cstheme="minorHAnsi"/>
          <w:b/>
          <w:bCs/>
        </w:rPr>
        <w:t>SP</w:t>
      </w:r>
      <w:r w:rsidRPr="00624796">
        <w:rPr>
          <w:rFonts w:ascii="Calibri" w:hAnsi="Calibri" w:cstheme="minorHAnsi"/>
          <w:b/>
        </w:rPr>
        <w:fldChar w:fldCharType="end"/>
      </w:r>
      <w:r w:rsidR="004D0FC1" w:rsidRPr="00B653AB">
        <w:rPr>
          <w:rFonts w:ascii="Calibri" w:eastAsia="PMingLiU" w:hAnsi="Calibri"/>
        </w:rPr>
        <w:t xml:space="preserve"> = </w:t>
      </w:r>
      <w:r w:rsidR="004D0FC1" w:rsidRPr="00B653AB">
        <w:rPr>
          <w:rFonts w:ascii="Calibri" w:eastAsia="PMingLiU" w:hAnsi="Calibri"/>
          <w:u w:val="single"/>
        </w:rPr>
        <w:t>伺服器及工具產品</w:t>
      </w:r>
      <w:r w:rsidR="004D0FC1" w:rsidRPr="00B653AB">
        <w:rPr>
          <w:rFonts w:ascii="Calibri" w:eastAsia="PMingLiU" w:hAnsi="Calibri"/>
        </w:rPr>
        <w:t>：產品係依</w:t>
      </w:r>
      <w:r w:rsidR="004D0FC1" w:rsidRPr="00B653AB">
        <w:rPr>
          <w:rFonts w:ascii="Calibri" w:eastAsia="PMingLiU" w:hAnsi="Calibri"/>
        </w:rPr>
        <w:t xml:space="preserve"> Server and Cloud Enrollment </w:t>
      </w:r>
      <w:r w:rsidR="004D0FC1" w:rsidRPr="00B653AB">
        <w:rPr>
          <w:rFonts w:ascii="Calibri" w:eastAsia="PMingLiU" w:hAnsi="Calibri"/>
        </w:rPr>
        <w:t>提供之伺服器及工具產品。</w:t>
      </w:r>
      <w:bookmarkStart w:id="29" w:name="UC"/>
    </w:p>
    <w:p w14:paraId="3802470C" w14:textId="77777777" w:rsidR="00616721" w:rsidRPr="00FE19AB" w:rsidRDefault="00616721" w:rsidP="00616721">
      <w:pPr>
        <w:pStyle w:val="NormalWeb"/>
        <w:spacing w:before="0" w:beforeAutospacing="0" w:after="0" w:afterAutospacing="0"/>
        <w:rPr>
          <w:rFonts w:ascii="Calibri" w:eastAsiaTheme="minorHAnsi" w:hAnsi="Calibri" w:cstheme="minorHAnsi"/>
          <w:b/>
          <w:bCs/>
          <w:sz w:val="18"/>
          <w:szCs w:val="22"/>
          <w:lang w:val="zh-TW" w:eastAsia="zh-TW" w:bidi="zh-TW"/>
        </w:rPr>
      </w:pPr>
      <w:r w:rsidRPr="00FE19AB">
        <w:rPr>
          <w:rFonts w:ascii="Calibri" w:eastAsiaTheme="minorHAnsi" w:hAnsi="Calibri" w:cstheme="minorHAnsi"/>
          <w:b/>
          <w:bCs/>
          <w:sz w:val="18"/>
          <w:szCs w:val="22"/>
          <w:lang w:val="zh-TW" w:eastAsia="zh-TW" w:bidi="zh-TW"/>
        </w:rPr>
        <w:fldChar w:fldCharType="begin"/>
      </w:r>
      <w:r w:rsidRPr="00FE19AB">
        <w:rPr>
          <w:rFonts w:ascii="Calibri" w:eastAsiaTheme="minorHAnsi" w:hAnsi="Calibri" w:cstheme="minorHAnsi"/>
          <w:b/>
          <w:bCs/>
          <w:sz w:val="18"/>
          <w:szCs w:val="22"/>
          <w:lang w:val="zh-TW" w:eastAsia="zh-TW" w:bidi="zh-TW"/>
        </w:rPr>
        <w:instrText xml:space="preserve"> AutoTextList  \s NoStyle \t “</w:instrText>
      </w:r>
      <w:r w:rsidRPr="00FE19AB">
        <w:rPr>
          <w:rFonts w:ascii="SimSun" w:eastAsia="SimSun" w:hAnsi="SimSun" w:cs="SimSun" w:hint="eastAsia"/>
          <w:b/>
          <w:bCs/>
          <w:sz w:val="18"/>
          <w:szCs w:val="22"/>
          <w:lang w:val="zh-TW" w:eastAsia="zh-TW" w:bidi="zh-TW"/>
        </w:rPr>
        <w:instrText>美國政府社群雲端服務</w:instrText>
      </w:r>
      <w:r w:rsidRPr="00FE19AB">
        <w:rPr>
          <w:rFonts w:ascii="Calibri" w:eastAsiaTheme="minorHAnsi" w:hAnsi="Calibri" w:cstheme="minorHAnsi"/>
          <w:b/>
          <w:bCs/>
          <w:sz w:val="18"/>
          <w:szCs w:val="22"/>
          <w:lang w:val="zh-TW" w:eastAsia="zh-TW" w:bidi="zh-TW"/>
        </w:rPr>
        <w:instrText>”</w:instrText>
      </w:r>
    </w:p>
    <w:p w14:paraId="4A6C5A32" w14:textId="77777777" w:rsidR="004D0FC1" w:rsidRPr="00B653AB" w:rsidRDefault="00616721" w:rsidP="00616721">
      <w:pPr>
        <w:pStyle w:val="ProductList-Body"/>
        <w:ind w:left="180"/>
        <w:rPr>
          <w:rFonts w:ascii="Calibri" w:eastAsia="PMingLiU" w:hAnsi="Calibri"/>
        </w:rPr>
      </w:pPr>
      <w:r w:rsidRPr="00FE19AB">
        <w:rPr>
          <w:rFonts w:ascii="Calibri" w:hAnsi="Calibri" w:cstheme="minorHAnsi"/>
          <w:b/>
          <w:bCs/>
        </w:rPr>
        <w:instrText xml:space="preserve"> </w:instrText>
      </w:r>
      <w:r w:rsidRPr="00FE19AB">
        <w:rPr>
          <w:rFonts w:ascii="Calibri" w:hAnsi="Calibri" w:cstheme="minorHAnsi"/>
          <w:b/>
          <w:bCs/>
        </w:rPr>
        <w:fldChar w:fldCharType="separate"/>
      </w:r>
      <w:r w:rsidRPr="00FE19AB">
        <w:rPr>
          <w:rFonts w:ascii="Calibri" w:hAnsi="Calibri" w:cstheme="minorHAnsi"/>
          <w:b/>
          <w:bCs/>
        </w:rPr>
        <w:t>UC</w:t>
      </w:r>
      <w:r w:rsidRPr="00FE19AB">
        <w:rPr>
          <w:rFonts w:ascii="Calibri" w:hAnsi="Calibri" w:cstheme="minorHAnsi"/>
          <w:b/>
          <w:bCs/>
        </w:rPr>
        <w:fldChar w:fldCharType="end"/>
      </w:r>
      <w:r w:rsidR="004D0FC1" w:rsidRPr="00B653AB">
        <w:rPr>
          <w:rFonts w:ascii="Calibri" w:eastAsia="PMingLiU" w:hAnsi="Calibri"/>
          <w:b/>
        </w:rPr>
        <w:t xml:space="preserve"> = </w:t>
      </w:r>
      <w:r w:rsidR="004D0FC1" w:rsidRPr="00B653AB">
        <w:rPr>
          <w:rFonts w:ascii="Calibri" w:eastAsia="PMingLiU" w:hAnsi="Calibri"/>
          <w:u w:val="single"/>
        </w:rPr>
        <w:t>美國政府社群雲端服務</w:t>
      </w:r>
      <w:r w:rsidR="004D0FC1" w:rsidRPr="002D22F0">
        <w:rPr>
          <w:rFonts w:ascii="Calibri" w:eastAsia="PMingLiU" w:hAnsi="Calibri"/>
        </w:rPr>
        <w:t>：</w:t>
      </w:r>
      <w:r w:rsidR="004D0FC1" w:rsidRPr="00B653AB">
        <w:rPr>
          <w:rFonts w:ascii="Calibri" w:eastAsia="PMingLiU" w:hAnsi="Calibri"/>
        </w:rPr>
        <w:t>線上服務係視為美國政府社群雲端服務提供。</w:t>
      </w:r>
      <w:bookmarkEnd w:id="29"/>
    </w:p>
    <w:p w14:paraId="39CD0AE7" w14:textId="77777777" w:rsidR="004D0FC1" w:rsidRPr="00B653AB" w:rsidRDefault="004D0FC1" w:rsidP="004D0FC1">
      <w:pPr>
        <w:pStyle w:val="ProductList-Body"/>
        <w:rPr>
          <w:rFonts w:ascii="Calibri" w:eastAsia="PMingLiU" w:hAnsi="Calibri"/>
        </w:rPr>
      </w:pPr>
    </w:p>
    <w:p w14:paraId="0A28187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產品屬性</w:t>
      </w:r>
    </w:p>
    <w:p w14:paraId="3F401B59"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應用程式</w:t>
      </w:r>
      <w:r w:rsidRPr="00B653AB">
        <w:rPr>
          <w:rFonts w:ascii="Calibri" w:eastAsia="PMingLiU" w:hAnsi="Calibri"/>
        </w:rPr>
        <w:t xml:space="preserve"> = </w:t>
      </w:r>
      <w:r w:rsidRPr="00B653AB">
        <w:rPr>
          <w:rFonts w:ascii="Calibri" w:eastAsia="PMingLiU" w:hAnsi="Calibri"/>
        </w:rPr>
        <w:t>應用程式產品之產品組合類別。</w:t>
      </w:r>
    </w:p>
    <w:p w14:paraId="1965F80E"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桌面裝置</w:t>
      </w:r>
      <w:r w:rsidRPr="00B653AB">
        <w:rPr>
          <w:rFonts w:ascii="Calibri" w:eastAsia="PMingLiU" w:hAnsi="Calibri"/>
        </w:rPr>
        <w:t xml:space="preserve"> = </w:t>
      </w:r>
      <w:r w:rsidRPr="00B653AB">
        <w:rPr>
          <w:rFonts w:ascii="Calibri" w:eastAsia="PMingLiU" w:hAnsi="Calibri"/>
        </w:rPr>
        <w:t>桌面裝置方案的軟體保證利益。</w:t>
      </w:r>
    </w:p>
    <w:p w14:paraId="77E9F8F0"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具備延長的期間資格</w:t>
      </w:r>
      <w:r w:rsidRPr="00B653AB">
        <w:rPr>
          <w:rFonts w:ascii="Calibri" w:eastAsia="PMingLiU" w:hAnsi="Calibri"/>
        </w:rPr>
        <w:t xml:space="preserve"> = </w:t>
      </w:r>
      <w:r w:rsidRPr="00B653AB">
        <w:rPr>
          <w:rFonts w:ascii="Calibri" w:eastAsia="PMingLiU" w:hAnsi="Calibri"/>
        </w:rPr>
        <w:t>可供</w:t>
      </w:r>
      <w:r w:rsidRPr="00B653AB">
        <w:rPr>
          <w:rFonts w:ascii="Calibri" w:eastAsia="PMingLiU" w:hAnsi="Calibri"/>
        </w:rPr>
        <w:t xml:space="preserve"> Enterprise </w:t>
      </w:r>
      <w:r w:rsidRPr="00B653AB">
        <w:rPr>
          <w:rFonts w:ascii="Calibri" w:eastAsia="PMingLiU" w:hAnsi="Calibri"/>
        </w:rPr>
        <w:t>和</w:t>
      </w:r>
      <w:r w:rsidRPr="00B653AB">
        <w:rPr>
          <w:rFonts w:ascii="Calibri" w:eastAsia="PMingLiU" w:hAnsi="Calibri"/>
        </w:rPr>
        <w:t xml:space="preserve"> Enterprise Subscription </w:t>
      </w:r>
      <w:r w:rsidRPr="00B653AB">
        <w:rPr>
          <w:rFonts w:ascii="Calibri" w:eastAsia="PMingLiU" w:hAnsi="Calibri"/>
        </w:rPr>
        <w:t>客戶選擇經由延長的期間繼續服務之線上服務。客戶的線上服務訂閱期間必須緊接著其合約屆滿日期。</w:t>
      </w:r>
    </w:p>
    <w:p w14:paraId="660016CE"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 xml:space="preserve">MC </w:t>
      </w:r>
      <w:r w:rsidRPr="00B653AB">
        <w:rPr>
          <w:rFonts w:ascii="Calibri" w:eastAsia="PMingLiU" w:hAnsi="Calibri"/>
          <w:b/>
        </w:rPr>
        <w:t>超額</w:t>
      </w:r>
      <w:r w:rsidRPr="00B653AB">
        <w:rPr>
          <w:rFonts w:ascii="Calibri" w:eastAsia="PMingLiU" w:hAnsi="Calibri"/>
        </w:rPr>
        <w:t xml:space="preserve"> = </w:t>
      </w:r>
      <w:r w:rsidRPr="00B653AB">
        <w:rPr>
          <w:rFonts w:ascii="Calibri" w:eastAsia="PMingLiU" w:hAnsi="Calibri"/>
        </w:rPr>
        <w:t>表示可用來支付超過合格方案的初始數量之</w:t>
      </w:r>
      <w:r w:rsidRPr="00B653AB">
        <w:rPr>
          <w:rFonts w:ascii="Calibri" w:eastAsia="PMingLiU" w:hAnsi="Calibri"/>
        </w:rPr>
        <w:t xml:space="preserve"> Microsoft Azure </w:t>
      </w:r>
      <w:r w:rsidRPr="00B653AB">
        <w:rPr>
          <w:rFonts w:ascii="Calibri" w:eastAsia="PMingLiU" w:hAnsi="Calibri"/>
        </w:rPr>
        <w:t>服務方案使用量的金額承諾。</w:t>
      </w:r>
    </w:p>
    <w:p w14:paraId="2C77D459"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產品組合</w:t>
      </w:r>
      <w:r w:rsidRPr="00B653AB">
        <w:rPr>
          <w:rFonts w:ascii="Calibri" w:eastAsia="PMingLiU" w:hAnsi="Calibri"/>
          <w:b/>
        </w:rPr>
        <w:t xml:space="preserve"> =</w:t>
      </w:r>
      <w:r w:rsidRPr="00B653AB">
        <w:rPr>
          <w:rFonts w:ascii="Calibri" w:eastAsia="PMingLiU" w:hAnsi="Calibri"/>
        </w:rPr>
        <w:t xml:space="preserve"> </w:t>
      </w:r>
      <w:r w:rsidRPr="00B653AB">
        <w:rPr>
          <w:rFonts w:ascii="Calibri" w:eastAsia="PMingLiU" w:hAnsi="Calibri"/>
        </w:rPr>
        <w:t>表示這些方案可能具備與一種以上產品組合相關聯的軟體保證利益之資格，但不會要求客戶針對不同產品組合之利益進行選擇。共有三種產品組合類別；應用程式、伺服器及系統。</w:t>
      </w:r>
    </w:p>
    <w:p w14:paraId="0C1A294F" w14:textId="77777777" w:rsidR="004D0FC1" w:rsidRPr="00B653AB" w:rsidRDefault="00616721" w:rsidP="004D0FC1">
      <w:pPr>
        <w:pStyle w:val="ProductList-Body"/>
        <w:tabs>
          <w:tab w:val="clear" w:pos="158"/>
          <w:tab w:val="left" w:pos="180"/>
        </w:tabs>
        <w:spacing w:after="20"/>
        <w:ind w:left="187"/>
        <w:rPr>
          <w:rFonts w:ascii="Calibri" w:eastAsia="PMingLiU" w:hAnsi="Calibri"/>
        </w:rPr>
      </w:pPr>
      <w:r w:rsidRPr="00916217">
        <w:rPr>
          <w:rFonts w:ascii="Calibri" w:hAnsi="Calibri"/>
          <w:b/>
        </w:rPr>
        <w:fldChar w:fldCharType="begin"/>
      </w:r>
      <w:r w:rsidRPr="00916217">
        <w:rPr>
          <w:rFonts w:ascii="Calibri" w:hAnsi="Calibri"/>
          <w:b/>
        </w:rPr>
        <w:instrText xml:space="preserve"> AutoTextList \sNoStyle\t "</w:instrText>
      </w:r>
      <w:r w:rsidRPr="001A3BF2">
        <w:rPr>
          <w:rFonts w:ascii="SimSun" w:eastAsia="SimSun" w:hAnsi="SimSun" w:cs="SimSun" w:hint="eastAsia"/>
          <w:b/>
        </w:rPr>
        <w:instrText>線上訂閱方案</w:instrText>
      </w:r>
      <w:r w:rsidRPr="00916217">
        <w:rPr>
          <w:rFonts w:ascii="Calibri" w:hAnsi="Calibri"/>
          <w:b/>
        </w:rPr>
        <w:instrText>"</w:instrText>
      </w:r>
      <w:r w:rsidRPr="00916217">
        <w:rPr>
          <w:rFonts w:ascii="Calibri" w:hAnsi="Calibri"/>
          <w:b/>
        </w:rPr>
        <w:fldChar w:fldCharType="separate"/>
      </w:r>
      <w:r w:rsidRPr="00916217">
        <w:rPr>
          <w:rFonts w:ascii="Calibri" w:hAnsi="Calibri"/>
          <w:b/>
        </w:rPr>
        <w:t>OSP</w:t>
      </w:r>
      <w:r w:rsidRPr="00916217">
        <w:rPr>
          <w:rFonts w:ascii="Calibri" w:hAnsi="Calibri"/>
        </w:rPr>
        <w:fldChar w:fldCharType="end"/>
      </w:r>
      <w:r w:rsidR="004D0FC1" w:rsidRPr="00B653AB">
        <w:rPr>
          <w:rFonts w:ascii="Calibri" w:eastAsia="PMingLiU" w:hAnsi="Calibri"/>
        </w:rPr>
        <w:t xml:space="preserve"> = </w:t>
      </w:r>
      <w:r w:rsidR="004D0FC1" w:rsidRPr="00B653AB">
        <w:rPr>
          <w:rFonts w:ascii="Calibri" w:eastAsia="PMingLiU" w:hAnsi="Calibri"/>
          <w:u w:val="single"/>
        </w:rPr>
        <w:t>線上訂閱方案</w:t>
      </w:r>
      <w:r w:rsidR="004D0FC1" w:rsidRPr="00B653AB">
        <w:rPr>
          <w:rFonts w:ascii="Calibri" w:eastAsia="PMingLiU" w:hAnsi="Calibri"/>
        </w:rPr>
        <w:t>：線上訂閱方案中可提供。</w:t>
      </w:r>
    </w:p>
    <w:p w14:paraId="62AF8068"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與平台無關之使用權</w:t>
      </w:r>
      <w:r w:rsidRPr="00B653AB">
        <w:rPr>
          <w:rFonts w:ascii="Calibri" w:eastAsia="PMingLiU" w:hAnsi="Calibri"/>
        </w:rPr>
        <w:t xml:space="preserve"> = </w:t>
      </w:r>
      <w:r w:rsidRPr="00B653AB">
        <w:rPr>
          <w:rFonts w:ascii="Calibri" w:eastAsia="PMingLiU" w:hAnsi="Calibri"/>
        </w:rPr>
        <w:t>可供一個以上之電腦平台</w:t>
      </w:r>
      <w:r w:rsidRPr="00B653AB">
        <w:rPr>
          <w:rFonts w:ascii="Calibri" w:eastAsia="PMingLiU" w:hAnsi="Calibri"/>
        </w:rPr>
        <w:t xml:space="preserve"> (</w:t>
      </w:r>
      <w:r w:rsidRPr="00B653AB">
        <w:rPr>
          <w:rFonts w:ascii="Calibri" w:eastAsia="PMingLiU" w:hAnsi="Calibri"/>
        </w:rPr>
        <w:t>例如，</w:t>
      </w:r>
      <w:r w:rsidRPr="00B653AB">
        <w:rPr>
          <w:rFonts w:ascii="Calibri" w:eastAsia="PMingLiU" w:hAnsi="Calibri"/>
        </w:rPr>
        <w:t>PC</w:t>
      </w:r>
      <w:r w:rsidRPr="00B653AB">
        <w:rPr>
          <w:rFonts w:ascii="Calibri" w:eastAsia="PMingLiU" w:hAnsi="Calibri"/>
        </w:rPr>
        <w:t>、</w:t>
      </w:r>
      <w:r w:rsidRPr="00B653AB">
        <w:rPr>
          <w:rFonts w:ascii="Calibri" w:eastAsia="PMingLiU" w:hAnsi="Calibri"/>
        </w:rPr>
        <w:t xml:space="preserve">Macintosh) </w:t>
      </w:r>
      <w:r w:rsidRPr="00B653AB">
        <w:rPr>
          <w:rFonts w:ascii="Calibri" w:eastAsia="PMingLiU" w:hAnsi="Calibri"/>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14:paraId="01DE0547"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促銷及移轉</w:t>
      </w:r>
      <w:r w:rsidRPr="00B653AB">
        <w:rPr>
          <w:rFonts w:ascii="Calibri" w:eastAsia="PMingLiU" w:hAnsi="Calibri"/>
        </w:rPr>
        <w:t xml:space="preserve"> = </w:t>
      </w:r>
      <w:r w:rsidRPr="00B653AB">
        <w:rPr>
          <w:rFonts w:ascii="Calibri" w:eastAsia="PMingLiU" w:hAnsi="Calibri"/>
        </w:rPr>
        <w:t>有現存之促銷或軟體移轉可供使用。</w:t>
      </w:r>
    </w:p>
    <w:p w14:paraId="3D7D330F"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合格使用者之豁免</w:t>
      </w:r>
      <w:r w:rsidRPr="00B653AB">
        <w:rPr>
          <w:rFonts w:ascii="Calibri" w:eastAsia="PMingLiU" w:hAnsi="Calibri"/>
        </w:rPr>
        <w:t xml:space="preserve"> = </w:t>
      </w:r>
      <w:r w:rsidRPr="00B653AB">
        <w:rPr>
          <w:rFonts w:ascii="Calibri" w:eastAsia="PMingLiU" w:hAnsi="Calibri"/>
        </w:rPr>
        <w:t>可依在此所述之任一使用權存取產品之使用者所適用的豁免。不論客戶的合約中是否有相反的規定，這些使用者依合約不會被計算為合格使用者。</w:t>
      </w:r>
    </w:p>
    <w:p w14:paraId="071C9E1F"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具備減少的資格</w:t>
      </w:r>
      <w:r w:rsidRPr="00B653AB">
        <w:rPr>
          <w:rFonts w:ascii="Calibri" w:eastAsia="PMingLiU" w:hAnsi="Calibri"/>
        </w:rPr>
        <w:t xml:space="preserve"> = </w:t>
      </w:r>
      <w:r w:rsidRPr="00B653AB">
        <w:rPr>
          <w:rFonts w:ascii="Calibri" w:eastAsia="PMingLiU" w:hAnsi="Calibri"/>
        </w:rPr>
        <w:t>可供</w:t>
      </w:r>
      <w:r w:rsidRPr="00B653AB">
        <w:rPr>
          <w:rFonts w:ascii="Calibri" w:eastAsia="PMingLiU" w:hAnsi="Calibri"/>
        </w:rPr>
        <w:t xml:space="preserve"> Enterprise</w:t>
      </w:r>
      <w:r w:rsidRPr="00B653AB">
        <w:rPr>
          <w:rFonts w:ascii="Calibri" w:eastAsia="PMingLiU" w:hAnsi="Calibri"/>
        </w:rPr>
        <w:t>、</w:t>
      </w:r>
      <w:r w:rsidRPr="00B653AB">
        <w:rPr>
          <w:rFonts w:ascii="Calibri" w:eastAsia="PMingLiU" w:hAnsi="Calibri"/>
        </w:rPr>
        <w:t>Enterprise Subscription</w:t>
      </w:r>
      <w:r w:rsidRPr="00B653AB">
        <w:rPr>
          <w:rFonts w:ascii="Calibri" w:eastAsia="PMingLiU" w:hAnsi="Calibri"/>
        </w:rPr>
        <w:t>、</w:t>
      </w:r>
      <w:r w:rsidRPr="00B653AB">
        <w:rPr>
          <w:rFonts w:ascii="Calibri" w:eastAsia="PMingLiU" w:hAnsi="Calibri"/>
        </w:rPr>
        <w:t xml:space="preserve">Enterprise Microsoft Azure Enrollment </w:t>
      </w:r>
      <w:r w:rsidRPr="00B653AB">
        <w:rPr>
          <w:rFonts w:ascii="Calibri" w:eastAsia="PMingLiU" w:hAnsi="Calibri"/>
        </w:rPr>
        <w:t>或</w:t>
      </w:r>
      <w:r w:rsidRPr="00B653AB">
        <w:rPr>
          <w:rFonts w:ascii="Calibri" w:eastAsia="PMingLiU" w:hAnsi="Calibri"/>
        </w:rPr>
        <w:t xml:space="preserve"> Enrollment for Education Solutions </w:t>
      </w:r>
      <w:r w:rsidRPr="00B653AB">
        <w:rPr>
          <w:rFonts w:ascii="Calibri" w:eastAsia="PMingLiU" w:hAnsi="Calibri"/>
        </w:rPr>
        <w:t>客戶報告使用權或分期年度承諾之減少的線上服務。</w:t>
      </w:r>
    </w:p>
    <w:p w14:paraId="6FEAC34E"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具備減少的資格</w:t>
      </w:r>
      <w:r w:rsidRPr="00B653AB">
        <w:rPr>
          <w:rFonts w:ascii="Calibri" w:eastAsia="PMingLiU" w:hAnsi="Calibri"/>
          <w:b/>
        </w:rPr>
        <w:t xml:space="preserve"> (SCE)</w:t>
      </w:r>
      <w:r w:rsidRPr="00B653AB">
        <w:rPr>
          <w:rFonts w:ascii="Calibri" w:eastAsia="PMingLiU" w:hAnsi="Calibri"/>
        </w:rPr>
        <w:t xml:space="preserve"> = </w:t>
      </w:r>
      <w:r w:rsidRPr="00B653AB">
        <w:rPr>
          <w:rFonts w:ascii="Calibri" w:eastAsia="PMingLiU" w:hAnsi="Calibri"/>
        </w:rPr>
        <w:t>可供</w:t>
      </w:r>
      <w:r w:rsidRPr="00B653AB">
        <w:rPr>
          <w:rFonts w:ascii="Calibri" w:eastAsia="PMingLiU" w:hAnsi="Calibri"/>
        </w:rPr>
        <w:t xml:space="preserve"> Server &amp; Cloud Enrollment </w:t>
      </w:r>
      <w:r w:rsidRPr="00B653AB">
        <w:rPr>
          <w:rFonts w:ascii="Calibri" w:eastAsia="PMingLiU" w:hAnsi="Calibri"/>
        </w:rPr>
        <w:t>客戶在連續</w:t>
      </w:r>
      <w:r w:rsidRPr="00B653AB">
        <w:rPr>
          <w:rFonts w:ascii="Calibri" w:eastAsia="PMingLiU" w:hAnsi="Calibri"/>
        </w:rPr>
        <w:t xml:space="preserve"> 12 </w:t>
      </w:r>
      <w:r w:rsidRPr="00B653AB">
        <w:rPr>
          <w:rFonts w:ascii="Calibri" w:eastAsia="PMingLiU" w:hAnsi="Calibri"/>
        </w:rPr>
        <w:t>個月之後報告訂閱使用權或未來分期年度承諾之減少的產品。</w:t>
      </w:r>
    </w:p>
    <w:p w14:paraId="1C538272"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伺服器</w:t>
      </w:r>
      <w:r w:rsidRPr="00B653AB">
        <w:rPr>
          <w:rFonts w:ascii="Calibri" w:eastAsia="PMingLiU" w:hAnsi="Calibri"/>
        </w:rPr>
        <w:t xml:space="preserve"> = </w:t>
      </w:r>
      <w:r w:rsidRPr="00B653AB">
        <w:rPr>
          <w:rFonts w:ascii="Calibri" w:eastAsia="PMingLiU" w:hAnsi="Calibri"/>
        </w:rPr>
        <w:t>伺服器組合方案及伺服器產品之產品組合類別的軟體保證利益。</w:t>
      </w:r>
    </w:p>
    <w:p w14:paraId="4AC013AC"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軟體保證利益</w:t>
      </w:r>
      <w:r w:rsidRPr="00B653AB">
        <w:rPr>
          <w:rFonts w:ascii="Calibri" w:eastAsia="PMingLiU" w:hAnsi="Calibri"/>
        </w:rPr>
        <w:t xml:space="preserve"> = </w:t>
      </w:r>
      <w:r w:rsidRPr="00B653AB">
        <w:rPr>
          <w:rFonts w:ascii="Calibri" w:eastAsia="PMingLiU" w:hAnsi="Calibri"/>
        </w:rPr>
        <w:t>此軟體之合格客戶現有之軟體保證利益。</w:t>
      </w:r>
    </w:p>
    <w:p w14:paraId="45BF9988"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套件</w:t>
      </w:r>
      <w:r w:rsidRPr="00B653AB">
        <w:rPr>
          <w:rFonts w:ascii="Calibri" w:eastAsia="PMingLiU" w:hAnsi="Calibri"/>
        </w:rPr>
        <w:t xml:space="preserve"> = </w:t>
      </w:r>
      <w:r w:rsidRPr="00B653AB">
        <w:rPr>
          <w:rFonts w:ascii="Calibri" w:eastAsia="PMingLiU"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14:paraId="6271CD65"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系統</w:t>
      </w:r>
      <w:r w:rsidRPr="00B653AB">
        <w:rPr>
          <w:rFonts w:ascii="Calibri" w:eastAsia="PMingLiU" w:hAnsi="Calibri"/>
        </w:rPr>
        <w:t xml:space="preserve"> = </w:t>
      </w:r>
      <w:r w:rsidRPr="00B653AB">
        <w:rPr>
          <w:rFonts w:ascii="Calibri" w:eastAsia="PMingLiU" w:hAnsi="Calibri"/>
        </w:rPr>
        <w:t>桌面作業系統產品之產品組合類別。</w:t>
      </w:r>
    </w:p>
    <w:p w14:paraId="42E19779"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具備轉換的資格</w:t>
      </w:r>
      <w:r w:rsidRPr="00B653AB">
        <w:rPr>
          <w:rFonts w:ascii="Calibri" w:eastAsia="PMingLiU" w:hAnsi="Calibri"/>
        </w:rPr>
        <w:t xml:space="preserve"> = Enterprise </w:t>
      </w:r>
      <w:r w:rsidRPr="00B653AB">
        <w:rPr>
          <w:rFonts w:ascii="Calibri" w:eastAsia="PMingLiU" w:hAnsi="Calibri"/>
        </w:rPr>
        <w:t>或</w:t>
      </w:r>
      <w:r w:rsidRPr="00B653AB">
        <w:rPr>
          <w:rFonts w:ascii="Calibri" w:eastAsia="PMingLiU" w:hAnsi="Calibri"/>
        </w:rPr>
        <w:t xml:space="preserve"> Enterprise Subscription </w:t>
      </w:r>
      <w:r w:rsidRPr="00B653AB">
        <w:rPr>
          <w:rFonts w:ascii="Calibri" w:eastAsia="PMingLiU" w:hAnsi="Calibri"/>
        </w:rPr>
        <w:t>客戶有資格移動至</w:t>
      </w:r>
      <w:r w:rsidRPr="00B653AB">
        <w:rPr>
          <w:rFonts w:ascii="Calibri" w:eastAsia="PMingLiU" w:hAnsi="Calibri"/>
        </w:rPr>
        <w:t xml:space="preserve"> Subscription </w:t>
      </w:r>
      <w:r w:rsidRPr="00B653AB">
        <w:rPr>
          <w:rFonts w:ascii="Calibri" w:eastAsia="PMingLiU" w:hAnsi="Calibri"/>
        </w:rPr>
        <w:t>使用權之產品</w:t>
      </w:r>
      <w:r w:rsidRPr="00B653AB">
        <w:rPr>
          <w:rFonts w:ascii="Calibri" w:eastAsia="PMingLiU" w:hAnsi="Calibri"/>
        </w:rPr>
        <w:t xml:space="preserve"> (</w:t>
      </w:r>
      <w:r w:rsidRPr="00B653AB">
        <w:rPr>
          <w:rFonts w:ascii="Calibri" w:eastAsia="PMingLiU" w:hAnsi="Calibri"/>
        </w:rPr>
        <w:t>在桌面平台內或外</w:t>
      </w:r>
      <w:r w:rsidRPr="00B653AB">
        <w:rPr>
          <w:rFonts w:ascii="Calibri" w:eastAsia="PMingLiU" w:hAnsi="Calibri"/>
        </w:rPr>
        <w:t>)</w:t>
      </w:r>
      <w:r w:rsidRPr="00B653AB">
        <w:rPr>
          <w:rFonts w:ascii="Calibri" w:eastAsia="PMingLiU" w:hAnsi="Calibri"/>
        </w:rPr>
        <w:t>。</w:t>
      </w:r>
    </w:p>
    <w:p w14:paraId="637CD97E"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具備校正的資格</w:t>
      </w:r>
      <w:r w:rsidRPr="00B653AB">
        <w:rPr>
          <w:rFonts w:ascii="Calibri" w:eastAsia="PMingLiU" w:hAnsi="Calibri"/>
        </w:rPr>
        <w:t xml:space="preserve"> = Enterprise </w:t>
      </w:r>
      <w:r w:rsidRPr="00B653AB">
        <w:rPr>
          <w:rFonts w:ascii="Calibri" w:eastAsia="PMingLiU" w:hAnsi="Calibri"/>
        </w:rPr>
        <w:t>或</w:t>
      </w:r>
      <w:r w:rsidRPr="00B653AB">
        <w:rPr>
          <w:rFonts w:ascii="Calibri" w:eastAsia="PMingLiU" w:hAnsi="Calibri"/>
        </w:rPr>
        <w:t xml:space="preserve"> Enterprise Subscription </w:t>
      </w:r>
      <w:r w:rsidRPr="00B653AB">
        <w:rPr>
          <w:rFonts w:ascii="Calibri" w:eastAsia="PMingLiU" w:hAnsi="Calibri"/>
        </w:rPr>
        <w:t>客戶可以透過校正或年度訂單程序而非每月程序訂購之線上服務訂閱使用權。</w:t>
      </w:r>
    </w:p>
    <w:p w14:paraId="47B09D20" w14:textId="77777777" w:rsidR="004D0FC1" w:rsidRPr="00B653AB" w:rsidRDefault="004D0FC1" w:rsidP="004D0FC1">
      <w:pPr>
        <w:pStyle w:val="ProductList-Body"/>
        <w:tabs>
          <w:tab w:val="clear" w:pos="158"/>
          <w:tab w:val="left" w:pos="180"/>
        </w:tabs>
        <w:spacing w:after="20"/>
        <w:ind w:left="187"/>
        <w:rPr>
          <w:rFonts w:ascii="Calibri" w:eastAsia="PMingLiU" w:hAnsi="Calibri"/>
        </w:rPr>
      </w:pPr>
      <w:r w:rsidRPr="00B653AB">
        <w:rPr>
          <w:rFonts w:ascii="Calibri" w:eastAsia="PMingLiU" w:hAnsi="Calibri"/>
          <w:b/>
        </w:rPr>
        <w:t>最新折扣</w:t>
      </w:r>
      <w:r w:rsidRPr="00B653AB">
        <w:rPr>
          <w:rFonts w:ascii="Calibri" w:eastAsia="PMingLiU" w:hAnsi="Calibri"/>
        </w:rPr>
        <w:t xml:space="preserve"> = </w:t>
      </w:r>
      <w:r w:rsidRPr="00B653AB">
        <w:rPr>
          <w:rFonts w:ascii="Calibri" w:eastAsia="PMingLiU" w:hAnsi="Calibri"/>
        </w:rPr>
        <w:t>若</w:t>
      </w:r>
      <w:r w:rsidRPr="00B653AB">
        <w:rPr>
          <w:rFonts w:ascii="Calibri" w:eastAsia="PMingLiU" w:hAnsi="Calibri"/>
        </w:rPr>
        <w:t xml:space="preserve"> Open Value Subscription </w:t>
      </w:r>
      <w:r w:rsidRPr="00B653AB">
        <w:rPr>
          <w:rFonts w:ascii="Calibri" w:eastAsia="PMingLiU" w:hAnsi="Calibri"/>
        </w:rPr>
        <w:t>客戶具備對應之合格產品的使用權</w:t>
      </w:r>
      <w:r w:rsidRPr="00B653AB">
        <w:rPr>
          <w:rFonts w:ascii="Calibri" w:eastAsia="PMingLiU" w:hAnsi="Calibri"/>
        </w:rPr>
        <w:t xml:space="preserve"> (</w:t>
      </w:r>
      <w:r w:rsidRPr="00B653AB">
        <w:rPr>
          <w:rFonts w:ascii="Calibri" w:eastAsia="PMingLiU" w:hAnsi="Calibri"/>
        </w:rPr>
        <w:t>列載在每項</w:t>
      </w:r>
      <w:r w:rsidRPr="00B653AB">
        <w:rPr>
          <w:rFonts w:ascii="Calibri" w:eastAsia="PMingLiU" w:hAnsi="Calibri"/>
        </w:rPr>
        <w:t xml:space="preserve"> UTD </w:t>
      </w:r>
      <w:r w:rsidRPr="00B653AB">
        <w:rPr>
          <w:rFonts w:ascii="Calibri" w:eastAsia="PMingLiU" w:hAnsi="Calibri"/>
        </w:rPr>
        <w:t>折扣合格產品的產品注意事項中</w:t>
      </w:r>
      <w:r w:rsidRPr="00B653AB">
        <w:rPr>
          <w:rFonts w:ascii="Calibri" w:eastAsia="PMingLiU" w:hAnsi="Calibri"/>
        </w:rPr>
        <w:t>)</w:t>
      </w:r>
      <w:r w:rsidRPr="00B653AB">
        <w:rPr>
          <w:rFonts w:ascii="Calibri" w:eastAsia="PMingLiU" w:hAnsi="Calibri"/>
        </w:rPr>
        <w:t>，則他們在其合約第一年期間訂購產品使用權時可取得的折扣。</w:t>
      </w:r>
    </w:p>
    <w:p w14:paraId="5D88B31C" w14:textId="77777777" w:rsidR="004D0FC1" w:rsidRPr="00B653AB" w:rsidRDefault="004D0FC1" w:rsidP="004D0FC1">
      <w:pPr>
        <w:pStyle w:val="ProductList-Body"/>
        <w:rPr>
          <w:rFonts w:ascii="Calibri" w:eastAsia="PMingLiU" w:hAnsi="Calibri"/>
        </w:rPr>
      </w:pPr>
    </w:p>
    <w:p w14:paraId="604C14E2" w14:textId="77777777" w:rsidR="004D0FC1" w:rsidRPr="00B653AB" w:rsidRDefault="004D0FC1" w:rsidP="004D0FC1">
      <w:pPr>
        <w:pStyle w:val="ProductList-Offering1Heading"/>
        <w:outlineLvl w:val="1"/>
        <w:rPr>
          <w:rFonts w:ascii="Calibri" w:eastAsia="PMingLiU" w:hAnsi="Calibri"/>
        </w:rPr>
      </w:pPr>
      <w:bookmarkStart w:id="30" w:name="_Toc378147614"/>
      <w:bookmarkStart w:id="31" w:name="_Toc378151516"/>
      <w:bookmarkStart w:id="32" w:name="_Toc379797093"/>
      <w:bookmarkStart w:id="33" w:name="_Toc380513119"/>
      <w:bookmarkStart w:id="34" w:name="_Toc380655158"/>
      <w:bookmarkStart w:id="35" w:name="_Toc420360286"/>
      <w:r w:rsidRPr="00B653AB">
        <w:rPr>
          <w:rFonts w:ascii="Calibri" w:eastAsia="PMingLiU" w:hAnsi="Calibri"/>
        </w:rPr>
        <w:t>先前版本</w:t>
      </w:r>
      <w:bookmarkEnd w:id="30"/>
      <w:bookmarkEnd w:id="31"/>
      <w:bookmarkEnd w:id="32"/>
      <w:bookmarkEnd w:id="33"/>
      <w:bookmarkEnd w:id="34"/>
      <w:bookmarkEnd w:id="35"/>
    </w:p>
    <w:p w14:paraId="61CA0887" w14:textId="77777777" w:rsidR="004D0FC1" w:rsidRPr="00B653AB" w:rsidRDefault="004D0FC1" w:rsidP="004D0FC1">
      <w:pPr>
        <w:pStyle w:val="ProductList-Body"/>
        <w:rPr>
          <w:rFonts w:ascii="Calibri" w:eastAsia="PMingLiU" w:hAnsi="Calibri"/>
        </w:rPr>
      </w:pPr>
      <w:r w:rsidRPr="00B653AB">
        <w:rPr>
          <w:rFonts w:ascii="Calibri" w:eastAsia="PMingLiU" w:hAnsi="Calibri"/>
        </w:rPr>
        <w:t>本產品清單提供目前可使用之產品相關資訊。本文件之較舊版本可於下列位置取得：</w:t>
      </w:r>
      <w:hyperlink r:id="rId20" w:history="1">
        <w:r w:rsidRPr="00B653AB">
          <w:rPr>
            <w:rStyle w:val="Hyperlink"/>
            <w:rFonts w:ascii="Calibri" w:eastAsia="PMingLiU" w:hAnsi="Calibri"/>
          </w:rPr>
          <w:t>http://go.microsoft.com/?linkid=9839207</w:t>
        </w:r>
      </w:hyperlink>
      <w:r w:rsidRPr="00B653AB">
        <w:rPr>
          <w:rFonts w:ascii="Calibri" w:eastAsia="PMingLiU" w:hAnsi="Calibri"/>
        </w:rPr>
        <w:t>。若要尋找需要的版本，客戶得連絡其轉銷商或</w:t>
      </w:r>
      <w:r w:rsidRPr="00B653AB">
        <w:rPr>
          <w:rFonts w:ascii="Calibri" w:eastAsia="PMingLiU" w:hAnsi="Calibri"/>
        </w:rPr>
        <w:t xml:space="preserve"> Microsoft </w:t>
      </w:r>
      <w:r w:rsidRPr="00B653AB">
        <w:rPr>
          <w:rFonts w:ascii="Calibri" w:eastAsia="PMingLiU" w:hAnsi="Calibri"/>
        </w:rPr>
        <w:t>客戶經理。</w:t>
      </w:r>
    </w:p>
    <w:p w14:paraId="1EB60880" w14:textId="77777777" w:rsidR="004D0FC1" w:rsidRPr="00B653AB" w:rsidRDefault="004D0FC1" w:rsidP="004D0FC1">
      <w:pPr>
        <w:pStyle w:val="ProductList-Body"/>
        <w:rPr>
          <w:rFonts w:ascii="Calibri" w:eastAsia="PMingLiU" w:hAnsi="Calibri"/>
        </w:rPr>
      </w:pPr>
    </w:p>
    <w:p w14:paraId="4870C7BA" w14:textId="77777777" w:rsidR="004D0FC1" w:rsidRPr="00B653AB" w:rsidRDefault="004D0FC1" w:rsidP="004D0FC1">
      <w:pPr>
        <w:pStyle w:val="ProductList-Offering1Heading"/>
        <w:outlineLvl w:val="1"/>
        <w:rPr>
          <w:rFonts w:ascii="Calibri" w:eastAsia="PMingLiU" w:hAnsi="Calibri"/>
        </w:rPr>
      </w:pPr>
      <w:bookmarkStart w:id="36" w:name="_Toc378147615"/>
      <w:bookmarkStart w:id="37" w:name="_Toc378151517"/>
      <w:bookmarkStart w:id="38" w:name="_Toc379797094"/>
      <w:bookmarkStart w:id="39" w:name="_Toc380513120"/>
      <w:bookmarkStart w:id="40" w:name="_Toc380655159"/>
      <w:bookmarkStart w:id="41" w:name="_Toc420360287"/>
      <w:r w:rsidRPr="00B653AB">
        <w:rPr>
          <w:rFonts w:ascii="Calibri" w:eastAsia="PMingLiU" w:hAnsi="Calibri"/>
        </w:rPr>
        <w:t>說明以及變更摘要</w:t>
      </w:r>
      <w:bookmarkEnd w:id="36"/>
      <w:bookmarkEnd w:id="37"/>
      <w:bookmarkEnd w:id="38"/>
      <w:bookmarkEnd w:id="39"/>
      <w:bookmarkEnd w:id="40"/>
      <w:bookmarkEnd w:id="41"/>
    </w:p>
    <w:p w14:paraId="29AB1160" w14:textId="77777777" w:rsidR="004D0FC1" w:rsidRPr="00B653AB" w:rsidRDefault="004D0FC1" w:rsidP="004D0FC1">
      <w:pPr>
        <w:pStyle w:val="ProductList-Body"/>
        <w:rPr>
          <w:rFonts w:ascii="Calibri" w:eastAsia="PMingLiU" w:hAnsi="Calibri"/>
        </w:rPr>
      </w:pPr>
      <w:r w:rsidRPr="00B653AB">
        <w:rPr>
          <w:rFonts w:ascii="Calibri" w:eastAsia="PMingLiU" w:hAnsi="Calibri"/>
        </w:rPr>
        <w:t>以下所述係產品清單的最新新增、刪除或其他變更。同時以下所列內容係指回應一般客戶問題之</w:t>
      </w:r>
      <w:r w:rsidRPr="00B653AB">
        <w:rPr>
          <w:rFonts w:ascii="Calibri" w:eastAsia="PMingLiU" w:hAnsi="Calibri"/>
        </w:rPr>
        <w:t xml:space="preserve"> Microsoft </w:t>
      </w:r>
      <w:r w:rsidRPr="00B653AB">
        <w:rPr>
          <w:rFonts w:ascii="Calibri" w:eastAsia="PMingLiU" w:hAnsi="Calibri"/>
        </w:rPr>
        <w:t>原則的說明。有關較舊版本之產品清單的新增、刪除及其他變更之資訊，可於下列位置取得：</w:t>
      </w:r>
      <w:hyperlink r:id="rId21" w:history="1">
        <w:r w:rsidRPr="00B653AB">
          <w:rPr>
            <w:rStyle w:val="Hyperlink"/>
            <w:rFonts w:ascii="Calibri" w:eastAsia="PMingLiU" w:hAnsi="Calibri"/>
          </w:rPr>
          <w:t>http://www.microsoftvolumelicensing.com</w:t>
        </w:r>
      </w:hyperlink>
      <w:r w:rsidRPr="00B653AB">
        <w:rPr>
          <w:rFonts w:ascii="Calibri" w:eastAsia="PMingLiU" w:hAnsi="Calibri"/>
        </w:rPr>
        <w:t>。</w:t>
      </w:r>
    </w:p>
    <w:p w14:paraId="22C64B72"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1"/>
        <w:gridCol w:w="5341"/>
      </w:tblGrid>
      <w:tr w:rsidR="004D0FC1" w:rsidRPr="00B653AB" w14:paraId="080AB243" w14:textId="77777777" w:rsidTr="003E50CB">
        <w:trPr>
          <w:tblHeader/>
        </w:trPr>
        <w:tc>
          <w:tcPr>
            <w:tcW w:w="5395" w:type="dxa"/>
            <w:shd w:val="clear" w:color="auto" w:fill="0072C6"/>
          </w:tcPr>
          <w:p w14:paraId="2C491767"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新增</w:t>
            </w:r>
          </w:p>
        </w:tc>
        <w:tc>
          <w:tcPr>
            <w:tcW w:w="5395" w:type="dxa"/>
            <w:shd w:val="clear" w:color="auto" w:fill="0072C6"/>
          </w:tcPr>
          <w:p w14:paraId="0B138CB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刪除</w:t>
            </w:r>
          </w:p>
        </w:tc>
      </w:tr>
      <w:tr w:rsidR="004D0FC1" w:rsidRPr="00B653AB" w14:paraId="4A6BCCB7" w14:textId="77777777" w:rsidTr="003E50CB">
        <w:trPr>
          <w:tblHeader/>
        </w:trPr>
        <w:tc>
          <w:tcPr>
            <w:tcW w:w="5395" w:type="dxa"/>
            <w:shd w:val="clear" w:color="auto" w:fill="auto"/>
          </w:tcPr>
          <w:p w14:paraId="1D655D07" w14:textId="77777777" w:rsidR="004D0FC1" w:rsidRPr="00B653AB" w:rsidRDefault="004D0FC1" w:rsidP="00785D3B">
            <w:pPr>
              <w:pStyle w:val="ProductList-Body"/>
              <w:tabs>
                <w:tab w:val="left" w:pos="1691"/>
              </w:tabs>
              <w:spacing w:before="20" w:after="20"/>
              <w:rPr>
                <w:rFonts w:ascii="Calibri" w:eastAsia="PMingLiU" w:hAnsi="Calibri"/>
                <w:color w:val="000000" w:themeColor="text1"/>
              </w:rPr>
            </w:pPr>
          </w:p>
        </w:tc>
        <w:tc>
          <w:tcPr>
            <w:tcW w:w="5395" w:type="dxa"/>
            <w:shd w:val="clear" w:color="auto" w:fill="auto"/>
          </w:tcPr>
          <w:p w14:paraId="54AEA138" w14:textId="77777777" w:rsidR="004D0FC1" w:rsidRPr="00B653AB" w:rsidRDefault="004D0FC1" w:rsidP="00785D3B">
            <w:pPr>
              <w:pStyle w:val="ProductList-Body"/>
              <w:spacing w:before="20" w:after="20"/>
              <w:rPr>
                <w:rFonts w:ascii="Calibri" w:eastAsia="PMingLiU" w:hAnsi="Calibri"/>
                <w:color w:val="000000" w:themeColor="text1"/>
              </w:rPr>
            </w:pPr>
          </w:p>
        </w:tc>
      </w:tr>
    </w:tbl>
    <w:p w14:paraId="24996D7C" w14:textId="77777777" w:rsidR="004D0FC1" w:rsidRPr="00B653AB" w:rsidRDefault="004D0FC1" w:rsidP="004D0FC1">
      <w:pPr>
        <w:pStyle w:val="ProductList-Body"/>
        <w:rPr>
          <w:rFonts w:ascii="Calibri" w:eastAsia="PMingLiU" w:hAnsi="Calibri"/>
        </w:rPr>
      </w:pPr>
    </w:p>
    <w:p w14:paraId="2D0A0231" w14:textId="77777777" w:rsidR="004D0FC1" w:rsidRPr="00B653AB" w:rsidRDefault="004D0FC1" w:rsidP="004D0FC1">
      <w:pPr>
        <w:pStyle w:val="ProductList-Body"/>
        <w:tabs>
          <w:tab w:val="clear" w:pos="158"/>
          <w:tab w:val="left" w:pos="450"/>
        </w:tabs>
        <w:spacing w:after="60"/>
        <w:ind w:left="187"/>
        <w:rPr>
          <w:rFonts w:ascii="Calibri" w:eastAsia="PMingLiU" w:hAnsi="Calibri"/>
        </w:rPr>
      </w:pPr>
    </w:p>
    <w:p w14:paraId="7402EAF6" w14:textId="77777777" w:rsidR="004D0FC1" w:rsidRPr="00B653AB" w:rsidRDefault="004D0FC1" w:rsidP="004D0FC1">
      <w:pPr>
        <w:pStyle w:val="ProductList-Body"/>
        <w:ind w:left="180"/>
        <w:rPr>
          <w:rFonts w:ascii="Calibri" w:eastAsia="PMingLiU" w:hAnsi="Calibri"/>
        </w:rPr>
        <w:sectPr w:rsidR="004D0FC1" w:rsidRPr="00B653AB" w:rsidSect="00785D3B">
          <w:footerReference w:type="default" r:id="rId22"/>
          <w:pgSz w:w="12240" w:h="15840"/>
          <w:pgMar w:top="1440" w:right="720" w:bottom="1440" w:left="720" w:header="720" w:footer="720" w:gutter="0"/>
          <w:cols w:space="720"/>
          <w:docGrid w:linePitch="360"/>
        </w:sectPr>
      </w:pPr>
    </w:p>
    <w:p w14:paraId="2EFCE56A" w14:textId="77777777" w:rsidR="004D0FC1" w:rsidRPr="00B653AB" w:rsidRDefault="004D0FC1" w:rsidP="004D0FC1">
      <w:pPr>
        <w:pStyle w:val="ProductList-SectionHeading"/>
        <w:outlineLvl w:val="0"/>
        <w:rPr>
          <w:rFonts w:ascii="Calibri" w:eastAsia="PMingLiU" w:hAnsi="Calibri"/>
        </w:rPr>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20360288"/>
      <w:r w:rsidRPr="00B653AB">
        <w:rPr>
          <w:rFonts w:ascii="Calibri" w:eastAsia="PMingLiU" w:hAnsi="Calibri"/>
        </w:rPr>
        <w:t>軟體</w:t>
      </w:r>
      <w:bookmarkEnd w:id="42"/>
      <w:bookmarkEnd w:id="43"/>
      <w:bookmarkEnd w:id="44"/>
      <w:bookmarkEnd w:id="45"/>
      <w:bookmarkEnd w:id="46"/>
      <w:bookmarkEnd w:id="47"/>
      <w:bookmarkEnd w:id="48"/>
    </w:p>
    <w:p w14:paraId="36F9EBB3" w14:textId="77777777" w:rsidR="004D0FC1" w:rsidRPr="00CF4DEB" w:rsidRDefault="004D0FC1" w:rsidP="004D0FC1">
      <w:pPr>
        <w:pStyle w:val="ProductList-Offering1Heading"/>
        <w:outlineLvl w:val="1"/>
        <w:rPr>
          <w:rFonts w:eastAsia="PMingLiU"/>
        </w:rPr>
      </w:pPr>
      <w:bookmarkStart w:id="49" w:name="_Toc378147619"/>
      <w:bookmarkStart w:id="50" w:name="_Toc378151521"/>
      <w:bookmarkStart w:id="51" w:name="_Toc379797098"/>
      <w:bookmarkStart w:id="52" w:name="_Toc380513124"/>
      <w:bookmarkStart w:id="53" w:name="_Toc380655163"/>
      <w:bookmarkStart w:id="54" w:name="BizTalk"/>
      <w:bookmarkStart w:id="55" w:name="_Toc420360289"/>
      <w:r w:rsidRPr="00CF4DEB">
        <w:rPr>
          <w:rFonts w:eastAsia="PMingLiU"/>
        </w:rPr>
        <w:t>BizTalk Server</w:t>
      </w:r>
      <w:bookmarkEnd w:id="49"/>
      <w:bookmarkEnd w:id="50"/>
      <w:bookmarkEnd w:id="51"/>
      <w:bookmarkEnd w:id="52"/>
      <w:bookmarkEnd w:id="53"/>
      <w:bookmarkEnd w:id="54"/>
      <w:bookmarkEnd w:id="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C7533" w:rsidRPr="00B653AB" w14:paraId="17ECE687" w14:textId="77777777" w:rsidTr="009C7533">
        <w:trPr>
          <w:tblHeader/>
        </w:trPr>
        <w:tc>
          <w:tcPr>
            <w:tcW w:w="3060" w:type="dxa"/>
            <w:tcBorders>
              <w:bottom w:val="nil"/>
            </w:tcBorders>
            <w:shd w:val="clear" w:color="auto" w:fill="00188F"/>
          </w:tcPr>
          <w:p w14:paraId="2CD403DA" w14:textId="77777777" w:rsidR="009C7533" w:rsidRPr="00B653AB" w:rsidRDefault="009C7533"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CA48328" w14:textId="77777777" w:rsidR="009C7533" w:rsidRPr="009C7533" w:rsidRDefault="009C7533" w:rsidP="00785D3B">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2E4881E1"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2EAB613E"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FBE4C74"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4288028A"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6D64078"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47441B8"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B09E8B7"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6318926"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5675A62"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29034ACD"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E597535"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8F2712F" w14:textId="77777777" w:rsidR="009C7533" w:rsidRPr="00624796" w:rsidRDefault="009C7533"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C7533" w:rsidRPr="00B653AB" w14:paraId="566A37C8" w14:textId="77777777" w:rsidTr="009C7533">
        <w:tc>
          <w:tcPr>
            <w:tcW w:w="3060" w:type="dxa"/>
            <w:tcBorders>
              <w:top w:val="nil"/>
              <w:left w:val="nil"/>
              <w:bottom w:val="dashSmallGap" w:sz="4" w:space="0" w:color="BFBFBF" w:themeColor="background1" w:themeShade="BF"/>
              <w:right w:val="nil"/>
            </w:tcBorders>
          </w:tcPr>
          <w:p w14:paraId="76548356" w14:textId="77777777" w:rsidR="009C7533" w:rsidRPr="00CF4DEB" w:rsidRDefault="009C7533" w:rsidP="00785D3B">
            <w:pPr>
              <w:pStyle w:val="ProductList-Offering1"/>
              <w:rPr>
                <w:rFonts w:eastAsia="PMingLiU"/>
                <w:lang w:val="en-US"/>
              </w:rPr>
            </w:pPr>
            <w:bookmarkStart w:id="56" w:name="_Toc379797099"/>
            <w:bookmarkStart w:id="57" w:name="_Toc380513125"/>
            <w:bookmarkStart w:id="58" w:name="_Toc380655164"/>
            <w:bookmarkStart w:id="59" w:name="_Toc420360290"/>
            <w:r w:rsidRPr="00CF4DEB">
              <w:rPr>
                <w:rFonts w:eastAsia="PMingLiU"/>
                <w:lang w:val="en-US"/>
              </w:rPr>
              <w:t>BizTalk Server 2013 R2 Branch Edition</w:t>
            </w:r>
            <w:bookmarkEnd w:id="56"/>
            <w:bookmarkEnd w:id="57"/>
            <w:bookmarkEnd w:id="58"/>
            <w:bookmarkEnd w:id="59"/>
            <w:r w:rsidRPr="00CF4DEB">
              <w:rPr>
                <w:rFonts w:eastAsia="PMingLiU"/>
              </w:rPr>
              <w:fldChar w:fldCharType="begin"/>
            </w:r>
            <w:r w:rsidRPr="00CF4DEB">
              <w:rPr>
                <w:rFonts w:eastAsia="PMingLiU"/>
                <w:lang w:val="en-US"/>
              </w:rPr>
              <w:instrText>XE "BizTalk Server 2013 R2 Branch Edition"</w:instrText>
            </w:r>
            <w:r w:rsidRPr="00CF4DEB">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233F6039"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tcPr>
          <w:p w14:paraId="515B266D"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30DDF485"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DFA72C0"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1C1100D3"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535966A8" w14:textId="77777777" w:rsidR="009C7533" w:rsidRPr="00624796" w:rsidRDefault="009C7533" w:rsidP="00785D3B">
            <w:pPr>
              <w:pStyle w:val="ProductList-OfferingBody"/>
              <w:ind w:left="-60"/>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S Gothic" w:eastAsia="MS Gothic" w:hAnsi="MS Gothic" w:cs="MS Gothic" w:hint="eastAsia"/>
              </w:rPr>
              <w:instrText>應用程式平台</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14:paraId="27C42A3A"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14:paraId="2B94BBD4"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70AD47" w:themeFill="accent6"/>
            <w:vAlign w:val="center"/>
          </w:tcPr>
          <w:p w14:paraId="03F675CF"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70AD47" w:themeFill="accent6"/>
            <w:vAlign w:val="center"/>
          </w:tcPr>
          <w:p w14:paraId="211225BF"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503ED5EB"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14:paraId="15A187CB"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70E32E0A"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9C7533" w:rsidRPr="00B653AB" w14:paraId="572D9EE4" w14:textId="77777777" w:rsidTr="009C7533">
        <w:tc>
          <w:tcPr>
            <w:tcW w:w="3060" w:type="dxa"/>
            <w:tcBorders>
              <w:top w:val="dashSmallGap" w:sz="4" w:space="0" w:color="BFBFBF" w:themeColor="background1" w:themeShade="BF"/>
              <w:left w:val="nil"/>
              <w:bottom w:val="dashSmallGap" w:sz="4" w:space="0" w:color="BFBFBF" w:themeColor="background1" w:themeShade="BF"/>
              <w:right w:val="nil"/>
            </w:tcBorders>
          </w:tcPr>
          <w:p w14:paraId="43EAE120" w14:textId="77777777" w:rsidR="009C7533" w:rsidRPr="00CF4DEB" w:rsidRDefault="009C7533" w:rsidP="00785D3B">
            <w:pPr>
              <w:pStyle w:val="ProductList-Offering1"/>
              <w:rPr>
                <w:rFonts w:eastAsia="PMingLiU"/>
                <w:lang w:val="en-US"/>
              </w:rPr>
            </w:pPr>
            <w:bookmarkStart w:id="60" w:name="_Toc379797100"/>
            <w:bookmarkStart w:id="61" w:name="_Toc380513126"/>
            <w:bookmarkStart w:id="62" w:name="_Toc380655165"/>
            <w:bookmarkStart w:id="63" w:name="_Toc420360291"/>
            <w:r w:rsidRPr="00CF4DEB">
              <w:rPr>
                <w:rFonts w:eastAsia="PMingLiU"/>
                <w:lang w:val="en-US"/>
              </w:rPr>
              <w:t>BizTalk Server 2013 R2 Branch IDC</w:t>
            </w:r>
            <w:bookmarkEnd w:id="60"/>
            <w:bookmarkEnd w:id="61"/>
            <w:bookmarkEnd w:id="62"/>
            <w:bookmarkEnd w:id="63"/>
            <w:r w:rsidRPr="00CF4DEB">
              <w:rPr>
                <w:rFonts w:eastAsia="PMingLiU"/>
              </w:rPr>
              <w:fldChar w:fldCharType="begin"/>
            </w:r>
            <w:r w:rsidRPr="00CF4DEB">
              <w:rPr>
                <w:rFonts w:eastAsia="PMingLiU"/>
                <w:lang w:val="en-US"/>
              </w:rPr>
              <w:instrText>XE "BizTalk Server 2013 R2 Branch IDC"</w:instrText>
            </w:r>
            <w:r w:rsidRPr="00CF4DE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CB70ED"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B807F2" w14:textId="77777777" w:rsidR="009C7533" w:rsidRPr="00B653AB" w:rsidRDefault="009C7533" w:rsidP="00785D3B">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158C34" w14:textId="77777777" w:rsidR="009C7533" w:rsidRPr="00B653AB" w:rsidRDefault="009C7533" w:rsidP="00785D3B">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B0970F" w14:textId="77777777" w:rsidR="009C7533" w:rsidRPr="00B653AB" w:rsidRDefault="009C7533" w:rsidP="00785D3B">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309FF111"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02EFF21F" w14:textId="77777777" w:rsidR="009C7533" w:rsidRPr="00624796" w:rsidRDefault="009C7533" w:rsidP="00785D3B">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14:paraId="4A2833AD"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03535855"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2F706F40"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0768B0D7"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5654D044"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0EC6A855"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7634805E" w14:textId="77777777" w:rsidR="009C7533" w:rsidRPr="00B653AB" w:rsidRDefault="009C7533" w:rsidP="00785D3B">
            <w:pPr>
              <w:pStyle w:val="ProductList-OfferingBody"/>
              <w:jc w:val="center"/>
              <w:rPr>
                <w:rFonts w:ascii="Calibri" w:eastAsia="PMingLiU" w:hAnsi="Calibri"/>
              </w:rPr>
            </w:pPr>
          </w:p>
        </w:tc>
      </w:tr>
      <w:tr w:rsidR="009C7533" w:rsidRPr="00B653AB" w14:paraId="3A028099" w14:textId="77777777" w:rsidTr="009C7533">
        <w:tc>
          <w:tcPr>
            <w:tcW w:w="3060" w:type="dxa"/>
            <w:tcBorders>
              <w:top w:val="dashSmallGap" w:sz="4" w:space="0" w:color="BFBFBF" w:themeColor="background1" w:themeShade="BF"/>
              <w:left w:val="nil"/>
              <w:bottom w:val="dashSmallGap" w:sz="4" w:space="0" w:color="BFBFBF" w:themeColor="background1" w:themeShade="BF"/>
              <w:right w:val="nil"/>
            </w:tcBorders>
          </w:tcPr>
          <w:p w14:paraId="0C357DB4" w14:textId="77777777" w:rsidR="009C7533" w:rsidRPr="00CF4DEB" w:rsidRDefault="009C7533" w:rsidP="00785D3B">
            <w:pPr>
              <w:pStyle w:val="ProductList-Offering1"/>
              <w:rPr>
                <w:rFonts w:eastAsia="PMingLiU"/>
              </w:rPr>
            </w:pPr>
            <w:bookmarkStart w:id="64" w:name="_Toc420360292"/>
            <w:r w:rsidRPr="00CF4DEB">
              <w:rPr>
                <w:rFonts w:eastAsia="PMingLiU"/>
              </w:rPr>
              <w:t>BizTalk Server 2013 R2 Developer</w:t>
            </w:r>
            <w:bookmarkEnd w:id="64"/>
            <w:r w:rsidRPr="00CF4DEB">
              <w:rPr>
                <w:rFonts w:eastAsia="PMingLiU"/>
              </w:rPr>
              <w:fldChar w:fldCharType="begin"/>
            </w:r>
            <w:r w:rsidRPr="00CF4DEB">
              <w:rPr>
                <w:rFonts w:eastAsia="PMingLiU"/>
              </w:rPr>
              <w:instrText>XE "BizTalk Server 2013 R2 Developer"</w:instrText>
            </w:r>
            <w:r w:rsidRPr="00CF4DE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2412F1"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F79C5D" w14:textId="77777777" w:rsidR="009C7533" w:rsidRPr="00B653AB" w:rsidRDefault="009C7533" w:rsidP="00785D3B">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367C86" w14:textId="77777777" w:rsidR="009C7533" w:rsidRPr="00B653AB" w:rsidRDefault="009C7533" w:rsidP="00785D3B">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53C0E6" w14:textId="77777777" w:rsidR="009C7533" w:rsidRPr="00B653AB" w:rsidRDefault="009C7533" w:rsidP="00785D3B">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41C1572"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146F7163" w14:textId="77777777" w:rsidR="009C7533" w:rsidRPr="00624796" w:rsidRDefault="009C7533" w:rsidP="00785D3B">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14:paraId="125D9492"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2B1961F5"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07CFC155"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48389EBD"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3F2E8FBA"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784CAEF4"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30E0C56C" w14:textId="77777777" w:rsidR="009C7533" w:rsidRPr="00B653AB" w:rsidRDefault="009C7533" w:rsidP="00785D3B">
            <w:pPr>
              <w:pStyle w:val="ProductList-OfferingBody"/>
              <w:jc w:val="center"/>
              <w:rPr>
                <w:rFonts w:ascii="Calibri" w:eastAsia="PMingLiU" w:hAnsi="Calibri"/>
              </w:rPr>
            </w:pPr>
          </w:p>
        </w:tc>
      </w:tr>
      <w:tr w:rsidR="009C7533" w:rsidRPr="00B653AB" w14:paraId="248FB451" w14:textId="77777777" w:rsidTr="009C7533">
        <w:tc>
          <w:tcPr>
            <w:tcW w:w="3060" w:type="dxa"/>
            <w:tcBorders>
              <w:top w:val="dashSmallGap" w:sz="4" w:space="0" w:color="BFBFBF" w:themeColor="background1" w:themeShade="BF"/>
              <w:left w:val="nil"/>
              <w:bottom w:val="dashSmallGap" w:sz="4" w:space="0" w:color="BFBFBF" w:themeColor="background1" w:themeShade="BF"/>
              <w:right w:val="nil"/>
            </w:tcBorders>
          </w:tcPr>
          <w:p w14:paraId="0D0C488C" w14:textId="77777777" w:rsidR="009C7533" w:rsidRPr="00CF4DEB" w:rsidRDefault="009C7533" w:rsidP="00785D3B">
            <w:pPr>
              <w:pStyle w:val="ProductList-Offering1"/>
              <w:rPr>
                <w:rFonts w:eastAsia="PMingLiU"/>
                <w:lang w:val="en-US"/>
              </w:rPr>
            </w:pPr>
            <w:bookmarkStart w:id="65" w:name="_Toc379797101"/>
            <w:bookmarkStart w:id="66" w:name="_Toc380513127"/>
            <w:bookmarkStart w:id="67" w:name="_Toc380655166"/>
            <w:bookmarkStart w:id="68" w:name="_Toc420360293"/>
            <w:r w:rsidRPr="00CF4DEB">
              <w:rPr>
                <w:rFonts w:eastAsia="PMingLiU"/>
                <w:lang w:val="en-US"/>
              </w:rPr>
              <w:t>BizTalk Server 2013 R2 Enterprise Edition</w:t>
            </w:r>
            <w:bookmarkEnd w:id="65"/>
            <w:bookmarkEnd w:id="66"/>
            <w:bookmarkEnd w:id="67"/>
            <w:bookmarkEnd w:id="68"/>
            <w:r w:rsidRPr="00CF4DEB">
              <w:rPr>
                <w:rFonts w:eastAsia="PMingLiU"/>
              </w:rPr>
              <w:fldChar w:fldCharType="begin"/>
            </w:r>
            <w:r w:rsidRPr="00CF4DEB">
              <w:rPr>
                <w:rFonts w:eastAsia="PMingLiU"/>
                <w:lang w:val="en-US"/>
              </w:rPr>
              <w:instrText>XE "BizTalk Server 2013 R2 Enterprise Edition"</w:instrText>
            </w:r>
            <w:r w:rsidRPr="00CF4DE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47E9F8"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E79109"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B3B3C0"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03B067"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14:paraId="2B935B0D"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200</w:t>
            </w:r>
          </w:p>
        </w:tc>
        <w:tc>
          <w:tcPr>
            <w:tcW w:w="596" w:type="dxa"/>
            <w:shd w:val="clear" w:color="auto" w:fill="70AD47" w:themeFill="accent6"/>
            <w:vAlign w:val="center"/>
          </w:tcPr>
          <w:p w14:paraId="4F18D052" w14:textId="77777777" w:rsidR="009C7533" w:rsidRPr="00624796" w:rsidRDefault="009C7533" w:rsidP="00785D3B">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05FCC863"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14:paraId="4DA03556"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 xml:space="preserve"> </w:t>
            </w:r>
          </w:p>
        </w:tc>
        <w:tc>
          <w:tcPr>
            <w:tcW w:w="595" w:type="dxa"/>
            <w:shd w:val="clear" w:color="auto" w:fill="70AD47" w:themeFill="accent6"/>
            <w:vAlign w:val="center"/>
          </w:tcPr>
          <w:p w14:paraId="162B0700"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70AD47" w:themeFill="accent6"/>
            <w:vAlign w:val="center"/>
          </w:tcPr>
          <w:p w14:paraId="0BB84DEA"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3891C55A"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14:paraId="4B4CE224"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5F8C4DC0"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9C7533" w:rsidRPr="00B653AB" w14:paraId="31180E45" w14:textId="77777777" w:rsidTr="009C7533">
        <w:tc>
          <w:tcPr>
            <w:tcW w:w="3060" w:type="dxa"/>
            <w:tcBorders>
              <w:top w:val="dashSmallGap" w:sz="4" w:space="0" w:color="BFBFBF" w:themeColor="background1" w:themeShade="BF"/>
              <w:left w:val="nil"/>
              <w:bottom w:val="dashSmallGap" w:sz="4" w:space="0" w:color="BFBFBF" w:themeColor="background1" w:themeShade="BF"/>
              <w:right w:val="nil"/>
            </w:tcBorders>
          </w:tcPr>
          <w:p w14:paraId="38053AAD" w14:textId="77777777" w:rsidR="009C7533" w:rsidRPr="00CF4DEB" w:rsidRDefault="009C7533" w:rsidP="00785D3B">
            <w:pPr>
              <w:pStyle w:val="ProductList-Offering1"/>
              <w:rPr>
                <w:rFonts w:eastAsia="PMingLiU"/>
                <w:lang w:val="en-US"/>
              </w:rPr>
            </w:pPr>
            <w:bookmarkStart w:id="69" w:name="_Toc379797102"/>
            <w:bookmarkStart w:id="70" w:name="_Toc380513128"/>
            <w:bookmarkStart w:id="71" w:name="_Toc380655167"/>
            <w:bookmarkStart w:id="72" w:name="_Toc420360294"/>
            <w:r w:rsidRPr="00CF4DEB">
              <w:rPr>
                <w:rFonts w:eastAsia="PMingLiU"/>
                <w:lang w:val="en-US"/>
              </w:rPr>
              <w:t>BizTalk Server 2013 R2 Standard Edition</w:t>
            </w:r>
            <w:bookmarkEnd w:id="69"/>
            <w:bookmarkEnd w:id="70"/>
            <w:bookmarkEnd w:id="71"/>
            <w:bookmarkEnd w:id="72"/>
            <w:r w:rsidRPr="00CF4DEB">
              <w:rPr>
                <w:rFonts w:eastAsia="PMingLiU"/>
              </w:rPr>
              <w:fldChar w:fldCharType="begin"/>
            </w:r>
            <w:r w:rsidRPr="00CF4DEB">
              <w:rPr>
                <w:rFonts w:eastAsia="PMingLiU"/>
                <w:lang w:val="en-US"/>
              </w:rPr>
              <w:instrText>XE "BizTalk Server 2013 R2 Standard Edition"</w:instrText>
            </w:r>
            <w:r w:rsidRPr="00CF4DE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A8E1FA"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F21992"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CBE981"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C9D02E"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68445823"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20F63858" w14:textId="77777777" w:rsidR="009C7533" w:rsidRPr="00624796" w:rsidRDefault="009C7533" w:rsidP="00785D3B">
            <w:pPr>
              <w:pStyle w:val="ProductList-OfferingBody"/>
              <w:jc w:val="center"/>
              <w:rPr>
                <w:rFonts w:ascii="Calibri" w:hAnsi="Calibri"/>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
              </w:rPr>
              <w:t xml:space="preserve"> </w:t>
            </w:r>
            <w:r w:rsidRPr="00624796">
              <w:rPr>
                <w:rFonts w:ascii="Calibri" w:hAnsi="Calibri"/>
                <w:bCs/>
              </w:rPr>
              <w:t>A</w:t>
            </w:r>
            <w:r w:rsidRPr="00624796">
              <w:rPr>
                <w:rFonts w:ascii="Calibri" w:hAnsi="Calibri"/>
                <w:b/>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20DC4497"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14:paraId="3D40064F"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70AD47" w:themeFill="accent6"/>
            <w:vAlign w:val="center"/>
          </w:tcPr>
          <w:p w14:paraId="5C3EDA0B"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70AD47" w:themeFill="accent6"/>
            <w:vAlign w:val="center"/>
          </w:tcPr>
          <w:p w14:paraId="723FAD90"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0FF257CA" w14:textId="77777777" w:rsidR="009C7533" w:rsidRPr="00624796" w:rsidRDefault="009C7533" w:rsidP="00785D3B">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14:paraId="5F1E9834"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33C1E918" w14:textId="77777777" w:rsidR="009C7533" w:rsidRPr="00624796" w:rsidRDefault="009C7533"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9C7533" w:rsidRPr="00B653AB" w14:paraId="5D4ECF9D" w14:textId="77777777" w:rsidTr="009C7533">
        <w:tc>
          <w:tcPr>
            <w:tcW w:w="3060" w:type="dxa"/>
            <w:tcBorders>
              <w:top w:val="dashSmallGap" w:sz="4" w:space="0" w:color="BFBFBF" w:themeColor="background1" w:themeShade="BF"/>
              <w:left w:val="nil"/>
              <w:bottom w:val="nil"/>
              <w:right w:val="nil"/>
            </w:tcBorders>
          </w:tcPr>
          <w:p w14:paraId="02E82AA9" w14:textId="77777777" w:rsidR="009C7533" w:rsidRPr="00CF4DEB" w:rsidRDefault="009C7533" w:rsidP="00785D3B">
            <w:pPr>
              <w:pStyle w:val="ProductList-Offering1"/>
              <w:rPr>
                <w:rFonts w:eastAsia="PMingLiU"/>
                <w:lang w:val="en-US"/>
              </w:rPr>
            </w:pPr>
            <w:bookmarkStart w:id="73" w:name="_Toc379797103"/>
            <w:bookmarkStart w:id="74" w:name="_Toc380513129"/>
            <w:bookmarkStart w:id="75" w:name="_Toc380655168"/>
            <w:bookmarkStart w:id="76" w:name="_Toc420360295"/>
            <w:r w:rsidRPr="00CF4DEB">
              <w:rPr>
                <w:rFonts w:eastAsia="PMingLiU"/>
                <w:lang w:val="en-US"/>
              </w:rPr>
              <w:t>BizTalk Server 2013 R2 Standard Edition</w:t>
            </w:r>
            <w:r w:rsidRPr="00CF4DEB">
              <w:rPr>
                <w:rFonts w:eastAsia="PMingLiU"/>
              </w:rPr>
              <w:fldChar w:fldCharType="begin"/>
            </w:r>
            <w:r w:rsidRPr="00CF4DEB">
              <w:rPr>
                <w:rFonts w:eastAsia="PMingLiU"/>
                <w:lang w:val="en-US"/>
              </w:rPr>
              <w:instrText>XE "BizTalk Server 2013 R2 Standard Edition"</w:instrText>
            </w:r>
            <w:r w:rsidRPr="00CF4DEB">
              <w:rPr>
                <w:rFonts w:eastAsia="PMingLiU"/>
              </w:rPr>
              <w:fldChar w:fldCharType="end"/>
            </w:r>
            <w:r w:rsidRPr="00CF4DEB">
              <w:rPr>
                <w:rFonts w:eastAsia="PMingLiU"/>
                <w:lang w:val="en-US"/>
              </w:rPr>
              <w:t xml:space="preserve"> IDC</w:t>
            </w:r>
            <w:bookmarkEnd w:id="73"/>
            <w:bookmarkEnd w:id="74"/>
            <w:bookmarkEnd w:id="75"/>
            <w:bookmarkEnd w:id="76"/>
            <w:r w:rsidRPr="00CF4DEB">
              <w:rPr>
                <w:rFonts w:eastAsia="PMingLiU"/>
              </w:rPr>
              <w:fldChar w:fldCharType="begin"/>
            </w:r>
            <w:r w:rsidRPr="00CF4DEB">
              <w:rPr>
                <w:rFonts w:eastAsia="PMingLiU"/>
                <w:lang w:val="en-US"/>
              </w:rPr>
              <w:instrText>XE "BizTalk Server 2013 R2 Standard Edition IDC"</w:instrText>
            </w:r>
            <w:r w:rsidRPr="00CF4DEB">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1FB954B6" w14:textId="77777777" w:rsidR="009C7533" w:rsidRPr="00B653AB" w:rsidRDefault="009C7533" w:rsidP="00785D3B">
            <w:pPr>
              <w:pStyle w:val="ProductList-OfferingBody"/>
              <w:jc w:val="center"/>
              <w:rPr>
                <w:rFonts w:ascii="Calibri" w:eastAsia="PMingLiU" w:hAnsi="Calibri"/>
              </w:rPr>
            </w:pPr>
            <w:r w:rsidRPr="00B653AB">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14:paraId="23F39041" w14:textId="77777777" w:rsidR="009C7533" w:rsidRPr="00B653AB" w:rsidRDefault="009C7533" w:rsidP="00785D3B">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51F1D8B1" w14:textId="77777777" w:rsidR="009C7533" w:rsidRPr="00B653AB" w:rsidRDefault="009C7533" w:rsidP="00785D3B">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612D84A" w14:textId="77777777" w:rsidR="009C7533" w:rsidRPr="00B653AB" w:rsidRDefault="009C7533" w:rsidP="00785D3B">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C006E7D"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70AD47" w:themeFill="accent6"/>
            <w:vAlign w:val="center"/>
          </w:tcPr>
          <w:p w14:paraId="179BA8EC" w14:textId="77777777" w:rsidR="009C7533" w:rsidRPr="00624796" w:rsidRDefault="009C7533" w:rsidP="00785D3B">
            <w:pPr>
              <w:pStyle w:val="ProductList-OfferingBody"/>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BFBFBF" w:themeFill="background1" w:themeFillShade="BF"/>
            <w:vAlign w:val="center"/>
          </w:tcPr>
          <w:p w14:paraId="49AC34B5"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6E6EEED3"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30CD0426"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4424E412"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564E5E34" w14:textId="77777777" w:rsidR="009C7533" w:rsidRPr="00B653AB" w:rsidRDefault="009C7533" w:rsidP="00785D3B">
            <w:pPr>
              <w:pStyle w:val="ProductList-OfferingBody"/>
              <w:jc w:val="center"/>
              <w:rPr>
                <w:rFonts w:ascii="Calibri" w:eastAsia="PMingLiU" w:hAnsi="Calibri"/>
              </w:rPr>
            </w:pPr>
          </w:p>
        </w:tc>
        <w:tc>
          <w:tcPr>
            <w:tcW w:w="595" w:type="dxa"/>
            <w:shd w:val="clear" w:color="auto" w:fill="BFBFBF" w:themeFill="background1" w:themeFillShade="BF"/>
            <w:vAlign w:val="center"/>
          </w:tcPr>
          <w:p w14:paraId="1780DEAA" w14:textId="77777777" w:rsidR="009C7533" w:rsidRPr="00B653AB" w:rsidRDefault="009C7533" w:rsidP="00785D3B">
            <w:pPr>
              <w:pStyle w:val="ProductList-OfferingBody"/>
              <w:jc w:val="center"/>
              <w:rPr>
                <w:rFonts w:ascii="Calibri" w:eastAsia="PMingLiU" w:hAnsi="Calibri"/>
              </w:rPr>
            </w:pPr>
          </w:p>
        </w:tc>
        <w:tc>
          <w:tcPr>
            <w:tcW w:w="596" w:type="dxa"/>
            <w:shd w:val="clear" w:color="auto" w:fill="BFBFBF" w:themeFill="background1" w:themeFillShade="BF"/>
            <w:vAlign w:val="center"/>
          </w:tcPr>
          <w:p w14:paraId="45EAD734" w14:textId="77777777" w:rsidR="009C7533" w:rsidRPr="00B653AB" w:rsidRDefault="009C7533" w:rsidP="00785D3B">
            <w:pPr>
              <w:pStyle w:val="ProductList-OfferingBody"/>
              <w:jc w:val="center"/>
              <w:rPr>
                <w:rFonts w:ascii="Calibri" w:eastAsia="PMingLiU" w:hAnsi="Calibri"/>
              </w:rPr>
            </w:pPr>
          </w:p>
        </w:tc>
      </w:tr>
    </w:tbl>
    <w:p w14:paraId="337F9F30"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6"/>
        <w:gridCol w:w="4092"/>
      </w:tblGrid>
      <w:tr w:rsidR="004D0FC1" w:rsidRPr="00B653AB" w14:paraId="54DA314A" w14:textId="77777777" w:rsidTr="00422DF2">
        <w:tc>
          <w:tcPr>
            <w:tcW w:w="3596" w:type="dxa"/>
          </w:tcPr>
          <w:p w14:paraId="420AD685" w14:textId="77777777" w:rsidR="004D0FC1" w:rsidRPr="00B653AB" w:rsidRDefault="004D0FC1" w:rsidP="00785D3B">
            <w:pPr>
              <w:pStyle w:val="ProductList-Body"/>
              <w:rPr>
                <w:rFonts w:ascii="Calibri" w:eastAsia="PMingLiU" w:hAnsi="Calibri"/>
              </w:rPr>
            </w:pPr>
            <w:r w:rsidRPr="00B653AB">
              <w:rPr>
                <w:rFonts w:ascii="Calibri" w:eastAsia="PMingLiU" w:hAnsi="Calibri"/>
              </w:rPr>
              <w:t>先前版本：</w:t>
            </w:r>
            <w:r w:rsidRPr="00B653AB">
              <w:rPr>
                <w:rFonts w:ascii="Calibri" w:eastAsia="PMingLiU" w:hAnsi="Calibri"/>
                <w:b/>
              </w:rPr>
              <w:t>BizTalk Server 2013</w:t>
            </w:r>
            <w:r w:rsidRPr="00B653AB">
              <w:rPr>
                <w:rFonts w:ascii="Calibri" w:eastAsia="PMingLiU" w:hAnsi="Calibri"/>
              </w:rPr>
              <w:fldChar w:fldCharType="begin"/>
            </w:r>
            <w:r w:rsidRPr="00B653AB">
              <w:rPr>
                <w:rFonts w:ascii="Calibri" w:eastAsia="PMingLiU" w:hAnsi="Calibri"/>
              </w:rPr>
              <w:instrText>XE "BizTalk Server 2010"</w:instrText>
            </w:r>
            <w:r w:rsidRPr="00B653AB">
              <w:rPr>
                <w:rFonts w:ascii="Calibri" w:eastAsia="PMingLiU" w:hAnsi="Calibri"/>
              </w:rPr>
              <w:fldChar w:fldCharType="end"/>
            </w:r>
            <w:r w:rsidRPr="00B653AB">
              <w:rPr>
                <w:rFonts w:ascii="Calibri" w:eastAsia="PMingLiU" w:hAnsi="Calibri"/>
                <w:b/>
              </w:rPr>
              <w:t xml:space="preserve"> </w:t>
            </w:r>
            <w:r w:rsidRPr="008D422B">
              <w:rPr>
                <w:rFonts w:ascii="Calibri" w:eastAsia="PMingLiU" w:hAnsi="Calibri"/>
                <w:bCs/>
              </w:rPr>
              <w:t>(3/13)</w:t>
            </w:r>
          </w:p>
        </w:tc>
        <w:tc>
          <w:tcPr>
            <w:tcW w:w="3064" w:type="dxa"/>
          </w:tcPr>
          <w:p w14:paraId="34D47D3D"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4130" w:type="dxa"/>
          </w:tcPr>
          <w:p w14:paraId="56D56D98" w14:textId="77777777" w:rsidR="004D0FC1" w:rsidRPr="00B653AB" w:rsidRDefault="004D0FC1" w:rsidP="00785D3B">
            <w:pPr>
              <w:pStyle w:val="ProductList-Body"/>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全部但</w:t>
            </w:r>
            <w:r w:rsidRPr="00B653AB">
              <w:rPr>
                <w:rFonts w:ascii="Calibri" w:eastAsia="PMingLiU" w:hAnsi="Calibri"/>
                <w:b/>
              </w:rPr>
              <w:t xml:space="preserve"> Branch IDC </w:t>
            </w:r>
            <w:r w:rsidRPr="00B653AB">
              <w:rPr>
                <w:rFonts w:ascii="Calibri" w:eastAsia="PMingLiU" w:hAnsi="Calibri"/>
                <w:b/>
              </w:rPr>
              <w:t>除外</w:t>
            </w:r>
          </w:p>
        </w:tc>
      </w:tr>
      <w:tr w:rsidR="004D0FC1" w:rsidRPr="00B653AB" w14:paraId="5DB74FC5" w14:textId="77777777" w:rsidTr="00422DF2">
        <w:tc>
          <w:tcPr>
            <w:tcW w:w="3596" w:type="dxa"/>
          </w:tcPr>
          <w:p w14:paraId="51A1D240" w14:textId="77777777" w:rsidR="004D0FC1" w:rsidRPr="00B653AB" w:rsidRDefault="004D0FC1" w:rsidP="00785D3B">
            <w:pPr>
              <w:pStyle w:val="ProductList-Body"/>
              <w:rPr>
                <w:rFonts w:ascii="Calibri" w:eastAsia="PMingLiU" w:hAnsi="Calibri"/>
              </w:rPr>
            </w:pPr>
          </w:p>
        </w:tc>
        <w:tc>
          <w:tcPr>
            <w:tcW w:w="3064" w:type="dxa"/>
          </w:tcPr>
          <w:p w14:paraId="480BD072" w14:textId="77777777" w:rsidR="004D0FC1" w:rsidRPr="00B653AB" w:rsidRDefault="00CF0F4B" w:rsidP="00785D3B">
            <w:pPr>
              <w:pStyle w:val="ProductList-Body"/>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4130" w:type="dxa"/>
          </w:tcPr>
          <w:p w14:paraId="08486E2C" w14:textId="77777777" w:rsidR="004D0FC1" w:rsidRPr="00B653AB" w:rsidRDefault="004D0FC1" w:rsidP="00785D3B">
            <w:pPr>
              <w:pStyle w:val="ProductList-Body"/>
              <w:rPr>
                <w:rFonts w:ascii="Calibri" w:eastAsia="PMingLiU" w:hAnsi="Calibri"/>
              </w:rPr>
            </w:pPr>
            <w:r w:rsidRPr="00B653AB">
              <w:rPr>
                <w:rFonts w:ascii="Calibri" w:eastAsia="PMingLiU" w:hAnsi="Calibri"/>
              </w:rPr>
              <w:t>合格使用者之豁免：</w:t>
            </w:r>
            <w:r w:rsidRPr="00B653AB">
              <w:rPr>
                <w:rFonts w:ascii="Calibri" w:eastAsia="PMingLiU" w:hAnsi="Calibri"/>
                <w:b/>
              </w:rPr>
              <w:t>所有</w:t>
            </w:r>
          </w:p>
        </w:tc>
      </w:tr>
    </w:tbl>
    <w:p w14:paraId="5C7C24D6"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219E11A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BizTalk Server </w:t>
      </w:r>
      <w:r w:rsidRPr="00B653AB">
        <w:rPr>
          <w:rFonts w:ascii="Calibri" w:eastAsia="PMingLiU" w:hAnsi="Calibri"/>
          <w:b/>
          <w:color w:val="00188F"/>
        </w:rPr>
        <w:t>之先前版本的軟體保證升級權利</w:t>
      </w:r>
    </w:p>
    <w:p w14:paraId="481789A2"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w:t>
      </w:r>
      <w:r w:rsidRPr="00B653AB">
        <w:rPr>
          <w:rFonts w:ascii="Calibri" w:eastAsia="PMingLiU" w:hAnsi="Calibri"/>
        </w:rPr>
        <w:t xml:space="preserve"> BizTalk Server </w:t>
      </w:r>
      <w:r w:rsidRPr="00B653AB">
        <w:rPr>
          <w:rFonts w:ascii="Calibri" w:eastAsia="PMingLiU" w:hAnsi="Calibri"/>
        </w:rPr>
        <w:t>產品之</w:t>
      </w:r>
      <w:r w:rsidRPr="00B653AB">
        <w:rPr>
          <w:rFonts w:ascii="Calibri" w:eastAsia="PMingLiU" w:hAnsi="Calibri"/>
        </w:rPr>
        <w:t xml:space="preserve"> SA </w:t>
      </w:r>
      <w:r w:rsidRPr="00B653AB">
        <w:rPr>
          <w:rFonts w:ascii="Calibri" w:eastAsia="PMingLiU" w:hAnsi="Calibri"/>
        </w:rPr>
        <w:t>範圍的客戶，有資格依特別條款升級為</w:t>
      </w:r>
      <w:r w:rsidRPr="00B653AB">
        <w:rPr>
          <w:rFonts w:ascii="Calibri" w:eastAsia="PMingLiU" w:hAnsi="Calibri"/>
        </w:rPr>
        <w:t xml:space="preserve"> 2013 </w:t>
      </w:r>
      <w:r w:rsidRPr="00B653AB">
        <w:rPr>
          <w:rFonts w:ascii="Calibri" w:eastAsia="PMingLiU" w:hAnsi="Calibri"/>
        </w:rPr>
        <w:t>版。如需詳細資訊，請參閱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12 </w:t>
      </w:r>
      <w:r w:rsidRPr="00B653AB">
        <w:rPr>
          <w:rFonts w:ascii="Calibri" w:eastAsia="PMingLiU" w:hAnsi="Calibri"/>
        </w:rPr>
        <w:t>月之產品清單</w:t>
      </w:r>
      <w:r w:rsidRPr="00B653AB">
        <w:rPr>
          <w:rFonts w:ascii="Calibri" w:eastAsia="PMingLiU" w:hAnsi="Calibri"/>
        </w:rPr>
        <w:t xml:space="preserve"> </w:t>
      </w:r>
      <w:hyperlink r:id="rId23" w:history="1">
        <w:r w:rsidRPr="00B653AB">
          <w:rPr>
            <w:rStyle w:val="Hyperlink"/>
            <w:rFonts w:ascii="Calibri" w:eastAsia="PMingLiU" w:hAnsi="Calibri"/>
          </w:rPr>
          <w:t>http://go.microsoft.com/?linkid=9839207</w:t>
        </w:r>
      </w:hyperlink>
      <w:r w:rsidRPr="00B653AB">
        <w:rPr>
          <w:rFonts w:ascii="Calibri" w:eastAsia="PMingLiU" w:hAnsi="Calibri"/>
        </w:rPr>
        <w:t>。在</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6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日當日或之後具備有效</w:t>
      </w:r>
      <w:r w:rsidRPr="00B653AB">
        <w:rPr>
          <w:rFonts w:ascii="Calibri" w:eastAsia="PMingLiU" w:hAnsi="Calibri"/>
        </w:rPr>
        <w:t xml:space="preserve"> SA </w:t>
      </w:r>
      <w:r w:rsidRPr="00B653AB">
        <w:rPr>
          <w:rFonts w:ascii="Calibri" w:eastAsia="PMingLiU" w:hAnsi="Calibri"/>
        </w:rPr>
        <w:t>範圍的客戶，可依據同一份特別條款享有升級至</w:t>
      </w:r>
      <w:r w:rsidRPr="00B653AB">
        <w:rPr>
          <w:rFonts w:ascii="Calibri" w:eastAsia="PMingLiU" w:hAnsi="Calibri"/>
        </w:rPr>
        <w:t xml:space="preserve"> BizTalk Server 2013 R2 </w:t>
      </w:r>
      <w:r w:rsidRPr="00B653AB">
        <w:rPr>
          <w:rFonts w:ascii="Calibri" w:eastAsia="PMingLiU" w:hAnsi="Calibri"/>
        </w:rPr>
        <w:t>的資格，前提是該些客戶自</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日或於此之前，即不間斷地依據同一份條款維持該範圍。在</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日當日或之後續約</w:t>
      </w:r>
      <w:r w:rsidRPr="00B653AB">
        <w:rPr>
          <w:rFonts w:ascii="Calibri" w:eastAsia="PMingLiU" w:hAnsi="Calibri"/>
        </w:rPr>
        <w:t xml:space="preserve"> BizTalk Server </w:t>
      </w:r>
      <w:r w:rsidRPr="00B653AB">
        <w:rPr>
          <w:rFonts w:ascii="Calibri" w:eastAsia="PMingLiU" w:hAnsi="Calibri"/>
        </w:rPr>
        <w:t>範圍的客戶，僅得以他們現有核心使用權庫存</w:t>
      </w:r>
      <w:r w:rsidRPr="00B653AB">
        <w:rPr>
          <w:rFonts w:ascii="Calibri" w:eastAsia="PMingLiU" w:hAnsi="Calibri"/>
        </w:rPr>
        <w:t xml:space="preserve"> (</w:t>
      </w:r>
      <w:r w:rsidRPr="00B653AB">
        <w:rPr>
          <w:rFonts w:ascii="Calibri" w:eastAsia="PMingLiU" w:hAnsi="Calibri"/>
        </w:rPr>
        <w:t>具備有效軟體保證範圍</w:t>
      </w:r>
      <w:r w:rsidRPr="00B653AB">
        <w:rPr>
          <w:rFonts w:ascii="Calibri" w:eastAsia="PMingLiU" w:hAnsi="Calibri"/>
        </w:rPr>
        <w:t xml:space="preserve">) </w:t>
      </w:r>
      <w:r w:rsidRPr="00B653AB">
        <w:rPr>
          <w:rFonts w:ascii="Calibri" w:eastAsia="PMingLiU" w:hAnsi="Calibri"/>
        </w:rPr>
        <w:t>進行升級。</w:t>
      </w:r>
    </w:p>
    <w:bookmarkStart w:id="77" w:name="_Toc378147621"/>
    <w:bookmarkStart w:id="78" w:name="_Toc378151523"/>
    <w:p w14:paraId="4A07E983"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2C962261" w14:textId="77777777" w:rsidR="004D0FC1" w:rsidRPr="00CF4DEB" w:rsidRDefault="004D0FC1" w:rsidP="004D0FC1">
      <w:pPr>
        <w:pStyle w:val="ProductList-Offering1Heading"/>
        <w:outlineLvl w:val="1"/>
        <w:rPr>
          <w:rFonts w:eastAsia="PMingLiU"/>
        </w:rPr>
      </w:pPr>
      <w:bookmarkStart w:id="79" w:name="_Toc379797104"/>
      <w:bookmarkStart w:id="80" w:name="_Toc380513130"/>
      <w:bookmarkStart w:id="81" w:name="_Toc380655169"/>
      <w:bookmarkStart w:id="82" w:name="_Toc420360296"/>
      <w:r w:rsidRPr="00CF4DEB">
        <w:rPr>
          <w:rFonts w:eastAsia="PMingLiU"/>
        </w:rPr>
        <w:t>Core Infrastructure Server</w:t>
      </w:r>
      <w:bookmarkEnd w:id="77"/>
      <w:bookmarkEnd w:id="78"/>
      <w:bookmarkEnd w:id="79"/>
      <w:bookmarkEnd w:id="80"/>
      <w:r w:rsidRPr="00CF4DEB">
        <w:rPr>
          <w:rFonts w:eastAsia="PMingLiU"/>
        </w:rPr>
        <w:t xml:space="preserve"> Suite</w:t>
      </w:r>
      <w:bookmarkEnd w:id="81"/>
      <w:bookmarkEnd w:id="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5D3B" w:rsidRPr="00B653AB" w14:paraId="611CE7C3" w14:textId="77777777" w:rsidTr="00785D3B">
        <w:trPr>
          <w:tblHeader/>
        </w:trPr>
        <w:tc>
          <w:tcPr>
            <w:tcW w:w="3060" w:type="dxa"/>
            <w:tcBorders>
              <w:bottom w:val="nil"/>
            </w:tcBorders>
            <w:shd w:val="clear" w:color="auto" w:fill="00188F"/>
          </w:tcPr>
          <w:p w14:paraId="16B1AA46" w14:textId="77777777" w:rsidR="00785D3B" w:rsidRPr="00B653AB" w:rsidRDefault="00785D3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38DDFA66" w14:textId="77777777" w:rsidR="00785D3B" w:rsidRPr="009C7533" w:rsidRDefault="00785D3B" w:rsidP="00785D3B">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36DBF305"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2F06EA19"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74F8E69"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2171702"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ADA586E"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57F505A"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03A55BF"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08F8846A"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0FC8C15"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3396D699"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CB384AC"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DF59333"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85D3B" w:rsidRPr="00B653AB" w14:paraId="69A1D549" w14:textId="77777777" w:rsidTr="00785D3B">
        <w:tc>
          <w:tcPr>
            <w:tcW w:w="3060" w:type="dxa"/>
            <w:tcBorders>
              <w:top w:val="nil"/>
              <w:left w:val="nil"/>
              <w:bottom w:val="dashSmallGap" w:sz="4" w:space="0" w:color="BFBFBF" w:themeColor="background1" w:themeShade="BF"/>
              <w:right w:val="nil"/>
            </w:tcBorders>
          </w:tcPr>
          <w:p w14:paraId="2CF414AF" w14:textId="77777777" w:rsidR="00785D3B" w:rsidRPr="00CF4DEB" w:rsidRDefault="00785D3B" w:rsidP="00785D3B">
            <w:pPr>
              <w:pStyle w:val="ProductList-Offering1"/>
              <w:rPr>
                <w:rFonts w:eastAsia="PMingLiU"/>
                <w:lang w:val="fr-FR"/>
              </w:rPr>
            </w:pPr>
            <w:bookmarkStart w:id="83" w:name="_Toc379797105"/>
            <w:bookmarkStart w:id="84" w:name="_Toc380513131"/>
            <w:bookmarkStart w:id="85" w:name="_Toc380655170"/>
            <w:bookmarkStart w:id="86" w:name="_Toc420360297"/>
            <w:r w:rsidRPr="00CF4DEB">
              <w:rPr>
                <w:rFonts w:eastAsia="PMingLiU"/>
                <w:lang w:val="fr-FR"/>
              </w:rPr>
              <w:t>Core Infrastructure Server Suite Datacenter</w:t>
            </w:r>
            <w:bookmarkEnd w:id="83"/>
            <w:bookmarkEnd w:id="84"/>
            <w:bookmarkEnd w:id="85"/>
            <w:bookmarkEnd w:id="86"/>
            <w:r w:rsidRPr="00CF4DEB">
              <w:rPr>
                <w:rFonts w:eastAsia="PMingLiU"/>
              </w:rPr>
              <w:fldChar w:fldCharType="begin"/>
            </w:r>
            <w:r w:rsidRPr="00CF4DEB">
              <w:rPr>
                <w:rFonts w:eastAsia="PMingLiU"/>
                <w:lang w:val="fr-FR"/>
              </w:rPr>
              <w:instrText>XE "Core Infrastructure Server Suite Datacenter"</w:instrText>
            </w:r>
            <w:r w:rsidRPr="00CF4DEB">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2ACA462E"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14:paraId="2CF32CED"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080F4E40"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39B209"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66FD35F"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shd w:val="clear" w:color="auto" w:fill="70AD47" w:themeFill="accent6"/>
            <w:vAlign w:val="center"/>
          </w:tcPr>
          <w:p w14:paraId="5B0C9DA8" w14:textId="77777777" w:rsidR="00785D3B" w:rsidRPr="00DE650D" w:rsidRDefault="00785D3B" w:rsidP="00785D3B">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MingLiU" w:eastAsia="MingLiU" w:hAnsi="MingLiU" w:cs="MingLiU" w:hint="eastAsia"/>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14:paraId="0E090E13" w14:textId="77777777" w:rsidR="00785D3B" w:rsidRPr="00CA2975"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C6DB2CA"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770B896"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A663E16" w14:textId="77777777" w:rsidR="00785D3B" w:rsidRPr="00624796" w:rsidRDefault="00785D3B"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6F68CBE6" w14:textId="77777777" w:rsidR="00785D3B" w:rsidRPr="00624796" w:rsidRDefault="00785D3B" w:rsidP="00785D3B">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14:paraId="226324B4" w14:textId="77777777" w:rsidR="00785D3B" w:rsidRPr="00624796" w:rsidRDefault="00785D3B" w:rsidP="00785D3B">
            <w:pPr>
              <w:pStyle w:val="ProductList-OfferingBody"/>
              <w:ind w:left="-113"/>
              <w:jc w:val="center"/>
              <w:rPr>
                <w:rFonts w:ascii="Calibri" w:hAnsi="Calibri"/>
              </w:rPr>
            </w:pPr>
          </w:p>
        </w:tc>
        <w:tc>
          <w:tcPr>
            <w:tcW w:w="596" w:type="dxa"/>
            <w:shd w:val="clear" w:color="auto" w:fill="70AD47" w:themeFill="accent6"/>
            <w:vAlign w:val="center"/>
          </w:tcPr>
          <w:p w14:paraId="5083C177" w14:textId="77777777" w:rsidR="00785D3B" w:rsidRPr="00624796" w:rsidRDefault="00785D3B"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r w:rsidR="00785D3B" w:rsidRPr="00B653AB" w14:paraId="599C2A56" w14:textId="77777777" w:rsidTr="00785D3B">
        <w:tc>
          <w:tcPr>
            <w:tcW w:w="3060" w:type="dxa"/>
            <w:tcBorders>
              <w:top w:val="dashSmallGap" w:sz="4" w:space="0" w:color="BFBFBF" w:themeColor="background1" w:themeShade="BF"/>
              <w:left w:val="nil"/>
              <w:bottom w:val="dashSmallGap" w:sz="4" w:space="0" w:color="BFBFBF" w:themeColor="background1" w:themeShade="BF"/>
              <w:right w:val="nil"/>
            </w:tcBorders>
          </w:tcPr>
          <w:p w14:paraId="0080304F" w14:textId="77777777" w:rsidR="00785D3B" w:rsidRPr="00CF4DEB" w:rsidRDefault="00785D3B" w:rsidP="00785D3B">
            <w:pPr>
              <w:pStyle w:val="ProductList-Offering1"/>
              <w:rPr>
                <w:rFonts w:eastAsia="PMingLiU"/>
                <w:lang w:val="fr-FR"/>
              </w:rPr>
            </w:pPr>
            <w:bookmarkStart w:id="87" w:name="_Toc379797106"/>
            <w:bookmarkStart w:id="88" w:name="_Toc380513132"/>
            <w:bookmarkStart w:id="89" w:name="_Toc380655171"/>
            <w:bookmarkStart w:id="90" w:name="_Toc420360298"/>
            <w:r w:rsidRPr="00CF4DEB">
              <w:rPr>
                <w:rFonts w:eastAsia="PMingLiU"/>
                <w:lang w:val="fr-FR"/>
              </w:rPr>
              <w:t>Core Infrastructure Server Suite Enterprise</w:t>
            </w:r>
            <w:bookmarkEnd w:id="87"/>
            <w:bookmarkEnd w:id="88"/>
            <w:bookmarkEnd w:id="89"/>
            <w:bookmarkEnd w:id="90"/>
            <w:r w:rsidRPr="00CF4DEB">
              <w:rPr>
                <w:rFonts w:eastAsia="PMingLiU"/>
              </w:rPr>
              <w:fldChar w:fldCharType="begin"/>
            </w:r>
            <w:r w:rsidRPr="00CF4DEB">
              <w:rPr>
                <w:rFonts w:eastAsia="PMingLiU"/>
                <w:lang w:val="fr-FR"/>
              </w:rPr>
              <w:instrText>XE "Core Infrastructure Server Suite Enterprise"</w:instrText>
            </w:r>
            <w:r w:rsidRPr="00CF4DEB">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C9F18F"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44D0E4"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0EAD3E"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190B74"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AD91224"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499E756"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F4CBC8A" w14:textId="77777777" w:rsidR="00785D3B" w:rsidRPr="00CA2975"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DE9BBFF"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ADDF283"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FAD735E" w14:textId="77777777" w:rsidR="00785D3B" w:rsidRPr="00624796" w:rsidRDefault="00785D3B" w:rsidP="00785D3B">
            <w:pPr>
              <w:pStyle w:val="ProductList-OfferingBody"/>
              <w:ind w:left="-113"/>
              <w:jc w:val="center"/>
              <w:rPr>
                <w:rFonts w:ascii="Calibri" w:hAnsi="Calibri"/>
              </w:rPr>
            </w:pPr>
          </w:p>
        </w:tc>
        <w:tc>
          <w:tcPr>
            <w:tcW w:w="596" w:type="dxa"/>
            <w:shd w:val="clear" w:color="auto" w:fill="BFBFBF" w:themeFill="background1" w:themeFillShade="BF"/>
            <w:vAlign w:val="center"/>
          </w:tcPr>
          <w:p w14:paraId="2C2FA6A8" w14:textId="77777777" w:rsidR="00785D3B" w:rsidRPr="00624796" w:rsidRDefault="00785D3B" w:rsidP="00785D3B">
            <w:pPr>
              <w:pStyle w:val="ProductList-OfferingBody"/>
              <w:ind w:left="-113"/>
              <w:jc w:val="center"/>
              <w:rPr>
                <w:rFonts w:ascii="Calibri" w:hAnsi="Calibri"/>
              </w:rPr>
            </w:pPr>
          </w:p>
        </w:tc>
        <w:tc>
          <w:tcPr>
            <w:tcW w:w="595" w:type="dxa"/>
            <w:shd w:val="clear" w:color="auto" w:fill="BFBFBF" w:themeFill="background1" w:themeFillShade="BF"/>
            <w:vAlign w:val="center"/>
          </w:tcPr>
          <w:p w14:paraId="3B1935C7" w14:textId="77777777" w:rsidR="00785D3B" w:rsidRPr="00624796" w:rsidRDefault="00785D3B" w:rsidP="00785D3B">
            <w:pPr>
              <w:pStyle w:val="ProductList-OfferingBody"/>
              <w:ind w:left="-113"/>
              <w:jc w:val="center"/>
              <w:rPr>
                <w:rFonts w:ascii="Calibri" w:hAnsi="Calibri"/>
              </w:rPr>
            </w:pPr>
          </w:p>
        </w:tc>
        <w:tc>
          <w:tcPr>
            <w:tcW w:w="596" w:type="dxa"/>
            <w:shd w:val="clear" w:color="auto" w:fill="BFBFBF" w:themeFill="background1" w:themeFillShade="BF"/>
            <w:vAlign w:val="center"/>
          </w:tcPr>
          <w:p w14:paraId="5130D65A" w14:textId="77777777" w:rsidR="00785D3B" w:rsidRPr="00624796" w:rsidRDefault="00785D3B" w:rsidP="00785D3B">
            <w:pPr>
              <w:pStyle w:val="ProductList-OfferingBody"/>
              <w:ind w:left="-113"/>
              <w:jc w:val="center"/>
              <w:rPr>
                <w:rFonts w:ascii="Calibri" w:hAnsi="Calibri"/>
              </w:rPr>
            </w:pPr>
          </w:p>
        </w:tc>
      </w:tr>
      <w:tr w:rsidR="00785D3B" w:rsidRPr="00B653AB" w14:paraId="51E8F01F" w14:textId="77777777" w:rsidTr="00785D3B">
        <w:tc>
          <w:tcPr>
            <w:tcW w:w="3060" w:type="dxa"/>
            <w:tcBorders>
              <w:top w:val="dashSmallGap" w:sz="4" w:space="0" w:color="BFBFBF" w:themeColor="background1" w:themeShade="BF"/>
              <w:left w:val="nil"/>
              <w:bottom w:val="nil"/>
              <w:right w:val="nil"/>
            </w:tcBorders>
          </w:tcPr>
          <w:p w14:paraId="571117CE" w14:textId="77777777" w:rsidR="00785D3B" w:rsidRPr="00CF4DEB" w:rsidRDefault="00785D3B" w:rsidP="00785D3B">
            <w:pPr>
              <w:pStyle w:val="ProductList-Offering1"/>
              <w:rPr>
                <w:rFonts w:eastAsia="PMingLiU"/>
                <w:lang w:val="fr-FR"/>
              </w:rPr>
            </w:pPr>
            <w:bookmarkStart w:id="91" w:name="_Toc379797107"/>
            <w:bookmarkStart w:id="92" w:name="_Toc380513133"/>
            <w:bookmarkStart w:id="93" w:name="_Toc380655172"/>
            <w:bookmarkStart w:id="94" w:name="_Toc420360299"/>
            <w:r w:rsidRPr="00CF4DEB">
              <w:rPr>
                <w:rFonts w:eastAsia="PMingLiU"/>
                <w:lang w:val="fr-FR"/>
              </w:rPr>
              <w:t>Core Infrastructure Server Suite Standard</w:t>
            </w:r>
            <w:bookmarkEnd w:id="91"/>
            <w:bookmarkEnd w:id="92"/>
            <w:bookmarkEnd w:id="93"/>
            <w:bookmarkEnd w:id="94"/>
            <w:r w:rsidRPr="00CF4DEB">
              <w:rPr>
                <w:rFonts w:eastAsia="PMingLiU"/>
              </w:rPr>
              <w:fldChar w:fldCharType="begin"/>
            </w:r>
            <w:r w:rsidRPr="00CF4DEB">
              <w:rPr>
                <w:rFonts w:eastAsia="PMingLiU"/>
                <w:lang w:val="fr-FR"/>
              </w:rPr>
              <w:instrText>XE "Core Infrastructure Server Suite Standard"</w:instrText>
            </w:r>
            <w:r w:rsidRPr="00CF4DEB">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45CB2FA0"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14:paraId="1EEED549"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4B7901EC"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C4BA19C"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7C83C691"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6665B444" w14:textId="77777777" w:rsidR="00785D3B" w:rsidRPr="00DE650D" w:rsidRDefault="00785D3B" w:rsidP="00785D3B">
            <w:pPr>
              <w:pStyle w:val="ProductList-OfferingBody"/>
              <w:ind w:left="-113"/>
              <w:jc w:val="center"/>
              <w:rPr>
                <w:rFonts w:ascii="Calibri" w:eastAsia="PMingLiU" w:hAnsi="Calibri"/>
              </w:rPr>
            </w:pPr>
            <w:r w:rsidRPr="00DE650D">
              <w:rPr>
                <w:rFonts w:ascii="Calibri" w:hAnsi="Calibri" w:cstheme="minorHAnsi"/>
              </w:rPr>
              <w:fldChar w:fldCharType="begin"/>
            </w:r>
            <w:r w:rsidRPr="00DE650D">
              <w:rPr>
                <w:rFonts w:ascii="Calibri" w:hAnsi="Calibri" w:cstheme="minorHAnsi"/>
              </w:rPr>
              <w:instrText xml:space="preserve"> </w:instrText>
            </w:r>
            <w:r w:rsidRPr="00DE650D">
              <w:rPr>
                <w:rFonts w:ascii="Calibri" w:hAnsi="Calibri"/>
              </w:rPr>
              <w:instrText>AutoTextList  \s NoStyle \t “</w:instrText>
            </w:r>
            <w:r w:rsidRPr="00DE650D">
              <w:rPr>
                <w:rFonts w:ascii="MingLiU" w:eastAsia="MingLiU" w:hAnsi="MingLiU" w:cs="MingLiU" w:hint="eastAsia"/>
              </w:rPr>
              <w:instrText>核心基礎架構</w:instrText>
            </w:r>
            <w:r w:rsidRPr="00DE650D">
              <w:rPr>
                <w:rFonts w:ascii="Calibri" w:hAnsi="Calibri"/>
              </w:rPr>
              <w:instrText>”</w:instrText>
            </w:r>
            <w:r w:rsidRPr="00DE650D">
              <w:rPr>
                <w:rFonts w:ascii="Calibri" w:hAnsi="Calibri" w:cstheme="minorHAnsi"/>
              </w:rPr>
              <w:instrText xml:space="preserve"> </w:instrText>
            </w:r>
            <w:r w:rsidRPr="00DE650D">
              <w:rPr>
                <w:rFonts w:ascii="Calibri" w:hAnsi="Calibri" w:cstheme="minorHAnsi"/>
              </w:rPr>
              <w:fldChar w:fldCharType="separate"/>
            </w:r>
            <w:r w:rsidRPr="00DE650D">
              <w:rPr>
                <w:rFonts w:ascii="Calibri" w:hAnsi="Calibri"/>
                <w:bCs/>
              </w:rPr>
              <w:t xml:space="preserve"> C</w:t>
            </w:r>
            <w:r w:rsidRPr="00DE650D">
              <w:rPr>
                <w:rFonts w:ascii="Calibri" w:hAnsi="Calibri" w:cstheme="minorHAnsi"/>
              </w:rPr>
              <w:fldChar w:fldCharType="end"/>
            </w:r>
          </w:p>
        </w:tc>
        <w:tc>
          <w:tcPr>
            <w:tcW w:w="595" w:type="dxa"/>
            <w:shd w:val="clear" w:color="auto" w:fill="BFBFBF" w:themeFill="background1" w:themeFillShade="BF"/>
            <w:vAlign w:val="center"/>
          </w:tcPr>
          <w:p w14:paraId="66C17DD3" w14:textId="77777777" w:rsidR="00785D3B" w:rsidRPr="00CA2975"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80501CA"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32258B4" w14:textId="77777777" w:rsidR="00785D3B" w:rsidRPr="00CA2975" w:rsidRDefault="00785D3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7B1E5AE" w14:textId="77777777" w:rsidR="00785D3B" w:rsidRPr="00624796" w:rsidRDefault="00785D3B"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3EC51A74" w14:textId="77777777" w:rsidR="00785D3B" w:rsidRPr="00624796" w:rsidRDefault="00785D3B" w:rsidP="00785D3B">
            <w:pPr>
              <w:pStyle w:val="ProductList-OfferingBody"/>
              <w:ind w:left="-88"/>
              <w:jc w:val="center"/>
              <w:rPr>
                <w:rFonts w:ascii="Calibri" w:hAnsi="Calibri"/>
                <w:bCs/>
                <w:szCs w:val="16"/>
              </w:rPr>
            </w:pPr>
            <w:r w:rsidRPr="00624796">
              <w:rPr>
                <w:rFonts w:ascii="Calibri" w:hAnsi="Calibri"/>
                <w:bCs/>
                <w:szCs w:val="16"/>
              </w:rPr>
              <w:fldChar w:fldCharType="begin"/>
            </w:r>
            <w:r w:rsidRPr="00624796">
              <w:rPr>
                <w:rFonts w:ascii="Calibri" w:hAnsi="Calibri"/>
                <w:bCs/>
                <w:szCs w:val="16"/>
              </w:rPr>
              <w:instrText xml:space="preserve"> AutoTextList  \s NoStyle \t “Open Value </w:instrText>
            </w:r>
            <w:r w:rsidRPr="00624796">
              <w:rPr>
                <w:rFonts w:ascii="MingLiU" w:eastAsia="MingLiU" w:hAnsi="MingLiU" w:cs="MingLiU" w:hint="eastAsia"/>
                <w:bCs/>
                <w:szCs w:val="16"/>
              </w:rPr>
              <w:instrText>中之非全組織</w:instrText>
            </w:r>
            <w:r w:rsidRPr="00624796">
              <w:rPr>
                <w:rFonts w:ascii="Calibri" w:hAnsi="Calibri"/>
                <w:bCs/>
                <w:szCs w:val="16"/>
              </w:rPr>
              <w:instrText xml:space="preserve">” </w:instrText>
            </w:r>
            <w:r w:rsidRPr="00624796">
              <w:rPr>
                <w:rFonts w:ascii="Calibri" w:hAnsi="Calibri"/>
                <w:bCs/>
                <w:szCs w:val="16"/>
              </w:rPr>
              <w:fldChar w:fldCharType="separate"/>
            </w:r>
            <w:r w:rsidRPr="00624796">
              <w:rPr>
                <w:rFonts w:ascii="Calibri" w:hAnsi="Calibri"/>
                <w:bCs/>
                <w:szCs w:val="16"/>
              </w:rPr>
              <w:t xml:space="preserve">P </w:t>
            </w:r>
            <w:r w:rsidRPr="00624796">
              <w:rPr>
                <w:rFonts w:ascii="Calibri" w:hAnsi="Calibri"/>
                <w:bCs/>
                <w:szCs w:val="16"/>
              </w:rPr>
              <w:fldChar w:fldCharType="end"/>
            </w:r>
          </w:p>
        </w:tc>
        <w:tc>
          <w:tcPr>
            <w:tcW w:w="595" w:type="dxa"/>
            <w:shd w:val="clear" w:color="auto" w:fill="70AD47" w:themeFill="accent6"/>
            <w:vAlign w:val="center"/>
          </w:tcPr>
          <w:p w14:paraId="2A94B09B" w14:textId="77777777" w:rsidR="00785D3B" w:rsidRPr="00624796" w:rsidRDefault="00785D3B" w:rsidP="00785D3B">
            <w:pPr>
              <w:pStyle w:val="ProductList-OfferingBody"/>
              <w:ind w:left="-113"/>
              <w:jc w:val="center"/>
              <w:rPr>
                <w:rFonts w:ascii="Calibri" w:hAnsi="Calibri"/>
              </w:rPr>
            </w:pPr>
          </w:p>
        </w:tc>
        <w:tc>
          <w:tcPr>
            <w:tcW w:w="596" w:type="dxa"/>
            <w:shd w:val="clear" w:color="auto" w:fill="70AD47" w:themeFill="accent6"/>
            <w:vAlign w:val="center"/>
          </w:tcPr>
          <w:p w14:paraId="2547E355" w14:textId="77777777" w:rsidR="00785D3B" w:rsidRPr="00624796" w:rsidRDefault="00785D3B" w:rsidP="00785D3B">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伺服器及工具產品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SP</w:t>
            </w:r>
            <w:r w:rsidRPr="00624796">
              <w:rPr>
                <w:rFonts w:ascii="Calibri" w:hAnsi="Calibri"/>
                <w:bCs/>
              </w:rPr>
              <w:fldChar w:fldCharType="end"/>
            </w:r>
          </w:p>
        </w:tc>
      </w:tr>
    </w:tbl>
    <w:p w14:paraId="7050B099"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4D0FC1" w:rsidRPr="00B653AB" w14:paraId="0A046017" w14:textId="77777777" w:rsidTr="00785D3B">
        <w:tc>
          <w:tcPr>
            <w:tcW w:w="3600" w:type="dxa"/>
          </w:tcPr>
          <w:p w14:paraId="6293C787" w14:textId="77777777" w:rsidR="004D0FC1" w:rsidRPr="00B653AB" w:rsidRDefault="004D0FC1" w:rsidP="00785D3B">
            <w:pPr>
              <w:pStyle w:val="ProductList-Body"/>
              <w:rPr>
                <w:rFonts w:ascii="Calibri" w:eastAsia="PMingLiU" w:hAnsi="Calibri"/>
              </w:rPr>
            </w:pPr>
          </w:p>
        </w:tc>
        <w:tc>
          <w:tcPr>
            <w:tcW w:w="3600" w:type="dxa"/>
          </w:tcPr>
          <w:p w14:paraId="5A5A8040"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600" w:type="dxa"/>
          </w:tcPr>
          <w:p w14:paraId="5CF6FAE7" w14:textId="77777777" w:rsidR="004D0FC1" w:rsidRPr="00B653AB" w:rsidRDefault="004D0FC1" w:rsidP="00785D3B">
            <w:pPr>
              <w:pStyle w:val="ProductList-Body"/>
              <w:rPr>
                <w:rFonts w:ascii="Calibri" w:eastAsia="PMingLiU" w:hAnsi="Calibri"/>
                <w:b/>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所有</w:t>
            </w:r>
          </w:p>
        </w:tc>
      </w:tr>
      <w:tr w:rsidR="004D0FC1" w:rsidRPr="00B653AB" w14:paraId="07FC480C" w14:textId="77777777" w:rsidTr="00785D3B">
        <w:tc>
          <w:tcPr>
            <w:tcW w:w="3600" w:type="dxa"/>
          </w:tcPr>
          <w:p w14:paraId="64E7029B" w14:textId="77777777" w:rsidR="004D0FC1" w:rsidRPr="00B653AB" w:rsidRDefault="004D0FC1" w:rsidP="00785D3B">
            <w:pPr>
              <w:pStyle w:val="ProductList-Body"/>
              <w:rPr>
                <w:rFonts w:ascii="Calibri" w:eastAsia="PMingLiU" w:hAnsi="Calibri"/>
              </w:rPr>
            </w:pPr>
          </w:p>
        </w:tc>
        <w:tc>
          <w:tcPr>
            <w:tcW w:w="3600" w:type="dxa"/>
          </w:tcPr>
          <w:p w14:paraId="0D5BF39D" w14:textId="77777777" w:rsidR="004D0FC1" w:rsidRPr="00B653AB" w:rsidRDefault="00CF0F4B" w:rsidP="00785D3B">
            <w:pPr>
              <w:pStyle w:val="ProductList-Body"/>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600" w:type="dxa"/>
          </w:tcPr>
          <w:p w14:paraId="1B9D98D1" w14:textId="77777777" w:rsidR="004D0FC1" w:rsidRPr="00B653AB" w:rsidRDefault="004D0FC1" w:rsidP="00785D3B">
            <w:pPr>
              <w:pStyle w:val="ProductList-Body"/>
              <w:rPr>
                <w:rFonts w:ascii="Calibri" w:eastAsia="PMingLiU" w:hAnsi="Calibri"/>
              </w:rPr>
            </w:pPr>
          </w:p>
        </w:tc>
      </w:tr>
    </w:tbl>
    <w:p w14:paraId="746497B9"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521D8A3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Core Infrastructure Server Suite (Standard </w:t>
      </w:r>
      <w:r w:rsidRPr="00B653AB">
        <w:rPr>
          <w:rFonts w:ascii="Calibri" w:eastAsia="PMingLiU" w:hAnsi="Calibri"/>
          <w:b/>
          <w:color w:val="00188F"/>
        </w:rPr>
        <w:t>或</w:t>
      </w:r>
      <w:r w:rsidRPr="00B653AB">
        <w:rPr>
          <w:rFonts w:ascii="Calibri" w:eastAsia="PMingLiU" w:hAnsi="Calibri"/>
          <w:b/>
          <w:color w:val="00188F"/>
        </w:rPr>
        <w:t xml:space="preserve"> Datacenter)</w:t>
      </w:r>
      <w:r w:rsidRPr="00B653AB">
        <w:rPr>
          <w:rFonts w:ascii="Calibri" w:eastAsia="PMingLiU" w:hAnsi="Calibri"/>
        </w:rPr>
        <w:fldChar w:fldCharType="begin"/>
      </w:r>
      <w:r w:rsidRPr="00B653AB">
        <w:rPr>
          <w:rFonts w:ascii="Calibri" w:eastAsia="PMingLiU" w:hAnsi="Calibri"/>
        </w:rPr>
        <w:instrText>XE "Core Infrastructure Server Suite Standard"</w:instrText>
      </w:r>
      <w:r w:rsidRPr="00B653AB">
        <w:rPr>
          <w:rFonts w:ascii="Calibri" w:eastAsia="PMingLiU" w:hAnsi="Calibri"/>
        </w:rPr>
        <w:fldChar w:fldCharType="end"/>
      </w:r>
    </w:p>
    <w:p w14:paraId="524C637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移轉至新授權模式</w:t>
      </w:r>
    </w:p>
    <w:p w14:paraId="5791370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w:t>
      </w:r>
      <w:r w:rsidRPr="00B653AB">
        <w:rPr>
          <w:rFonts w:ascii="Calibri" w:eastAsia="PMingLiU" w:hAnsi="Calibri"/>
        </w:rPr>
        <w:t>Core Infrastructure Server (</w:t>
      </w:r>
      <w:r w:rsidRPr="00B653AB">
        <w:rPr>
          <w:rFonts w:ascii="Calibri" w:eastAsia="PMingLiU" w:hAnsi="Calibri"/>
        </w:rPr>
        <w:t>以下稱「</w:t>
      </w:r>
      <w:r w:rsidRPr="00B653AB">
        <w:rPr>
          <w:rFonts w:ascii="Calibri" w:eastAsia="PMingLiU" w:hAnsi="Calibri"/>
        </w:rPr>
        <w:t>CIS</w:t>
      </w:r>
      <w:r w:rsidRPr="00B653AB">
        <w:rPr>
          <w:rFonts w:ascii="Calibri" w:eastAsia="PMingLiU" w:hAnsi="Calibri"/>
        </w:rPr>
        <w:t>」</w:t>
      </w:r>
      <w:r w:rsidRPr="00B653AB">
        <w:rPr>
          <w:rFonts w:ascii="Calibri" w:eastAsia="PMingLiU" w:hAnsi="Calibri"/>
        </w:rPr>
        <w:t xml:space="preserve">) </w:t>
      </w:r>
      <w:r w:rsidRPr="00B653AB">
        <w:rPr>
          <w:rFonts w:ascii="Calibri" w:eastAsia="PMingLiU" w:hAnsi="Calibri"/>
        </w:rPr>
        <w:t>的授權模式已變更。依新</w:t>
      </w:r>
      <w:r w:rsidRPr="00B653AB">
        <w:rPr>
          <w:rFonts w:ascii="Calibri" w:eastAsia="PMingLiU" w:hAnsi="Calibri"/>
        </w:rPr>
        <w:t xml:space="preserve"> Enrollment </w:t>
      </w:r>
      <w:r w:rsidRPr="00B653AB">
        <w:rPr>
          <w:rFonts w:ascii="Calibri" w:eastAsia="PMingLiU" w:hAnsi="Calibri"/>
        </w:rPr>
        <w:t>取得在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日之後生效的使用權，至多可以授權兩個實體處理器。</w:t>
      </w:r>
    </w:p>
    <w:p w14:paraId="78F9F7F6" w14:textId="77777777" w:rsidR="004D0FC1" w:rsidRPr="00B653AB" w:rsidRDefault="004D0FC1" w:rsidP="004D0FC1">
      <w:pPr>
        <w:pStyle w:val="ProductList-Body"/>
        <w:ind w:left="180"/>
        <w:rPr>
          <w:rFonts w:ascii="Calibri" w:eastAsia="PMingLiU" w:hAnsi="Calibri"/>
        </w:rPr>
      </w:pPr>
    </w:p>
    <w:p w14:paraId="28AA9D7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日起，客戶依現有註冊可以繼續依每項使用權僅可以授權一個處理器之舊模式校正使用權。下列移轉權利適用於這些客戶的使用權：</w:t>
      </w:r>
    </w:p>
    <w:p w14:paraId="3466C24E" w14:textId="77777777" w:rsidR="004D0FC1" w:rsidRPr="00B653AB" w:rsidRDefault="004D0FC1" w:rsidP="004D0FC1">
      <w:pPr>
        <w:pStyle w:val="ProductList-Body"/>
        <w:ind w:left="180"/>
        <w:rPr>
          <w:rFonts w:ascii="Calibri" w:eastAsia="PMingLiU" w:hAnsi="Calibri"/>
        </w:rPr>
      </w:pPr>
    </w:p>
    <w:p w14:paraId="6539046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Core Infrastructure Suite</w:t>
      </w:r>
    </w:p>
    <w:p w14:paraId="576AA3A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就客戶現有的</w:t>
      </w:r>
      <w:r w:rsidRPr="00B653AB">
        <w:rPr>
          <w:rFonts w:ascii="Calibri" w:eastAsia="PMingLiU" w:hAnsi="Calibri"/>
        </w:rPr>
        <w:t xml:space="preserve"> Enrollment </w:t>
      </w:r>
      <w:r w:rsidRPr="00B653AB">
        <w:rPr>
          <w:rFonts w:ascii="Calibri" w:eastAsia="PMingLiU" w:hAnsi="Calibri"/>
        </w:rPr>
        <w:t>之期間而言，客戶依舊模式所取得的現有及新的使用權將視同以下列比例依新模式取得之相等使用權：</w:t>
      </w:r>
    </w:p>
    <w:p w14:paraId="31144AE1" w14:textId="77777777" w:rsidR="004D0FC1" w:rsidRPr="00B653AB" w:rsidRDefault="004D0FC1" w:rsidP="004D0FC1">
      <w:pPr>
        <w:pStyle w:val="ProductList-Body"/>
        <w:numPr>
          <w:ilvl w:val="0"/>
          <w:numId w:val="30"/>
        </w:numPr>
        <w:ind w:hanging="270"/>
        <w:rPr>
          <w:rFonts w:ascii="Calibri" w:eastAsia="PMingLiU" w:hAnsi="Calibri"/>
          <w:lang w:val="fr-FR"/>
        </w:rPr>
      </w:pPr>
      <w:r w:rsidRPr="00B653AB">
        <w:rPr>
          <w:rFonts w:ascii="Calibri" w:eastAsia="PMingLiU" w:hAnsi="Calibri"/>
          <w:lang w:val="fr-FR"/>
        </w:rPr>
        <w:t xml:space="preserve">Core Infrastructure Suite Standard </w:t>
      </w:r>
      <w:r w:rsidRPr="00B653AB">
        <w:rPr>
          <w:rFonts w:ascii="Calibri" w:eastAsia="PMingLiU" w:hAnsi="Calibri"/>
        </w:rPr>
        <w:t>以</w:t>
      </w:r>
      <w:r w:rsidRPr="00B653AB">
        <w:rPr>
          <w:rFonts w:ascii="Calibri" w:eastAsia="PMingLiU" w:hAnsi="Calibri"/>
          <w:lang w:val="fr-FR"/>
        </w:rPr>
        <w:t xml:space="preserve"> 1:1 </w:t>
      </w:r>
      <w:r w:rsidRPr="00B653AB">
        <w:rPr>
          <w:rFonts w:ascii="Calibri" w:eastAsia="PMingLiU" w:hAnsi="Calibri"/>
        </w:rPr>
        <w:t>比例</w:t>
      </w:r>
      <w:r w:rsidRPr="00B653AB">
        <w:rPr>
          <w:rFonts w:ascii="Calibri" w:eastAsia="PMingLiU" w:hAnsi="Calibri"/>
          <w:lang w:val="fr-FR"/>
        </w:rPr>
        <w:t>；</w:t>
      </w:r>
      <w:r w:rsidRPr="00B653AB">
        <w:rPr>
          <w:rFonts w:ascii="Calibri" w:eastAsia="PMingLiU" w:hAnsi="Calibri"/>
        </w:rPr>
        <w:t>以及</w:t>
      </w:r>
    </w:p>
    <w:p w14:paraId="72896916" w14:textId="77777777" w:rsidR="004D0FC1" w:rsidRPr="00B653AB" w:rsidRDefault="004D0FC1" w:rsidP="004D0FC1">
      <w:pPr>
        <w:pStyle w:val="ProductList-Body"/>
        <w:numPr>
          <w:ilvl w:val="0"/>
          <w:numId w:val="30"/>
        </w:numPr>
        <w:ind w:hanging="270"/>
        <w:rPr>
          <w:rFonts w:ascii="Calibri" w:eastAsia="PMingLiU" w:hAnsi="Calibri"/>
        </w:rPr>
      </w:pPr>
      <w:r w:rsidRPr="00B653AB">
        <w:rPr>
          <w:rFonts w:ascii="Calibri" w:eastAsia="PMingLiU" w:hAnsi="Calibri"/>
          <w:lang w:val="fr-FR"/>
        </w:rPr>
        <w:t xml:space="preserve">Core Infrastructure Suite Datacenter </w:t>
      </w:r>
      <w:r w:rsidRPr="00B653AB">
        <w:rPr>
          <w:rFonts w:ascii="Calibri" w:eastAsia="PMingLiU" w:hAnsi="Calibri"/>
        </w:rPr>
        <w:t>以</w:t>
      </w:r>
      <w:r w:rsidRPr="00B653AB">
        <w:rPr>
          <w:rFonts w:ascii="Calibri" w:eastAsia="PMingLiU" w:hAnsi="Calibri"/>
          <w:lang w:val="fr-FR"/>
        </w:rPr>
        <w:t xml:space="preserve"> 2:1 </w:t>
      </w:r>
      <w:r w:rsidRPr="00B653AB">
        <w:rPr>
          <w:rFonts w:ascii="Calibri" w:eastAsia="PMingLiU" w:hAnsi="Calibri"/>
        </w:rPr>
        <w:t>比例。依舊模式之每兩份使用權將等同於依新模式的一份使用權。</w:t>
      </w:r>
    </w:p>
    <w:p w14:paraId="1C91588C" w14:textId="77777777" w:rsidR="004D0FC1" w:rsidRPr="00B653AB" w:rsidRDefault="004D0FC1" w:rsidP="004D0FC1">
      <w:pPr>
        <w:pStyle w:val="ProductList-Body"/>
        <w:ind w:left="180"/>
        <w:rPr>
          <w:rFonts w:ascii="Calibri" w:eastAsia="PMingLiU" w:hAnsi="Calibri"/>
        </w:rPr>
      </w:pPr>
    </w:p>
    <w:p w14:paraId="0EFEA78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續約時，客戶可以將</w:t>
      </w:r>
      <w:r w:rsidRPr="00B653AB">
        <w:rPr>
          <w:rFonts w:ascii="Calibri" w:eastAsia="PMingLiU" w:hAnsi="Calibri"/>
        </w:rPr>
        <w:t xml:space="preserve"> SA </w:t>
      </w:r>
      <w:r w:rsidRPr="00B653AB">
        <w:rPr>
          <w:rFonts w:ascii="Calibri" w:eastAsia="PMingLiU" w:hAnsi="Calibri"/>
        </w:rPr>
        <w:t>續約為依新模式取得的使用權。</w:t>
      </w:r>
    </w:p>
    <w:p w14:paraId="5A6E00D8" w14:textId="77777777" w:rsidR="004D0FC1" w:rsidRPr="00B653AB" w:rsidRDefault="004D0FC1" w:rsidP="004D0FC1">
      <w:pPr>
        <w:pStyle w:val="ProductList-Body"/>
        <w:ind w:left="180"/>
        <w:rPr>
          <w:rFonts w:ascii="Calibri" w:eastAsia="PMingLiU" w:hAnsi="Calibri"/>
        </w:rPr>
      </w:pPr>
    </w:p>
    <w:p w14:paraId="492342A6" w14:textId="77777777" w:rsidR="00DD56B0" w:rsidRDefault="00DD56B0" w:rsidP="004D0FC1">
      <w:pPr>
        <w:pStyle w:val="ProductList-Body"/>
        <w:ind w:left="180"/>
        <w:rPr>
          <w:rFonts w:ascii="Calibri" w:eastAsia="PMingLiU" w:hAnsi="Calibri"/>
          <w:b/>
          <w:color w:val="00188F"/>
          <w:lang w:val="en-US"/>
        </w:rPr>
      </w:pPr>
    </w:p>
    <w:p w14:paraId="68C0AE86" w14:textId="77777777" w:rsidR="00DD56B0" w:rsidRDefault="00DD56B0" w:rsidP="004D0FC1">
      <w:pPr>
        <w:pStyle w:val="ProductList-Body"/>
        <w:ind w:left="180"/>
        <w:rPr>
          <w:rFonts w:ascii="Calibri" w:eastAsia="PMingLiU" w:hAnsi="Calibri"/>
          <w:b/>
          <w:color w:val="00188F"/>
          <w:lang w:val="en-US"/>
        </w:rPr>
      </w:pPr>
    </w:p>
    <w:p w14:paraId="42F42AD0" w14:textId="77777777" w:rsidR="00DD56B0" w:rsidRDefault="00DD56B0" w:rsidP="004D0FC1">
      <w:pPr>
        <w:pStyle w:val="ProductList-Body"/>
        <w:ind w:left="180"/>
        <w:rPr>
          <w:rFonts w:ascii="Calibri" w:eastAsia="PMingLiU" w:hAnsi="Calibri"/>
          <w:b/>
          <w:color w:val="00188F"/>
          <w:lang w:val="en-US"/>
        </w:rPr>
      </w:pPr>
    </w:p>
    <w:p w14:paraId="2C1B4920" w14:textId="77777777" w:rsidR="004D0FC1" w:rsidRPr="005930F9" w:rsidRDefault="004D0FC1" w:rsidP="004D0FC1">
      <w:pPr>
        <w:pStyle w:val="ProductList-Body"/>
        <w:ind w:left="180"/>
        <w:rPr>
          <w:rFonts w:ascii="Calibri" w:eastAsia="PMingLiU" w:hAnsi="Calibri"/>
          <w:lang w:val="en-US"/>
        </w:rPr>
      </w:pPr>
      <w:r w:rsidRPr="005930F9">
        <w:rPr>
          <w:rFonts w:ascii="Calibri" w:eastAsia="PMingLiU" w:hAnsi="Calibri"/>
          <w:b/>
          <w:color w:val="00188F"/>
          <w:lang w:val="en-US"/>
        </w:rPr>
        <w:t xml:space="preserve">Windows Server </w:t>
      </w:r>
      <w:r w:rsidRPr="00B653AB">
        <w:rPr>
          <w:rFonts w:ascii="Calibri" w:eastAsia="PMingLiU" w:hAnsi="Calibri"/>
          <w:b/>
          <w:color w:val="00188F"/>
        </w:rPr>
        <w:t>的新版本發行</w:t>
      </w:r>
    </w:p>
    <w:p w14:paraId="2DD1291E" w14:textId="77777777" w:rsidR="004D0FC1" w:rsidRPr="005930F9" w:rsidRDefault="004D0FC1" w:rsidP="004D0FC1">
      <w:pPr>
        <w:pStyle w:val="ProductList-Body"/>
        <w:ind w:left="180"/>
        <w:rPr>
          <w:rFonts w:ascii="Calibri" w:eastAsia="PMingLiU" w:hAnsi="Calibri"/>
          <w:lang w:val="en-US"/>
        </w:rPr>
      </w:pPr>
      <w:r w:rsidRPr="00B653AB">
        <w:rPr>
          <w:rFonts w:ascii="Calibri" w:eastAsia="PMingLiU" w:hAnsi="Calibri"/>
        </w:rPr>
        <w:t>自</w:t>
      </w:r>
      <w:r w:rsidRPr="005930F9">
        <w:rPr>
          <w:rFonts w:ascii="Calibri" w:eastAsia="PMingLiU" w:hAnsi="Calibri"/>
          <w:lang w:val="en-US"/>
        </w:rPr>
        <w:t xml:space="preserve"> 2012 </w:t>
      </w:r>
      <w:r w:rsidRPr="00B653AB">
        <w:rPr>
          <w:rFonts w:ascii="Calibri" w:eastAsia="PMingLiU" w:hAnsi="Calibri"/>
        </w:rPr>
        <w:t>年</w:t>
      </w:r>
      <w:r w:rsidRPr="005930F9">
        <w:rPr>
          <w:rFonts w:ascii="Calibri" w:eastAsia="PMingLiU" w:hAnsi="Calibri"/>
          <w:lang w:val="en-US"/>
        </w:rPr>
        <w:t xml:space="preserve"> 9 </w:t>
      </w:r>
      <w:r w:rsidRPr="00B653AB">
        <w:rPr>
          <w:rFonts w:ascii="Calibri" w:eastAsia="PMingLiU" w:hAnsi="Calibri"/>
        </w:rPr>
        <w:t>月</w:t>
      </w:r>
      <w:r w:rsidRPr="005930F9">
        <w:rPr>
          <w:rFonts w:ascii="Calibri" w:eastAsia="PMingLiU" w:hAnsi="Calibri"/>
          <w:lang w:val="en-US"/>
        </w:rPr>
        <w:t xml:space="preserve"> 1 </w:t>
      </w:r>
      <w:r w:rsidRPr="00B653AB">
        <w:rPr>
          <w:rFonts w:ascii="Calibri" w:eastAsia="PMingLiU" w:hAnsi="Calibri"/>
        </w:rPr>
        <w:t>日取得具備有效</w:t>
      </w:r>
      <w:r w:rsidRPr="005930F9">
        <w:rPr>
          <w:rFonts w:ascii="Calibri" w:eastAsia="PMingLiU" w:hAnsi="Calibri"/>
          <w:lang w:val="en-US"/>
        </w:rPr>
        <w:t xml:space="preserve"> SA </w:t>
      </w:r>
      <w:r w:rsidRPr="00B653AB">
        <w:rPr>
          <w:rFonts w:ascii="Calibri" w:eastAsia="PMingLiU" w:hAnsi="Calibri"/>
        </w:rPr>
        <w:t>之</w:t>
      </w:r>
      <w:r w:rsidRPr="005930F9">
        <w:rPr>
          <w:rFonts w:ascii="Calibri" w:eastAsia="PMingLiU" w:hAnsi="Calibri"/>
          <w:lang w:val="en-US"/>
        </w:rPr>
        <w:t xml:space="preserve"> Core Infrastructure Server Suite (Standard </w:t>
      </w:r>
      <w:r w:rsidRPr="00B653AB">
        <w:rPr>
          <w:rFonts w:ascii="Calibri" w:eastAsia="PMingLiU" w:hAnsi="Calibri"/>
        </w:rPr>
        <w:t>或</w:t>
      </w:r>
      <w:r w:rsidRPr="005930F9">
        <w:rPr>
          <w:rFonts w:ascii="Calibri" w:eastAsia="PMingLiU" w:hAnsi="Calibri"/>
          <w:lang w:val="en-US"/>
        </w:rPr>
        <w:t xml:space="preserve"> Datacenter)</w:t>
      </w:r>
      <w:r w:rsidRPr="00B653AB">
        <w:rPr>
          <w:rFonts w:ascii="Calibri" w:eastAsia="PMingLiU" w:hAnsi="Calibri"/>
        </w:rPr>
        <w:fldChar w:fldCharType="begin"/>
      </w:r>
      <w:r w:rsidRPr="005930F9">
        <w:rPr>
          <w:rFonts w:ascii="Calibri" w:eastAsia="PMingLiU" w:hAnsi="Calibri"/>
          <w:lang w:val="en-US"/>
        </w:rPr>
        <w:instrText>XE "Core Infrastructure Server Suite Standard"</w:instrText>
      </w:r>
      <w:r w:rsidRPr="00B653AB">
        <w:rPr>
          <w:rFonts w:ascii="Calibri" w:eastAsia="PMingLiU" w:hAnsi="Calibri"/>
        </w:rPr>
        <w:fldChar w:fldCharType="end"/>
      </w:r>
      <w:r w:rsidRPr="005930F9">
        <w:rPr>
          <w:rFonts w:ascii="Calibri" w:eastAsia="PMingLiU" w:hAnsi="Calibri"/>
          <w:lang w:val="en-US"/>
        </w:rPr>
        <w:t xml:space="preserve"> </w:t>
      </w:r>
      <w:r w:rsidRPr="00B653AB">
        <w:rPr>
          <w:rFonts w:ascii="Calibri" w:eastAsia="PMingLiU" w:hAnsi="Calibri"/>
        </w:rPr>
        <w:t>授權的客戶有權利使用下列產品</w:t>
      </w:r>
      <w:r w:rsidRPr="005930F9">
        <w:rPr>
          <w:rFonts w:ascii="Calibri" w:eastAsia="PMingLiU" w:hAnsi="Calibri"/>
          <w:lang w:val="en-US"/>
        </w:rPr>
        <w:t>，</w:t>
      </w:r>
      <w:r w:rsidRPr="00B653AB">
        <w:rPr>
          <w:rFonts w:ascii="Calibri" w:eastAsia="PMingLiU" w:hAnsi="Calibri"/>
        </w:rPr>
        <w:t>其係受該等產品及</w:t>
      </w:r>
      <w:r w:rsidRPr="005930F9">
        <w:rPr>
          <w:rFonts w:ascii="Calibri" w:eastAsia="PMingLiU" w:hAnsi="Calibri"/>
          <w:lang w:val="en-US"/>
        </w:rPr>
        <w:t xml:space="preserve"> Core Infrastructure Server Suite (Standard </w:t>
      </w:r>
      <w:r w:rsidRPr="00B653AB">
        <w:rPr>
          <w:rFonts w:ascii="Calibri" w:eastAsia="PMingLiU" w:hAnsi="Calibri"/>
        </w:rPr>
        <w:t>或</w:t>
      </w:r>
      <w:r w:rsidRPr="005930F9">
        <w:rPr>
          <w:rFonts w:ascii="Calibri" w:eastAsia="PMingLiU" w:hAnsi="Calibri"/>
          <w:lang w:val="en-US"/>
        </w:rPr>
        <w:t xml:space="preserve"> Datacenter) </w:t>
      </w:r>
      <w:r w:rsidRPr="00B653AB">
        <w:rPr>
          <w:rFonts w:ascii="Calibri" w:eastAsia="PMingLiU" w:hAnsi="Calibri"/>
        </w:rPr>
        <w:t>之產品使用權利所拘束</w:t>
      </w:r>
      <w:r w:rsidRPr="005930F9">
        <w:rPr>
          <w:rFonts w:ascii="Calibri" w:eastAsia="PMingLiU" w:hAnsi="Calibri"/>
          <w:lang w:val="en-US"/>
        </w:rPr>
        <w:t>：</w:t>
      </w:r>
    </w:p>
    <w:p w14:paraId="4C232B3B" w14:textId="77777777" w:rsidR="004D0FC1" w:rsidRPr="00B653AB" w:rsidRDefault="004D0FC1" w:rsidP="004D0FC1">
      <w:pPr>
        <w:pStyle w:val="ProductList-Body"/>
        <w:numPr>
          <w:ilvl w:val="0"/>
          <w:numId w:val="1"/>
        </w:numPr>
        <w:ind w:hanging="270"/>
        <w:rPr>
          <w:rFonts w:ascii="Calibri" w:eastAsia="PMingLiU" w:hAnsi="Calibri"/>
          <w:lang w:val="en-US"/>
        </w:rPr>
      </w:pPr>
      <w:r w:rsidRPr="00B653AB">
        <w:rPr>
          <w:rFonts w:ascii="Calibri" w:eastAsia="PMingLiU" w:hAnsi="Calibri"/>
          <w:lang w:val="en-US"/>
        </w:rPr>
        <w:t>Windows Server 2012 R2 Standard (Core Infrastructure Suite Standard)</w:t>
      </w:r>
      <w:r w:rsidRPr="00B653AB">
        <w:rPr>
          <w:rFonts w:ascii="Calibri" w:eastAsia="PMingLiU" w:hAnsi="Calibri"/>
        </w:rPr>
        <w:fldChar w:fldCharType="begin"/>
      </w:r>
      <w:r w:rsidRPr="00B653AB">
        <w:rPr>
          <w:rFonts w:ascii="Calibri" w:eastAsia="PMingLiU" w:hAnsi="Calibri"/>
          <w:lang w:val="en-US"/>
        </w:rPr>
        <w:instrText>XE "Windows Server 2012 Standard"</w:instrText>
      </w:r>
      <w:r w:rsidRPr="00B653AB">
        <w:rPr>
          <w:rFonts w:ascii="Calibri" w:eastAsia="PMingLiU" w:hAnsi="Calibri"/>
        </w:rPr>
        <w:fldChar w:fldCharType="end"/>
      </w:r>
    </w:p>
    <w:p w14:paraId="7C3E4D46" w14:textId="77777777" w:rsidR="004D0FC1" w:rsidRPr="00B653AB" w:rsidRDefault="004D0FC1" w:rsidP="004D0FC1">
      <w:pPr>
        <w:pStyle w:val="ProductList-Body"/>
        <w:numPr>
          <w:ilvl w:val="0"/>
          <w:numId w:val="1"/>
        </w:numPr>
        <w:ind w:hanging="270"/>
        <w:rPr>
          <w:rFonts w:ascii="Calibri" w:eastAsia="PMingLiU" w:hAnsi="Calibri"/>
          <w:lang w:val="fr-FR"/>
        </w:rPr>
      </w:pPr>
      <w:r w:rsidRPr="00B653AB">
        <w:rPr>
          <w:rFonts w:ascii="Calibri" w:eastAsia="PMingLiU" w:hAnsi="Calibri"/>
          <w:lang w:val="fr-FR"/>
        </w:rPr>
        <w:t>System Center 2012 R2 Standard (Core Infrastructure Suite Standard)</w:t>
      </w:r>
    </w:p>
    <w:p w14:paraId="7D276445" w14:textId="77777777" w:rsidR="004D0FC1" w:rsidRPr="00B653AB" w:rsidRDefault="004D0FC1" w:rsidP="004D0FC1">
      <w:pPr>
        <w:pStyle w:val="ProductList-Body"/>
        <w:numPr>
          <w:ilvl w:val="0"/>
          <w:numId w:val="1"/>
        </w:numPr>
        <w:ind w:hanging="270"/>
        <w:rPr>
          <w:rFonts w:ascii="Calibri" w:eastAsia="PMingLiU" w:hAnsi="Calibri"/>
          <w:lang w:val="en-US"/>
        </w:rPr>
      </w:pPr>
      <w:r w:rsidRPr="00B653AB">
        <w:rPr>
          <w:rFonts w:ascii="Calibri" w:eastAsia="PMingLiU" w:hAnsi="Calibri"/>
          <w:lang w:val="en-US"/>
        </w:rPr>
        <w:t>Windows Server 2012 R2 Datacenter (Core Infrastructure Suite Datacenter)</w:t>
      </w:r>
    </w:p>
    <w:p w14:paraId="6B3EB65B" w14:textId="77777777" w:rsidR="004D0FC1" w:rsidRPr="00B653AB" w:rsidRDefault="004D0FC1" w:rsidP="004D0FC1">
      <w:pPr>
        <w:pStyle w:val="ProductList-Body"/>
        <w:numPr>
          <w:ilvl w:val="0"/>
          <w:numId w:val="1"/>
        </w:numPr>
        <w:ind w:hanging="270"/>
        <w:rPr>
          <w:rFonts w:ascii="Calibri" w:eastAsia="PMingLiU" w:hAnsi="Calibri"/>
          <w:lang w:val="en-US"/>
        </w:rPr>
      </w:pPr>
      <w:r w:rsidRPr="00B653AB">
        <w:rPr>
          <w:rFonts w:ascii="Calibri" w:eastAsia="PMingLiU" w:hAnsi="Calibri"/>
          <w:lang w:val="en-US"/>
        </w:rPr>
        <w:t xml:space="preserve">System Center 2012 R2Datacenter (Core Infrastructure Suite Datacenter) </w:t>
      </w:r>
      <w:r w:rsidRPr="00B653AB">
        <w:rPr>
          <w:rFonts w:ascii="Calibri" w:eastAsia="PMingLiU" w:hAnsi="Calibri"/>
        </w:rPr>
        <w:fldChar w:fldCharType="begin"/>
      </w:r>
      <w:r w:rsidRPr="00B653AB">
        <w:rPr>
          <w:rFonts w:ascii="Calibri" w:eastAsia="PMingLiU" w:hAnsi="Calibri"/>
          <w:lang w:val="en-US"/>
        </w:rPr>
        <w:instrText>XE "System Center 2012 Standard"</w:instrText>
      </w:r>
      <w:r w:rsidRPr="00B653AB">
        <w:rPr>
          <w:rFonts w:ascii="Calibri" w:eastAsia="PMingLiU" w:hAnsi="Calibri"/>
        </w:rPr>
        <w:fldChar w:fldCharType="end"/>
      </w:r>
    </w:p>
    <w:p w14:paraId="5FE6B4AC" w14:textId="77777777" w:rsidR="004D0FC1" w:rsidRPr="00B653AB" w:rsidRDefault="004D0FC1" w:rsidP="004D0FC1">
      <w:pPr>
        <w:pStyle w:val="ProductList-Body"/>
        <w:rPr>
          <w:rFonts w:ascii="Calibri" w:eastAsia="PMingLiU" w:hAnsi="Calibri"/>
          <w:lang w:val="en-US"/>
        </w:rPr>
      </w:pPr>
    </w:p>
    <w:p w14:paraId="30AE0ED1"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rPr>
        <w:t>針對</w:t>
      </w:r>
      <w:r w:rsidRPr="00B653AB">
        <w:rPr>
          <w:rFonts w:ascii="Calibri" w:eastAsia="PMingLiU" w:hAnsi="Calibri"/>
          <w:lang w:val="en-US"/>
        </w:rPr>
        <w:t xml:space="preserve"> Core Infrastructure Server Suite Standard</w:t>
      </w:r>
      <w:r w:rsidRPr="00B653AB">
        <w:rPr>
          <w:rFonts w:ascii="Calibri" w:eastAsia="PMingLiU" w:hAnsi="Calibri"/>
        </w:rPr>
        <w:fldChar w:fldCharType="begin"/>
      </w:r>
      <w:r w:rsidRPr="00B653AB">
        <w:rPr>
          <w:rFonts w:ascii="Calibri" w:eastAsia="PMingLiU" w:hAnsi="Calibri"/>
          <w:lang w:val="en-US"/>
        </w:rPr>
        <w:instrText>XE "Core Infrastructure Server Suite Standard"</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客戶已具備正確授權的任何伺服器</w:t>
      </w:r>
      <w:r w:rsidRPr="00B653AB">
        <w:rPr>
          <w:rFonts w:ascii="Calibri" w:eastAsia="PMingLiU" w:hAnsi="Calibri"/>
          <w:lang w:val="en-US"/>
        </w:rPr>
        <w:t>，</w:t>
      </w:r>
      <w:r w:rsidRPr="00B653AB">
        <w:rPr>
          <w:rFonts w:ascii="Calibri" w:eastAsia="PMingLiU" w:hAnsi="Calibri"/>
        </w:rPr>
        <w:t>可以執行</w:t>
      </w:r>
      <w:r w:rsidRPr="00B653AB">
        <w:rPr>
          <w:rFonts w:ascii="Calibri" w:eastAsia="PMingLiU" w:hAnsi="Calibri"/>
          <w:lang w:val="en-US"/>
        </w:rPr>
        <w:t xml:space="preserve"> Windows Server 2008 R2</w:t>
      </w:r>
      <w:r w:rsidRPr="00B653AB">
        <w:rPr>
          <w:rFonts w:ascii="Calibri" w:eastAsia="PMingLiU" w:hAnsi="Calibri"/>
        </w:rPr>
        <w:fldChar w:fldCharType="begin"/>
      </w:r>
      <w:r w:rsidRPr="00B653AB">
        <w:rPr>
          <w:rFonts w:ascii="Calibri" w:eastAsia="PMingLiU" w:hAnsi="Calibri"/>
          <w:lang w:val="en-US"/>
        </w:rPr>
        <w:instrText>XE "Windows Server 2008 R2"</w:instrText>
      </w:r>
      <w:r w:rsidRPr="00B653AB">
        <w:rPr>
          <w:rFonts w:ascii="Calibri" w:eastAsia="PMingLiU" w:hAnsi="Calibri"/>
        </w:rPr>
        <w:fldChar w:fldCharType="end"/>
      </w:r>
      <w:r w:rsidRPr="00B653AB">
        <w:rPr>
          <w:rFonts w:ascii="Calibri" w:eastAsia="PMingLiU" w:hAnsi="Calibri"/>
          <w:lang w:val="en-US"/>
        </w:rPr>
        <w:t xml:space="preserve"> Enterprise </w:t>
      </w:r>
      <w:r w:rsidRPr="00B653AB">
        <w:rPr>
          <w:rFonts w:ascii="Calibri" w:eastAsia="PMingLiU" w:hAnsi="Calibri"/>
        </w:rPr>
        <w:t>的執行個體取代</w:t>
      </w:r>
      <w:r w:rsidRPr="00B653AB">
        <w:rPr>
          <w:rFonts w:ascii="Calibri" w:eastAsia="PMingLiU" w:hAnsi="Calibri"/>
          <w:lang w:val="en-US"/>
        </w:rPr>
        <w:t xml:space="preserve"> Windows Server Standard</w:t>
      </w:r>
      <w:r w:rsidRPr="00B653AB">
        <w:rPr>
          <w:rFonts w:ascii="Calibri" w:eastAsia="PMingLiU" w:hAnsi="Calibri"/>
        </w:rPr>
        <w:t>。</w:t>
      </w:r>
    </w:p>
    <w:p w14:paraId="207B23B9" w14:textId="77777777" w:rsidR="004D0FC1" w:rsidRPr="00B653AB" w:rsidRDefault="004D0FC1" w:rsidP="004D0FC1">
      <w:pPr>
        <w:pStyle w:val="ProductList-Body"/>
        <w:ind w:left="180"/>
        <w:rPr>
          <w:rFonts w:ascii="Calibri" w:eastAsia="PMingLiU" w:hAnsi="Calibri"/>
          <w:lang w:val="en-US"/>
        </w:rPr>
      </w:pPr>
    </w:p>
    <w:p w14:paraId="2F1621BC"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b/>
          <w:color w:val="00188F"/>
          <w:lang w:val="en-US"/>
        </w:rPr>
        <w:t xml:space="preserve">Windows Server </w:t>
      </w:r>
      <w:r w:rsidRPr="00B653AB">
        <w:rPr>
          <w:rFonts w:ascii="Calibri" w:eastAsia="PMingLiU" w:hAnsi="Calibri"/>
          <w:b/>
          <w:color w:val="00188F"/>
        </w:rPr>
        <w:t>和</w:t>
      </w:r>
      <w:r w:rsidRPr="00B653AB">
        <w:rPr>
          <w:rFonts w:ascii="Calibri" w:eastAsia="PMingLiU" w:hAnsi="Calibri"/>
          <w:b/>
          <w:color w:val="00188F"/>
          <w:lang w:val="en-US"/>
        </w:rPr>
        <w:t xml:space="preserve"> System Center </w:t>
      </w:r>
      <w:r w:rsidRPr="00B653AB">
        <w:rPr>
          <w:rFonts w:ascii="Calibri" w:eastAsia="PMingLiU" w:hAnsi="Calibri"/>
          <w:b/>
          <w:color w:val="00188F"/>
        </w:rPr>
        <w:t>之軟體保證續約優惠方案</w:t>
      </w:r>
    </w:p>
    <w:p w14:paraId="7F19059B"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rPr>
        <w:t>針對下表欄</w:t>
      </w:r>
      <w:r w:rsidRPr="00B653AB">
        <w:rPr>
          <w:rFonts w:ascii="Calibri" w:eastAsia="PMingLiU" w:hAnsi="Calibri"/>
          <w:lang w:val="en-US"/>
        </w:rPr>
        <w:t xml:space="preserve"> A </w:t>
      </w:r>
      <w:r w:rsidRPr="00B653AB">
        <w:rPr>
          <w:rFonts w:ascii="Calibri" w:eastAsia="PMingLiU" w:hAnsi="Calibri"/>
        </w:rPr>
        <w:t>中之任何產品具備有效的</w:t>
      </w:r>
      <w:r w:rsidRPr="00B653AB">
        <w:rPr>
          <w:rFonts w:ascii="Calibri" w:eastAsia="PMingLiU" w:hAnsi="Calibri"/>
          <w:lang w:val="en-US"/>
        </w:rPr>
        <w:t xml:space="preserve"> SA </w:t>
      </w:r>
      <w:r w:rsidRPr="00B653AB">
        <w:rPr>
          <w:rFonts w:ascii="Calibri" w:eastAsia="PMingLiU" w:hAnsi="Calibri"/>
        </w:rPr>
        <w:t>之使用權的客戶</w:t>
      </w:r>
      <w:r w:rsidRPr="00B653AB">
        <w:rPr>
          <w:rFonts w:ascii="Calibri" w:eastAsia="PMingLiU" w:hAnsi="Calibri"/>
          <w:lang w:val="en-US"/>
        </w:rPr>
        <w:t>，</w:t>
      </w:r>
      <w:r w:rsidRPr="00B653AB">
        <w:rPr>
          <w:rFonts w:ascii="Calibri" w:eastAsia="PMingLiU" w:hAnsi="Calibri"/>
        </w:rPr>
        <w:t>在未取得基礎</w:t>
      </w:r>
      <w:r w:rsidRPr="00B653AB">
        <w:rPr>
          <w:rFonts w:ascii="Calibri" w:eastAsia="PMingLiU" w:hAnsi="Calibri"/>
          <w:lang w:val="en-US"/>
        </w:rPr>
        <w:t xml:space="preserve"> Core Infrastructure Server Suite </w:t>
      </w:r>
      <w:r w:rsidRPr="00B653AB">
        <w:rPr>
          <w:rFonts w:ascii="Calibri" w:eastAsia="PMingLiU" w:hAnsi="Calibri"/>
        </w:rPr>
        <w:t>的情況下</w:t>
      </w:r>
      <w:r w:rsidRPr="00B653AB">
        <w:rPr>
          <w:rFonts w:ascii="Calibri" w:eastAsia="PMingLiU" w:hAnsi="Calibri"/>
          <w:lang w:val="en-US"/>
        </w:rPr>
        <w:t>，</w:t>
      </w:r>
      <w:r w:rsidRPr="00B653AB">
        <w:rPr>
          <w:rFonts w:ascii="Calibri" w:eastAsia="PMingLiU" w:hAnsi="Calibri"/>
        </w:rPr>
        <w:t>可能會因該範圍屆滿而取得欄</w:t>
      </w:r>
      <w:r w:rsidRPr="00B653AB">
        <w:rPr>
          <w:rFonts w:ascii="Calibri" w:eastAsia="PMingLiU" w:hAnsi="Calibri"/>
          <w:lang w:val="en-US"/>
        </w:rPr>
        <w:t xml:space="preserve"> B</w:t>
      </w:r>
      <w:r w:rsidRPr="00B653AB">
        <w:rPr>
          <w:rFonts w:ascii="Calibri" w:eastAsia="PMingLiU" w:hAnsi="Calibri"/>
        </w:rPr>
        <w:fldChar w:fldCharType="begin"/>
      </w:r>
      <w:r w:rsidRPr="00B653AB">
        <w:rPr>
          <w:rFonts w:ascii="Calibri" w:eastAsia="PMingLiU" w:hAnsi="Calibri"/>
          <w:lang w:val="en-US"/>
        </w:rPr>
        <w:instrText>XE "Core Infrastructure Server Suite Standard"</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中之對應</w:t>
      </w:r>
      <w:r w:rsidRPr="00B653AB">
        <w:rPr>
          <w:rFonts w:ascii="Calibri" w:eastAsia="PMingLiU" w:hAnsi="Calibri"/>
          <w:lang w:val="en-US"/>
        </w:rPr>
        <w:t xml:space="preserve"> Core Infrastructure Server Suite </w:t>
      </w:r>
      <w:r w:rsidRPr="00B653AB">
        <w:rPr>
          <w:rFonts w:ascii="Calibri" w:eastAsia="PMingLiU" w:hAnsi="Calibri"/>
        </w:rPr>
        <w:t>的</w:t>
      </w:r>
      <w:r w:rsidRPr="00B653AB">
        <w:rPr>
          <w:rFonts w:ascii="Calibri" w:eastAsia="PMingLiU" w:hAnsi="Calibri"/>
          <w:lang w:val="en-US"/>
        </w:rPr>
        <w:t xml:space="preserve"> SA</w:t>
      </w:r>
      <w:r w:rsidRPr="00B653AB">
        <w:rPr>
          <w:rFonts w:ascii="Calibri" w:eastAsia="PMingLiU" w:hAnsi="Calibri"/>
        </w:rPr>
        <w:t>。</w:t>
      </w:r>
    </w:p>
    <w:p w14:paraId="7DF9031E" w14:textId="77777777" w:rsidR="004D0FC1" w:rsidRPr="00B653AB" w:rsidRDefault="004D0FC1" w:rsidP="004D0FC1">
      <w:pPr>
        <w:pStyle w:val="ProductList-Body"/>
        <w:rPr>
          <w:rFonts w:ascii="Calibri" w:eastAsia="PMingLiU" w:hAnsi="Calibri"/>
          <w:lang w:val="en-US"/>
        </w:rPr>
      </w:pPr>
    </w:p>
    <w:tbl>
      <w:tblPr>
        <w:tblStyle w:val="TableGrid"/>
        <w:tblW w:w="0" w:type="auto"/>
        <w:tblInd w:w="175" w:type="dxa"/>
        <w:tblLook w:val="04A0" w:firstRow="1" w:lastRow="0" w:firstColumn="1" w:lastColumn="0" w:noHBand="0" w:noVBand="1"/>
      </w:tblPr>
      <w:tblGrid>
        <w:gridCol w:w="4140"/>
        <w:gridCol w:w="4140"/>
      </w:tblGrid>
      <w:tr w:rsidR="004D0FC1" w:rsidRPr="00B653AB" w14:paraId="7AE80035" w14:textId="77777777" w:rsidTr="00785D3B">
        <w:trPr>
          <w:tblHeader/>
        </w:trPr>
        <w:tc>
          <w:tcPr>
            <w:tcW w:w="4140" w:type="dxa"/>
            <w:shd w:val="clear" w:color="auto" w:fill="0072C6"/>
          </w:tcPr>
          <w:p w14:paraId="54F980D2" w14:textId="77777777" w:rsidR="004D0FC1" w:rsidRPr="00B653AB" w:rsidRDefault="004D0FC1" w:rsidP="00785D3B">
            <w:pPr>
              <w:pStyle w:val="ProductList-Body"/>
              <w:tabs>
                <w:tab w:val="left" w:pos="990"/>
              </w:tabs>
              <w:spacing w:before="20" w:after="20"/>
              <w:rPr>
                <w:rFonts w:ascii="Calibri" w:eastAsia="PMingLiU" w:hAnsi="Calibri"/>
              </w:rPr>
            </w:pPr>
            <w:r w:rsidRPr="00B653AB">
              <w:rPr>
                <w:rFonts w:ascii="Calibri" w:eastAsia="PMingLiU" w:hAnsi="Calibri"/>
                <w:color w:val="FFFFFF" w:themeColor="background1"/>
              </w:rPr>
              <w:t>欄</w:t>
            </w:r>
            <w:r w:rsidRPr="00B653AB">
              <w:rPr>
                <w:rFonts w:ascii="Calibri" w:eastAsia="PMingLiU" w:hAnsi="Calibri"/>
                <w:color w:val="FFFFFF" w:themeColor="background1"/>
              </w:rPr>
              <w:t xml:space="preserve"> A</w:t>
            </w:r>
            <w:r w:rsidRPr="00B653AB">
              <w:rPr>
                <w:rFonts w:ascii="Calibri" w:eastAsia="PMingLiU" w:hAnsi="Calibri"/>
                <w:color w:val="FFFFFF" w:themeColor="background1"/>
              </w:rPr>
              <w:tab/>
            </w:r>
          </w:p>
        </w:tc>
        <w:tc>
          <w:tcPr>
            <w:tcW w:w="4140" w:type="dxa"/>
            <w:shd w:val="clear" w:color="auto" w:fill="0072C6"/>
          </w:tcPr>
          <w:p w14:paraId="02CFD9ED" w14:textId="77777777" w:rsidR="004D0FC1" w:rsidRPr="00B653AB" w:rsidRDefault="004D0FC1" w:rsidP="00785D3B">
            <w:pPr>
              <w:pStyle w:val="ProductList-Body"/>
              <w:tabs>
                <w:tab w:val="left" w:pos="990"/>
              </w:tabs>
              <w:spacing w:before="20" w:after="20"/>
              <w:rPr>
                <w:rFonts w:ascii="Calibri" w:eastAsia="PMingLiU" w:hAnsi="Calibri"/>
                <w:color w:val="FFFFFF" w:themeColor="background1"/>
              </w:rPr>
            </w:pPr>
            <w:r w:rsidRPr="00B653AB">
              <w:rPr>
                <w:rFonts w:ascii="Calibri" w:eastAsia="PMingLiU" w:hAnsi="Calibri"/>
                <w:color w:val="FFFFFF" w:themeColor="background1"/>
              </w:rPr>
              <w:t>欄</w:t>
            </w:r>
            <w:r w:rsidRPr="00B653AB">
              <w:rPr>
                <w:rFonts w:ascii="Calibri" w:eastAsia="PMingLiU" w:hAnsi="Calibri"/>
                <w:color w:val="FFFFFF" w:themeColor="background1"/>
              </w:rPr>
              <w:t xml:space="preserve"> B</w:t>
            </w:r>
          </w:p>
        </w:tc>
      </w:tr>
      <w:tr w:rsidR="004D0FC1" w:rsidRPr="009651C3" w14:paraId="717BE442" w14:textId="77777777" w:rsidTr="00785D3B">
        <w:tc>
          <w:tcPr>
            <w:tcW w:w="4140" w:type="dxa"/>
          </w:tcPr>
          <w:p w14:paraId="315CEA6B"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Windows Server Standard</w:t>
            </w:r>
          </w:p>
          <w:p w14:paraId="5499CA56"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System Center Standard</w:t>
            </w:r>
          </w:p>
        </w:tc>
        <w:tc>
          <w:tcPr>
            <w:tcW w:w="4140" w:type="dxa"/>
            <w:vAlign w:val="center"/>
          </w:tcPr>
          <w:p w14:paraId="2AF41950"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Standard</w:t>
            </w:r>
          </w:p>
        </w:tc>
      </w:tr>
      <w:tr w:rsidR="004D0FC1" w:rsidRPr="009651C3" w14:paraId="16B407A7" w14:textId="77777777" w:rsidTr="00785D3B">
        <w:tc>
          <w:tcPr>
            <w:tcW w:w="4140" w:type="dxa"/>
          </w:tcPr>
          <w:p w14:paraId="38F09BC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Windows Server Datacenter</w:t>
            </w:r>
          </w:p>
          <w:p w14:paraId="01951F6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System Center Datacenter</w:t>
            </w:r>
          </w:p>
        </w:tc>
        <w:tc>
          <w:tcPr>
            <w:tcW w:w="4140" w:type="dxa"/>
            <w:vAlign w:val="center"/>
          </w:tcPr>
          <w:p w14:paraId="50E25A6E"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Datacenter</w:t>
            </w:r>
          </w:p>
        </w:tc>
      </w:tr>
    </w:tbl>
    <w:p w14:paraId="139660DF" w14:textId="77777777" w:rsidR="004D0FC1" w:rsidRPr="00B653AB" w:rsidRDefault="004D0FC1" w:rsidP="004D0FC1">
      <w:pPr>
        <w:pStyle w:val="ProductList-Body"/>
        <w:rPr>
          <w:rFonts w:ascii="Calibri" w:eastAsia="PMingLiU" w:hAnsi="Calibri"/>
          <w:lang w:val="fr-FR"/>
        </w:rPr>
      </w:pPr>
    </w:p>
    <w:p w14:paraId="0B0EFE44" w14:textId="77777777" w:rsidR="004D0FC1" w:rsidRPr="00B653AB" w:rsidRDefault="004D0FC1" w:rsidP="004D0FC1">
      <w:pPr>
        <w:pStyle w:val="ProductList-Body"/>
        <w:ind w:left="180"/>
        <w:rPr>
          <w:rFonts w:ascii="Calibri" w:eastAsia="PMingLiU" w:hAnsi="Calibri"/>
          <w:lang w:val="fr-FR"/>
        </w:rPr>
      </w:pPr>
      <w:r w:rsidRPr="00B653AB">
        <w:rPr>
          <w:rFonts w:ascii="Calibri" w:eastAsia="PMingLiU" w:hAnsi="Calibri"/>
        </w:rPr>
        <w:t>針對上表包含每個合格使用權之任一使用權的每個組合中</w:t>
      </w:r>
      <w:r w:rsidRPr="00B653AB">
        <w:rPr>
          <w:rFonts w:ascii="Calibri" w:eastAsia="PMingLiU" w:hAnsi="Calibri"/>
          <w:lang w:val="fr-FR"/>
        </w:rPr>
        <w:t>，</w:t>
      </w:r>
      <w:r w:rsidRPr="00B653AB">
        <w:rPr>
          <w:rFonts w:ascii="Calibri" w:eastAsia="PMingLiU" w:hAnsi="Calibri"/>
        </w:rPr>
        <w:t>客戶可以取得</w:t>
      </w:r>
      <w:r w:rsidRPr="00B653AB">
        <w:rPr>
          <w:rFonts w:ascii="Calibri" w:eastAsia="PMingLiU" w:hAnsi="Calibri"/>
          <w:lang w:val="fr-FR"/>
        </w:rPr>
        <w:t xml:space="preserve"> Core Infrastructure Server Suite</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r w:rsidRPr="00B653AB">
        <w:rPr>
          <w:rFonts w:ascii="Calibri" w:eastAsia="PMingLiU" w:hAnsi="Calibri"/>
          <w:lang w:val="fr-FR"/>
        </w:rPr>
        <w:t xml:space="preserve"> </w:t>
      </w:r>
      <w:r w:rsidRPr="00B653AB">
        <w:rPr>
          <w:rFonts w:ascii="Calibri" w:eastAsia="PMingLiU" w:hAnsi="Calibri"/>
        </w:rPr>
        <w:t>的一項使用權之</w:t>
      </w:r>
      <w:r w:rsidRPr="00B653AB">
        <w:rPr>
          <w:rFonts w:ascii="Calibri" w:eastAsia="PMingLiU" w:hAnsi="Calibri"/>
          <w:lang w:val="fr-FR"/>
        </w:rPr>
        <w:t xml:space="preserve"> SA</w:t>
      </w:r>
      <w:r w:rsidRPr="00B653AB">
        <w:rPr>
          <w:rFonts w:ascii="Calibri" w:eastAsia="PMingLiU" w:hAnsi="Calibri"/>
        </w:rPr>
        <w:t>。</w:t>
      </w:r>
    </w:p>
    <w:p w14:paraId="593D3378" w14:textId="77777777" w:rsidR="004D0FC1" w:rsidRPr="00B653AB" w:rsidRDefault="004D0FC1" w:rsidP="004D0FC1">
      <w:pPr>
        <w:pStyle w:val="ProductList-Body"/>
        <w:ind w:left="180"/>
        <w:rPr>
          <w:rFonts w:ascii="Calibri" w:eastAsia="PMingLiU" w:hAnsi="Calibri"/>
          <w:lang w:val="fr-FR"/>
        </w:rPr>
      </w:pPr>
    </w:p>
    <w:p w14:paraId="1BEC685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依本優惠方案授權及使用</w:t>
      </w:r>
      <w:r w:rsidRPr="00B653AB">
        <w:rPr>
          <w:rFonts w:ascii="Calibri" w:eastAsia="PMingLiU" w:hAnsi="Calibri"/>
          <w:lang w:val="fr-FR"/>
        </w:rPr>
        <w:t xml:space="preserve"> Core Infrastructure Server Suite (Standard </w:t>
      </w:r>
      <w:r w:rsidRPr="00B653AB">
        <w:rPr>
          <w:rFonts w:ascii="Calibri" w:eastAsia="PMingLiU" w:hAnsi="Calibri"/>
        </w:rPr>
        <w:t>或</w:t>
      </w:r>
      <w:r w:rsidRPr="00B653AB">
        <w:rPr>
          <w:rFonts w:ascii="Calibri" w:eastAsia="PMingLiU" w:hAnsi="Calibri"/>
          <w:lang w:val="fr-FR"/>
        </w:rPr>
        <w:t xml:space="preserve"> Datacenter)</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r w:rsidRPr="00B653AB">
        <w:rPr>
          <w:rFonts w:ascii="Calibri" w:eastAsia="PMingLiU" w:hAnsi="Calibri"/>
          <w:lang w:val="fr-FR"/>
        </w:rPr>
        <w:t xml:space="preserve"> </w:t>
      </w:r>
      <w:r w:rsidRPr="00B653AB">
        <w:rPr>
          <w:rFonts w:ascii="Calibri" w:eastAsia="PMingLiU" w:hAnsi="Calibri"/>
        </w:rPr>
        <w:t>的客戶</w:t>
      </w:r>
      <w:r w:rsidRPr="00B653AB">
        <w:rPr>
          <w:rFonts w:ascii="Calibri" w:eastAsia="PMingLiU" w:hAnsi="Calibri"/>
          <w:lang w:val="fr-FR"/>
        </w:rPr>
        <w:t>，</w:t>
      </w:r>
      <w:r w:rsidRPr="00B653AB">
        <w:rPr>
          <w:rFonts w:ascii="Calibri" w:eastAsia="PMingLiU" w:hAnsi="Calibri"/>
        </w:rPr>
        <w:t>便無法再依其合格的使用權使用軟體。依訂閱合約取得之使用權及</w:t>
      </w:r>
      <w:r w:rsidRPr="00B653AB">
        <w:rPr>
          <w:rFonts w:ascii="Calibri" w:eastAsia="PMingLiU" w:hAnsi="Calibri"/>
        </w:rPr>
        <w:t xml:space="preserve"> SA </w:t>
      </w:r>
      <w:r w:rsidRPr="00B653AB">
        <w:rPr>
          <w:rFonts w:ascii="Calibri" w:eastAsia="PMingLiU" w:hAnsi="Calibri"/>
        </w:rPr>
        <w:t>沒有資格取得此優惠方案。</w:t>
      </w:r>
    </w:p>
    <w:p w14:paraId="576BEB6F" w14:textId="77777777" w:rsidR="004D0FC1" w:rsidRPr="00B653AB" w:rsidRDefault="004D0FC1" w:rsidP="004D0FC1">
      <w:pPr>
        <w:pStyle w:val="ProductList-Body"/>
        <w:ind w:left="180"/>
        <w:rPr>
          <w:rFonts w:ascii="Calibri" w:eastAsia="PMingLiU" w:hAnsi="Calibri"/>
        </w:rPr>
      </w:pPr>
    </w:p>
    <w:p w14:paraId="6233D7A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從</w:t>
      </w:r>
      <w:r w:rsidRPr="00B653AB">
        <w:rPr>
          <w:rFonts w:ascii="Calibri" w:eastAsia="PMingLiU" w:hAnsi="Calibri"/>
          <w:b/>
          <w:color w:val="00188F"/>
        </w:rPr>
        <w:t xml:space="preserve"> Windows Server </w:t>
      </w:r>
      <w:r w:rsidRPr="00B653AB">
        <w:rPr>
          <w:rFonts w:ascii="Calibri" w:eastAsia="PMingLiU" w:hAnsi="Calibri"/>
          <w:b/>
          <w:color w:val="00188F"/>
        </w:rPr>
        <w:t>或</w:t>
      </w:r>
      <w:r w:rsidRPr="00B653AB">
        <w:rPr>
          <w:rFonts w:ascii="Calibri" w:eastAsia="PMingLiU" w:hAnsi="Calibri"/>
          <w:b/>
          <w:color w:val="00188F"/>
        </w:rPr>
        <w:t xml:space="preserve"> System Center </w:t>
      </w:r>
      <w:r w:rsidRPr="00B653AB">
        <w:rPr>
          <w:rFonts w:ascii="Calibri" w:eastAsia="PMingLiU" w:hAnsi="Calibri"/>
          <w:b/>
          <w:color w:val="00188F"/>
        </w:rPr>
        <w:t>升級至</w:t>
      </w:r>
      <w:r w:rsidRPr="00B653AB">
        <w:rPr>
          <w:rFonts w:ascii="Calibri" w:eastAsia="PMingLiU" w:hAnsi="Calibri"/>
          <w:b/>
          <w:color w:val="00188F"/>
        </w:rPr>
        <w:t xml:space="preserve"> Core Infrastructure Server Suite </w:t>
      </w:r>
      <w:r w:rsidRPr="00B653AB">
        <w:rPr>
          <w:rFonts w:ascii="Calibri" w:eastAsia="PMingLiU" w:hAnsi="Calibri"/>
        </w:rPr>
        <w:fldChar w:fldCharType="begin"/>
      </w:r>
      <w:r w:rsidRPr="00B653AB">
        <w:rPr>
          <w:rFonts w:ascii="Calibri" w:eastAsia="PMingLiU" w:hAnsi="Calibri"/>
        </w:rPr>
        <w:instrText>XE "Core Infrastructure Server Suite Standard"</w:instrText>
      </w:r>
      <w:r w:rsidRPr="00B653AB">
        <w:rPr>
          <w:rFonts w:ascii="Calibri" w:eastAsia="PMingLiU" w:hAnsi="Calibri"/>
        </w:rPr>
        <w:fldChar w:fldCharType="end"/>
      </w:r>
    </w:p>
    <w:p w14:paraId="79E4920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客戶可以藉由取得</w:t>
      </w:r>
      <w:r w:rsidRPr="00B653AB">
        <w:rPr>
          <w:rFonts w:ascii="Calibri" w:eastAsia="PMingLiU" w:hAnsi="Calibri"/>
        </w:rPr>
        <w:t xml:space="preserve"> Core Infrastructure Server Suite </w:t>
      </w:r>
      <w:r w:rsidRPr="00B653AB">
        <w:rPr>
          <w:rFonts w:ascii="Calibri" w:eastAsia="PMingLiU" w:hAnsi="Calibri"/>
        </w:rPr>
        <w:t>之適當升級使用權，從</w:t>
      </w:r>
      <w:r w:rsidRPr="00B653AB">
        <w:rPr>
          <w:rFonts w:ascii="Calibri" w:eastAsia="PMingLiU" w:hAnsi="Calibri"/>
        </w:rPr>
        <w:t xml:space="preserve"> Windows Server </w:t>
      </w:r>
      <w:r w:rsidRPr="00B653AB">
        <w:rPr>
          <w:rFonts w:ascii="Calibri" w:eastAsia="PMingLiU" w:hAnsi="Calibri"/>
        </w:rPr>
        <w:t>或</w:t>
      </w:r>
      <w:r w:rsidRPr="00B653AB">
        <w:rPr>
          <w:rFonts w:ascii="Calibri" w:eastAsia="PMingLiU" w:hAnsi="Calibri"/>
        </w:rPr>
        <w:t xml:space="preserve"> System Center </w:t>
      </w:r>
      <w:r w:rsidRPr="00B653AB">
        <w:rPr>
          <w:rFonts w:ascii="Calibri" w:eastAsia="PMingLiU" w:hAnsi="Calibri"/>
        </w:rPr>
        <w:t>升級至</w:t>
      </w:r>
      <w:r w:rsidRPr="00B653AB">
        <w:rPr>
          <w:rFonts w:ascii="Calibri" w:eastAsia="PMingLiU" w:hAnsi="Calibri"/>
        </w:rPr>
        <w:t xml:space="preserve"> Core Infrastructure Server Suite</w:t>
      </w:r>
      <w:r w:rsidRPr="00B653AB">
        <w:rPr>
          <w:rFonts w:ascii="Calibri" w:eastAsia="PMingLiU" w:hAnsi="Calibri"/>
        </w:rPr>
        <w:fldChar w:fldCharType="begin"/>
      </w:r>
      <w:r w:rsidRPr="00B653AB">
        <w:rPr>
          <w:rFonts w:ascii="Calibri" w:eastAsia="PMingLiU" w:hAnsi="Calibri"/>
        </w:rPr>
        <w:instrText>XE "Core Infrastructure Server Suite Standard"</w:instrText>
      </w:r>
      <w:r w:rsidRPr="00B653AB">
        <w:rPr>
          <w:rFonts w:ascii="Calibri" w:eastAsia="PMingLiU" w:hAnsi="Calibri"/>
        </w:rPr>
        <w:fldChar w:fldCharType="end"/>
      </w:r>
      <w:r w:rsidRPr="00B653AB">
        <w:rPr>
          <w:rFonts w:ascii="Calibri" w:eastAsia="PMingLiU" w:hAnsi="Calibri"/>
        </w:rPr>
        <w:t>。客戶必須針對他們的</w:t>
      </w:r>
      <w:r w:rsidRPr="00B653AB">
        <w:rPr>
          <w:rFonts w:ascii="Calibri" w:eastAsia="PMingLiU" w:hAnsi="Calibri"/>
        </w:rPr>
        <w:t xml:space="preserve"> Windows Server </w:t>
      </w:r>
      <w:r w:rsidRPr="00B653AB">
        <w:rPr>
          <w:rFonts w:ascii="Calibri" w:eastAsia="PMingLiU" w:hAnsi="Calibri"/>
        </w:rPr>
        <w:t>或</w:t>
      </w:r>
      <w:r w:rsidRPr="00B653AB">
        <w:rPr>
          <w:rFonts w:ascii="Calibri" w:eastAsia="PMingLiU" w:hAnsi="Calibri"/>
        </w:rPr>
        <w:t xml:space="preserve"> System Center </w:t>
      </w:r>
      <w:r w:rsidRPr="00B653AB">
        <w:rPr>
          <w:rFonts w:ascii="Calibri" w:eastAsia="PMingLiU" w:hAnsi="Calibri"/>
        </w:rPr>
        <w:t>使用權具備有效的</w:t>
      </w:r>
      <w:r w:rsidRPr="00B653AB">
        <w:rPr>
          <w:rFonts w:ascii="Calibri" w:eastAsia="PMingLiU" w:hAnsi="Calibri"/>
        </w:rPr>
        <w:t xml:space="preserve"> SA</w:t>
      </w:r>
      <w:r w:rsidRPr="00B653AB">
        <w:rPr>
          <w:rFonts w:ascii="Calibri" w:eastAsia="PMingLiU" w:hAnsi="Calibri"/>
        </w:rPr>
        <w:t>，才能取得此等升級使用權。</w:t>
      </w:r>
    </w:p>
    <w:p w14:paraId="50C231FD" w14:textId="77777777" w:rsidR="004D0FC1" w:rsidRPr="00B653AB" w:rsidRDefault="004D0FC1" w:rsidP="004D0FC1">
      <w:pPr>
        <w:pStyle w:val="ProductList-Body"/>
        <w:ind w:left="180"/>
        <w:rPr>
          <w:rFonts w:ascii="Calibri" w:eastAsia="PMingLiU" w:hAnsi="Calibri"/>
        </w:rPr>
      </w:pPr>
    </w:p>
    <w:p w14:paraId="45049A0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客戶依據</w:t>
      </w:r>
      <w:r w:rsidRPr="00B653AB">
        <w:rPr>
          <w:rFonts w:ascii="Calibri" w:eastAsia="PMingLiU" w:hAnsi="Calibri"/>
        </w:rPr>
        <w:t xml:space="preserve"> Core Infrastructure Server Suite</w:t>
      </w:r>
      <w:r w:rsidRPr="00B653AB">
        <w:rPr>
          <w:rFonts w:ascii="Calibri" w:eastAsia="PMingLiU" w:hAnsi="Calibri"/>
        </w:rPr>
        <w:fldChar w:fldCharType="begin"/>
      </w:r>
      <w:r w:rsidRPr="00B653AB">
        <w:rPr>
          <w:rFonts w:ascii="Calibri" w:eastAsia="PMingLiU" w:hAnsi="Calibri"/>
        </w:rPr>
        <w:instrText>XE "Core Infrastructure Server Suite Standard"</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使用權而使用軟體的權利，其取得條件為客戶需針對合格產品使用權完成任何其餘的付款義務。客戶的</w:t>
      </w:r>
      <w:r w:rsidRPr="00B653AB">
        <w:rPr>
          <w:rFonts w:ascii="Calibri" w:eastAsia="PMingLiU" w:hAnsi="Calibri"/>
        </w:rPr>
        <w:t xml:space="preserve"> Core Infrastructure Server Suite </w:t>
      </w:r>
      <w:r w:rsidRPr="00B653AB">
        <w:rPr>
          <w:rFonts w:ascii="Calibri" w:eastAsia="PMingLiU" w:hAnsi="Calibri"/>
        </w:rPr>
        <w:t>使用權會取代基本的合格產品使用權。</w:t>
      </w:r>
    </w:p>
    <w:p w14:paraId="5C965762" w14:textId="77777777" w:rsidR="004D0FC1" w:rsidRPr="00B653AB" w:rsidRDefault="004D0FC1" w:rsidP="004D0FC1">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4140"/>
        <w:gridCol w:w="4140"/>
      </w:tblGrid>
      <w:tr w:rsidR="004D0FC1" w:rsidRPr="00B653AB" w14:paraId="7D340D33" w14:textId="77777777" w:rsidTr="00785D3B">
        <w:trPr>
          <w:tblHeader/>
        </w:trPr>
        <w:tc>
          <w:tcPr>
            <w:tcW w:w="4140" w:type="dxa"/>
            <w:shd w:val="clear" w:color="auto" w:fill="0072C6"/>
          </w:tcPr>
          <w:p w14:paraId="0EA33E12"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合格產品</w:t>
            </w:r>
          </w:p>
        </w:tc>
        <w:tc>
          <w:tcPr>
            <w:tcW w:w="4140" w:type="dxa"/>
            <w:shd w:val="clear" w:color="auto" w:fill="0072C6"/>
          </w:tcPr>
          <w:p w14:paraId="2790E87F"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升級目標</w:t>
            </w:r>
          </w:p>
        </w:tc>
      </w:tr>
      <w:tr w:rsidR="004D0FC1" w:rsidRPr="009651C3" w14:paraId="6798CF5C" w14:textId="77777777" w:rsidTr="00785D3B">
        <w:tc>
          <w:tcPr>
            <w:tcW w:w="4140" w:type="dxa"/>
          </w:tcPr>
          <w:p w14:paraId="50EB5F27" w14:textId="77777777" w:rsidR="004D0FC1" w:rsidRPr="00B653AB" w:rsidRDefault="004D0FC1" w:rsidP="00785D3B">
            <w:pPr>
              <w:pStyle w:val="ProductList-Body"/>
              <w:rPr>
                <w:rFonts w:ascii="Calibri" w:eastAsia="PMingLiU" w:hAnsi="Calibri"/>
              </w:rPr>
            </w:pPr>
            <w:r w:rsidRPr="00B653AB">
              <w:rPr>
                <w:rFonts w:ascii="Calibri" w:eastAsia="PMingLiU" w:hAnsi="Calibri"/>
              </w:rPr>
              <w:t>Windows Server Standard</w:t>
            </w:r>
          </w:p>
        </w:tc>
        <w:tc>
          <w:tcPr>
            <w:tcW w:w="4140" w:type="dxa"/>
          </w:tcPr>
          <w:p w14:paraId="70AE3E4C"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Standard</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p>
        </w:tc>
      </w:tr>
      <w:tr w:rsidR="004D0FC1" w:rsidRPr="009651C3" w14:paraId="19968905" w14:textId="77777777" w:rsidTr="00785D3B">
        <w:tc>
          <w:tcPr>
            <w:tcW w:w="4140" w:type="dxa"/>
          </w:tcPr>
          <w:p w14:paraId="6C57F009" w14:textId="77777777" w:rsidR="004D0FC1" w:rsidRPr="00B653AB" w:rsidRDefault="004D0FC1" w:rsidP="00785D3B">
            <w:pPr>
              <w:pStyle w:val="ProductList-Body"/>
              <w:rPr>
                <w:rFonts w:ascii="Calibri" w:eastAsia="PMingLiU" w:hAnsi="Calibri"/>
              </w:rPr>
            </w:pPr>
            <w:r w:rsidRPr="00B653AB">
              <w:rPr>
                <w:rFonts w:ascii="Calibri" w:eastAsia="PMingLiU" w:hAnsi="Calibri"/>
              </w:rPr>
              <w:t>System Center Standard</w:t>
            </w:r>
          </w:p>
        </w:tc>
        <w:tc>
          <w:tcPr>
            <w:tcW w:w="4140" w:type="dxa"/>
          </w:tcPr>
          <w:p w14:paraId="04A06D87"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Standard</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p>
        </w:tc>
      </w:tr>
      <w:tr w:rsidR="004D0FC1" w:rsidRPr="009651C3" w14:paraId="20930D41" w14:textId="77777777" w:rsidTr="00785D3B">
        <w:tc>
          <w:tcPr>
            <w:tcW w:w="4140" w:type="dxa"/>
          </w:tcPr>
          <w:p w14:paraId="3F134867" w14:textId="77777777" w:rsidR="004D0FC1" w:rsidRPr="00B653AB" w:rsidRDefault="004D0FC1" w:rsidP="00785D3B">
            <w:pPr>
              <w:pStyle w:val="ProductList-Body"/>
              <w:rPr>
                <w:rFonts w:ascii="Calibri" w:eastAsia="PMingLiU" w:hAnsi="Calibri"/>
              </w:rPr>
            </w:pPr>
            <w:r w:rsidRPr="00B653AB">
              <w:rPr>
                <w:rFonts w:ascii="Calibri" w:eastAsia="PMingLiU" w:hAnsi="Calibri"/>
              </w:rPr>
              <w:t>Windows Server Datacenter</w:t>
            </w:r>
          </w:p>
        </w:tc>
        <w:tc>
          <w:tcPr>
            <w:tcW w:w="4140" w:type="dxa"/>
          </w:tcPr>
          <w:p w14:paraId="61CD6B1C"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Datacenter</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p>
        </w:tc>
      </w:tr>
      <w:tr w:rsidR="004D0FC1" w:rsidRPr="009651C3" w14:paraId="7B5A5752" w14:textId="77777777" w:rsidTr="00785D3B">
        <w:tc>
          <w:tcPr>
            <w:tcW w:w="4140" w:type="dxa"/>
          </w:tcPr>
          <w:p w14:paraId="447048A9" w14:textId="77777777" w:rsidR="004D0FC1" w:rsidRPr="00B653AB" w:rsidRDefault="004D0FC1" w:rsidP="00785D3B">
            <w:pPr>
              <w:pStyle w:val="ProductList-Body"/>
              <w:rPr>
                <w:rFonts w:ascii="Calibri" w:eastAsia="PMingLiU" w:hAnsi="Calibri"/>
              </w:rPr>
            </w:pPr>
            <w:r w:rsidRPr="00B653AB">
              <w:rPr>
                <w:rFonts w:ascii="Calibri" w:eastAsia="PMingLiU" w:hAnsi="Calibri"/>
              </w:rPr>
              <w:t>System Center Datacenter</w:t>
            </w:r>
          </w:p>
        </w:tc>
        <w:tc>
          <w:tcPr>
            <w:tcW w:w="4140" w:type="dxa"/>
          </w:tcPr>
          <w:p w14:paraId="22A05144"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Core Infrastructure Server Suite Datacenter</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p>
        </w:tc>
      </w:tr>
    </w:tbl>
    <w:p w14:paraId="53D4D8C7" w14:textId="77777777" w:rsidR="004D0FC1" w:rsidRPr="00B653AB" w:rsidRDefault="004D0FC1" w:rsidP="004D0FC1">
      <w:pPr>
        <w:pStyle w:val="ProductList-Body"/>
        <w:rPr>
          <w:rFonts w:ascii="Calibri" w:eastAsia="PMingLiU" w:hAnsi="Calibri"/>
          <w:lang w:val="fr-FR"/>
        </w:rPr>
      </w:pPr>
    </w:p>
    <w:p w14:paraId="278D2B07" w14:textId="77777777" w:rsidR="004D0FC1" w:rsidRPr="00B653AB" w:rsidRDefault="004D0FC1" w:rsidP="004D0FC1">
      <w:pPr>
        <w:pStyle w:val="ProductList-Body"/>
        <w:rPr>
          <w:rFonts w:ascii="Calibri" w:eastAsia="PMingLiU" w:hAnsi="Calibri"/>
          <w:lang w:val="fr-FR"/>
        </w:rPr>
      </w:pPr>
      <w:r w:rsidRPr="00B653AB">
        <w:rPr>
          <w:rFonts w:ascii="Calibri" w:eastAsia="PMingLiU" w:hAnsi="Calibri"/>
          <w:b/>
          <w:color w:val="00188F"/>
          <w:lang w:val="fr-FR"/>
        </w:rPr>
        <w:t>Core Infrastructure Server Suite Enterprise</w:t>
      </w:r>
      <w:r w:rsidRPr="00B653AB">
        <w:rPr>
          <w:rFonts w:ascii="Calibri" w:eastAsia="PMingLiU" w:hAnsi="Calibri"/>
        </w:rPr>
        <w:fldChar w:fldCharType="begin"/>
      </w:r>
      <w:r w:rsidRPr="00B653AB">
        <w:rPr>
          <w:rFonts w:ascii="Calibri" w:eastAsia="PMingLiU" w:hAnsi="Calibri"/>
          <w:lang w:val="fr-FR"/>
        </w:rPr>
        <w:instrText>XE "Core Infrastructure Server Suite Enterprise"</w:instrText>
      </w:r>
      <w:r w:rsidRPr="00B653AB">
        <w:rPr>
          <w:rFonts w:ascii="Calibri" w:eastAsia="PMingLiU" w:hAnsi="Calibri"/>
        </w:rPr>
        <w:fldChar w:fldCharType="end"/>
      </w:r>
    </w:p>
    <w:p w14:paraId="6DB8721F"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lang w:val="fr-FR"/>
        </w:rPr>
        <w:t xml:space="preserve"> 2012 </w:t>
      </w:r>
      <w:r w:rsidRPr="00B653AB">
        <w:rPr>
          <w:rFonts w:ascii="Calibri" w:eastAsia="PMingLiU" w:hAnsi="Calibri"/>
        </w:rPr>
        <w:t>年</w:t>
      </w:r>
      <w:r w:rsidRPr="00B653AB">
        <w:rPr>
          <w:rFonts w:ascii="Calibri" w:eastAsia="PMingLiU" w:hAnsi="Calibri"/>
          <w:lang w:val="fr-FR"/>
        </w:rPr>
        <w:t xml:space="preserve"> 4 </w:t>
      </w:r>
      <w:r w:rsidRPr="00B653AB">
        <w:rPr>
          <w:rFonts w:ascii="Calibri" w:eastAsia="PMingLiU" w:hAnsi="Calibri"/>
        </w:rPr>
        <w:t>月</w:t>
      </w:r>
      <w:r w:rsidRPr="00B653AB">
        <w:rPr>
          <w:rFonts w:ascii="Calibri" w:eastAsia="PMingLiU" w:hAnsi="Calibri"/>
          <w:lang w:val="fr-FR"/>
        </w:rPr>
        <w:t xml:space="preserve"> 1 </w:t>
      </w:r>
      <w:r w:rsidRPr="00B653AB">
        <w:rPr>
          <w:rFonts w:ascii="Calibri" w:eastAsia="PMingLiU" w:hAnsi="Calibri"/>
        </w:rPr>
        <w:t>日起</w:t>
      </w:r>
      <w:r w:rsidRPr="00B653AB">
        <w:rPr>
          <w:rFonts w:ascii="Calibri" w:eastAsia="PMingLiU" w:hAnsi="Calibri"/>
          <w:lang w:val="fr-FR"/>
        </w:rPr>
        <w:t>，</w:t>
      </w:r>
      <w:r w:rsidRPr="00B653AB">
        <w:rPr>
          <w:rFonts w:ascii="Calibri" w:eastAsia="PMingLiU" w:hAnsi="Calibri"/>
          <w:lang w:val="fr-FR"/>
        </w:rPr>
        <w:t xml:space="preserve">Microsoft </w:t>
      </w:r>
      <w:r w:rsidRPr="00B653AB">
        <w:rPr>
          <w:rFonts w:ascii="Calibri" w:eastAsia="PMingLiU" w:hAnsi="Calibri"/>
        </w:rPr>
        <w:t>中止</w:t>
      </w:r>
      <w:r w:rsidRPr="00B653AB">
        <w:rPr>
          <w:rFonts w:ascii="Calibri" w:eastAsia="PMingLiU" w:hAnsi="Calibri"/>
          <w:lang w:val="fr-FR"/>
        </w:rPr>
        <w:t xml:space="preserve"> Core Infrastructure Server Suite Enterprise</w:t>
      </w:r>
      <w:r w:rsidRPr="00B653AB">
        <w:rPr>
          <w:rFonts w:ascii="Calibri" w:eastAsia="PMingLiU" w:hAnsi="Calibri"/>
        </w:rPr>
        <w:fldChar w:fldCharType="begin"/>
      </w:r>
      <w:r w:rsidRPr="00B653AB">
        <w:rPr>
          <w:rFonts w:ascii="Calibri" w:eastAsia="PMingLiU" w:hAnsi="Calibri"/>
          <w:lang w:val="fr-FR"/>
        </w:rPr>
        <w:instrText>XE "Core Infrastructure Server Suite Enterprise"</w:instrText>
      </w:r>
      <w:r w:rsidRPr="00B653AB">
        <w:rPr>
          <w:rFonts w:ascii="Calibri" w:eastAsia="PMingLiU" w:hAnsi="Calibri"/>
        </w:rPr>
        <w:fldChar w:fldCharType="end"/>
      </w: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日起具備有效的</w:t>
      </w:r>
      <w:r w:rsidRPr="00B653AB">
        <w:rPr>
          <w:rFonts w:ascii="Calibri" w:eastAsia="PMingLiU" w:hAnsi="Calibri"/>
        </w:rPr>
        <w:t xml:space="preserve"> SA </w:t>
      </w:r>
      <w:r w:rsidRPr="00B653AB">
        <w:rPr>
          <w:rFonts w:ascii="Calibri" w:eastAsia="PMingLiU" w:hAnsi="Calibri"/>
        </w:rPr>
        <w:t>之</w:t>
      </w:r>
      <w:r w:rsidRPr="00B653AB">
        <w:rPr>
          <w:rFonts w:ascii="Calibri" w:eastAsia="PMingLiU" w:hAnsi="Calibri"/>
        </w:rPr>
        <w:t xml:space="preserve"> Core Infrastructure Server Suite Enterprise </w:t>
      </w:r>
      <w:r w:rsidRPr="00B653AB">
        <w:rPr>
          <w:rFonts w:ascii="Calibri" w:eastAsia="PMingLiU" w:hAnsi="Calibri"/>
        </w:rPr>
        <w:t>的客戶，針對他們自該日期起擁有之具備</w:t>
      </w:r>
      <w:r w:rsidRPr="00B653AB">
        <w:rPr>
          <w:rFonts w:ascii="Calibri" w:eastAsia="PMingLiU" w:hAnsi="Calibri"/>
        </w:rPr>
        <w:t xml:space="preserve"> SA </w:t>
      </w:r>
      <w:r w:rsidRPr="00B653AB">
        <w:rPr>
          <w:rFonts w:ascii="Calibri" w:eastAsia="PMingLiU" w:hAnsi="Calibri"/>
        </w:rPr>
        <w:t>的</w:t>
      </w:r>
      <w:r w:rsidRPr="00B653AB">
        <w:rPr>
          <w:rFonts w:ascii="Calibri" w:eastAsia="PMingLiU" w:hAnsi="Calibri"/>
        </w:rPr>
        <w:t xml:space="preserve"> Core Infrastructure Server Suite Enterprise </w:t>
      </w:r>
      <w:r w:rsidRPr="00B653AB">
        <w:rPr>
          <w:rFonts w:ascii="Calibri" w:eastAsia="PMingLiU" w:hAnsi="Calibri"/>
        </w:rPr>
        <w:t>的每份使用權，將有資格取得</w:t>
      </w:r>
      <w:r w:rsidRPr="00B653AB">
        <w:rPr>
          <w:rFonts w:ascii="Calibri" w:eastAsia="PMingLiU" w:hAnsi="Calibri"/>
        </w:rPr>
        <w:t xml:space="preserve"> Core Infrastructure Server Standard </w:t>
      </w:r>
      <w:r w:rsidRPr="00B653AB">
        <w:rPr>
          <w:rFonts w:ascii="Calibri" w:eastAsia="PMingLiU" w:hAnsi="Calibri"/>
        </w:rPr>
        <w:t>的一項使用權。依本優惠方案授與之</w:t>
      </w:r>
      <w:r w:rsidRPr="00B653AB">
        <w:rPr>
          <w:rFonts w:ascii="Calibri" w:eastAsia="PMingLiU" w:hAnsi="Calibri"/>
        </w:rPr>
        <w:t xml:space="preserve"> Core Infrastructure Server Suite Standard</w:t>
      </w:r>
      <w:r w:rsidRPr="00B653AB">
        <w:rPr>
          <w:rFonts w:ascii="Calibri" w:eastAsia="PMingLiU" w:hAnsi="Calibri"/>
        </w:rPr>
        <w:fldChar w:fldCharType="begin"/>
      </w:r>
      <w:r w:rsidRPr="00B653AB">
        <w:rPr>
          <w:rFonts w:ascii="Calibri" w:eastAsia="PMingLiU" w:hAnsi="Calibri"/>
        </w:rPr>
        <w:instrText>XE "Core Infrastructure Server Suite Standard"</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的使用權將包含</w:t>
      </w:r>
      <w:r w:rsidRPr="00B653AB">
        <w:rPr>
          <w:rFonts w:ascii="Calibri" w:eastAsia="PMingLiU" w:hAnsi="Calibri"/>
        </w:rPr>
        <w:t xml:space="preserve"> SA </w:t>
      </w:r>
      <w:r w:rsidRPr="00B653AB">
        <w:rPr>
          <w:rFonts w:ascii="Calibri" w:eastAsia="PMingLiU" w:hAnsi="Calibri"/>
        </w:rPr>
        <w:t>範圍，該範圍會在他們的合格</w:t>
      </w:r>
      <w:r w:rsidRPr="00B653AB">
        <w:rPr>
          <w:rFonts w:ascii="Calibri" w:eastAsia="PMingLiU" w:hAnsi="Calibri"/>
        </w:rPr>
        <w:t xml:space="preserve"> Core Infrastructure Server Suite Enterprise </w:t>
      </w:r>
      <w:r w:rsidRPr="00B653AB">
        <w:rPr>
          <w:rFonts w:ascii="Calibri" w:eastAsia="PMingLiU" w:hAnsi="Calibri"/>
        </w:rPr>
        <w:t>使用權範圍屆滿時屆滿。依本優惠方案使用</w:t>
      </w:r>
      <w:r w:rsidRPr="00B653AB">
        <w:rPr>
          <w:rFonts w:ascii="Calibri" w:eastAsia="PMingLiU" w:hAnsi="Calibri"/>
        </w:rPr>
        <w:t xml:space="preserve"> Core Infrastructure Server Suite Standard </w:t>
      </w:r>
      <w:r w:rsidRPr="00B653AB">
        <w:rPr>
          <w:rFonts w:ascii="Calibri" w:eastAsia="PMingLiU" w:hAnsi="Calibri"/>
        </w:rPr>
        <w:t>的客戶，便無法再依其合格的使用權使用軟體。本產品條件注意事項與客戶之合格使用權的文件便成為證明客戶具備依本優惠方案使用</w:t>
      </w:r>
      <w:r w:rsidRPr="00B653AB">
        <w:rPr>
          <w:rFonts w:ascii="Calibri" w:eastAsia="PMingLiU" w:hAnsi="Calibri"/>
        </w:rPr>
        <w:t xml:space="preserve"> Core Infrastructure Server Suite Standard </w:t>
      </w:r>
      <w:r w:rsidRPr="00B653AB">
        <w:rPr>
          <w:rFonts w:ascii="Calibri" w:eastAsia="PMingLiU" w:hAnsi="Calibri"/>
        </w:rPr>
        <w:t>的權利。該項權利會隨著依合格使用權屆滿而失去效力。</w:t>
      </w:r>
    </w:p>
    <w:bookmarkStart w:id="95" w:name="_Toc378147622"/>
    <w:bookmarkStart w:id="96" w:name="_Toc378151524"/>
    <w:p w14:paraId="57FF1382"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6F9C52FE" w14:textId="77777777" w:rsidR="004D0FC1" w:rsidRPr="00350F14" w:rsidRDefault="004D0FC1" w:rsidP="004D0FC1">
      <w:pPr>
        <w:pStyle w:val="ProductList-Offering1Heading"/>
        <w:outlineLvl w:val="1"/>
        <w:rPr>
          <w:rFonts w:ascii="Calibri Light" w:eastAsia="PMingLiU" w:hAnsi="Calibri Light"/>
        </w:rPr>
      </w:pPr>
      <w:bookmarkStart w:id="97" w:name="_Toc379797108"/>
      <w:bookmarkStart w:id="98" w:name="_Toc380513134"/>
      <w:bookmarkStart w:id="99" w:name="_Toc380655173"/>
      <w:bookmarkStart w:id="100" w:name="CALSuiteHeading"/>
      <w:bookmarkStart w:id="101" w:name="_Toc420360300"/>
      <w:r w:rsidRPr="001932D5">
        <w:rPr>
          <w:rFonts w:ascii="Calibri Light" w:eastAsia="PMingLiU" w:hAnsi="Calibri Light"/>
        </w:rPr>
        <w:t>CAL Suite</w:t>
      </w:r>
      <w:bookmarkEnd w:id="95"/>
      <w:bookmarkEnd w:id="96"/>
      <w:bookmarkEnd w:id="97"/>
      <w:bookmarkEnd w:id="98"/>
      <w:bookmarkEnd w:id="99"/>
      <w:bookmarkEnd w:id="100"/>
      <w:bookmarkEnd w:id="1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85D3B" w:rsidRPr="00B653AB" w14:paraId="3225D667" w14:textId="77777777" w:rsidTr="00780109">
        <w:trPr>
          <w:tblHeader/>
        </w:trPr>
        <w:tc>
          <w:tcPr>
            <w:tcW w:w="3060" w:type="dxa"/>
            <w:tcBorders>
              <w:bottom w:val="nil"/>
            </w:tcBorders>
            <w:shd w:val="clear" w:color="auto" w:fill="00188F"/>
          </w:tcPr>
          <w:p w14:paraId="5B28C246" w14:textId="77777777" w:rsidR="00785D3B" w:rsidRPr="00B653AB" w:rsidRDefault="00785D3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45B1D5C4" w14:textId="77777777" w:rsidR="00785D3B" w:rsidRPr="009C7533" w:rsidRDefault="00785D3B" w:rsidP="00785D3B">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52628DFA"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29ED9E7E"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BE6061E"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285652B"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2870C45"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1EE9141"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8472A74"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D3474B1"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06D7EE6"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3A9F3CF"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9FAECCC"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1A5B0D9C" w14:textId="77777777" w:rsidR="00785D3B" w:rsidRPr="00624796" w:rsidRDefault="00785D3B" w:rsidP="00785D3B">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85D3B" w:rsidRPr="00B653AB" w14:paraId="50354992" w14:textId="77777777" w:rsidTr="00780109">
        <w:tc>
          <w:tcPr>
            <w:tcW w:w="3060" w:type="dxa"/>
            <w:tcBorders>
              <w:top w:val="nil"/>
              <w:left w:val="nil"/>
              <w:bottom w:val="dashSmallGap" w:sz="4" w:space="0" w:color="BFBFBF" w:themeColor="background1" w:themeShade="BF"/>
              <w:right w:val="nil"/>
            </w:tcBorders>
          </w:tcPr>
          <w:p w14:paraId="709EFC81" w14:textId="77777777" w:rsidR="00785D3B" w:rsidRPr="00350F14" w:rsidRDefault="00785D3B" w:rsidP="00785D3B">
            <w:pPr>
              <w:pStyle w:val="ProductList-Offering1"/>
              <w:rPr>
                <w:rFonts w:eastAsia="PMingLiU"/>
              </w:rPr>
            </w:pPr>
            <w:bookmarkStart w:id="102" w:name="_Toc379797109"/>
            <w:bookmarkStart w:id="103" w:name="_Toc380513135"/>
            <w:bookmarkStart w:id="104" w:name="_Toc380655174"/>
            <w:bookmarkStart w:id="105" w:name="_Toc420360301"/>
            <w:r w:rsidRPr="00350F14">
              <w:rPr>
                <w:rFonts w:eastAsia="PMingLiU"/>
              </w:rPr>
              <w:t xml:space="preserve">Core CAL </w:t>
            </w:r>
            <w:r w:rsidRPr="00350F14">
              <w:rPr>
                <w:rFonts w:eastAsia="PMingLiU"/>
              </w:rPr>
              <w:t>套件</w:t>
            </w:r>
            <w:r w:rsidRPr="00350F14">
              <w:rPr>
                <w:rFonts w:eastAsia="PMingLiU"/>
              </w:rPr>
              <w:fldChar w:fldCharType="begin"/>
            </w:r>
            <w:r w:rsidRPr="00350F14">
              <w:rPr>
                <w:rFonts w:eastAsia="PMingLiU"/>
              </w:rPr>
              <w:instrText xml:space="preserve">XE "Core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1E49C336"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14:paraId="0ED29E80"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41174A99"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95AEF7"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4A661C56" w14:textId="77777777" w:rsidR="00785D3B" w:rsidRPr="00624796" w:rsidRDefault="00785D3B" w:rsidP="00785D3B">
            <w:pPr>
              <w:pStyle w:val="ProductList-OfferingBody"/>
              <w:ind w:left="-113"/>
              <w:jc w:val="center"/>
              <w:rPr>
                <w:rFonts w:ascii="Calibri" w:hAnsi="Calibri"/>
              </w:rPr>
            </w:pPr>
            <w:r w:rsidRPr="00624796">
              <w:rPr>
                <w:rFonts w:ascii="Calibri" w:hAnsi="Calibri"/>
              </w:rPr>
              <w:t>1,</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MingLiU" w:eastAsia="MingLiU" w:hAnsi="MingLiU" w:cs="MingLiU" w:hint="eastAsia"/>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themeFill="accent6"/>
            <w:vAlign w:val="center"/>
          </w:tcPr>
          <w:p w14:paraId="4A59EA94" w14:textId="77777777" w:rsidR="00785D3B" w:rsidRPr="00624796" w:rsidRDefault="00785D3B" w:rsidP="00785D3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14:paraId="768919B6" w14:textId="77777777" w:rsidR="00785D3B" w:rsidRPr="00624796" w:rsidRDefault="00785D3B" w:rsidP="00785D3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MingLiU" w:eastAsia="MingLiU" w:hAnsi="MingLiU" w:cs="MingLiU" w:hint="eastAsia"/>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04AC552E"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24C7524"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A36BF18"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14DCD78" w14:textId="77777777" w:rsidR="00785D3B" w:rsidRPr="00624796" w:rsidRDefault="00785D3B" w:rsidP="00785D3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0D02E96"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D9820F5"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2ED95067"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2754358A" w14:textId="77777777" w:rsidR="00785D3B" w:rsidRPr="00350F14" w:rsidRDefault="00785D3B" w:rsidP="00785D3B">
            <w:pPr>
              <w:pStyle w:val="ProductList-Offering1"/>
              <w:rPr>
                <w:rFonts w:eastAsia="PMingLiU"/>
              </w:rPr>
            </w:pPr>
            <w:bookmarkStart w:id="106" w:name="_Toc379797110"/>
            <w:bookmarkStart w:id="107" w:name="_Toc380513136"/>
            <w:bookmarkStart w:id="108" w:name="_Toc380655175"/>
            <w:bookmarkStart w:id="109" w:name="_Toc420360302"/>
            <w:r w:rsidRPr="00350F14">
              <w:rPr>
                <w:rFonts w:eastAsia="PMingLiU"/>
              </w:rPr>
              <w:t>Core CAL Suite</w:t>
            </w:r>
            <w:r w:rsidRPr="00350F14">
              <w:rPr>
                <w:rFonts w:eastAsia="PMingLiU"/>
              </w:rPr>
              <w:fldChar w:fldCharType="begin"/>
            </w:r>
            <w:r w:rsidRPr="00350F14">
              <w:rPr>
                <w:rFonts w:eastAsia="PMingLiU"/>
              </w:rPr>
              <w:instrText xml:space="preserve">XE "Core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Bridge for Office 365</w:t>
            </w:r>
            <w:r w:rsidRPr="00350F14">
              <w:rPr>
                <w:rFonts w:eastAsia="PMingLiU"/>
              </w:rPr>
              <w:fldChar w:fldCharType="begin"/>
            </w:r>
            <w:r w:rsidRPr="00350F14">
              <w:rPr>
                <w:rFonts w:eastAsia="PMingLiU"/>
              </w:rPr>
              <w:instrText>XE "Core CAL Suite Bridge for Office 365"</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96BE41"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0DBCA0"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0A0703"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BBE379"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A124338"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9A97FE8"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169CA27A"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211E8D5"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41DE3EE"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9BE1647"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C695C17"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FE9DF8"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2FF151A"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16158922"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61EE3D9B" w14:textId="77777777" w:rsidR="00785D3B" w:rsidRPr="00350F14" w:rsidRDefault="00785D3B" w:rsidP="00785D3B">
            <w:pPr>
              <w:pStyle w:val="ProductList-Offering1"/>
              <w:rPr>
                <w:rFonts w:eastAsia="PMingLiU"/>
              </w:rPr>
            </w:pPr>
            <w:bookmarkStart w:id="110" w:name="_Toc379797111"/>
            <w:bookmarkStart w:id="111" w:name="_Toc380513137"/>
            <w:bookmarkStart w:id="112" w:name="_Toc380655176"/>
            <w:bookmarkStart w:id="113" w:name="_Toc420360303"/>
            <w:r w:rsidRPr="00350F14">
              <w:rPr>
                <w:rFonts w:eastAsia="PMingLiU"/>
              </w:rPr>
              <w:t>Core CAL Suite</w:t>
            </w:r>
            <w:r w:rsidRPr="00350F14">
              <w:rPr>
                <w:rFonts w:eastAsia="PMingLiU"/>
              </w:rPr>
              <w:fldChar w:fldCharType="begin"/>
            </w:r>
            <w:r w:rsidRPr="00350F14">
              <w:rPr>
                <w:rFonts w:eastAsia="PMingLiU"/>
              </w:rPr>
              <w:instrText xml:space="preserve">XE "Core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Bridge for Office 365</w:t>
            </w:r>
            <w:r w:rsidRPr="00350F14">
              <w:rPr>
                <w:rFonts w:eastAsia="PMingLiU"/>
              </w:rPr>
              <w:fldChar w:fldCharType="begin"/>
            </w:r>
            <w:r w:rsidRPr="00350F14">
              <w:rPr>
                <w:rFonts w:eastAsia="PMingLiU"/>
              </w:rPr>
              <w:instrText>XE "Core CAL Suite Bridge for Office 365"</w:instrText>
            </w:r>
            <w:r w:rsidRPr="00350F14">
              <w:rPr>
                <w:rFonts w:eastAsia="PMingLiU"/>
              </w:rPr>
              <w:fldChar w:fldCharType="end"/>
            </w:r>
            <w:r w:rsidRPr="00350F14">
              <w:rPr>
                <w:rFonts w:eastAsia="PMingLiU"/>
              </w:rPr>
              <w:t xml:space="preserve"> </w:t>
            </w:r>
            <w:r w:rsidRPr="00350F14">
              <w:rPr>
                <w:rFonts w:eastAsia="PMingLiU"/>
              </w:rPr>
              <w:t>及</w:t>
            </w:r>
            <w:r w:rsidRPr="00350F14">
              <w:rPr>
                <w:rFonts w:eastAsia="PMingLiU"/>
              </w:rPr>
              <w:t xml:space="preserve"> Microsoft Intune</w:t>
            </w:r>
            <w:r w:rsidRPr="00350F14">
              <w:rPr>
                <w:rFonts w:eastAsia="PMingLiU"/>
              </w:rPr>
              <w:fldChar w:fldCharType="begin"/>
            </w:r>
            <w:r w:rsidRPr="00350F14">
              <w:rPr>
                <w:rFonts w:eastAsia="PMingLiU"/>
              </w:rPr>
              <w:instrText xml:space="preserve">XE "Core CAL Suite Bridge for Office 365 </w:instrText>
            </w:r>
            <w:r w:rsidRPr="00350F14">
              <w:rPr>
                <w:rFonts w:eastAsia="PMingLiU"/>
              </w:rPr>
              <w:instrText>及</w:instrText>
            </w:r>
            <w:r w:rsidRPr="00350F14">
              <w:rPr>
                <w:rFonts w:eastAsia="PMingLiU"/>
              </w:rPr>
              <w:instrText xml:space="preserve"> Microsoft Intune"</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BE5A60"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9DBA0B"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F6EF11"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3E4C6B"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2069EA2"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30066B2"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71709D31"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84B5B9D"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E063E6C"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958B66"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411C3E9"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95A527"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FED8509"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1757CC9E"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533A8F2E" w14:textId="77777777" w:rsidR="00785D3B" w:rsidRPr="00350F14" w:rsidRDefault="00785D3B" w:rsidP="00785D3B">
            <w:pPr>
              <w:pStyle w:val="ProductList-Offering1"/>
              <w:rPr>
                <w:rFonts w:eastAsia="PMingLiU"/>
              </w:rPr>
            </w:pPr>
            <w:bookmarkStart w:id="114" w:name="_Toc379797112"/>
            <w:bookmarkStart w:id="115" w:name="_Toc380513138"/>
            <w:bookmarkStart w:id="116" w:name="_Toc380655177"/>
            <w:bookmarkStart w:id="117" w:name="_Toc420360304"/>
            <w:r w:rsidRPr="00350F14">
              <w:rPr>
                <w:rFonts w:eastAsia="PMingLiU"/>
              </w:rPr>
              <w:t>Core CAL Suite</w:t>
            </w:r>
            <w:r w:rsidRPr="00350F14">
              <w:rPr>
                <w:rFonts w:eastAsia="PMingLiU"/>
              </w:rPr>
              <w:fldChar w:fldCharType="begin"/>
            </w:r>
            <w:r w:rsidRPr="00350F14">
              <w:rPr>
                <w:rFonts w:eastAsia="PMingLiU"/>
              </w:rPr>
              <w:instrText xml:space="preserve">XE "Core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for Microsoft Intune</w:t>
            </w:r>
            <w:r w:rsidRPr="00350F14">
              <w:rPr>
                <w:rFonts w:eastAsia="PMingLiU"/>
              </w:rPr>
              <w:fldChar w:fldCharType="begin"/>
            </w:r>
            <w:r w:rsidRPr="00350F14">
              <w:rPr>
                <w:rFonts w:eastAsia="PMingLiU"/>
              </w:rPr>
              <w:instrText>XE "Core CAL Suite for Microsoft Intune"</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93A989"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3DBADBC"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A4CB48"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1755A8"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83DF953"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C92E98C"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2B169E91"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DCDDA26"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D36A37E"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42B01C0"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0EEE8A8"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6060EE"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4735384"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6E42C5CE"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1E517ED3" w14:textId="77777777" w:rsidR="00785D3B" w:rsidRPr="00350F14" w:rsidRDefault="00785D3B" w:rsidP="00785D3B">
            <w:pPr>
              <w:pStyle w:val="ProductList-Offering1"/>
              <w:rPr>
                <w:rFonts w:eastAsia="PMingLiU"/>
              </w:rPr>
            </w:pPr>
            <w:bookmarkStart w:id="118" w:name="_Toc379797113"/>
            <w:bookmarkStart w:id="119" w:name="_Toc380513139"/>
            <w:bookmarkStart w:id="120" w:name="_Toc380655178"/>
            <w:bookmarkStart w:id="121" w:name="_Toc420360305"/>
            <w:r w:rsidRPr="00350F14">
              <w:rPr>
                <w:rFonts w:eastAsia="PMingLiU"/>
              </w:rPr>
              <w:t xml:space="preserve">Enterprise CAL </w:t>
            </w:r>
            <w:r w:rsidRPr="00350F14">
              <w:rPr>
                <w:rFonts w:eastAsia="PMingLiU"/>
              </w:rPr>
              <w:t>套件</w:t>
            </w:r>
            <w:r w:rsidRPr="00350F14">
              <w:rPr>
                <w:rFonts w:eastAsia="PMingLiU"/>
              </w:rPr>
              <w:fldChar w:fldCharType="begin"/>
            </w:r>
            <w:r w:rsidRPr="00350F14">
              <w:rPr>
                <w:rFonts w:eastAsia="PMingLiU"/>
              </w:rPr>
              <w:instrText xml:space="preserve">XE "Enterprise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B2BAF"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47B9E9"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B3D13F"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6F412A"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6123DBF2" w14:textId="77777777" w:rsidR="00785D3B" w:rsidRPr="00624796" w:rsidRDefault="00785D3B" w:rsidP="00785D3B">
            <w:pPr>
              <w:pStyle w:val="ProductList-OfferingBody"/>
              <w:ind w:left="-113"/>
              <w:jc w:val="center"/>
              <w:rPr>
                <w:rFonts w:ascii="Calibri" w:hAnsi="Calibri"/>
              </w:rPr>
            </w:pPr>
            <w:r w:rsidRPr="00624796">
              <w:rPr>
                <w:rFonts w:ascii="Calibri" w:hAnsi="Calibri"/>
              </w:rPr>
              <w:t>2,</w:t>
            </w:r>
            <w:r w:rsidRPr="00624796">
              <w:rPr>
                <w:rFonts w:ascii="Calibri" w:hAnsi="Calibri"/>
                <w:bCs/>
              </w:rPr>
              <w:fldChar w:fldCharType="begin"/>
            </w:r>
            <w:r w:rsidRPr="00624796">
              <w:rPr>
                <w:rFonts w:ascii="Calibri" w:hAnsi="Calibri"/>
                <w:bCs/>
              </w:rPr>
              <w:instrText xml:space="preserve">AutoTextList \sNoStyle\t "School </w:instrText>
            </w:r>
            <w:r w:rsidRPr="00624796">
              <w:rPr>
                <w:rFonts w:ascii="MingLiU" w:eastAsia="MingLiU" w:hAnsi="MingLiU" w:cs="MingLiU" w:hint="eastAsia"/>
                <w:bCs/>
              </w:rPr>
              <w:instrText>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SD</w:t>
            </w:r>
            <w:r w:rsidRPr="00624796">
              <w:rPr>
                <w:rFonts w:ascii="Calibri" w:hAnsi="Calibri"/>
                <w:bCs/>
              </w:rPr>
              <w:fldChar w:fldCharType="end"/>
            </w:r>
          </w:p>
        </w:tc>
        <w:tc>
          <w:tcPr>
            <w:tcW w:w="596" w:type="dxa"/>
            <w:shd w:val="clear" w:color="auto" w:fill="70AD47" w:themeFill="accent6"/>
            <w:vAlign w:val="center"/>
          </w:tcPr>
          <w:p w14:paraId="37B9BE23" w14:textId="77777777" w:rsidR="00785D3B" w:rsidRPr="00624796" w:rsidRDefault="00785D3B" w:rsidP="00785D3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企業桌面</w:instrText>
            </w:r>
            <w:r w:rsidRPr="00624796">
              <w:rPr>
                <w:rFonts w:ascii="Calibri" w:hAnsi="Calibri"/>
                <w:bCs/>
              </w:rPr>
              <w:instrText xml:space="preserve"> (Enterprise Desktop) </w:instrText>
            </w:r>
            <w:r w:rsidRPr="00624796">
              <w:rPr>
                <w:rFonts w:ascii="MingLiU" w:eastAsia="MingLiU" w:hAnsi="MingLiU" w:cs="MingLiU" w:hint="eastAsia"/>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p>
        </w:tc>
        <w:tc>
          <w:tcPr>
            <w:tcW w:w="595" w:type="dxa"/>
            <w:shd w:val="clear" w:color="auto" w:fill="70AD47" w:themeFill="accent6"/>
            <w:vAlign w:val="center"/>
          </w:tcPr>
          <w:p w14:paraId="6BC01BC7" w14:textId="77777777" w:rsidR="00785D3B" w:rsidRPr="00624796" w:rsidRDefault="00785D3B" w:rsidP="00785D3B">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 xml:space="preserve"> AutoTextList  \sNoStyle\t "Education </w:instrText>
            </w:r>
            <w:r w:rsidRPr="00624796">
              <w:rPr>
                <w:rFonts w:ascii="MingLiU" w:eastAsia="MingLiU" w:hAnsi="MingLiU" w:cs="MingLiU" w:hint="eastAsia"/>
                <w:bCs/>
              </w:rPr>
              <w:instrText>桌面</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ED</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43F6A40B"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800127C"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595" w:type="dxa"/>
            <w:shd w:val="clear" w:color="auto" w:fill="BFBFBF" w:themeFill="background1" w:themeFillShade="BF"/>
            <w:vAlign w:val="center"/>
          </w:tcPr>
          <w:p w14:paraId="65D20CBD"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63FABDE" w14:textId="77777777" w:rsidR="00785D3B" w:rsidRPr="00624796" w:rsidRDefault="00785D3B" w:rsidP="00785D3B">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"Non-Company Wide in Open Value"</w:instrText>
            </w:r>
            <w:r w:rsidRPr="00624796">
              <w:rPr>
                <w:rFonts w:ascii="Calibri" w:hAnsi="Calibri"/>
              </w:rPr>
              <w:fldChar w:fldCharType="separate"/>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r w:rsidRPr="00624796">
              <w:rPr>
                <w:rFonts w:ascii="Calibri" w:hAnsi="Calibri"/>
              </w:rPr>
              <w:fldChar w:fldCharType="end"/>
            </w:r>
          </w:p>
        </w:tc>
        <w:tc>
          <w:tcPr>
            <w:tcW w:w="595" w:type="dxa"/>
            <w:shd w:val="clear" w:color="auto" w:fill="70AD47" w:themeFill="accent6"/>
            <w:vAlign w:val="center"/>
          </w:tcPr>
          <w:p w14:paraId="13B12B22"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ED075C5"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5F9F338A"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12AB555E" w14:textId="77777777" w:rsidR="00785D3B" w:rsidRPr="00350F14" w:rsidRDefault="00785D3B" w:rsidP="00785D3B">
            <w:pPr>
              <w:pStyle w:val="ProductList-Offering1"/>
              <w:rPr>
                <w:rFonts w:eastAsia="PMingLiU"/>
              </w:rPr>
            </w:pPr>
            <w:bookmarkStart w:id="122" w:name="_Toc379797114"/>
            <w:bookmarkStart w:id="123" w:name="_Toc380513140"/>
            <w:bookmarkStart w:id="124" w:name="_Toc380655179"/>
            <w:bookmarkStart w:id="125" w:name="_Toc420360306"/>
            <w:r w:rsidRPr="00350F14">
              <w:rPr>
                <w:rFonts w:eastAsia="PMingLiU"/>
              </w:rPr>
              <w:t>Enterprise CAL Suite</w:t>
            </w:r>
            <w:r w:rsidRPr="00350F14">
              <w:rPr>
                <w:rFonts w:eastAsia="PMingLiU"/>
              </w:rPr>
              <w:fldChar w:fldCharType="begin"/>
            </w:r>
            <w:r w:rsidRPr="00350F14">
              <w:rPr>
                <w:rFonts w:eastAsia="PMingLiU"/>
              </w:rPr>
              <w:instrText xml:space="preserve">XE "Enterprise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Bridge for Office 365</w:t>
            </w:r>
            <w:r w:rsidRPr="00350F14">
              <w:rPr>
                <w:rFonts w:eastAsia="PMingLiU"/>
              </w:rPr>
              <w:fldChar w:fldCharType="begin"/>
            </w:r>
            <w:r w:rsidRPr="00350F14">
              <w:rPr>
                <w:rFonts w:eastAsia="PMingLiU"/>
              </w:rPr>
              <w:instrText>XE "Enterprise CAL Suite Bridge for Office 365"</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F6AF6B"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B48584"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731D80"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3F9DC8"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594B2D0"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49C8F09"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05280BF6"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5F9EFA"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B62C905"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7C68363"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5AB13C7"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F229693"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CF78B14"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6A2DE4B7" w14:textId="77777777" w:rsidTr="00780109">
        <w:tc>
          <w:tcPr>
            <w:tcW w:w="3060" w:type="dxa"/>
            <w:tcBorders>
              <w:top w:val="dashSmallGap" w:sz="4" w:space="0" w:color="BFBFBF" w:themeColor="background1" w:themeShade="BF"/>
              <w:left w:val="nil"/>
              <w:bottom w:val="dashSmallGap" w:sz="4" w:space="0" w:color="BFBFBF" w:themeColor="background1" w:themeShade="BF"/>
              <w:right w:val="nil"/>
            </w:tcBorders>
          </w:tcPr>
          <w:p w14:paraId="79891497" w14:textId="77777777" w:rsidR="00785D3B" w:rsidRPr="00350F14" w:rsidRDefault="00785D3B" w:rsidP="00785D3B">
            <w:pPr>
              <w:pStyle w:val="ProductList-Offering1"/>
              <w:rPr>
                <w:rFonts w:eastAsia="PMingLiU"/>
              </w:rPr>
            </w:pPr>
            <w:bookmarkStart w:id="126" w:name="_Toc379797115"/>
            <w:bookmarkStart w:id="127" w:name="_Toc380513141"/>
            <w:bookmarkStart w:id="128" w:name="_Toc380655180"/>
            <w:bookmarkStart w:id="129" w:name="_Toc420360307"/>
            <w:r w:rsidRPr="00350F14">
              <w:rPr>
                <w:rFonts w:eastAsia="PMingLiU"/>
              </w:rPr>
              <w:t>Enterprise CAL Suite</w:t>
            </w:r>
            <w:r w:rsidRPr="00350F14">
              <w:rPr>
                <w:rFonts w:eastAsia="PMingLiU"/>
              </w:rPr>
              <w:fldChar w:fldCharType="begin"/>
            </w:r>
            <w:r w:rsidRPr="00350F14">
              <w:rPr>
                <w:rFonts w:eastAsia="PMingLiU"/>
              </w:rPr>
              <w:instrText xml:space="preserve">XE "Enterprise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Bridge for Office 365</w:t>
            </w:r>
            <w:r w:rsidRPr="00350F14">
              <w:rPr>
                <w:rFonts w:eastAsia="PMingLiU"/>
              </w:rPr>
              <w:fldChar w:fldCharType="begin"/>
            </w:r>
            <w:r w:rsidRPr="00350F14">
              <w:rPr>
                <w:rFonts w:eastAsia="PMingLiU"/>
              </w:rPr>
              <w:instrText>XE "Enterprise CAL Suite Bridge for Office 365"</w:instrText>
            </w:r>
            <w:r w:rsidRPr="00350F14">
              <w:rPr>
                <w:rFonts w:eastAsia="PMingLiU"/>
              </w:rPr>
              <w:fldChar w:fldCharType="end"/>
            </w:r>
            <w:r w:rsidRPr="00350F14">
              <w:rPr>
                <w:rFonts w:eastAsia="PMingLiU"/>
              </w:rPr>
              <w:t xml:space="preserve"> </w:t>
            </w:r>
            <w:r w:rsidRPr="00350F14">
              <w:rPr>
                <w:rFonts w:eastAsia="PMingLiU"/>
              </w:rPr>
              <w:t>及</w:t>
            </w:r>
            <w:r w:rsidRPr="00350F14">
              <w:rPr>
                <w:rFonts w:eastAsia="PMingLiU"/>
              </w:rPr>
              <w:t xml:space="preserve"> Microsoft Intune</w:t>
            </w:r>
            <w:r w:rsidRPr="00350F14">
              <w:rPr>
                <w:rFonts w:eastAsia="PMingLiU"/>
              </w:rPr>
              <w:fldChar w:fldCharType="begin"/>
            </w:r>
            <w:r w:rsidRPr="00350F14">
              <w:rPr>
                <w:rFonts w:eastAsia="PMingLiU"/>
              </w:rPr>
              <w:instrText xml:space="preserve">XE "Enterprise CAL Suite Bridge for Office 365 </w:instrText>
            </w:r>
            <w:r w:rsidRPr="00350F14">
              <w:rPr>
                <w:rFonts w:eastAsia="PMingLiU"/>
              </w:rPr>
              <w:instrText>及</w:instrText>
            </w:r>
            <w:r w:rsidRPr="00350F14">
              <w:rPr>
                <w:rFonts w:eastAsia="PMingLiU"/>
              </w:rPr>
              <w:instrText xml:space="preserve"> Microsoft Intune"</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E7CE6F"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E72941"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266D8B"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45398D"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7BD97B6"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F71F184"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414B2AF9"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BBC5A03"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3D610D7"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650C360"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364075A"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F7ADA7E"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71CE299" w14:textId="77777777" w:rsidR="00785D3B" w:rsidRPr="00B653AB" w:rsidRDefault="00785D3B" w:rsidP="00785D3B">
            <w:pPr>
              <w:pStyle w:val="ProductList-OfferingBody"/>
              <w:ind w:left="-113"/>
              <w:jc w:val="center"/>
              <w:rPr>
                <w:rFonts w:ascii="Calibri" w:eastAsia="PMingLiU" w:hAnsi="Calibri"/>
              </w:rPr>
            </w:pPr>
          </w:p>
        </w:tc>
      </w:tr>
      <w:tr w:rsidR="00785D3B" w:rsidRPr="00B653AB" w14:paraId="62984F33" w14:textId="77777777" w:rsidTr="00780109">
        <w:tc>
          <w:tcPr>
            <w:tcW w:w="3060" w:type="dxa"/>
            <w:tcBorders>
              <w:top w:val="dashSmallGap" w:sz="4" w:space="0" w:color="BFBFBF" w:themeColor="background1" w:themeShade="BF"/>
              <w:left w:val="nil"/>
              <w:bottom w:val="nil"/>
              <w:right w:val="nil"/>
            </w:tcBorders>
          </w:tcPr>
          <w:p w14:paraId="7DAC3836" w14:textId="77777777" w:rsidR="00785D3B" w:rsidRPr="00350F14" w:rsidRDefault="00785D3B" w:rsidP="00785D3B">
            <w:pPr>
              <w:pStyle w:val="ProductList-Offering1"/>
              <w:rPr>
                <w:rFonts w:eastAsia="PMingLiU"/>
              </w:rPr>
            </w:pPr>
            <w:bookmarkStart w:id="130" w:name="_Toc379797116"/>
            <w:bookmarkStart w:id="131" w:name="_Toc380513142"/>
            <w:bookmarkStart w:id="132" w:name="_Toc380655181"/>
            <w:bookmarkStart w:id="133" w:name="_Toc420360308"/>
            <w:r w:rsidRPr="00350F14">
              <w:rPr>
                <w:rFonts w:eastAsia="PMingLiU"/>
              </w:rPr>
              <w:t>Enterprise CAL Suite</w:t>
            </w:r>
            <w:r w:rsidRPr="00350F14">
              <w:rPr>
                <w:rFonts w:eastAsia="PMingLiU"/>
              </w:rPr>
              <w:fldChar w:fldCharType="begin"/>
            </w:r>
            <w:r w:rsidRPr="00350F14">
              <w:rPr>
                <w:rFonts w:eastAsia="PMingLiU"/>
              </w:rPr>
              <w:instrText xml:space="preserve">XE "Enterprise CAL </w:instrText>
            </w:r>
            <w:r w:rsidRPr="00350F14">
              <w:rPr>
                <w:rFonts w:eastAsia="PMingLiU"/>
              </w:rPr>
              <w:instrText>套件</w:instrText>
            </w:r>
            <w:r w:rsidRPr="00350F14">
              <w:rPr>
                <w:rFonts w:eastAsia="PMingLiU"/>
              </w:rPr>
              <w:instrText>"</w:instrText>
            </w:r>
            <w:r w:rsidRPr="00350F14">
              <w:rPr>
                <w:rFonts w:eastAsia="PMingLiU"/>
              </w:rPr>
              <w:fldChar w:fldCharType="end"/>
            </w:r>
            <w:r w:rsidRPr="00350F14">
              <w:rPr>
                <w:rFonts w:eastAsia="PMingLiU"/>
              </w:rPr>
              <w:t xml:space="preserve"> Bridge for Microsoft Intune</w:t>
            </w:r>
            <w:r w:rsidRPr="00350F14">
              <w:rPr>
                <w:rFonts w:eastAsia="PMingLiU"/>
              </w:rPr>
              <w:fldChar w:fldCharType="begin"/>
            </w:r>
            <w:r w:rsidRPr="00350F14">
              <w:rPr>
                <w:rFonts w:eastAsia="PMingLiU"/>
              </w:rPr>
              <w:instrText>XE "Enterprise CAL Suite Bridge for Microsoft Intune"</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52F579DC" w14:textId="77777777" w:rsidR="00785D3B" w:rsidRPr="00B653AB" w:rsidRDefault="00785D3B" w:rsidP="00785D3B">
            <w:pPr>
              <w:pStyle w:val="ProductList-OfferingBody"/>
              <w:ind w:left="-113"/>
              <w:jc w:val="center"/>
              <w:rPr>
                <w:rFonts w:ascii="Calibri" w:eastAsia="PMingLiU" w:hAnsi="Calibri"/>
              </w:rPr>
            </w:pPr>
            <w:r w:rsidRPr="00B653AB">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14:paraId="2E50CBB5" w14:textId="77777777" w:rsidR="00785D3B" w:rsidRPr="00B653AB" w:rsidRDefault="00785D3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6CA3AFF9" w14:textId="77777777" w:rsidR="00785D3B" w:rsidRPr="00B653AB" w:rsidRDefault="00785D3B"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EA2DFC3" w14:textId="77777777" w:rsidR="00785D3B" w:rsidRPr="00B653AB" w:rsidRDefault="00785D3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96F22DE"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7996F20" w14:textId="77777777" w:rsidR="00785D3B" w:rsidRPr="000C6427" w:rsidRDefault="00785D3B" w:rsidP="00785D3B">
            <w:pPr>
              <w:pStyle w:val="ProductList-OfferingBody"/>
              <w:ind w:left="-113"/>
              <w:jc w:val="center"/>
              <w:rPr>
                <w:rFonts w:ascii="Calibri" w:hAnsi="Calibri"/>
              </w:rPr>
            </w:pPr>
            <w:r w:rsidRPr="000C6427">
              <w:rPr>
                <w:rFonts w:ascii="Calibri" w:hAnsi="Calibri" w:cstheme="minorHAnsi"/>
              </w:rPr>
              <w:fldChar w:fldCharType="begin"/>
            </w:r>
            <w:r w:rsidRPr="000C6427">
              <w:rPr>
                <w:rFonts w:ascii="Calibri" w:hAnsi="Calibri" w:cstheme="minorHAnsi"/>
              </w:rPr>
              <w:instrText xml:space="preserve"> </w:instrText>
            </w:r>
            <w:r w:rsidRPr="000C6427">
              <w:rPr>
                <w:rFonts w:ascii="Calibri" w:hAnsi="Calibri"/>
              </w:rPr>
              <w:instrText>AutoTextList  \s NoStyle \t “</w:instrText>
            </w:r>
            <w:r w:rsidRPr="000C6427">
              <w:rPr>
                <w:rFonts w:ascii="Calibri" w:hAnsi="Calibri" w:cstheme="minorHAnsi"/>
              </w:rPr>
              <w:instrText xml:space="preserve">Enterprise </w:instrText>
            </w:r>
            <w:r w:rsidRPr="000C6427">
              <w:rPr>
                <w:rFonts w:ascii="MingLiU" w:eastAsia="MingLiU" w:hAnsi="MingLiU" w:cs="MingLiU" w:hint="eastAsia"/>
              </w:rPr>
              <w:instrText>產品</w:instrText>
            </w:r>
            <w:r w:rsidRPr="000C6427">
              <w:rPr>
                <w:rFonts w:ascii="Calibri" w:hAnsi="Calibri"/>
              </w:rPr>
              <w:instrText>”</w:instrText>
            </w:r>
            <w:r w:rsidRPr="000C6427">
              <w:rPr>
                <w:rFonts w:ascii="Calibri" w:hAnsi="Calibri" w:cstheme="minorHAnsi"/>
              </w:rPr>
              <w:instrText xml:space="preserve"> </w:instrText>
            </w:r>
            <w:r w:rsidRPr="000C6427">
              <w:rPr>
                <w:rFonts w:ascii="Calibri" w:hAnsi="Calibri" w:cstheme="minorHAnsi"/>
              </w:rPr>
              <w:fldChar w:fldCharType="separate"/>
            </w:r>
            <w:r w:rsidRPr="000C6427">
              <w:rPr>
                <w:rFonts w:ascii="Calibri" w:hAnsi="Calibri"/>
              </w:rPr>
              <w:t xml:space="preserve"> E</w:t>
            </w:r>
            <w:r w:rsidRPr="000C6427">
              <w:rPr>
                <w:rFonts w:ascii="Calibri" w:hAnsi="Calibri" w:cstheme="minorHAnsi"/>
              </w:rPr>
              <w:fldChar w:fldCharType="end"/>
            </w:r>
          </w:p>
        </w:tc>
        <w:tc>
          <w:tcPr>
            <w:tcW w:w="595" w:type="dxa"/>
            <w:shd w:val="clear" w:color="auto" w:fill="BFBFBF" w:themeFill="background1" w:themeFillShade="BF"/>
            <w:vAlign w:val="center"/>
          </w:tcPr>
          <w:p w14:paraId="4448D53F"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929BBB0"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11214B3"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DB0CE9F"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2F3A16D" w14:textId="77777777" w:rsidR="00785D3B" w:rsidRPr="00B653AB" w:rsidRDefault="00785D3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7848938" w14:textId="77777777" w:rsidR="00785D3B" w:rsidRPr="00B653AB" w:rsidRDefault="00785D3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2911326" w14:textId="77777777" w:rsidR="00785D3B" w:rsidRPr="00B653AB" w:rsidRDefault="00785D3B" w:rsidP="00785D3B">
            <w:pPr>
              <w:pStyle w:val="ProductList-OfferingBody"/>
              <w:ind w:left="-113"/>
              <w:jc w:val="center"/>
              <w:rPr>
                <w:rFonts w:ascii="Calibri" w:eastAsia="PMingLiU" w:hAnsi="Calibri"/>
              </w:rPr>
            </w:pPr>
          </w:p>
        </w:tc>
      </w:tr>
    </w:tbl>
    <w:p w14:paraId="082352CA" w14:textId="77777777" w:rsidR="004D0FC1" w:rsidRPr="0048766D" w:rsidRDefault="004D0FC1" w:rsidP="004D0FC1">
      <w:pPr>
        <w:pStyle w:val="ProductList-Body"/>
        <w:rPr>
          <w:rFonts w:ascii="Calibri" w:eastAsia="PMingLiU" w:hAnsi="Calibri"/>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24E3A52A" w14:textId="77777777" w:rsidTr="007A3EF7">
        <w:tc>
          <w:tcPr>
            <w:tcW w:w="3596" w:type="dxa"/>
          </w:tcPr>
          <w:p w14:paraId="4E2BBB2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具備轉換的資格：</w:t>
            </w:r>
            <w:r w:rsidRPr="00B653AB">
              <w:rPr>
                <w:rFonts w:ascii="Calibri" w:eastAsia="PMingLiU" w:hAnsi="Calibri"/>
                <w:b/>
              </w:rPr>
              <w:t>全部但</w:t>
            </w:r>
            <w:r w:rsidRPr="00B653AB">
              <w:rPr>
                <w:rFonts w:ascii="Calibri" w:eastAsia="PMingLiU" w:hAnsi="Calibri"/>
                <w:b/>
              </w:rPr>
              <w:t xml:space="preserve"> Bridges </w:t>
            </w:r>
            <w:r w:rsidRPr="00B653AB">
              <w:rPr>
                <w:rFonts w:ascii="Calibri" w:eastAsia="PMingLiU" w:hAnsi="Calibri"/>
                <w:b/>
              </w:rPr>
              <w:t>除外</w:t>
            </w:r>
          </w:p>
        </w:tc>
        <w:tc>
          <w:tcPr>
            <w:tcW w:w="3597" w:type="dxa"/>
          </w:tcPr>
          <w:p w14:paraId="7EB730E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54DC5CDE"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最新折扣</w:t>
            </w:r>
            <w:r w:rsidRPr="00B653AB">
              <w:rPr>
                <w:rFonts w:ascii="Calibri" w:eastAsia="PMingLiU" w:hAnsi="Calibri"/>
                <w:lang w:val="en-US"/>
              </w:rPr>
              <w:t>：</w:t>
            </w:r>
            <w:r w:rsidRPr="00B653AB">
              <w:rPr>
                <w:rFonts w:ascii="Calibri" w:eastAsia="PMingLiU" w:hAnsi="Calibri"/>
                <w:b/>
                <w:lang w:val="en-US"/>
              </w:rPr>
              <w:t xml:space="preserve">Core CAL </w:t>
            </w:r>
            <w:r w:rsidRPr="00B653AB">
              <w:rPr>
                <w:rFonts w:ascii="Calibri" w:eastAsia="PMingLiU" w:hAnsi="Calibri"/>
                <w:b/>
              </w:rPr>
              <w:t>或</w:t>
            </w:r>
            <w:r w:rsidRPr="00B653AB">
              <w:rPr>
                <w:rFonts w:ascii="Calibri" w:eastAsia="PMingLiU" w:hAnsi="Calibri"/>
                <w:b/>
                <w:lang w:val="en-US"/>
              </w:rPr>
              <w:t xml:space="preserve"> Enterprise </w:t>
            </w:r>
          </w:p>
        </w:tc>
      </w:tr>
      <w:tr w:rsidR="004D0FC1" w:rsidRPr="00B653AB" w14:paraId="489C291C" w14:textId="77777777" w:rsidTr="007A3EF7">
        <w:tc>
          <w:tcPr>
            <w:tcW w:w="3596" w:type="dxa"/>
          </w:tcPr>
          <w:p w14:paraId="4C44010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套件：</w:t>
            </w:r>
            <w:r w:rsidRPr="00B653AB">
              <w:rPr>
                <w:rFonts w:ascii="Calibri" w:eastAsia="PMingLiU" w:hAnsi="Calibri"/>
                <w:b/>
              </w:rPr>
              <w:t>是</w:t>
            </w:r>
          </w:p>
        </w:tc>
        <w:tc>
          <w:tcPr>
            <w:tcW w:w="3597" w:type="dxa"/>
          </w:tcPr>
          <w:p w14:paraId="67E8D318"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69F72039" w14:textId="77777777" w:rsidR="004D0FC1" w:rsidRPr="00B653AB" w:rsidRDefault="004D0FC1" w:rsidP="00785D3B">
            <w:pPr>
              <w:pStyle w:val="ProductList-Body"/>
              <w:spacing w:before="20" w:after="20"/>
              <w:ind w:left="169"/>
              <w:rPr>
                <w:rFonts w:ascii="Calibri" w:eastAsia="PMingLiU" w:hAnsi="Calibri"/>
              </w:rPr>
            </w:pPr>
            <w:r w:rsidRPr="00B653AB">
              <w:rPr>
                <w:rFonts w:ascii="Calibri" w:eastAsia="PMingLiU" w:hAnsi="Calibri"/>
                <w:b/>
              </w:rPr>
              <w:t>CAL Suite</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r>
    </w:tbl>
    <w:p w14:paraId="29E2016C"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5E5D557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決定</w:t>
      </w:r>
      <w:r w:rsidRPr="00B653AB">
        <w:rPr>
          <w:rFonts w:ascii="Calibri" w:eastAsia="PMingLiU" w:hAnsi="Calibri"/>
          <w:b/>
          <w:color w:val="00188F"/>
        </w:rPr>
        <w:t xml:space="preserve"> CAL </w:t>
      </w:r>
      <w:r w:rsidRPr="00B653AB">
        <w:rPr>
          <w:rFonts w:ascii="Calibri" w:eastAsia="PMingLiU" w:hAnsi="Calibri"/>
          <w:b/>
          <w:color w:val="00188F"/>
        </w:rPr>
        <w:t>套件適用之使用權利的程序</w:t>
      </w:r>
    </w:p>
    <w:p w14:paraId="3DA39549"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CAL </w:t>
      </w:r>
      <w:r w:rsidRPr="00B653AB">
        <w:rPr>
          <w:rFonts w:ascii="Calibri" w:eastAsia="PMingLiU" w:hAnsi="Calibri"/>
        </w:rPr>
        <w:t>套件使用權是沒有版本的，且存取權係取決於其上的</w:t>
      </w:r>
      <w:r w:rsidRPr="00B653AB">
        <w:rPr>
          <w:rFonts w:ascii="Calibri" w:eastAsia="PMingLiU" w:hAnsi="Calibri"/>
        </w:rPr>
        <w:t xml:space="preserve"> SA </w:t>
      </w:r>
      <w:r w:rsidRPr="00B653AB">
        <w:rPr>
          <w:rFonts w:ascii="Calibri" w:eastAsia="PMingLiU" w:hAnsi="Calibri"/>
        </w:rPr>
        <w:t>範圍的狀態。如果</w:t>
      </w:r>
      <w:r w:rsidRPr="00B653AB">
        <w:rPr>
          <w:rFonts w:ascii="Calibri" w:eastAsia="PMingLiU" w:hAnsi="Calibri"/>
        </w:rPr>
        <w:t xml:space="preserve"> SA </w:t>
      </w:r>
      <w:r w:rsidRPr="00B653AB">
        <w:rPr>
          <w:rFonts w:ascii="Calibri" w:eastAsia="PMingLiU" w:hAnsi="Calibri"/>
        </w:rPr>
        <w:t>範圍失效，依永久使用權行使的存取權將根據範圍失效之前已生效的</w:t>
      </w:r>
      <w:r w:rsidRPr="00B653AB">
        <w:rPr>
          <w:rFonts w:ascii="Calibri" w:eastAsia="PMingLiU" w:hAnsi="Calibri"/>
        </w:rPr>
        <w:t xml:space="preserve"> PUR </w:t>
      </w:r>
      <w:r w:rsidRPr="00B653AB">
        <w:rPr>
          <w:rFonts w:ascii="Calibri" w:eastAsia="PMingLiU" w:hAnsi="Calibri"/>
        </w:rPr>
        <w:t>來決定。</w:t>
      </w:r>
    </w:p>
    <w:p w14:paraId="47A2E510" w14:textId="77777777" w:rsidR="004D0FC1" w:rsidRPr="0048766D" w:rsidRDefault="004D0FC1" w:rsidP="004D0FC1">
      <w:pPr>
        <w:pStyle w:val="ProductList-Body"/>
        <w:rPr>
          <w:rFonts w:ascii="Calibri" w:eastAsia="PMingLiU" w:hAnsi="Calibri"/>
          <w:sz w:val="16"/>
          <w:szCs w:val="21"/>
        </w:rPr>
      </w:pPr>
    </w:p>
    <w:p w14:paraId="4F3A84F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Core CAL </w:t>
      </w:r>
      <w:r w:rsidRPr="00B653AB">
        <w:rPr>
          <w:rFonts w:ascii="Calibri" w:eastAsia="PMingLiU" w:hAnsi="Calibri"/>
          <w:b/>
          <w:color w:val="00188F"/>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p w14:paraId="130B854C"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5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日起，具備有效的</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的使用權會提供相當於下列項目之權利：</w:t>
      </w:r>
      <w:r w:rsidRPr="00B653AB">
        <w:rPr>
          <w:rFonts w:ascii="Calibri" w:eastAsia="PMingLiU" w:hAnsi="Calibri"/>
        </w:rPr>
        <w:t>Windows Server 2012 CAL</w:t>
      </w:r>
      <w:r w:rsidRPr="00B653AB">
        <w:rPr>
          <w:rFonts w:ascii="Calibri" w:eastAsia="PMingLiU" w:hAnsi="Calibri"/>
        </w:rPr>
        <w:fldChar w:fldCharType="begin"/>
      </w:r>
      <w:r w:rsidRPr="00B653AB">
        <w:rPr>
          <w:rFonts w:ascii="Calibri" w:eastAsia="PMingLiU" w:hAnsi="Calibri"/>
        </w:rPr>
        <w:instrText>XE "Windows Server 2012 CAL"</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Exchange Server 2013 Standard CAL</w:t>
      </w:r>
      <w:r w:rsidRPr="00B653AB">
        <w:rPr>
          <w:rFonts w:ascii="Calibri" w:eastAsia="PMingLiU" w:hAnsi="Calibri"/>
        </w:rPr>
        <w:t>、商務用</w:t>
      </w:r>
      <w:r w:rsidRPr="00B653AB">
        <w:rPr>
          <w:rFonts w:ascii="Calibri" w:eastAsia="PMingLiU" w:hAnsi="Calibri"/>
        </w:rPr>
        <w:t xml:space="preserve"> Skype Server 2015</w:t>
      </w:r>
      <w:r w:rsidRPr="00B653AB">
        <w:rPr>
          <w:rFonts w:ascii="Calibri" w:eastAsia="PMingLiU" w:hAnsi="Calibri"/>
        </w:rPr>
        <w:fldChar w:fldCharType="begin"/>
      </w:r>
      <w:r w:rsidRPr="00B653AB">
        <w:rPr>
          <w:rFonts w:ascii="Calibri" w:eastAsia="PMingLiU" w:hAnsi="Calibri"/>
        </w:rPr>
        <w:instrText>XE "</w:instrText>
      </w:r>
      <w:r w:rsidRPr="00B653AB">
        <w:rPr>
          <w:rFonts w:ascii="Calibri" w:eastAsia="PMingLiU" w:hAnsi="Calibri"/>
        </w:rPr>
        <w:instrText>商務用</w:instrText>
      </w:r>
      <w:r w:rsidRPr="00B653AB">
        <w:rPr>
          <w:rFonts w:ascii="Calibri" w:eastAsia="PMingLiU" w:hAnsi="Calibri"/>
        </w:rPr>
        <w:instrText xml:space="preserve"> Skype Server 2015"</w:instrText>
      </w:r>
      <w:r w:rsidRPr="00B653AB">
        <w:rPr>
          <w:rFonts w:ascii="Calibri" w:eastAsia="PMingLiU" w:hAnsi="Calibri"/>
        </w:rPr>
        <w:fldChar w:fldCharType="end"/>
      </w:r>
      <w:r w:rsidRPr="00B653AB">
        <w:rPr>
          <w:rFonts w:ascii="Calibri" w:eastAsia="PMingLiU" w:hAnsi="Calibri"/>
        </w:rPr>
        <w:t xml:space="preserve"> Standard CAL</w:t>
      </w:r>
      <w:r w:rsidRPr="00B653AB">
        <w:rPr>
          <w:rFonts w:ascii="Calibri" w:eastAsia="PMingLiU" w:hAnsi="Calibri"/>
        </w:rPr>
        <w:t>、</w:t>
      </w:r>
      <w:r w:rsidRPr="00B653AB">
        <w:rPr>
          <w:rFonts w:ascii="Calibri" w:eastAsia="PMingLiU" w:hAnsi="Calibri"/>
        </w:rPr>
        <w:t>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Standard CAL</w:t>
      </w:r>
      <w:r w:rsidRPr="00B653AB">
        <w:rPr>
          <w:rFonts w:ascii="Calibri" w:eastAsia="PMingLiU" w:hAnsi="Calibri"/>
        </w:rPr>
        <w:fldChar w:fldCharType="begin"/>
      </w:r>
      <w:r w:rsidRPr="00B653AB">
        <w:rPr>
          <w:rFonts w:ascii="Calibri" w:eastAsia="PMingLiU" w:hAnsi="Calibri"/>
        </w:rPr>
        <w:instrText>XE "SharePoint Server 2013 Standard CAL"</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 xml:space="preserve">System Center 2012 R2 Configuration Manager </w:t>
      </w:r>
      <w:r w:rsidRPr="00B653AB">
        <w:rPr>
          <w:rFonts w:ascii="Calibri" w:eastAsia="PMingLiU" w:hAnsi="Calibri"/>
        </w:rPr>
        <w:t>用戶端管理使用權及</w:t>
      </w:r>
      <w:r w:rsidRPr="00B653AB">
        <w:rPr>
          <w:rFonts w:ascii="Calibri" w:eastAsia="PMingLiU" w:hAnsi="Calibri"/>
        </w:rPr>
        <w:t xml:space="preserve"> System Center 2012 R2 Endpoint Protection</w:t>
      </w:r>
      <w:r w:rsidRPr="00B653AB">
        <w:rPr>
          <w:rFonts w:ascii="Calibri" w:eastAsia="PMingLiU" w:hAnsi="Calibri"/>
        </w:rPr>
        <w:fldChar w:fldCharType="begin"/>
      </w:r>
      <w:r w:rsidRPr="00B653AB">
        <w:rPr>
          <w:rFonts w:ascii="Calibri" w:eastAsia="PMingLiU" w:hAnsi="Calibri"/>
        </w:rPr>
        <w:instrText>XE "System Center 2012 Endpoint Protection"</w:instrText>
      </w:r>
      <w:r w:rsidRPr="00B653AB">
        <w:rPr>
          <w:rFonts w:ascii="Calibri" w:eastAsia="PMingLiU" w:hAnsi="Calibri"/>
        </w:rPr>
        <w:fldChar w:fldCharType="end"/>
      </w:r>
      <w:r w:rsidRPr="00B653AB">
        <w:rPr>
          <w:rFonts w:ascii="Calibri" w:eastAsia="PMingLiU" w:hAnsi="Calibri"/>
        </w:rPr>
        <w:t>。</w:t>
      </w:r>
    </w:p>
    <w:p w14:paraId="3C05635D" w14:textId="77777777" w:rsidR="004D0FC1" w:rsidRPr="0048766D" w:rsidRDefault="004D0FC1" w:rsidP="004D0FC1">
      <w:pPr>
        <w:pStyle w:val="ProductList-Body"/>
        <w:rPr>
          <w:rFonts w:ascii="Calibri" w:eastAsia="PMingLiU" w:hAnsi="Calibri"/>
          <w:sz w:val="16"/>
          <w:szCs w:val="21"/>
        </w:rPr>
      </w:pPr>
    </w:p>
    <w:p w14:paraId="35C1CDD0"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Open Value </w:t>
      </w:r>
      <w:r w:rsidRPr="00B653AB">
        <w:rPr>
          <w:rFonts w:ascii="Calibri" w:eastAsia="PMingLiU" w:hAnsi="Calibri"/>
        </w:rPr>
        <w:t>客戶得有資格根據現有</w:t>
      </w:r>
      <w:r w:rsidRPr="00B653AB">
        <w:rPr>
          <w:rFonts w:ascii="Calibri" w:eastAsia="PMingLiU" w:hAnsi="Calibri"/>
        </w:rPr>
        <w:t xml:space="preserve"> Core CAL </w:t>
      </w:r>
      <w:r w:rsidRPr="00B653AB">
        <w:rPr>
          <w:rFonts w:ascii="Calibri" w:eastAsia="PMingLiU" w:hAnsi="Calibri"/>
        </w:rPr>
        <w:t>享有最新折扣。請參閱</w:t>
      </w:r>
      <w:hyperlink w:anchor="ChartKey" w:history="1">
        <w:r w:rsidRPr="00B653AB">
          <w:rPr>
            <w:rStyle w:val="Hyperlink"/>
            <w:rFonts w:ascii="Calibri" w:eastAsia="PMingLiU" w:hAnsi="Calibri"/>
          </w:rPr>
          <w:t>列表索引鍵</w:t>
        </w:r>
      </w:hyperlink>
      <w:r w:rsidRPr="00B653AB">
        <w:rPr>
          <w:rFonts w:ascii="Calibri" w:eastAsia="PMingLiU" w:hAnsi="Calibri"/>
        </w:rPr>
        <w:t>。</w:t>
      </w:r>
    </w:p>
    <w:p w14:paraId="67017509" w14:textId="77777777" w:rsidR="004D0FC1" w:rsidRPr="0048766D" w:rsidRDefault="004D0FC1" w:rsidP="004D0FC1">
      <w:pPr>
        <w:pStyle w:val="ProductList-Body"/>
        <w:rPr>
          <w:rFonts w:ascii="Calibri" w:eastAsia="PMingLiU" w:hAnsi="Calibri"/>
          <w:sz w:val="16"/>
          <w:szCs w:val="21"/>
        </w:rPr>
      </w:pPr>
    </w:p>
    <w:p w14:paraId="3DF3B74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Enterprise CAL </w:t>
      </w:r>
      <w:r w:rsidRPr="00B653AB">
        <w:rPr>
          <w:rFonts w:ascii="Calibri" w:eastAsia="PMingLiU" w:hAnsi="Calibri"/>
          <w:b/>
          <w:color w:val="00188F"/>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p w14:paraId="49CA2269"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5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日起，具備有效的</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的使用權會提供相當於下列項目之權利：</w:t>
      </w:r>
      <w:r w:rsidRPr="00B653AB">
        <w:rPr>
          <w:rFonts w:ascii="Calibri" w:eastAsia="PMingLiU" w:hAnsi="Calibri"/>
        </w:rPr>
        <w:t xml:space="preserve">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之所有目前元件、</w:t>
      </w:r>
      <w:r w:rsidRPr="00B653AB">
        <w:rPr>
          <w:rFonts w:ascii="Calibri" w:eastAsia="PMingLiU" w:hAnsi="Calibri"/>
        </w:rPr>
        <w:t>Exchange Enterprise CAL (</w:t>
      </w:r>
      <w:r w:rsidRPr="00B653AB">
        <w:rPr>
          <w:rFonts w:ascii="Calibri" w:eastAsia="PMingLiU" w:hAnsi="Calibri"/>
        </w:rPr>
        <w:t>含服務</w:t>
      </w:r>
      <w:r w:rsidRPr="00B653AB">
        <w:rPr>
          <w:rFonts w:ascii="Calibri" w:eastAsia="PMingLiU" w:hAnsi="Calibri"/>
        </w:rPr>
        <w:t>) 2013</w:t>
      </w:r>
      <w:r w:rsidRPr="00B653AB">
        <w:rPr>
          <w:rFonts w:ascii="Calibri" w:eastAsia="PMingLiU" w:hAnsi="Calibri"/>
        </w:rPr>
        <w:t>、</w:t>
      </w:r>
      <w:r w:rsidRPr="00B653AB">
        <w:rPr>
          <w:rFonts w:ascii="Calibri" w:eastAsia="PMingLiU" w:hAnsi="Calibri"/>
        </w:rPr>
        <w:t>Exchange Online Archiving for Exchange Server</w:t>
      </w:r>
      <w:r w:rsidRPr="00B653AB">
        <w:rPr>
          <w:rFonts w:ascii="Calibri" w:eastAsia="PMingLiU" w:hAnsi="Calibri"/>
        </w:rPr>
        <w:fldChar w:fldCharType="begin"/>
      </w:r>
      <w:r w:rsidRPr="00B653AB">
        <w:rPr>
          <w:rFonts w:ascii="Calibri" w:eastAsia="PMingLiU" w:hAnsi="Calibri"/>
        </w:rPr>
        <w:instrText>XE "Exchange Online Archiving for Exchange Server"</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SharePoint Server Enterprise CAL 2013</w:t>
      </w:r>
      <w:r w:rsidRPr="00B653AB">
        <w:rPr>
          <w:rFonts w:ascii="Calibri" w:eastAsia="PMingLiU" w:hAnsi="Calibri"/>
        </w:rPr>
        <w:t>、商務用</w:t>
      </w:r>
      <w:r w:rsidRPr="00B653AB">
        <w:rPr>
          <w:rFonts w:ascii="Calibri" w:eastAsia="PMingLiU" w:hAnsi="Calibri"/>
        </w:rPr>
        <w:t xml:space="preserve"> Skype Server 2015 Enterprise CAL 2015</w:t>
      </w:r>
      <w:r w:rsidRPr="00B653AB">
        <w:rPr>
          <w:rFonts w:ascii="Calibri" w:eastAsia="PMingLiU" w:hAnsi="Calibri"/>
        </w:rPr>
        <w:t>、</w:t>
      </w:r>
      <w:r w:rsidRPr="00B653AB">
        <w:rPr>
          <w:rFonts w:ascii="Calibri" w:eastAsia="PMingLiU" w:hAnsi="Calibri"/>
        </w:rPr>
        <w:t xml:space="preserve">Windows Server 2012 Active Directory Rights Management Services CAL </w:t>
      </w:r>
      <w:r w:rsidRPr="00B653AB">
        <w:rPr>
          <w:rFonts w:ascii="Calibri" w:eastAsia="PMingLiU" w:hAnsi="Calibri"/>
        </w:rPr>
        <w:t>及</w:t>
      </w:r>
      <w:r w:rsidRPr="00B653AB">
        <w:rPr>
          <w:rFonts w:ascii="Calibri" w:eastAsia="PMingLiU" w:hAnsi="Calibri"/>
        </w:rPr>
        <w:t xml:space="preserve"> System Center 2012 Client Management Suite </w:t>
      </w:r>
      <w:r w:rsidRPr="00B653AB">
        <w:rPr>
          <w:rFonts w:ascii="Calibri" w:eastAsia="PMingLiU" w:hAnsi="Calibri"/>
        </w:rPr>
        <w:t>之所有目前元件。無論</w:t>
      </w:r>
      <w:r w:rsidRPr="00B653AB">
        <w:rPr>
          <w:rFonts w:ascii="Calibri" w:eastAsia="PMingLiU" w:hAnsi="Calibri"/>
        </w:rPr>
        <w:t xml:space="preserve"> Enterprise CAL </w:t>
      </w:r>
      <w:r w:rsidRPr="00B653AB">
        <w:rPr>
          <w:rFonts w:ascii="Calibri" w:eastAsia="PMingLiU" w:hAnsi="Calibri"/>
        </w:rPr>
        <w:t>套件是否永久有效，與線上服務優惠方案相關聯的權利會隨著</w:t>
      </w:r>
      <w:r w:rsidRPr="00B653AB">
        <w:rPr>
          <w:rFonts w:ascii="Calibri" w:eastAsia="PMingLiU" w:hAnsi="Calibri"/>
        </w:rPr>
        <w:t xml:space="preserve"> SA </w:t>
      </w:r>
      <w:r w:rsidRPr="00B653AB">
        <w:rPr>
          <w:rFonts w:ascii="Calibri" w:eastAsia="PMingLiU" w:hAnsi="Calibri"/>
        </w:rPr>
        <w:t>範圍失效而屆滿。</w:t>
      </w:r>
    </w:p>
    <w:p w14:paraId="6A970244" w14:textId="77777777" w:rsidR="004D0FC1" w:rsidRPr="0048766D" w:rsidRDefault="004D0FC1" w:rsidP="004D0FC1">
      <w:pPr>
        <w:pStyle w:val="ProductList-Body"/>
        <w:rPr>
          <w:rFonts w:ascii="Calibri" w:eastAsia="PMingLiU" w:hAnsi="Calibri"/>
          <w:sz w:val="16"/>
          <w:szCs w:val="21"/>
        </w:rPr>
      </w:pPr>
    </w:p>
    <w:p w14:paraId="3E3EC8AA"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Open Value </w:t>
      </w:r>
      <w:r w:rsidRPr="00B653AB">
        <w:rPr>
          <w:rFonts w:ascii="Calibri" w:eastAsia="PMingLiU" w:hAnsi="Calibri"/>
        </w:rPr>
        <w:t>客戶得有資格根據現有</w:t>
      </w:r>
      <w:r w:rsidRPr="00B653AB">
        <w:rPr>
          <w:rFonts w:ascii="Calibri" w:eastAsia="PMingLiU" w:hAnsi="Calibri"/>
        </w:rPr>
        <w:t xml:space="preserve"> Enterprise CAL </w:t>
      </w:r>
      <w:r w:rsidRPr="00B653AB">
        <w:rPr>
          <w:rFonts w:ascii="Calibri" w:eastAsia="PMingLiU" w:hAnsi="Calibri"/>
        </w:rPr>
        <w:t>享有最新折扣。請參閱</w:t>
      </w:r>
      <w:hyperlink w:anchor="ChartKey" w:history="1">
        <w:r w:rsidRPr="00B653AB">
          <w:rPr>
            <w:rStyle w:val="Hyperlink"/>
            <w:rFonts w:ascii="Calibri" w:eastAsia="PMingLiU" w:hAnsi="Calibri"/>
          </w:rPr>
          <w:t>列表索引鍵</w:t>
        </w:r>
      </w:hyperlink>
      <w:r w:rsidRPr="00B653AB">
        <w:rPr>
          <w:rFonts w:ascii="Calibri" w:eastAsia="PMingLiU" w:hAnsi="Calibri"/>
        </w:rPr>
        <w:t>。</w:t>
      </w:r>
    </w:p>
    <w:p w14:paraId="09A4F30F" w14:textId="77777777" w:rsidR="004D0FC1" w:rsidRPr="0048766D" w:rsidRDefault="004D0FC1" w:rsidP="004D0FC1">
      <w:pPr>
        <w:pStyle w:val="ProductList-Body"/>
        <w:rPr>
          <w:rFonts w:ascii="Calibri" w:eastAsia="PMingLiU" w:hAnsi="Calibri"/>
          <w:sz w:val="16"/>
          <w:szCs w:val="21"/>
        </w:rPr>
      </w:pPr>
    </w:p>
    <w:p w14:paraId="180D3D0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隨附於</w:t>
      </w:r>
      <w:r w:rsidRPr="00B653AB">
        <w:rPr>
          <w:rFonts w:ascii="Calibri" w:eastAsia="PMingLiU" w:hAnsi="Calibri"/>
          <w:b/>
          <w:color w:val="00188F"/>
        </w:rPr>
        <w:t xml:space="preserve"> Enterprise CAL </w:t>
      </w:r>
      <w:r w:rsidRPr="00B653AB">
        <w:rPr>
          <w:rFonts w:ascii="Calibri" w:eastAsia="PMingLiU" w:hAnsi="Calibri"/>
          <w:b/>
          <w:color w:val="00188F"/>
        </w:rPr>
        <w:t>套件內之線上服務</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p w14:paraId="4EE9E577"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包含對</w:t>
      </w:r>
      <w:r w:rsidRPr="00B653AB">
        <w:rPr>
          <w:rFonts w:ascii="Calibri" w:eastAsia="PMingLiU" w:hAnsi="Calibri"/>
        </w:rPr>
        <w:t xml:space="preserve"> Exchange Online Archiving for Exchange Server</w:t>
      </w:r>
      <w:r w:rsidRPr="00B653AB">
        <w:rPr>
          <w:rFonts w:ascii="Calibri" w:eastAsia="PMingLiU" w:hAnsi="Calibri"/>
        </w:rPr>
        <w:fldChar w:fldCharType="begin"/>
      </w:r>
      <w:r w:rsidRPr="00B653AB">
        <w:rPr>
          <w:rFonts w:ascii="Calibri" w:eastAsia="PMingLiU" w:hAnsi="Calibri"/>
        </w:rPr>
        <w:instrText>XE "Exchange Online Archiving for Exchange Server"</w:instrText>
      </w:r>
      <w:r w:rsidRPr="00B653AB">
        <w:rPr>
          <w:rFonts w:ascii="Calibri" w:eastAsia="PMingLiU" w:hAnsi="Calibri"/>
        </w:rPr>
        <w:fldChar w:fldCharType="end"/>
      </w:r>
      <w:r w:rsidRPr="00B653AB">
        <w:rPr>
          <w:rFonts w:ascii="Calibri" w:eastAsia="PMingLiU" w:hAnsi="Calibri"/>
        </w:rPr>
        <w:t>、資料遺失之預防和</w:t>
      </w:r>
      <w:r w:rsidRPr="00B653AB">
        <w:rPr>
          <w:rFonts w:ascii="Calibri" w:eastAsia="PMingLiU" w:hAnsi="Calibri"/>
        </w:rPr>
        <w:t xml:space="preserve"> Exchange Online Protection</w:t>
      </w:r>
      <w:r w:rsidRPr="00B653AB">
        <w:rPr>
          <w:rFonts w:ascii="Calibri" w:eastAsia="PMingLiU" w:hAnsi="Calibri"/>
        </w:rPr>
        <w:fldChar w:fldCharType="begin"/>
      </w:r>
      <w:r w:rsidRPr="00B653AB">
        <w:rPr>
          <w:rFonts w:ascii="Calibri" w:eastAsia="PMingLiU" w:hAnsi="Calibri"/>
        </w:rPr>
        <w:instrText>XE "Exchange Online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之權利。</w:t>
      </w:r>
    </w:p>
    <w:p w14:paraId="7E14F678" w14:textId="77777777" w:rsidR="004D0FC1" w:rsidRPr="0048766D" w:rsidRDefault="004D0FC1" w:rsidP="004D0FC1">
      <w:pPr>
        <w:pStyle w:val="ProductList-Body"/>
        <w:rPr>
          <w:rFonts w:ascii="Calibri" w:eastAsia="PMingLiU" w:hAnsi="Calibri"/>
          <w:sz w:val="16"/>
          <w:szCs w:val="21"/>
        </w:rPr>
      </w:pPr>
    </w:p>
    <w:p w14:paraId="05405D8C" w14:textId="77777777" w:rsidR="004D0FC1" w:rsidRPr="00B653AB" w:rsidRDefault="004D0FC1" w:rsidP="004D0FC1">
      <w:pPr>
        <w:pStyle w:val="ProductList-Body"/>
        <w:numPr>
          <w:ilvl w:val="0"/>
          <w:numId w:val="2"/>
        </w:numPr>
        <w:ind w:left="450" w:hanging="270"/>
        <w:rPr>
          <w:rFonts w:ascii="Calibri" w:eastAsia="PMingLiU" w:hAnsi="Calibri"/>
        </w:rPr>
      </w:pPr>
      <w:r w:rsidRPr="00B653AB">
        <w:rPr>
          <w:rFonts w:ascii="Calibri" w:eastAsia="PMingLiU" w:hAnsi="Calibri"/>
          <w:b/>
        </w:rPr>
        <w:t>國際可用性</w:t>
      </w:r>
      <w:r w:rsidRPr="00B401D7">
        <w:rPr>
          <w:rFonts w:ascii="Calibri" w:eastAsia="PMingLiU" w:hAnsi="Calibri"/>
          <w:b/>
          <w:bCs/>
        </w:rPr>
        <w:t>。</w:t>
      </w:r>
      <w:r w:rsidRPr="00B653AB">
        <w:rPr>
          <w:rFonts w:ascii="Calibri" w:eastAsia="PMingLiU" w:hAnsi="Calibri"/>
        </w:rPr>
        <w:t>這些線上服務僅在可提供</w:t>
      </w:r>
      <w:r w:rsidRPr="00B653AB">
        <w:rPr>
          <w:rFonts w:ascii="Calibri" w:eastAsia="PMingLiU" w:hAnsi="Calibri"/>
        </w:rPr>
        <w:t xml:space="preserve"> Office 365 </w:t>
      </w:r>
      <w:r w:rsidRPr="00B653AB">
        <w:rPr>
          <w:rFonts w:ascii="Calibri" w:eastAsia="PMingLiU" w:hAnsi="Calibri"/>
        </w:rPr>
        <w:t>服務的國家</w:t>
      </w:r>
      <w:r w:rsidRPr="00B653AB">
        <w:rPr>
          <w:rFonts w:ascii="Calibri" w:eastAsia="PMingLiU" w:hAnsi="Calibri"/>
        </w:rPr>
        <w:t>/</w:t>
      </w:r>
      <w:r w:rsidRPr="00B653AB">
        <w:rPr>
          <w:rFonts w:ascii="Calibri" w:eastAsia="PMingLiU" w:hAnsi="Calibri"/>
        </w:rPr>
        <w:t>地區中提供：</w:t>
      </w:r>
      <w:hyperlink r:id="rId24" w:anchor="international" w:history="1">
        <w:r w:rsidRPr="00B653AB">
          <w:rPr>
            <w:rStyle w:val="Hyperlink"/>
            <w:rFonts w:ascii="Calibri" w:eastAsia="PMingLiU" w:hAnsi="Calibri"/>
          </w:rPr>
          <w:t>http://www.microsoft.com/online/faq.aspx#international</w:t>
        </w:r>
      </w:hyperlink>
    </w:p>
    <w:p w14:paraId="11517265" w14:textId="77777777" w:rsidR="004D0FC1" w:rsidRPr="00B653AB" w:rsidRDefault="004D0FC1" w:rsidP="004D0FC1">
      <w:pPr>
        <w:pStyle w:val="ProductList-Body"/>
        <w:numPr>
          <w:ilvl w:val="0"/>
          <w:numId w:val="2"/>
        </w:numPr>
        <w:ind w:left="450" w:hanging="270"/>
        <w:rPr>
          <w:rFonts w:ascii="Calibri" w:eastAsia="PMingLiU" w:hAnsi="Calibri"/>
        </w:rPr>
      </w:pPr>
      <w:r w:rsidRPr="00B653AB">
        <w:rPr>
          <w:rFonts w:ascii="Calibri" w:eastAsia="PMingLiU" w:hAnsi="Calibri"/>
          <w:b/>
        </w:rPr>
        <w:t>提供</w:t>
      </w:r>
      <w:r w:rsidRPr="00B401D7">
        <w:rPr>
          <w:rFonts w:ascii="Calibri" w:eastAsia="PMingLiU" w:hAnsi="Calibri"/>
          <w:b/>
          <w:bCs/>
        </w:rPr>
        <w:t>。</w:t>
      </w:r>
      <w:r w:rsidRPr="00B653AB">
        <w:rPr>
          <w:rFonts w:ascii="Calibri" w:eastAsia="PMingLiU" w:hAnsi="Calibri"/>
        </w:rPr>
        <w:t>若要開始使用這些服務，客戶必須連絡他們的</w:t>
      </w:r>
      <w:r w:rsidRPr="00B653AB">
        <w:rPr>
          <w:rFonts w:ascii="Calibri" w:eastAsia="PMingLiU" w:hAnsi="Calibri"/>
        </w:rPr>
        <w:t xml:space="preserve"> Microsoft </w:t>
      </w:r>
      <w:r w:rsidRPr="00B653AB">
        <w:rPr>
          <w:rFonts w:ascii="Calibri" w:eastAsia="PMingLiU" w:hAnsi="Calibri"/>
        </w:rPr>
        <w:t>合作夥伴，其可以開始提供啟動每項服務所需的程序。</w:t>
      </w:r>
    </w:p>
    <w:p w14:paraId="7C9E3872" w14:textId="77777777" w:rsidR="004D0FC1" w:rsidRPr="00B653AB" w:rsidRDefault="004D0FC1" w:rsidP="004D0FC1">
      <w:pPr>
        <w:pStyle w:val="ProductList-Body"/>
        <w:numPr>
          <w:ilvl w:val="0"/>
          <w:numId w:val="2"/>
        </w:numPr>
        <w:ind w:left="450" w:hanging="270"/>
        <w:rPr>
          <w:rFonts w:ascii="Calibri" w:eastAsia="PMingLiU" w:hAnsi="Calibri"/>
        </w:rPr>
      </w:pPr>
      <w:r w:rsidRPr="00B653AB">
        <w:rPr>
          <w:rFonts w:ascii="Calibri" w:eastAsia="PMingLiU" w:hAnsi="Calibri"/>
          <w:b/>
        </w:rPr>
        <w:t>增補條款及條件</w:t>
      </w:r>
      <w:r w:rsidRPr="00077B91">
        <w:rPr>
          <w:rFonts w:ascii="Calibri" w:eastAsia="PMingLiU" w:hAnsi="Calibri"/>
          <w:b/>
          <w:bCs/>
        </w:rPr>
        <w:t>。</w:t>
      </w:r>
      <w:r w:rsidRPr="00B653AB">
        <w:rPr>
          <w:rFonts w:ascii="Calibri" w:eastAsia="PMingLiU" w:hAnsi="Calibri"/>
        </w:rPr>
        <w:t>如果客戶依據日期為</w:t>
      </w:r>
      <w:r w:rsidRPr="00B653AB">
        <w:rPr>
          <w:rFonts w:ascii="Calibri" w:eastAsia="PMingLiU" w:hAnsi="Calibri"/>
        </w:rPr>
        <w:t xml:space="preserve"> 2010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月之前的</w:t>
      </w:r>
      <w:r w:rsidRPr="00B653AB">
        <w:rPr>
          <w:rFonts w:ascii="Calibri" w:eastAsia="PMingLiU" w:hAnsi="Calibri"/>
        </w:rPr>
        <w:t xml:space="preserve"> Microsoft Business Agreement</w:t>
      </w:r>
      <w:r w:rsidRPr="00B653AB">
        <w:rPr>
          <w:rFonts w:ascii="Calibri" w:eastAsia="PMingLiU" w:hAnsi="Calibri"/>
        </w:rPr>
        <w:t>，且客戶尚未透過日期為</w:t>
      </w:r>
      <w:r w:rsidRPr="00B653AB">
        <w:rPr>
          <w:rFonts w:ascii="Calibri" w:eastAsia="PMingLiU" w:hAnsi="Calibri"/>
        </w:rPr>
        <w:t xml:space="preserve"> 2011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月或其他日期之後的</w:t>
      </w:r>
      <w:r w:rsidRPr="00B653AB">
        <w:rPr>
          <w:rFonts w:ascii="Calibri" w:eastAsia="PMingLiU" w:hAnsi="Calibri"/>
        </w:rPr>
        <w:t xml:space="preserve"> Enrollment </w:t>
      </w:r>
      <w:r w:rsidRPr="00B653AB">
        <w:rPr>
          <w:rFonts w:ascii="Calibri" w:eastAsia="PMingLiU" w:hAnsi="Calibri"/>
        </w:rPr>
        <w:t>另行將線上服務的線上服務增補條款及條件連結其大量授權合約，則在附錄</w:t>
      </w:r>
      <w:r w:rsidRPr="00B653AB">
        <w:rPr>
          <w:rFonts w:ascii="Calibri" w:eastAsia="PMingLiU" w:hAnsi="Calibri"/>
        </w:rPr>
        <w:t xml:space="preserve"> A – </w:t>
      </w:r>
      <w:r w:rsidRPr="00B653AB">
        <w:rPr>
          <w:rFonts w:ascii="Calibri" w:eastAsia="PMingLiU" w:hAnsi="Calibri"/>
        </w:rPr>
        <w:t>方案合約增補條款中之與軟體搭配使用之線上服務增補條款</w:t>
      </w:r>
      <w:r w:rsidRPr="00B653AB">
        <w:rPr>
          <w:rFonts w:ascii="Calibri" w:eastAsia="PMingLiU" w:hAnsi="Calibri"/>
        </w:rPr>
        <w:t xml:space="preserve"> – </w:t>
      </w:r>
      <w:r w:rsidRPr="00B653AB">
        <w:rPr>
          <w:rFonts w:ascii="Calibri" w:eastAsia="PMingLiU" w:hAnsi="Calibri"/>
        </w:rPr>
        <w:t>傳統合約適用於</w:t>
      </w:r>
      <w:r w:rsidRPr="00B653AB">
        <w:rPr>
          <w:rFonts w:ascii="Calibri" w:eastAsia="PMingLiU" w:hAnsi="Calibri"/>
        </w:rPr>
        <w:t xml:space="preserve"> 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隨附之線上服務的訂購及使用。</w:t>
      </w:r>
    </w:p>
    <w:p w14:paraId="5CE8709D" w14:textId="77777777" w:rsidR="004D0FC1" w:rsidRPr="0048766D" w:rsidRDefault="004D0FC1" w:rsidP="004D0FC1">
      <w:pPr>
        <w:pStyle w:val="ProductList-Body"/>
        <w:rPr>
          <w:rFonts w:ascii="Calibri" w:eastAsia="PMingLiU" w:hAnsi="Calibri"/>
          <w:sz w:val="16"/>
          <w:szCs w:val="21"/>
        </w:rPr>
      </w:pPr>
    </w:p>
    <w:p w14:paraId="5C3512F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Forefront Unified Access Gateway</w:t>
      </w:r>
      <w:r w:rsidRPr="00B653AB">
        <w:rPr>
          <w:rFonts w:ascii="Calibri" w:eastAsia="PMingLiU" w:hAnsi="Calibri"/>
        </w:rPr>
        <w:fldChar w:fldCharType="begin"/>
      </w:r>
      <w:r w:rsidRPr="00B653AB">
        <w:rPr>
          <w:rFonts w:ascii="Calibri" w:eastAsia="PMingLiU" w:hAnsi="Calibri"/>
        </w:rPr>
        <w:instrText>XE "Forefront Unified Access Gateway"</w:instrText>
      </w:r>
      <w:r w:rsidRPr="00B653AB">
        <w:rPr>
          <w:rFonts w:ascii="Calibri" w:eastAsia="PMingLiU" w:hAnsi="Calibri"/>
        </w:rPr>
        <w:fldChar w:fldCharType="end"/>
      </w:r>
      <w:r w:rsidRPr="00B653AB">
        <w:rPr>
          <w:rFonts w:ascii="Calibri" w:eastAsia="PMingLiU" w:hAnsi="Calibri"/>
          <w:b/>
          <w:color w:val="00188F"/>
        </w:rPr>
        <w:t xml:space="preserve"> 2010</w:t>
      </w:r>
    </w:p>
    <w:p w14:paraId="7B25AF6C"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12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Enterprise CAL </w:t>
      </w:r>
      <w:r w:rsidRPr="00B653AB">
        <w:rPr>
          <w:rFonts w:ascii="Calibri" w:eastAsia="PMingLiU" w:hAnsi="Calibri"/>
        </w:rPr>
        <w:t>客戶，有資格享有與</w:t>
      </w:r>
      <w:r w:rsidRPr="00B653AB">
        <w:rPr>
          <w:rFonts w:ascii="Calibri" w:eastAsia="PMingLiU" w:hAnsi="Calibri"/>
        </w:rPr>
        <w:t xml:space="preserve"> Forefront Unified Access Gateway</w:t>
      </w:r>
      <w:r w:rsidRPr="00B653AB">
        <w:rPr>
          <w:rFonts w:ascii="Calibri" w:eastAsia="PMingLiU" w:hAnsi="Calibri"/>
        </w:rPr>
        <w:fldChar w:fldCharType="begin"/>
      </w:r>
      <w:r w:rsidRPr="00B653AB">
        <w:rPr>
          <w:rFonts w:ascii="Calibri" w:eastAsia="PMingLiU" w:hAnsi="Calibri"/>
        </w:rPr>
        <w:instrText>XE "Forefront Unified Access Gateway"</w:instrText>
      </w:r>
      <w:r w:rsidRPr="00B653AB">
        <w:rPr>
          <w:rFonts w:ascii="Calibri" w:eastAsia="PMingLiU" w:hAnsi="Calibri"/>
        </w:rPr>
        <w:fldChar w:fldCharType="end"/>
      </w:r>
      <w:r w:rsidRPr="00B653AB">
        <w:rPr>
          <w:rFonts w:ascii="Calibri" w:eastAsia="PMingLiU" w:hAnsi="Calibri"/>
        </w:rPr>
        <w:t xml:space="preserve"> 2010 </w:t>
      </w:r>
      <w:r w:rsidRPr="00B653AB">
        <w:rPr>
          <w:rFonts w:ascii="Calibri" w:eastAsia="PMingLiU" w:hAnsi="Calibri"/>
        </w:rPr>
        <w:t>之使用相關的特別條款。如需詳細資訊，請參閱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25" w:history="1">
        <w:r w:rsidRPr="00B653AB">
          <w:rPr>
            <w:rStyle w:val="Hyperlink"/>
            <w:rFonts w:ascii="Calibri" w:eastAsia="PMingLiU" w:hAnsi="Calibri"/>
          </w:rPr>
          <w:t>http://go.microsoft.com/?linkid=9839207</w:t>
        </w:r>
      </w:hyperlink>
      <w:r w:rsidRPr="00B653AB">
        <w:rPr>
          <w:rFonts w:ascii="Calibri" w:eastAsia="PMingLiU" w:hAnsi="Calibri"/>
        </w:rPr>
        <w:t>。</w:t>
      </w:r>
    </w:p>
    <w:p w14:paraId="6FC7C1AF" w14:textId="77777777" w:rsidR="00971542" w:rsidRPr="0048766D" w:rsidRDefault="00971542" w:rsidP="004D0FC1">
      <w:pPr>
        <w:pStyle w:val="ProductList-Body"/>
        <w:rPr>
          <w:rFonts w:ascii="Calibri" w:eastAsia="PMingLiU" w:hAnsi="Calibri"/>
          <w:sz w:val="16"/>
          <w:szCs w:val="21"/>
          <w:lang w:val="en-US"/>
        </w:rPr>
      </w:pPr>
    </w:p>
    <w:p w14:paraId="5D5E55BA" w14:textId="77777777" w:rsidR="004D0FC1" w:rsidRPr="003D4751" w:rsidRDefault="004D0FC1" w:rsidP="004D0FC1">
      <w:pPr>
        <w:pStyle w:val="ProductList-Body"/>
        <w:rPr>
          <w:rFonts w:ascii="Calibri" w:eastAsia="PMingLiU" w:hAnsi="Calibri"/>
          <w:lang w:val="en-US"/>
        </w:rPr>
      </w:pPr>
      <w:r w:rsidRPr="003D4751">
        <w:rPr>
          <w:rFonts w:ascii="Calibri" w:eastAsia="PMingLiU" w:hAnsi="Calibri"/>
          <w:b/>
          <w:color w:val="00188F"/>
          <w:lang w:val="en-US"/>
        </w:rPr>
        <w:t xml:space="preserve">Enterprise </w:t>
      </w:r>
      <w:r w:rsidRPr="00B653AB">
        <w:rPr>
          <w:rFonts w:ascii="Calibri" w:eastAsia="PMingLiU" w:hAnsi="Calibri"/>
          <w:b/>
          <w:color w:val="00188F"/>
        </w:rPr>
        <w:t>雲端套件客戶的延長使用權利</w:t>
      </w:r>
    </w:p>
    <w:p w14:paraId="070BA3DB" w14:textId="77777777" w:rsidR="004D0FC1" w:rsidRPr="00B653AB" w:rsidRDefault="004D0FC1" w:rsidP="004D0FC1">
      <w:pPr>
        <w:pStyle w:val="ProductList-Body"/>
        <w:rPr>
          <w:rFonts w:ascii="Calibri" w:eastAsia="PMingLiU" w:hAnsi="Calibri"/>
        </w:rPr>
      </w:pPr>
      <w:r w:rsidRPr="00B653AB">
        <w:rPr>
          <w:rFonts w:ascii="Calibri" w:eastAsia="PMingLiU" w:hAnsi="Calibri"/>
        </w:rPr>
        <w:t>對合格客戶而言</w:t>
      </w:r>
      <w:r w:rsidRPr="003D4751">
        <w:rPr>
          <w:rFonts w:ascii="Calibri" w:eastAsia="PMingLiU" w:hAnsi="Calibri"/>
          <w:lang w:val="en-US"/>
        </w:rPr>
        <w:t>，</w:t>
      </w:r>
      <w:r w:rsidRPr="003D4751">
        <w:rPr>
          <w:rFonts w:ascii="Calibri" w:eastAsia="PMingLiU" w:hAnsi="Calibri"/>
          <w:lang w:val="en-US"/>
        </w:rPr>
        <w:t xml:space="preserve">Enterprise </w:t>
      </w:r>
      <w:r w:rsidRPr="00B653AB">
        <w:rPr>
          <w:rFonts w:ascii="Calibri" w:eastAsia="PMingLiU" w:hAnsi="Calibri"/>
        </w:rPr>
        <w:t>雲端套件或</w:t>
      </w:r>
      <w:r w:rsidRPr="003D4751">
        <w:rPr>
          <w:rFonts w:ascii="Calibri" w:eastAsia="PMingLiU" w:hAnsi="Calibri"/>
          <w:lang w:val="en-US"/>
        </w:rPr>
        <w:t xml:space="preserve"> Office 365 </w:t>
      </w:r>
      <w:r w:rsidRPr="00B653AB">
        <w:rPr>
          <w:rFonts w:ascii="Calibri" w:eastAsia="PMingLiU" w:hAnsi="Calibri"/>
        </w:rPr>
        <w:t>和</w:t>
      </w:r>
      <w:r w:rsidRPr="003D4751">
        <w:rPr>
          <w:rFonts w:ascii="Calibri" w:eastAsia="PMingLiU" w:hAnsi="Calibri"/>
          <w:lang w:val="en-US"/>
        </w:rPr>
        <w:t xml:space="preserve"> Enterprise Mobility Suite </w:t>
      </w:r>
      <w:r w:rsidRPr="00B653AB">
        <w:rPr>
          <w:rFonts w:ascii="Calibri" w:eastAsia="PMingLiU" w:hAnsi="Calibri"/>
        </w:rPr>
        <w:t>的組合可提供</w:t>
      </w:r>
      <w:r w:rsidRPr="003D4751">
        <w:rPr>
          <w:rFonts w:ascii="Calibri" w:eastAsia="PMingLiU" w:hAnsi="Calibri"/>
          <w:lang w:val="en-US"/>
        </w:rPr>
        <w:t xml:space="preserve"> Exchange Online Archiving for Exchange Server </w:t>
      </w:r>
      <w:r w:rsidRPr="00B653AB">
        <w:rPr>
          <w:rFonts w:ascii="Calibri" w:eastAsia="PMingLiU" w:hAnsi="Calibri"/>
        </w:rPr>
        <w:t>之元件服務以及</w:t>
      </w:r>
      <w:r w:rsidRPr="003D4751">
        <w:rPr>
          <w:rFonts w:ascii="Calibri" w:eastAsia="PMingLiU" w:hAnsi="Calibri"/>
          <w:lang w:val="en-US"/>
        </w:rPr>
        <w:t xml:space="preserve"> System Center Client Management Suite </w:t>
      </w:r>
      <w:r w:rsidRPr="00B653AB">
        <w:rPr>
          <w:rFonts w:ascii="Calibri" w:eastAsia="PMingLiU" w:hAnsi="Calibri"/>
        </w:rPr>
        <w:t>的存取權利。「合格客戶」係指自</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w:t>
      </w:r>
      <w:r w:rsidRPr="00B653AB">
        <w:rPr>
          <w:rFonts w:ascii="Calibri" w:eastAsia="PMingLiU" w:hAnsi="Calibri"/>
        </w:rPr>
        <w:t xml:space="preserve"> 30 </w:t>
      </w:r>
      <w:r w:rsidRPr="00B653AB">
        <w:rPr>
          <w:rFonts w:ascii="Calibri" w:eastAsia="PMingLiU" w:hAnsi="Calibri"/>
        </w:rPr>
        <w:t>日起具備</w:t>
      </w:r>
      <w:r w:rsidRPr="00B653AB">
        <w:rPr>
          <w:rFonts w:ascii="Calibri" w:eastAsia="PMingLiU" w:hAnsi="Calibri"/>
        </w:rPr>
        <w:t xml:space="preserve"> Enterprise CAL </w:t>
      </w:r>
      <w:r w:rsidRPr="00B653AB">
        <w:rPr>
          <w:rFonts w:ascii="Calibri" w:eastAsia="PMingLiU" w:hAnsi="Calibri"/>
        </w:rPr>
        <w:t>套件之有效軟體保證範圍的</w:t>
      </w:r>
      <w:r w:rsidRPr="00B653AB">
        <w:rPr>
          <w:rFonts w:ascii="Calibri" w:eastAsia="PMingLiU" w:hAnsi="Calibri"/>
        </w:rPr>
        <w:t xml:space="preserve"> Enterprise </w:t>
      </w:r>
      <w:r w:rsidRPr="00B653AB">
        <w:rPr>
          <w:rFonts w:ascii="Calibri" w:eastAsia="PMingLiU" w:hAnsi="Calibri"/>
        </w:rPr>
        <w:t>註冊，或</w:t>
      </w:r>
      <w:r w:rsidRPr="00B653AB">
        <w:rPr>
          <w:rFonts w:ascii="Calibri" w:eastAsia="PMingLiU" w:hAnsi="Calibri"/>
        </w:rPr>
        <w:t xml:space="preserve"> Enterprise Subscription </w:t>
      </w:r>
      <w:r w:rsidRPr="00B653AB">
        <w:rPr>
          <w:rFonts w:ascii="Calibri" w:eastAsia="PMingLiU" w:hAnsi="Calibri"/>
        </w:rPr>
        <w:t>註冊之客戶。</w:t>
      </w:r>
    </w:p>
    <w:p w14:paraId="6499AF85" w14:textId="77777777" w:rsidR="004D0FC1" w:rsidRPr="0048766D" w:rsidRDefault="004D0FC1" w:rsidP="004D0FC1">
      <w:pPr>
        <w:pStyle w:val="ProductList-Body"/>
        <w:rPr>
          <w:rFonts w:ascii="Calibri" w:eastAsia="PMingLiU" w:hAnsi="Calibri"/>
          <w:sz w:val="16"/>
          <w:szCs w:val="21"/>
        </w:rPr>
      </w:pPr>
    </w:p>
    <w:p w14:paraId="76EF6C89" w14:textId="77777777" w:rsidR="004D0FC1" w:rsidRPr="00B653AB" w:rsidRDefault="004D0FC1" w:rsidP="004D0FC1">
      <w:pPr>
        <w:pStyle w:val="ProductList-Body"/>
        <w:rPr>
          <w:rFonts w:ascii="Calibri" w:eastAsia="PMingLiU" w:hAnsi="Calibri"/>
        </w:rPr>
      </w:pPr>
      <w:r w:rsidRPr="00B653AB">
        <w:rPr>
          <w:rFonts w:ascii="Calibri" w:eastAsia="PMingLiU" w:hAnsi="Calibri"/>
        </w:rPr>
        <w:t>若合格客戶轉換他們的所有</w:t>
      </w:r>
      <w:r w:rsidRPr="00B653AB">
        <w:rPr>
          <w:rFonts w:ascii="Calibri" w:eastAsia="PMingLiU" w:hAnsi="Calibri"/>
        </w:rPr>
        <w:t xml:space="preserve"> Enterprise CAL </w:t>
      </w:r>
      <w:r w:rsidRPr="00B653AB">
        <w:rPr>
          <w:rFonts w:ascii="Calibri" w:eastAsia="PMingLiU" w:hAnsi="Calibri"/>
        </w:rPr>
        <w:t>套件使用權，則</w:t>
      </w:r>
      <w:r w:rsidRPr="00B653AB">
        <w:rPr>
          <w:rFonts w:ascii="Calibri" w:eastAsia="PMingLiU" w:hAnsi="Calibri"/>
        </w:rPr>
        <w:t xml:space="preserve"> Enterprise </w:t>
      </w:r>
      <w:r w:rsidRPr="00B653AB">
        <w:rPr>
          <w:rFonts w:ascii="Calibri" w:eastAsia="PMingLiU" w:hAnsi="Calibri"/>
        </w:rPr>
        <w:t>雲端套件或</w:t>
      </w:r>
      <w:r w:rsidRPr="00B653AB">
        <w:rPr>
          <w:rFonts w:ascii="Calibri" w:eastAsia="PMingLiU" w:hAnsi="Calibri"/>
        </w:rPr>
        <w:t xml:space="preserve"> Office 365 </w:t>
      </w:r>
      <w:r w:rsidRPr="00B653AB">
        <w:rPr>
          <w:rFonts w:ascii="Calibri" w:eastAsia="PMingLiU" w:hAnsi="Calibri"/>
        </w:rPr>
        <w:t>和</w:t>
      </w:r>
      <w:r w:rsidRPr="00B653AB">
        <w:rPr>
          <w:rFonts w:ascii="Calibri" w:eastAsia="PMingLiU" w:hAnsi="Calibri"/>
        </w:rPr>
        <w:t xml:space="preserve"> Enterprise Mobility Suite </w:t>
      </w:r>
      <w:r w:rsidRPr="00B653AB">
        <w:rPr>
          <w:rFonts w:ascii="Calibri" w:eastAsia="PMingLiU" w:hAnsi="Calibri"/>
        </w:rPr>
        <w:t>的組合之授權使用者，得繼續存取</w:t>
      </w:r>
      <w:r w:rsidRPr="00B653AB">
        <w:rPr>
          <w:rFonts w:ascii="Calibri" w:eastAsia="PMingLiU" w:hAnsi="Calibri"/>
        </w:rPr>
        <w:t xml:space="preserve"> Exchange Online Archiving for Exchange Server </w:t>
      </w:r>
      <w:r w:rsidRPr="00B653AB">
        <w:rPr>
          <w:rFonts w:ascii="Calibri" w:eastAsia="PMingLiU" w:hAnsi="Calibri"/>
        </w:rPr>
        <w:t>之元件服務，以及</w:t>
      </w:r>
      <w:r w:rsidRPr="00B653AB">
        <w:rPr>
          <w:rFonts w:ascii="Calibri" w:eastAsia="PMingLiU" w:hAnsi="Calibri"/>
        </w:rPr>
        <w:t xml:space="preserve"> System Center Client Management Suite</w:t>
      </w:r>
      <w:r w:rsidRPr="00B653AB">
        <w:rPr>
          <w:rFonts w:ascii="Calibri" w:eastAsia="PMingLiU" w:hAnsi="Calibri"/>
        </w:rPr>
        <w:t>。</w:t>
      </w:r>
    </w:p>
    <w:p w14:paraId="5A23C133" w14:textId="77777777" w:rsidR="004D0FC1" w:rsidRPr="00B653AB" w:rsidRDefault="004D0FC1" w:rsidP="004D0FC1">
      <w:pPr>
        <w:pStyle w:val="ProductList-Body"/>
        <w:rPr>
          <w:rFonts w:ascii="Calibri" w:eastAsia="PMingLiU" w:hAnsi="Calibri"/>
        </w:rPr>
      </w:pPr>
    </w:p>
    <w:p w14:paraId="28B79E11"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b/>
          <w:color w:val="00188F"/>
          <w:lang w:val="en-US"/>
        </w:rPr>
        <w:t xml:space="preserve"> Bridge for Office 365</w:t>
      </w:r>
      <w:r w:rsidRPr="00B653AB">
        <w:rPr>
          <w:rFonts w:ascii="Calibri" w:eastAsia="PMingLiU" w:hAnsi="Calibri"/>
          <w:b/>
          <w:color w:val="00188F"/>
        </w:rPr>
        <w:t>、</w:t>
      </w:r>
      <w:r w:rsidRPr="00B653AB">
        <w:rPr>
          <w:rFonts w:ascii="Calibri" w:eastAsia="PMingLiU" w:hAnsi="Calibri"/>
          <w:b/>
          <w:color w:val="00188F"/>
          <w:lang w:val="en-US"/>
        </w:rPr>
        <w:t xml:space="preserve">for Office 365 </w:t>
      </w:r>
      <w:r w:rsidRPr="00B653AB">
        <w:rPr>
          <w:rFonts w:ascii="Calibri" w:eastAsia="PMingLiU" w:hAnsi="Calibri"/>
          <w:b/>
          <w:color w:val="00188F"/>
        </w:rPr>
        <w:t>和</w:t>
      </w:r>
      <w:r w:rsidRPr="00B653AB">
        <w:rPr>
          <w:rFonts w:ascii="Calibri" w:eastAsia="PMingLiU" w:hAnsi="Calibri"/>
          <w:b/>
          <w:color w:val="00188F"/>
          <w:lang w:val="en-US"/>
        </w:rPr>
        <w:t xml:space="preserve"> Microsoft Intune</w:t>
      </w:r>
      <w:r w:rsidRPr="00B653AB">
        <w:rPr>
          <w:rFonts w:ascii="Calibri" w:eastAsia="PMingLiU" w:hAnsi="Calibri"/>
          <w:b/>
          <w:color w:val="00188F"/>
          <w:lang w:val="en-US"/>
        </w:rPr>
        <w:t>，</w:t>
      </w:r>
      <w:r w:rsidRPr="00B653AB">
        <w:rPr>
          <w:rFonts w:ascii="Calibri" w:eastAsia="PMingLiU" w:hAnsi="Calibri"/>
          <w:b/>
          <w:color w:val="00188F"/>
        </w:rPr>
        <w:t>以及</w:t>
      </w:r>
      <w:r w:rsidRPr="00B653AB">
        <w:rPr>
          <w:rFonts w:ascii="Calibri" w:eastAsia="PMingLiU" w:hAnsi="Calibri"/>
          <w:b/>
          <w:color w:val="00188F"/>
          <w:lang w:val="en-US"/>
        </w:rPr>
        <w:t xml:space="preserve"> for Microsoft Intune</w:t>
      </w:r>
    </w:p>
    <w:p w14:paraId="2737B22B"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b/>
          <w:color w:val="00188F"/>
          <w:lang w:val="en-US"/>
        </w:rPr>
        <w:t xml:space="preserve">CAL Suite Bridges </w:t>
      </w:r>
      <w:r w:rsidRPr="00B653AB">
        <w:rPr>
          <w:rFonts w:ascii="Calibri" w:eastAsia="PMingLiU" w:hAnsi="Calibri"/>
          <w:b/>
          <w:color w:val="00188F"/>
        </w:rPr>
        <w:t>要件</w:t>
      </w:r>
    </w:p>
    <w:p w14:paraId="1EBAD3BF"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從</w:t>
      </w:r>
      <w:r w:rsidRPr="00B653AB">
        <w:rPr>
          <w:rFonts w:ascii="Calibri" w:eastAsia="PMingLiU" w:hAnsi="Calibri"/>
          <w:lang w:val="en-US"/>
        </w:rPr>
        <w:t xml:space="preserve"> CAL </w:t>
      </w:r>
      <w:r w:rsidRPr="00B653AB">
        <w:rPr>
          <w:rFonts w:ascii="Calibri" w:eastAsia="PMingLiU" w:hAnsi="Calibri"/>
        </w:rPr>
        <w:t>套件轉換為相當的軟體和線上服務組合時</w:t>
      </w:r>
      <w:r w:rsidRPr="00B653AB">
        <w:rPr>
          <w:rFonts w:ascii="Calibri" w:eastAsia="PMingLiU" w:hAnsi="Calibri"/>
          <w:lang w:val="en-US"/>
        </w:rPr>
        <w:t>，</w:t>
      </w:r>
      <w:r w:rsidRPr="00B653AB">
        <w:rPr>
          <w:rFonts w:ascii="Calibri" w:eastAsia="PMingLiU" w:hAnsi="Calibri"/>
        </w:rPr>
        <w:t>可能需要</w:t>
      </w:r>
      <w:r w:rsidRPr="00B653AB">
        <w:rPr>
          <w:rFonts w:ascii="Calibri" w:eastAsia="PMingLiU" w:hAnsi="Calibri"/>
          <w:lang w:val="en-US"/>
        </w:rPr>
        <w:t xml:space="preserve"> CAL Suite Bridge</w:t>
      </w:r>
      <w:r w:rsidRPr="00B653AB">
        <w:rPr>
          <w:rFonts w:ascii="Calibri" w:eastAsia="PMingLiU" w:hAnsi="Calibri"/>
        </w:rPr>
        <w:t>。當轉換需要</w:t>
      </w:r>
      <w:r w:rsidRPr="00B653AB">
        <w:rPr>
          <w:rFonts w:ascii="Calibri" w:eastAsia="PMingLiU" w:hAnsi="Calibri"/>
          <w:lang w:val="en-US"/>
        </w:rPr>
        <w:t xml:space="preserve"> CAL Suite Bridge </w:t>
      </w:r>
      <w:r w:rsidRPr="00B653AB">
        <w:rPr>
          <w:rFonts w:ascii="Calibri" w:eastAsia="PMingLiU" w:hAnsi="Calibri"/>
        </w:rPr>
        <w:t>且合格使用權已由客戶繳清時</w:t>
      </w:r>
      <w:r w:rsidRPr="00B653AB">
        <w:rPr>
          <w:rFonts w:ascii="Calibri" w:eastAsia="PMingLiU" w:hAnsi="Calibri"/>
          <w:lang w:val="en-US"/>
        </w:rPr>
        <w:t>，</w:t>
      </w:r>
      <w:r w:rsidRPr="00B653AB">
        <w:rPr>
          <w:rFonts w:ascii="Calibri" w:eastAsia="PMingLiU" w:hAnsi="Calibri"/>
          <w:lang w:val="en-US"/>
        </w:rPr>
        <w:t xml:space="preserve">CAL Suite Bridge </w:t>
      </w:r>
      <w:r w:rsidRPr="00B653AB">
        <w:rPr>
          <w:rFonts w:ascii="Calibri" w:eastAsia="PMingLiU" w:hAnsi="Calibri"/>
        </w:rPr>
        <w:t>便不需要任何使用權之訂購。取而代之地，可以在轉換生效之註冊週年日訂購</w:t>
      </w:r>
      <w:r w:rsidRPr="00B653AB">
        <w:rPr>
          <w:rFonts w:ascii="Calibri" w:eastAsia="PMingLiU" w:hAnsi="Calibri"/>
        </w:rPr>
        <w:t xml:space="preserve"> CAL Suite Bridge </w:t>
      </w:r>
      <w:r w:rsidRPr="00B653AB">
        <w:rPr>
          <w:rFonts w:ascii="Calibri" w:eastAsia="PMingLiU" w:hAnsi="Calibri"/>
        </w:rPr>
        <w:t>的</w:t>
      </w:r>
      <w:r w:rsidRPr="00B653AB">
        <w:rPr>
          <w:rFonts w:ascii="Calibri" w:eastAsia="PMingLiU" w:hAnsi="Calibri"/>
        </w:rPr>
        <w:t xml:space="preserve"> SA</w:t>
      </w:r>
      <w:r w:rsidRPr="00B653AB">
        <w:rPr>
          <w:rFonts w:ascii="Calibri" w:eastAsia="PMingLiU" w:hAnsi="Calibri"/>
        </w:rPr>
        <w:t>。在此種情況下，轉換比例僅得為一份</w:t>
      </w:r>
      <w:r w:rsidRPr="00B653AB">
        <w:rPr>
          <w:rFonts w:ascii="Calibri" w:eastAsia="PMingLiU" w:hAnsi="Calibri"/>
        </w:rPr>
        <w:t xml:space="preserve"> CAL Suite Bridge SA </w:t>
      </w:r>
      <w:r w:rsidRPr="00B653AB">
        <w:rPr>
          <w:rFonts w:ascii="Calibri" w:eastAsia="PMingLiU" w:hAnsi="Calibri"/>
        </w:rPr>
        <w:t>對一份</w:t>
      </w:r>
      <w:r w:rsidRPr="00B653AB">
        <w:rPr>
          <w:rFonts w:ascii="Calibri" w:eastAsia="PMingLiU" w:hAnsi="Calibri"/>
        </w:rPr>
        <w:t xml:space="preserve"> CAL </w:t>
      </w:r>
      <w:r w:rsidRPr="00B653AB">
        <w:rPr>
          <w:rFonts w:ascii="Calibri" w:eastAsia="PMingLiU" w:hAnsi="Calibri"/>
        </w:rPr>
        <w:t>套件</w:t>
      </w:r>
      <w:r w:rsidRPr="00B653AB">
        <w:rPr>
          <w:rFonts w:ascii="Calibri" w:eastAsia="PMingLiU" w:hAnsi="Calibri"/>
        </w:rPr>
        <w:t xml:space="preserve"> SA</w:t>
      </w:r>
      <w:r w:rsidRPr="00B653AB">
        <w:rPr>
          <w:rFonts w:ascii="Calibri" w:eastAsia="PMingLiU" w:hAnsi="Calibri"/>
        </w:rPr>
        <w:t>，且針對相同的使用者或裝置使用權均視為合格</w:t>
      </w:r>
      <w:r w:rsidRPr="00B653AB">
        <w:rPr>
          <w:rFonts w:ascii="Calibri" w:eastAsia="PMingLiU" w:hAnsi="Calibri"/>
        </w:rPr>
        <w:t xml:space="preserve"> CAL </w:t>
      </w:r>
      <w:r w:rsidRPr="00B653AB">
        <w:rPr>
          <w:rFonts w:ascii="Calibri" w:eastAsia="PMingLiU" w:hAnsi="Calibri"/>
        </w:rPr>
        <w:t>套件。</w:t>
      </w:r>
    </w:p>
    <w:p w14:paraId="0059FBBD" w14:textId="77777777" w:rsidR="004D0FC1" w:rsidRPr="00B653AB" w:rsidRDefault="004D0FC1" w:rsidP="004D0FC1">
      <w:pPr>
        <w:pStyle w:val="ProductList-Body"/>
        <w:ind w:left="180"/>
        <w:rPr>
          <w:rFonts w:ascii="Calibri" w:eastAsia="PMingLiU" w:hAnsi="Calibri"/>
        </w:rPr>
      </w:pPr>
    </w:p>
    <w:p w14:paraId="171B41BA" w14:textId="77777777" w:rsidR="004D0FC1" w:rsidRPr="00971542" w:rsidRDefault="004D0FC1" w:rsidP="004D0FC1">
      <w:pPr>
        <w:pStyle w:val="ProductList-Body"/>
        <w:ind w:left="180"/>
        <w:rPr>
          <w:rFonts w:ascii="Calibri" w:eastAsia="PMingLiU" w:hAnsi="Calibri"/>
          <w:spacing w:val="-2"/>
        </w:rPr>
      </w:pPr>
      <w:r w:rsidRPr="00971542">
        <w:rPr>
          <w:rFonts w:ascii="Calibri" w:eastAsia="PMingLiU" w:hAnsi="Calibri"/>
          <w:spacing w:val="-2"/>
        </w:rPr>
        <w:t xml:space="preserve">CAL Suite Bridge </w:t>
      </w:r>
      <w:r w:rsidRPr="00971542">
        <w:rPr>
          <w:rFonts w:ascii="Calibri" w:eastAsia="PMingLiU" w:hAnsi="Calibri"/>
          <w:spacing w:val="-2"/>
        </w:rPr>
        <w:t>是一項</w:t>
      </w:r>
      <w:r w:rsidRPr="00971542">
        <w:rPr>
          <w:rFonts w:ascii="Calibri" w:eastAsia="PMingLiU" w:hAnsi="Calibri"/>
          <w:spacing w:val="-2"/>
        </w:rPr>
        <w:t xml:space="preserve"> Enterprise </w:t>
      </w:r>
      <w:r w:rsidRPr="00971542">
        <w:rPr>
          <w:rFonts w:ascii="Calibri" w:eastAsia="PMingLiU" w:hAnsi="Calibri"/>
          <w:spacing w:val="-2"/>
        </w:rPr>
        <w:t>產品，其只應搭配其合格的線上服務一起授權以滿足該</w:t>
      </w:r>
      <w:r w:rsidRPr="00971542">
        <w:rPr>
          <w:rFonts w:ascii="Calibri" w:eastAsia="PMingLiU" w:hAnsi="Calibri"/>
          <w:spacing w:val="-2"/>
        </w:rPr>
        <w:t xml:space="preserve"> CAL Suite Bridge </w:t>
      </w:r>
      <w:r w:rsidRPr="00971542">
        <w:rPr>
          <w:rFonts w:ascii="Calibri" w:eastAsia="PMingLiU" w:hAnsi="Calibri"/>
          <w:spacing w:val="-2"/>
        </w:rPr>
        <w:t>或其父代</w:t>
      </w:r>
      <w:r w:rsidRPr="00971542">
        <w:rPr>
          <w:rFonts w:ascii="Calibri" w:eastAsia="PMingLiU" w:hAnsi="Calibri"/>
          <w:spacing w:val="-2"/>
        </w:rPr>
        <w:t xml:space="preserve"> CAL </w:t>
      </w:r>
      <w:r w:rsidRPr="00971542">
        <w:rPr>
          <w:rFonts w:ascii="Calibri" w:eastAsia="PMingLiU" w:hAnsi="Calibri"/>
          <w:spacing w:val="-2"/>
        </w:rPr>
        <w:t>套件的全組織要件。</w:t>
      </w:r>
    </w:p>
    <w:p w14:paraId="0BB53BAA" w14:textId="77777777" w:rsidR="004D0FC1" w:rsidRPr="00B653AB" w:rsidRDefault="004D0FC1" w:rsidP="004D0FC1">
      <w:pPr>
        <w:pStyle w:val="ProductList-Body"/>
        <w:rPr>
          <w:rFonts w:ascii="Calibri" w:eastAsia="PMingLiU" w:hAnsi="Calibri"/>
        </w:rPr>
      </w:pPr>
    </w:p>
    <w:tbl>
      <w:tblPr>
        <w:tblStyle w:val="TableGrid"/>
        <w:tblW w:w="10620" w:type="dxa"/>
        <w:tblInd w:w="175" w:type="dxa"/>
        <w:tblLook w:val="04A0" w:firstRow="1" w:lastRow="0" w:firstColumn="1" w:lastColumn="0" w:noHBand="0" w:noVBand="1"/>
      </w:tblPr>
      <w:tblGrid>
        <w:gridCol w:w="4343"/>
        <w:gridCol w:w="2317"/>
        <w:gridCol w:w="3960"/>
      </w:tblGrid>
      <w:tr w:rsidR="004D0FC1" w:rsidRPr="00B653AB" w14:paraId="18E18D8A" w14:textId="77777777" w:rsidTr="0048766D">
        <w:trPr>
          <w:tblHeader/>
        </w:trPr>
        <w:tc>
          <w:tcPr>
            <w:tcW w:w="4343" w:type="dxa"/>
            <w:shd w:val="clear" w:color="auto" w:fill="0072C6"/>
          </w:tcPr>
          <w:p w14:paraId="42BEA85A"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CAL Suite Bridge</w:t>
            </w:r>
          </w:p>
        </w:tc>
        <w:tc>
          <w:tcPr>
            <w:tcW w:w="2317" w:type="dxa"/>
            <w:shd w:val="clear" w:color="auto" w:fill="0072C6"/>
          </w:tcPr>
          <w:p w14:paraId="274D6E8D"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父代</w:t>
            </w:r>
            <w:r w:rsidRPr="00B653AB">
              <w:rPr>
                <w:rFonts w:ascii="Calibri" w:eastAsia="PMingLiU" w:hAnsi="Calibri"/>
                <w:color w:val="FFFFFF" w:themeColor="background1"/>
              </w:rPr>
              <w:t xml:space="preserve"> CAL </w:t>
            </w:r>
            <w:r w:rsidRPr="00B653AB">
              <w:rPr>
                <w:rFonts w:ascii="Calibri" w:eastAsia="PMingLiU" w:hAnsi="Calibri"/>
                <w:color w:val="FFFFFF" w:themeColor="background1"/>
              </w:rPr>
              <w:t>套件</w:t>
            </w:r>
          </w:p>
        </w:tc>
        <w:tc>
          <w:tcPr>
            <w:tcW w:w="3960" w:type="dxa"/>
            <w:shd w:val="clear" w:color="auto" w:fill="0072C6"/>
          </w:tcPr>
          <w:p w14:paraId="6096EBD1"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合格線上服務</w:t>
            </w:r>
          </w:p>
        </w:tc>
      </w:tr>
      <w:tr w:rsidR="004D0FC1" w:rsidRPr="00B653AB" w14:paraId="6C6C9B19" w14:textId="77777777" w:rsidTr="0048766D">
        <w:tc>
          <w:tcPr>
            <w:tcW w:w="4343" w:type="dxa"/>
          </w:tcPr>
          <w:p w14:paraId="1FFFAE1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"Core CAL Suite Bridge for Office 365"</w:instrText>
            </w:r>
            <w:r w:rsidRPr="00B653AB">
              <w:rPr>
                <w:rFonts w:ascii="Calibri" w:eastAsia="PMingLiU" w:hAnsi="Calibri"/>
              </w:rPr>
              <w:fldChar w:fldCharType="end"/>
            </w:r>
          </w:p>
        </w:tc>
        <w:tc>
          <w:tcPr>
            <w:tcW w:w="2317" w:type="dxa"/>
          </w:tcPr>
          <w:p w14:paraId="2EC682B8"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1091A8E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E1</w:t>
            </w:r>
            <w:r w:rsidRPr="00B653AB">
              <w:rPr>
                <w:rFonts w:ascii="Calibri" w:eastAsia="PMingLiU" w:hAnsi="Calibri"/>
              </w:rPr>
              <w:fldChar w:fldCharType="begin"/>
            </w:r>
            <w:r w:rsidRPr="00B653AB">
              <w:rPr>
                <w:rFonts w:ascii="Calibri" w:eastAsia="PMingLiU" w:hAnsi="Calibri"/>
                <w:lang w:val="en-US"/>
              </w:rPr>
              <w:instrText>XE "Office 365 Enterprise E1"</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3F0A955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E3</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14110800"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365 Enterprise E4</w:t>
            </w:r>
            <w:r w:rsidRPr="00B653AB">
              <w:rPr>
                <w:rFonts w:ascii="Calibri" w:eastAsia="PMingLiU" w:hAnsi="Calibri"/>
              </w:rPr>
              <w:fldChar w:fldCharType="begin"/>
            </w:r>
            <w:r w:rsidRPr="00B653AB">
              <w:rPr>
                <w:rFonts w:ascii="Calibri" w:eastAsia="PMingLiU" w:hAnsi="Calibri"/>
              </w:rPr>
              <w:instrText>XE "Office 365 Enterprise E4"</w:instrText>
            </w:r>
            <w:r w:rsidRPr="00B653AB">
              <w:rPr>
                <w:rFonts w:ascii="Calibri" w:eastAsia="PMingLiU" w:hAnsi="Calibri"/>
              </w:rPr>
              <w:fldChar w:fldCharType="end"/>
            </w:r>
          </w:p>
        </w:tc>
      </w:tr>
      <w:tr w:rsidR="004D0FC1" w:rsidRPr="00B653AB" w14:paraId="1E5C6DC2" w14:textId="77777777" w:rsidTr="0048766D">
        <w:tc>
          <w:tcPr>
            <w:tcW w:w="4343" w:type="dxa"/>
          </w:tcPr>
          <w:p w14:paraId="1D8709A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"Core CAL Suite Bridge for Office 365"</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 xml:space="preserve">XE "Core CAL Suite Bridge for Office 365 </w:instrText>
            </w:r>
            <w:r w:rsidRPr="00B653AB">
              <w:rPr>
                <w:rFonts w:ascii="Calibri" w:eastAsia="PMingLiU" w:hAnsi="Calibri"/>
              </w:rPr>
              <w:instrText>及</w:instrText>
            </w:r>
            <w:r w:rsidRPr="00B653AB">
              <w:rPr>
                <w:rFonts w:ascii="Calibri" w:eastAsia="PMingLiU" w:hAnsi="Calibri"/>
                <w:lang w:val="en-US"/>
              </w:rPr>
              <w:instrText xml:space="preserve"> Microsoft Intune"</w:instrText>
            </w:r>
            <w:r w:rsidRPr="00B653AB">
              <w:rPr>
                <w:rFonts w:ascii="Calibri" w:eastAsia="PMingLiU" w:hAnsi="Calibri"/>
              </w:rPr>
              <w:fldChar w:fldCharType="end"/>
            </w:r>
          </w:p>
        </w:tc>
        <w:tc>
          <w:tcPr>
            <w:tcW w:w="2317" w:type="dxa"/>
          </w:tcPr>
          <w:p w14:paraId="6089A048"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1AD6E3D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E1</w:t>
            </w:r>
            <w:r w:rsidRPr="00B653AB">
              <w:rPr>
                <w:rFonts w:ascii="Calibri" w:eastAsia="PMingLiU" w:hAnsi="Calibri"/>
              </w:rPr>
              <w:fldChar w:fldCharType="begin"/>
            </w:r>
            <w:r w:rsidRPr="00B653AB">
              <w:rPr>
                <w:rFonts w:ascii="Calibri" w:eastAsia="PMingLiU" w:hAnsi="Calibri"/>
                <w:lang w:val="en-US"/>
              </w:rPr>
              <w:instrText>XE "Office 365 Enterprise E1"</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40EF885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E3</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404E7E9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E4</w:t>
            </w:r>
            <w:r w:rsidRPr="00B653AB">
              <w:rPr>
                <w:rFonts w:ascii="Calibri" w:eastAsia="PMingLiU" w:hAnsi="Calibri"/>
              </w:rPr>
              <w:fldChar w:fldCharType="begin"/>
            </w:r>
            <w:r w:rsidRPr="00B653AB">
              <w:rPr>
                <w:rFonts w:ascii="Calibri" w:eastAsia="PMingLiU" w:hAnsi="Calibri"/>
                <w:lang w:val="en-US"/>
              </w:rPr>
              <w:instrText>XE "Office 365 Enterprise E4"</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p>
        </w:tc>
      </w:tr>
      <w:tr w:rsidR="004D0FC1" w:rsidRPr="00B653AB" w14:paraId="479006A5" w14:textId="77777777" w:rsidTr="0048766D">
        <w:tc>
          <w:tcPr>
            <w:tcW w:w="4343" w:type="dxa"/>
          </w:tcPr>
          <w:p w14:paraId="5AEB76B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p>
        </w:tc>
        <w:tc>
          <w:tcPr>
            <w:tcW w:w="2317" w:type="dxa"/>
          </w:tcPr>
          <w:p w14:paraId="1635BF52"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26F95DCB" w14:textId="77777777" w:rsidR="004D0FC1" w:rsidRPr="00B653AB" w:rsidRDefault="004D0FC1" w:rsidP="00785D3B">
            <w:pPr>
              <w:pStyle w:val="ProductList-Body"/>
              <w:rPr>
                <w:rFonts w:ascii="Calibri" w:eastAsia="PMingLiU" w:hAnsi="Calibri"/>
              </w:rPr>
            </w:pPr>
            <w:r w:rsidRPr="00B653AB">
              <w:rPr>
                <w:rFonts w:ascii="Calibri" w:eastAsia="PMingLiU" w:hAnsi="Calibri"/>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p>
        </w:tc>
      </w:tr>
      <w:tr w:rsidR="004D0FC1" w:rsidRPr="00B653AB" w14:paraId="71F843EA" w14:textId="77777777" w:rsidTr="0048766D">
        <w:tc>
          <w:tcPr>
            <w:tcW w:w="4343" w:type="dxa"/>
          </w:tcPr>
          <w:p w14:paraId="7B5BAFD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Core CAL Suite Bridge for Enterprise Mobility Suite</w:t>
            </w:r>
          </w:p>
        </w:tc>
        <w:tc>
          <w:tcPr>
            <w:tcW w:w="2317" w:type="dxa"/>
          </w:tcPr>
          <w:p w14:paraId="0776E63E"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p>
        </w:tc>
        <w:tc>
          <w:tcPr>
            <w:tcW w:w="3960" w:type="dxa"/>
          </w:tcPr>
          <w:p w14:paraId="776B7F1C" w14:textId="77777777" w:rsidR="004D0FC1" w:rsidRPr="00B653AB" w:rsidRDefault="004D0FC1" w:rsidP="00785D3B">
            <w:pPr>
              <w:pStyle w:val="ProductList-Body"/>
              <w:rPr>
                <w:rFonts w:ascii="Calibri" w:eastAsia="PMingLiU" w:hAnsi="Calibri"/>
              </w:rPr>
            </w:pPr>
            <w:r w:rsidRPr="00B653AB">
              <w:rPr>
                <w:rFonts w:ascii="Calibri" w:eastAsia="PMingLiU" w:hAnsi="Calibri"/>
              </w:rPr>
              <w:t>Enterprise Mobility Suite</w:t>
            </w:r>
          </w:p>
        </w:tc>
      </w:tr>
      <w:tr w:rsidR="004D0FC1" w:rsidRPr="00B653AB" w14:paraId="51B0989E" w14:textId="77777777" w:rsidTr="0048766D">
        <w:tc>
          <w:tcPr>
            <w:tcW w:w="4343" w:type="dxa"/>
          </w:tcPr>
          <w:p w14:paraId="5C5253D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"Enterprise CAL Suite Bridge for Office 365"</w:instrText>
            </w:r>
            <w:r w:rsidRPr="00B653AB">
              <w:rPr>
                <w:rFonts w:ascii="Calibri" w:eastAsia="PMingLiU" w:hAnsi="Calibri"/>
              </w:rPr>
              <w:fldChar w:fldCharType="end"/>
            </w:r>
          </w:p>
        </w:tc>
        <w:tc>
          <w:tcPr>
            <w:tcW w:w="2317" w:type="dxa"/>
          </w:tcPr>
          <w:p w14:paraId="5D66D48A"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4CF49AE2"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E3</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5EE6A76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E4</w:t>
            </w:r>
            <w:r w:rsidRPr="00B653AB">
              <w:rPr>
                <w:rFonts w:ascii="Calibri" w:eastAsia="PMingLiU" w:hAnsi="Calibri"/>
              </w:rPr>
              <w:fldChar w:fldCharType="begin"/>
            </w:r>
            <w:r w:rsidRPr="00B653AB">
              <w:rPr>
                <w:rFonts w:ascii="Calibri" w:eastAsia="PMingLiU" w:hAnsi="Calibri"/>
                <w:lang w:val="en-US"/>
              </w:rPr>
              <w:instrText>XE "Office 365 Enterprise E4"</w:instrText>
            </w:r>
            <w:r w:rsidRPr="00B653AB">
              <w:rPr>
                <w:rFonts w:ascii="Calibri" w:eastAsia="PMingLiU" w:hAnsi="Calibri"/>
              </w:rPr>
              <w:fldChar w:fldCharType="end"/>
            </w:r>
          </w:p>
        </w:tc>
      </w:tr>
      <w:tr w:rsidR="004D0FC1" w:rsidRPr="00B653AB" w14:paraId="346DBF50" w14:textId="77777777" w:rsidTr="0048766D">
        <w:tc>
          <w:tcPr>
            <w:tcW w:w="4343" w:type="dxa"/>
          </w:tcPr>
          <w:p w14:paraId="7EDBD7C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"Enterprise CAL Suite Bridge for Office 365"</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 xml:space="preserve">XE "Enterprise CAL Suite Bridge for Office 365 </w:instrText>
            </w:r>
            <w:r w:rsidRPr="00B653AB">
              <w:rPr>
                <w:rFonts w:ascii="Calibri" w:eastAsia="PMingLiU" w:hAnsi="Calibri"/>
              </w:rPr>
              <w:instrText>及</w:instrText>
            </w:r>
            <w:r w:rsidRPr="00B653AB">
              <w:rPr>
                <w:rFonts w:ascii="Calibri" w:eastAsia="PMingLiU" w:hAnsi="Calibri"/>
                <w:lang w:val="en-US"/>
              </w:rPr>
              <w:instrText xml:space="preserve"> Microsoft Intune"</w:instrText>
            </w:r>
            <w:r w:rsidRPr="00B653AB">
              <w:rPr>
                <w:rFonts w:ascii="Calibri" w:eastAsia="PMingLiU" w:hAnsi="Calibri"/>
              </w:rPr>
              <w:fldChar w:fldCharType="end"/>
            </w:r>
          </w:p>
        </w:tc>
        <w:tc>
          <w:tcPr>
            <w:tcW w:w="2317" w:type="dxa"/>
          </w:tcPr>
          <w:p w14:paraId="52F32E6A"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5648690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E3</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32F3220B"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E4</w:t>
            </w:r>
            <w:r w:rsidRPr="00B653AB">
              <w:rPr>
                <w:rFonts w:ascii="Calibri" w:eastAsia="PMingLiU" w:hAnsi="Calibri"/>
              </w:rPr>
              <w:fldChar w:fldCharType="begin"/>
            </w:r>
            <w:r w:rsidRPr="00B653AB">
              <w:rPr>
                <w:rFonts w:ascii="Calibri" w:eastAsia="PMingLiU" w:hAnsi="Calibri"/>
                <w:lang w:val="en-US"/>
              </w:rPr>
              <w:instrText>XE "Office 365 Enterprise E4"</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rPr>
              <w:fldChar w:fldCharType="begin"/>
            </w:r>
            <w:r w:rsidRPr="00B653AB">
              <w:rPr>
                <w:rFonts w:ascii="Calibri" w:eastAsia="PMingLiU" w:hAnsi="Calibri"/>
                <w:lang w:val="en-US"/>
              </w:rPr>
              <w:instrText>XE "Microsoft Intune"</w:instrText>
            </w:r>
            <w:r w:rsidRPr="00B653AB">
              <w:rPr>
                <w:rFonts w:ascii="Calibri" w:eastAsia="PMingLiU" w:hAnsi="Calibri"/>
              </w:rPr>
              <w:fldChar w:fldCharType="end"/>
            </w:r>
          </w:p>
        </w:tc>
      </w:tr>
      <w:tr w:rsidR="004D0FC1" w:rsidRPr="00B653AB" w14:paraId="2C014FA8" w14:textId="77777777" w:rsidTr="0048766D">
        <w:tc>
          <w:tcPr>
            <w:tcW w:w="4343" w:type="dxa"/>
          </w:tcPr>
          <w:p w14:paraId="71512631"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lang w:val="en-US"/>
              </w:rPr>
              <w:t xml:space="preserve"> Bridge for Microsoft Intune</w:t>
            </w:r>
            <w:r w:rsidRPr="00B653AB">
              <w:rPr>
                <w:rFonts w:ascii="Calibri" w:eastAsia="PMingLiU" w:hAnsi="Calibri"/>
              </w:rPr>
              <w:fldChar w:fldCharType="begin"/>
            </w:r>
            <w:r w:rsidRPr="00B653AB">
              <w:rPr>
                <w:rFonts w:ascii="Calibri" w:eastAsia="PMingLiU" w:hAnsi="Calibri"/>
                <w:lang w:val="en-US"/>
              </w:rPr>
              <w:instrText>XE "Enterprise CAL Suite Bridge for Microsoft Intune"</w:instrText>
            </w:r>
            <w:r w:rsidRPr="00B653AB">
              <w:rPr>
                <w:rFonts w:ascii="Calibri" w:eastAsia="PMingLiU" w:hAnsi="Calibri"/>
              </w:rPr>
              <w:fldChar w:fldCharType="end"/>
            </w:r>
          </w:p>
        </w:tc>
        <w:tc>
          <w:tcPr>
            <w:tcW w:w="2317" w:type="dxa"/>
          </w:tcPr>
          <w:p w14:paraId="5133269A"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3960" w:type="dxa"/>
          </w:tcPr>
          <w:p w14:paraId="325CC514" w14:textId="77777777" w:rsidR="004D0FC1" w:rsidRPr="00B653AB" w:rsidRDefault="004D0FC1" w:rsidP="00785D3B">
            <w:pPr>
              <w:pStyle w:val="ProductList-Body"/>
              <w:rPr>
                <w:rFonts w:ascii="Calibri" w:eastAsia="PMingLiU" w:hAnsi="Calibri"/>
              </w:rPr>
            </w:pPr>
            <w:r w:rsidRPr="00B653AB">
              <w:rPr>
                <w:rFonts w:ascii="Calibri" w:eastAsia="PMingLiU" w:hAnsi="Calibri"/>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p>
        </w:tc>
      </w:tr>
      <w:tr w:rsidR="004D0FC1" w:rsidRPr="00B653AB" w14:paraId="5443D27C" w14:textId="77777777" w:rsidTr="0048766D">
        <w:tc>
          <w:tcPr>
            <w:tcW w:w="4343" w:type="dxa"/>
          </w:tcPr>
          <w:p w14:paraId="4959AD22"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Enterprise CAL Suite Bridge for Enterprise Mobility Suite</w:t>
            </w:r>
          </w:p>
        </w:tc>
        <w:tc>
          <w:tcPr>
            <w:tcW w:w="2317" w:type="dxa"/>
          </w:tcPr>
          <w:p w14:paraId="1053C7A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p>
        </w:tc>
        <w:tc>
          <w:tcPr>
            <w:tcW w:w="3960" w:type="dxa"/>
          </w:tcPr>
          <w:p w14:paraId="791FCE8C" w14:textId="77777777" w:rsidR="004D0FC1" w:rsidRPr="00B653AB" w:rsidRDefault="004D0FC1" w:rsidP="00785D3B">
            <w:pPr>
              <w:pStyle w:val="ProductList-Body"/>
              <w:rPr>
                <w:rFonts w:ascii="Calibri" w:eastAsia="PMingLiU" w:hAnsi="Calibri"/>
              </w:rPr>
            </w:pPr>
            <w:r w:rsidRPr="00B653AB">
              <w:rPr>
                <w:rFonts w:ascii="Calibri" w:eastAsia="PMingLiU" w:hAnsi="Calibri"/>
              </w:rPr>
              <w:t>Enterprise Mobility Suite</w:t>
            </w:r>
          </w:p>
        </w:tc>
      </w:tr>
    </w:tbl>
    <w:p w14:paraId="48EEC22D" w14:textId="77777777" w:rsidR="004D0FC1" w:rsidRPr="00B653AB" w:rsidRDefault="004D0FC1" w:rsidP="004D0FC1">
      <w:pPr>
        <w:pStyle w:val="ProductList-Body"/>
        <w:rPr>
          <w:rFonts w:ascii="Calibri" w:eastAsia="PMingLiU" w:hAnsi="Calibri"/>
        </w:rPr>
      </w:pPr>
    </w:p>
    <w:p w14:paraId="0A9C1E1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僅學生適用之</w:t>
      </w:r>
      <w:r w:rsidRPr="00B653AB">
        <w:rPr>
          <w:rFonts w:ascii="Calibri" w:eastAsia="PMingLiU" w:hAnsi="Calibri"/>
          <w:b/>
          <w:color w:val="00188F"/>
        </w:rPr>
        <w:t xml:space="preserve"> CAL (Academic Open License </w:t>
      </w:r>
      <w:r w:rsidRPr="00B653AB">
        <w:rPr>
          <w:rFonts w:ascii="Calibri" w:eastAsia="PMingLiU" w:hAnsi="Calibri"/>
          <w:b/>
          <w:color w:val="00188F"/>
        </w:rPr>
        <w:t>及</w:t>
      </w:r>
      <w:r w:rsidRPr="00B653AB">
        <w:rPr>
          <w:rFonts w:ascii="Calibri" w:eastAsia="PMingLiU" w:hAnsi="Calibri"/>
          <w:b/>
          <w:color w:val="00188F"/>
        </w:rPr>
        <w:t xml:space="preserve"> Academic Select)</w:t>
      </w:r>
    </w:p>
    <w:p w14:paraId="223B988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僅學生適用之</w:t>
      </w:r>
      <w:r w:rsidRPr="00B653AB">
        <w:rPr>
          <w:rFonts w:ascii="Calibri" w:eastAsia="PMingLiU" w:hAnsi="Calibri"/>
        </w:rPr>
        <w:t xml:space="preserve"> CAL </w:t>
      </w:r>
      <w:r w:rsidRPr="00B653AB">
        <w:rPr>
          <w:rFonts w:ascii="Calibri" w:eastAsia="PMingLiU" w:hAnsi="Calibri"/>
        </w:rPr>
        <w:t>僅限於授權學生所擁有之個人電腦，或授權分配給個別學生而非供實驗室或教室內使用之機構所擁有之個人電腦。</w:t>
      </w:r>
    </w:p>
    <w:p w14:paraId="6358092D" w14:textId="77777777" w:rsidR="004D0FC1" w:rsidRPr="00B653AB" w:rsidRDefault="004D0FC1" w:rsidP="004D0FC1">
      <w:pPr>
        <w:pStyle w:val="ProductList-Body"/>
        <w:ind w:left="180"/>
        <w:rPr>
          <w:rFonts w:ascii="Calibri" w:eastAsia="PMingLiU" w:hAnsi="Calibri"/>
        </w:rPr>
      </w:pPr>
    </w:p>
    <w:p w14:paraId="4364E6C7"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轉換</w:t>
      </w:r>
    </w:p>
    <w:tbl>
      <w:tblPr>
        <w:tblStyle w:val="TableGrid"/>
        <w:tblW w:w="0" w:type="auto"/>
        <w:tblInd w:w="175" w:type="dxa"/>
        <w:tblLook w:val="04A0" w:firstRow="1" w:lastRow="0" w:firstColumn="1" w:lastColumn="0" w:noHBand="0" w:noVBand="1"/>
      </w:tblPr>
      <w:tblGrid>
        <w:gridCol w:w="3870"/>
        <w:gridCol w:w="5130"/>
      </w:tblGrid>
      <w:tr w:rsidR="004D0FC1" w:rsidRPr="00B653AB" w14:paraId="28AB277E" w14:textId="77777777" w:rsidTr="00785D3B">
        <w:trPr>
          <w:tblHeader/>
        </w:trPr>
        <w:tc>
          <w:tcPr>
            <w:tcW w:w="3870" w:type="dxa"/>
            <w:shd w:val="clear" w:color="auto" w:fill="0072C6"/>
          </w:tcPr>
          <w:p w14:paraId="10F63B8F"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要轉換之產品</w:t>
            </w:r>
          </w:p>
        </w:tc>
        <w:tc>
          <w:tcPr>
            <w:tcW w:w="5130" w:type="dxa"/>
            <w:shd w:val="clear" w:color="auto" w:fill="0072C6"/>
          </w:tcPr>
          <w:p w14:paraId="51579991"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有效之轉換選項</w:t>
            </w:r>
          </w:p>
        </w:tc>
      </w:tr>
      <w:tr w:rsidR="004D0FC1" w:rsidRPr="00B653AB" w14:paraId="68B3B5B4" w14:textId="77777777" w:rsidTr="00785D3B">
        <w:tc>
          <w:tcPr>
            <w:tcW w:w="3870" w:type="dxa"/>
          </w:tcPr>
          <w:p w14:paraId="4916E21E"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p>
        </w:tc>
        <w:tc>
          <w:tcPr>
            <w:tcW w:w="5130" w:type="dxa"/>
          </w:tcPr>
          <w:p w14:paraId="0DED6E7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E1</w:t>
            </w:r>
            <w:r w:rsidRPr="00B653AB">
              <w:rPr>
                <w:rFonts w:ascii="Calibri" w:eastAsia="PMingLiU" w:hAnsi="Calibri"/>
              </w:rPr>
              <w:t>、</w:t>
            </w:r>
            <w:r w:rsidRPr="00B653AB">
              <w:rPr>
                <w:rFonts w:ascii="Calibri" w:eastAsia="PMingLiU" w:hAnsi="Calibri"/>
                <w:lang w:val="en-US"/>
              </w:rPr>
              <w:t>E3</w:t>
            </w:r>
            <w:r w:rsidRPr="00B653AB">
              <w:rPr>
                <w:rFonts w:ascii="Calibri" w:eastAsia="PMingLiU" w:hAnsi="Calibri"/>
              </w:rPr>
              <w:t>、</w:t>
            </w:r>
            <w:r w:rsidRPr="00B653AB">
              <w:rPr>
                <w:rFonts w:ascii="Calibri" w:eastAsia="PMingLiU" w:hAnsi="Calibri"/>
                <w:lang w:val="en-US"/>
              </w:rPr>
              <w:t>E4)*</w:t>
            </w:r>
            <w:r w:rsidRPr="00B653AB">
              <w:rPr>
                <w:rFonts w:ascii="Calibri" w:eastAsia="PMingLiU" w:hAnsi="Calibri"/>
              </w:rPr>
              <w:t>、</w:t>
            </w:r>
            <w:r w:rsidRPr="00B653AB">
              <w:rPr>
                <w:rFonts w:ascii="Calibri" w:eastAsia="PMingLiU" w:hAnsi="Calibri"/>
                <w:lang w:val="en-US"/>
              </w:rPr>
              <w:t>Microsoft Intune</w:t>
            </w:r>
            <w:r w:rsidRPr="00B653AB">
              <w:rPr>
                <w:rFonts w:ascii="Calibri" w:eastAsia="PMingLiU" w:hAnsi="Calibri"/>
              </w:rPr>
              <w:t>、</w:t>
            </w:r>
            <w:r w:rsidRPr="00B653AB">
              <w:rPr>
                <w:rFonts w:ascii="Calibri" w:eastAsia="PMingLiU" w:hAnsi="Calibri"/>
                <w:lang w:val="en-US"/>
              </w:rPr>
              <w:t>Enterprise Mobility Suite</w:t>
            </w:r>
          </w:p>
        </w:tc>
      </w:tr>
      <w:tr w:rsidR="004D0FC1" w:rsidRPr="00B653AB" w14:paraId="7CA911F6" w14:textId="77777777" w:rsidTr="00785D3B">
        <w:tc>
          <w:tcPr>
            <w:tcW w:w="3870" w:type="dxa"/>
          </w:tcPr>
          <w:p w14:paraId="514E9880"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p>
        </w:tc>
        <w:tc>
          <w:tcPr>
            <w:tcW w:w="5130" w:type="dxa"/>
          </w:tcPr>
          <w:p w14:paraId="4F3D45B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r w:rsidRPr="00B653AB">
              <w:rPr>
                <w:rFonts w:ascii="Calibri" w:eastAsia="PMingLiU" w:hAnsi="Calibri"/>
              </w:rPr>
              <w:t>、</w:t>
            </w:r>
            <w:r w:rsidRPr="00B653AB">
              <w:rPr>
                <w:rFonts w:ascii="Calibri" w:eastAsia="PMingLiU" w:hAnsi="Calibri"/>
                <w:lang w:val="en-US"/>
              </w:rPr>
              <w:t>Microsoft Intune</w:t>
            </w:r>
            <w:r w:rsidRPr="00B653AB">
              <w:rPr>
                <w:rFonts w:ascii="Calibri" w:eastAsia="PMingLiU" w:hAnsi="Calibri"/>
              </w:rPr>
              <w:t>、</w:t>
            </w:r>
            <w:r w:rsidRPr="00B653AB">
              <w:rPr>
                <w:rFonts w:ascii="Calibri" w:eastAsia="PMingLiU" w:hAnsi="Calibri"/>
                <w:lang w:val="en-US"/>
              </w:rPr>
              <w:t>Enterprise Mobility Suite</w:t>
            </w:r>
          </w:p>
        </w:tc>
      </w:tr>
      <w:tr w:rsidR="004D0FC1" w:rsidRPr="009651C3" w14:paraId="31D8493D" w14:textId="77777777" w:rsidTr="00785D3B">
        <w:tc>
          <w:tcPr>
            <w:tcW w:w="3870" w:type="dxa"/>
          </w:tcPr>
          <w:p w14:paraId="7D23144F"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Office Professional Plus </w:t>
            </w:r>
            <w:r w:rsidRPr="00B653AB">
              <w:rPr>
                <w:rFonts w:ascii="Calibri" w:eastAsia="PMingLiU" w:hAnsi="Calibri"/>
              </w:rPr>
              <w:t>和</w:t>
            </w:r>
            <w:r w:rsidRPr="00B653AB">
              <w:rPr>
                <w:rFonts w:ascii="Calibri" w:eastAsia="PMingLiU" w:hAnsi="Calibri"/>
                <w:lang w:val="fr-FR"/>
              </w:rPr>
              <w:t xml:space="preserve"> Core CAL </w:t>
            </w:r>
            <w:r w:rsidRPr="00B653AB">
              <w:rPr>
                <w:rFonts w:ascii="Calibri" w:eastAsia="PMingLiU" w:hAnsi="Calibri"/>
              </w:rPr>
              <w:t>套件</w:t>
            </w:r>
          </w:p>
        </w:tc>
        <w:tc>
          <w:tcPr>
            <w:tcW w:w="5130" w:type="dxa"/>
          </w:tcPr>
          <w:p w14:paraId="45CF03F9"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p>
        </w:tc>
      </w:tr>
      <w:tr w:rsidR="004D0FC1" w:rsidRPr="009651C3" w14:paraId="01A71795" w14:textId="77777777" w:rsidTr="00785D3B">
        <w:tc>
          <w:tcPr>
            <w:tcW w:w="3870" w:type="dxa"/>
          </w:tcPr>
          <w:p w14:paraId="517E8492"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Office Professional Plus </w:t>
            </w:r>
            <w:r w:rsidRPr="00B653AB">
              <w:rPr>
                <w:rFonts w:ascii="Calibri" w:eastAsia="PMingLiU" w:hAnsi="Calibri"/>
              </w:rPr>
              <w:t>及</w:t>
            </w:r>
            <w:r w:rsidRPr="00B653AB">
              <w:rPr>
                <w:rFonts w:ascii="Calibri" w:eastAsia="PMingLiU" w:hAnsi="Calibri"/>
                <w:lang w:val="fr-FR"/>
              </w:rPr>
              <w:t xml:space="preserve"> Enterprise CAL </w:t>
            </w:r>
            <w:r w:rsidRPr="00B653AB">
              <w:rPr>
                <w:rFonts w:ascii="Calibri" w:eastAsia="PMingLiU" w:hAnsi="Calibri"/>
              </w:rPr>
              <w:t>套件</w:t>
            </w:r>
          </w:p>
        </w:tc>
        <w:tc>
          <w:tcPr>
            <w:tcW w:w="5130" w:type="dxa"/>
          </w:tcPr>
          <w:p w14:paraId="7DB0C5F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p>
        </w:tc>
      </w:tr>
    </w:tbl>
    <w:p w14:paraId="02405F0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 </w:t>
      </w:r>
      <w:r w:rsidRPr="00B653AB">
        <w:rPr>
          <w:rFonts w:ascii="Calibri" w:eastAsia="PMingLiU" w:hAnsi="Calibri"/>
        </w:rPr>
        <w:t>需要適當的</w:t>
      </w:r>
      <w:r w:rsidRPr="00B653AB">
        <w:rPr>
          <w:rFonts w:ascii="Calibri" w:eastAsia="PMingLiU" w:hAnsi="Calibri"/>
        </w:rPr>
        <w:t xml:space="preserve"> CAL Suite Bridge</w:t>
      </w:r>
      <w:r w:rsidRPr="00B653AB">
        <w:rPr>
          <w:rFonts w:ascii="Calibri" w:eastAsia="PMingLiU" w:hAnsi="Calibri"/>
        </w:rPr>
        <w:t>。</w:t>
      </w:r>
    </w:p>
    <w:bookmarkStart w:id="134" w:name="_Toc378147624"/>
    <w:bookmarkStart w:id="135" w:name="_Toc378151526"/>
    <w:p w14:paraId="7A89AC30"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0E9F9853" w14:textId="77777777" w:rsidR="004D0FC1" w:rsidRPr="00350F14" w:rsidRDefault="004D0FC1" w:rsidP="004D0FC1">
      <w:pPr>
        <w:pStyle w:val="ProductList-Offering1Heading"/>
        <w:outlineLvl w:val="1"/>
        <w:rPr>
          <w:rFonts w:eastAsia="PMingLiU"/>
        </w:rPr>
      </w:pPr>
      <w:bookmarkStart w:id="136" w:name="_Toc418097950"/>
      <w:bookmarkStart w:id="137" w:name="_Toc410222591"/>
      <w:bookmarkStart w:id="138" w:name="_Toc380655203"/>
      <w:bookmarkStart w:id="139" w:name="_Toc380513161"/>
      <w:bookmarkStart w:id="140" w:name="_Toc379797135"/>
      <w:bookmarkStart w:id="141" w:name="_Toc420360309"/>
      <w:bookmarkStart w:id="142" w:name="_Toc378147627"/>
      <w:bookmarkStart w:id="143" w:name="_Toc378151529"/>
      <w:bookmarkStart w:id="144" w:name="_Toc379797144"/>
      <w:bookmarkStart w:id="145" w:name="_Toc380513169"/>
      <w:bookmarkStart w:id="146" w:name="_Toc380655211"/>
      <w:bookmarkStart w:id="147" w:name="MDOP"/>
      <w:bookmarkEnd w:id="134"/>
      <w:bookmarkEnd w:id="135"/>
      <w:r w:rsidRPr="00350F14">
        <w:rPr>
          <w:rFonts w:eastAsia="PMingLiU"/>
        </w:rPr>
        <w:t>Forefront</w:t>
      </w:r>
      <w:bookmarkEnd w:id="136"/>
      <w:bookmarkEnd w:id="137"/>
      <w:bookmarkEnd w:id="138"/>
      <w:bookmarkEnd w:id="139"/>
      <w:bookmarkEnd w:id="140"/>
      <w:bookmarkEnd w:id="1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26F64" w:rsidRPr="00B653AB" w14:paraId="05295EB5" w14:textId="77777777" w:rsidTr="00A26F6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BA35C15" w14:textId="77777777" w:rsidR="00A26F64" w:rsidRPr="00B653AB" w:rsidRDefault="00A26F64"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5104062" w14:textId="77777777" w:rsidR="00A26F64" w:rsidRPr="009C7533" w:rsidRDefault="00A26F64"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B82D6A1"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570AEF7"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EF4F05A"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B5967E"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5B4BE5"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7B6E26"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3D9F78"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1B7525"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69C8E9"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4D5C85"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E35E44"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A42B9A" w14:textId="77777777" w:rsidR="00A26F64" w:rsidRPr="00624796" w:rsidRDefault="00A26F6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26F64" w:rsidRPr="00B653AB" w14:paraId="18A797E9" w14:textId="77777777" w:rsidTr="00A26F64">
        <w:tc>
          <w:tcPr>
            <w:tcW w:w="3060" w:type="dxa"/>
            <w:tcBorders>
              <w:top w:val="nil"/>
              <w:left w:val="nil"/>
              <w:bottom w:val="dashSmallGap" w:sz="4" w:space="0" w:color="BFBFBF" w:themeColor="background1" w:themeShade="BF"/>
              <w:right w:val="nil"/>
            </w:tcBorders>
            <w:hideMark/>
          </w:tcPr>
          <w:p w14:paraId="1F22FC3B" w14:textId="77777777" w:rsidR="00A26F64" w:rsidRPr="00350F14" w:rsidRDefault="00A26F64" w:rsidP="00785D3B">
            <w:pPr>
              <w:pStyle w:val="ProductList-Offering1"/>
              <w:rPr>
                <w:rFonts w:eastAsia="PMingLiU"/>
                <w:lang w:val="en-US"/>
              </w:rPr>
            </w:pPr>
            <w:bookmarkStart w:id="148" w:name="_Toc379797136"/>
            <w:bookmarkStart w:id="149" w:name="_Toc380513162"/>
            <w:bookmarkStart w:id="150" w:name="_Toc380655204"/>
            <w:bookmarkStart w:id="151" w:name="_Toc410222592"/>
            <w:bookmarkStart w:id="152" w:name="_Toc418097951"/>
            <w:bookmarkStart w:id="153" w:name="_Toc420360310"/>
            <w:r w:rsidRPr="00350F14">
              <w:rPr>
                <w:rFonts w:eastAsia="PMingLiU"/>
                <w:lang w:val="en-US"/>
              </w:rPr>
              <w:t>Forefront Identity Manager 2010 R2 CAL</w:t>
            </w:r>
            <w:r w:rsidRPr="00350F14">
              <w:rPr>
                <w:rFonts w:eastAsia="PMingLiU"/>
              </w:rPr>
              <w:fldChar w:fldCharType="begin"/>
            </w:r>
            <w:r w:rsidRPr="00350F14">
              <w:rPr>
                <w:rFonts w:eastAsia="PMingLiU"/>
                <w:lang w:val="en-US"/>
              </w:rPr>
              <w:instrText>XE "Forefront Identity Manager 2010 R2 CAL"</w:instrText>
            </w:r>
            <w:r w:rsidRPr="00350F14">
              <w:rPr>
                <w:rFonts w:eastAsia="PMingLiU"/>
              </w:rPr>
              <w:fldChar w:fldCharType="end"/>
            </w:r>
            <w:r w:rsidRPr="00350F14">
              <w:rPr>
                <w:rFonts w:eastAsia="PMingLiU"/>
                <w:lang w:val="en-US"/>
              </w:rPr>
              <w:t xml:space="preserve"> (</w:t>
            </w:r>
            <w:r w:rsidRPr="00350F14">
              <w:rPr>
                <w:rFonts w:eastAsia="PMingLiU"/>
              </w:rPr>
              <w:t>使用者</w:t>
            </w:r>
            <w:r w:rsidRPr="00350F14">
              <w:rPr>
                <w:rFonts w:eastAsia="PMingLiU"/>
                <w:lang w:val="en-US"/>
              </w:rPr>
              <w:t>)</w:t>
            </w:r>
            <w:bookmarkEnd w:id="148"/>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14:paraId="1C3318EF"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hideMark/>
          </w:tcPr>
          <w:p w14:paraId="6F5056D2"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781FB9DC"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42A2B9F"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D878F6"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A53521" w14:textId="77777777" w:rsidR="00A26F64" w:rsidRPr="00624796" w:rsidRDefault="00A26F64"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F422EE" w14:textId="77777777" w:rsidR="00A26F64" w:rsidRPr="00624796" w:rsidRDefault="00A26F64"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ECEC8A"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3B2927"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A6676D" w14:textId="77777777" w:rsidR="00A26F64" w:rsidRPr="00B653AB" w:rsidRDefault="00A26F64" w:rsidP="00785D3B">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DAAB85"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4F2EEF4" w14:textId="77777777" w:rsidR="00A26F64" w:rsidRPr="00B653AB" w:rsidRDefault="00A26F64" w:rsidP="00785D3B">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C5ADC0" w14:textId="77777777" w:rsidR="00A26F64" w:rsidRPr="00624796" w:rsidRDefault="00A26F64"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A26F64" w:rsidRPr="00B653AB" w14:paraId="79F7FE08" w14:textId="77777777" w:rsidTr="0048766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707B948B" w14:textId="77777777" w:rsidR="00A26F64" w:rsidRPr="00350F14" w:rsidRDefault="00A26F64" w:rsidP="00A845CA">
            <w:pPr>
              <w:pStyle w:val="ProductList-Offering1"/>
              <w:keepNext/>
              <w:keepLines/>
              <w:rPr>
                <w:rFonts w:eastAsia="PMingLiU"/>
                <w:lang w:val="en-US"/>
              </w:rPr>
            </w:pPr>
            <w:bookmarkStart w:id="154" w:name="_Toc410222593"/>
            <w:bookmarkStart w:id="155" w:name="_Toc418097952"/>
            <w:bookmarkStart w:id="156" w:name="_Toc420360311"/>
            <w:r w:rsidRPr="00350F14">
              <w:rPr>
                <w:rFonts w:eastAsia="PMingLiU"/>
                <w:lang w:val="en-US"/>
              </w:rPr>
              <w:t>Forefront Identity Manager 2010 R2 External Connector</w:t>
            </w:r>
            <w:bookmarkEnd w:id="154"/>
            <w:bookmarkEnd w:id="155"/>
            <w:bookmarkEnd w:id="156"/>
            <w:r w:rsidRPr="00350F14">
              <w:rPr>
                <w:rFonts w:eastAsia="PMingLiU"/>
              </w:rPr>
              <w:fldChar w:fldCharType="begin"/>
            </w:r>
            <w:r w:rsidRPr="00350F14">
              <w:rPr>
                <w:rFonts w:eastAsia="PMingLiU"/>
                <w:lang w:val="en-US"/>
              </w:rPr>
              <w:instrText>XE "Forefront Identity Manager 2010 R2 External Connector"</w:instrText>
            </w:r>
            <w:r w:rsidRPr="00350F1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FFE7C9A" w14:textId="77777777" w:rsidR="00A26F64" w:rsidRPr="00B653AB" w:rsidRDefault="00A26F64" w:rsidP="00A845CA">
            <w:pPr>
              <w:pStyle w:val="ProductList-OfferingBody"/>
              <w:keepNext/>
              <w:keepLines/>
              <w:ind w:left="-113"/>
              <w:jc w:val="center"/>
              <w:rPr>
                <w:rFonts w:ascii="Calibri" w:eastAsia="PMingLiU" w:hAnsi="Calibri"/>
              </w:rPr>
            </w:pPr>
            <w:r w:rsidRPr="00B653AB">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0FEED32" w14:textId="77777777" w:rsidR="00A26F64" w:rsidRPr="00B653AB" w:rsidRDefault="00A26F64" w:rsidP="00A845CA">
            <w:pPr>
              <w:pStyle w:val="ProductList-OfferingBody"/>
              <w:keepNext/>
              <w:keepLines/>
              <w:ind w:left="-113"/>
              <w:jc w:val="center"/>
              <w:rPr>
                <w:rFonts w:ascii="Calibri" w:eastAsia="PMingLiU" w:hAnsi="Calibri"/>
              </w:rPr>
            </w:pPr>
            <w:r w:rsidRPr="00B653A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EDE7B6A" w14:textId="77777777" w:rsidR="00A26F64" w:rsidRPr="00B653AB" w:rsidRDefault="00A26F64" w:rsidP="00A845CA">
            <w:pPr>
              <w:pStyle w:val="ProductList-OfferingBody"/>
              <w:keepNext/>
              <w:keepLines/>
              <w:ind w:left="-113"/>
              <w:jc w:val="center"/>
              <w:rPr>
                <w:rFonts w:ascii="Calibri" w:eastAsia="PMingLiU" w:hAnsi="Calibri"/>
              </w:rPr>
            </w:pPr>
            <w:r w:rsidRPr="00B653A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8319336" w14:textId="77777777" w:rsidR="00A26F64" w:rsidRPr="00B653AB" w:rsidRDefault="00A26F64" w:rsidP="00A845CA">
            <w:pPr>
              <w:pStyle w:val="ProductList-OfferingBody"/>
              <w:keepNext/>
              <w:keepLines/>
              <w:ind w:left="-113"/>
              <w:jc w:val="center"/>
              <w:rPr>
                <w:rFonts w:ascii="Calibri" w:eastAsia="PMingLiU" w:hAnsi="Calibri"/>
              </w:rPr>
            </w:pPr>
            <w:r w:rsidRPr="00B653AB">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E94247" w14:textId="77777777" w:rsidR="00A26F64" w:rsidRPr="00B653AB" w:rsidRDefault="00A26F64" w:rsidP="00A845CA">
            <w:pPr>
              <w:pStyle w:val="ProductList-OfferingBody"/>
              <w:keepNext/>
              <w:keepLines/>
              <w:ind w:left="-113"/>
              <w:jc w:val="center"/>
              <w:rPr>
                <w:rFonts w:ascii="Calibri" w:eastAsia="PMingLiU" w:hAnsi="Calibri"/>
              </w:rPr>
            </w:pPr>
            <w:r w:rsidRPr="00B653AB">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A07874" w14:textId="77777777" w:rsidR="00A26F64" w:rsidRPr="00624796" w:rsidRDefault="00A26F64" w:rsidP="00A845CA">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A39F219" w14:textId="77777777" w:rsidR="00A26F64" w:rsidRPr="00624796" w:rsidRDefault="00A26F64" w:rsidP="00A845CA">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09A1F2" w14:textId="77777777" w:rsidR="00A26F64" w:rsidRPr="00B653AB" w:rsidRDefault="00A26F64" w:rsidP="00A845CA">
            <w:pPr>
              <w:pStyle w:val="ProductList-OfferingBody"/>
              <w:keepNext/>
              <w:keepLines/>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9673F1" w14:textId="77777777" w:rsidR="00A26F64" w:rsidRPr="00B653AB" w:rsidRDefault="00A26F64" w:rsidP="00A845CA">
            <w:pPr>
              <w:pStyle w:val="ProductList-OfferingBody"/>
              <w:keepNext/>
              <w:keepLines/>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EAB2C6" w14:textId="77777777" w:rsidR="00A26F64" w:rsidRPr="00A26F64" w:rsidRDefault="00A26F64" w:rsidP="00A845CA">
            <w:pPr>
              <w:pStyle w:val="ProductList-OfferingBody"/>
              <w:keepNext/>
              <w:keepLines/>
              <w:ind w:left="-113"/>
              <w:jc w:val="center"/>
              <w:rPr>
                <w:rFonts w:ascii="Calibri" w:eastAsia="PMingLiU" w:hAnsi="Calibri"/>
                <w:bCs/>
              </w:rPr>
            </w:pPr>
            <w:r w:rsidRPr="00A26F64">
              <w:rPr>
                <w:rFonts w:ascii="Calibri" w:hAnsi="Calibri" w:cstheme="minorHAnsi"/>
                <w:bCs/>
              </w:rPr>
              <w:fldChar w:fldCharType="begin"/>
            </w:r>
            <w:r w:rsidRPr="00A26F64">
              <w:rPr>
                <w:rFonts w:ascii="Calibri" w:hAnsi="Calibri" w:cstheme="minorHAnsi"/>
                <w:bCs/>
                <w:lang w:val="en-US"/>
              </w:rPr>
              <w:instrText xml:space="preserve"> </w:instrText>
            </w:r>
            <w:r w:rsidRPr="00A26F64">
              <w:rPr>
                <w:rFonts w:ascii="Calibri" w:hAnsi="Calibri"/>
                <w:bCs/>
                <w:lang w:val="en-US"/>
              </w:rPr>
              <w:instrText>AutoTextList  \s NoStyle \t “</w:instrText>
            </w:r>
            <w:r w:rsidRPr="00A26F64">
              <w:rPr>
                <w:rFonts w:ascii="Calibri" w:hAnsi="Calibri" w:cstheme="minorHAnsi"/>
                <w:bCs/>
                <w:lang w:val="en-US"/>
              </w:rPr>
              <w:instrText xml:space="preserve">Open License </w:instrText>
            </w:r>
            <w:r w:rsidRPr="00A26F64">
              <w:rPr>
                <w:rFonts w:ascii="SimSun" w:eastAsia="SimSun" w:hAnsi="SimSun" w:cs="SimSun" w:hint="eastAsia"/>
                <w:bCs/>
              </w:rPr>
              <w:instrText>及</w:instrText>
            </w:r>
            <w:r w:rsidRPr="00A26F64">
              <w:rPr>
                <w:rFonts w:ascii="Calibri" w:hAnsi="Calibri" w:cstheme="minorHAnsi"/>
                <w:bCs/>
                <w:lang w:val="en-US"/>
              </w:rPr>
              <w:instrText xml:space="preserve"> Open Value</w:instrText>
            </w:r>
            <w:r w:rsidRPr="00A26F64">
              <w:rPr>
                <w:rFonts w:ascii="Calibri" w:hAnsi="Calibri"/>
                <w:bCs/>
                <w:lang w:val="en-US"/>
              </w:rPr>
              <w:instrText>”</w:instrText>
            </w:r>
            <w:r w:rsidRPr="00A26F64">
              <w:rPr>
                <w:rFonts w:ascii="Calibri" w:hAnsi="Calibri" w:cstheme="minorHAnsi"/>
                <w:bCs/>
                <w:lang w:val="en-US"/>
              </w:rPr>
              <w:instrText xml:space="preserve"> </w:instrText>
            </w:r>
            <w:r w:rsidRPr="00A26F64">
              <w:rPr>
                <w:rFonts w:ascii="Calibri" w:hAnsi="Calibri" w:cstheme="minorHAnsi"/>
                <w:bCs/>
              </w:rPr>
              <w:fldChar w:fldCharType="separate"/>
            </w:r>
            <w:r w:rsidRPr="00A26F64">
              <w:rPr>
                <w:rFonts w:ascii="Calibri" w:hAnsi="Calibri"/>
                <w:bCs/>
                <w:lang w:val="en-US"/>
              </w:rPr>
              <w:t>OF</w:t>
            </w:r>
            <w:r w:rsidRPr="00A26F64">
              <w:rPr>
                <w:rFonts w:ascii="Calibri"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D9480D" w14:textId="77777777" w:rsidR="00A26F64" w:rsidRPr="00624796" w:rsidRDefault="00A26F64" w:rsidP="00A845CA">
            <w:pPr>
              <w:pStyle w:val="ProductList-OfferingBody"/>
              <w:keepNext/>
              <w:keepLines/>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6ADC06A" w14:textId="77777777" w:rsidR="00A26F64" w:rsidRPr="00B653AB" w:rsidRDefault="00A26F64" w:rsidP="00A845CA">
            <w:pPr>
              <w:pStyle w:val="ProductList-OfferingBody"/>
              <w:keepNext/>
              <w:keepLines/>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BB63FF" w14:textId="77777777" w:rsidR="00A26F64" w:rsidRPr="00624796" w:rsidRDefault="00A26F64" w:rsidP="00A845CA">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A26F64" w:rsidRPr="00B653AB" w14:paraId="11E04828" w14:textId="77777777" w:rsidTr="0048766D">
        <w:trPr>
          <w:cantSplit/>
        </w:trPr>
        <w:tc>
          <w:tcPr>
            <w:tcW w:w="3060" w:type="dxa"/>
            <w:tcBorders>
              <w:top w:val="dashSmallGap" w:sz="4" w:space="0" w:color="BFBFBF" w:themeColor="background1" w:themeShade="BF"/>
              <w:left w:val="nil"/>
              <w:bottom w:val="nil"/>
              <w:right w:val="nil"/>
            </w:tcBorders>
            <w:hideMark/>
          </w:tcPr>
          <w:p w14:paraId="39D9754A" w14:textId="77777777" w:rsidR="00A26F64" w:rsidRPr="00350F14" w:rsidRDefault="00A26F64" w:rsidP="00785D3B">
            <w:pPr>
              <w:pStyle w:val="ProductList-Offering1"/>
              <w:rPr>
                <w:rFonts w:eastAsia="PMingLiU"/>
                <w:lang w:val="en-US"/>
              </w:rPr>
            </w:pPr>
            <w:bookmarkStart w:id="157" w:name="_Toc410222595"/>
            <w:bookmarkStart w:id="158" w:name="_Toc418097954"/>
            <w:bookmarkStart w:id="159" w:name="_Toc420360312"/>
            <w:r w:rsidRPr="00350F14">
              <w:rPr>
                <w:rFonts w:eastAsia="PMingLiU"/>
                <w:lang w:val="en-US"/>
              </w:rPr>
              <w:t>Forefront Identity Manager 2010 R2 Windows Live Edition</w:t>
            </w:r>
            <w:bookmarkEnd w:id="157"/>
            <w:bookmarkEnd w:id="158"/>
            <w:bookmarkEnd w:id="159"/>
            <w:r w:rsidRPr="00350F14">
              <w:rPr>
                <w:rFonts w:eastAsia="PMingLiU"/>
              </w:rPr>
              <w:fldChar w:fldCharType="begin"/>
            </w:r>
            <w:r w:rsidRPr="00350F14">
              <w:rPr>
                <w:rFonts w:eastAsia="PMingLiU"/>
                <w:lang w:val="en-US"/>
              </w:rPr>
              <w:instrText>XE "Forefront Identity Manager 2012 R2 Windows Live Edition"</w:instrText>
            </w:r>
            <w:r w:rsidRPr="00350F14">
              <w:rPr>
                <w:rFonts w:eastAsia="PMingLiU"/>
              </w:rPr>
              <w:fldChar w:fldCharType="end"/>
            </w:r>
          </w:p>
        </w:tc>
        <w:tc>
          <w:tcPr>
            <w:tcW w:w="595" w:type="dxa"/>
            <w:tcBorders>
              <w:top w:val="dashSmallGap" w:sz="4" w:space="0" w:color="BFBFBF" w:themeColor="background1" w:themeShade="BF"/>
              <w:left w:val="nil"/>
              <w:bottom w:val="nil"/>
              <w:right w:val="nil"/>
            </w:tcBorders>
            <w:vAlign w:val="center"/>
            <w:hideMark/>
          </w:tcPr>
          <w:p w14:paraId="66755F70"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hideMark/>
          </w:tcPr>
          <w:p w14:paraId="3FDB376F"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14:paraId="57EA7ECE"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A0F8ABD"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4A4FB3" w14:textId="77777777" w:rsidR="00A26F64" w:rsidRPr="00B653AB" w:rsidRDefault="00A26F64"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E0541A"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074DA0" w14:textId="77777777" w:rsidR="00A26F64" w:rsidRPr="00B653AB" w:rsidRDefault="00A26F64" w:rsidP="00785D3B">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39C757"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A15B1A" w14:textId="77777777" w:rsidR="00A26F64" w:rsidRPr="00B653AB" w:rsidRDefault="00A26F64" w:rsidP="00785D3B">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30D016" w14:textId="77777777" w:rsidR="00A26F64" w:rsidRPr="00B653AB" w:rsidRDefault="00A26F64" w:rsidP="00785D3B">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AB9516" w14:textId="77777777" w:rsidR="00A26F64" w:rsidRPr="00624796" w:rsidRDefault="00A26F64"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835690" w14:textId="77777777" w:rsidR="00A26F64" w:rsidRPr="00B653AB" w:rsidRDefault="00A26F64" w:rsidP="00785D3B">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9CCFE4" w14:textId="77777777" w:rsidR="00A26F64" w:rsidRPr="00B653AB" w:rsidRDefault="00A26F64" w:rsidP="00785D3B">
            <w:pPr>
              <w:pStyle w:val="ProductList-OfferingBody"/>
              <w:ind w:left="-113"/>
              <w:jc w:val="center"/>
              <w:rPr>
                <w:rFonts w:ascii="Calibri" w:eastAsia="PMingLiU" w:hAnsi="Calibri"/>
              </w:rPr>
            </w:pPr>
          </w:p>
        </w:tc>
      </w:tr>
    </w:tbl>
    <w:p w14:paraId="643CD057"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4D0FC1" w:rsidRPr="00B653AB" w14:paraId="0D9F8A14" w14:textId="77777777" w:rsidTr="0048766D">
        <w:tc>
          <w:tcPr>
            <w:tcW w:w="4140" w:type="dxa"/>
            <w:hideMark/>
          </w:tcPr>
          <w:p w14:paraId="0C118116" w14:textId="77777777" w:rsidR="004D0FC1" w:rsidRPr="00B653AB" w:rsidRDefault="004D0FC1" w:rsidP="00785D3B">
            <w:pPr>
              <w:pStyle w:val="ProductList-Body"/>
              <w:ind w:left="162" w:hanging="162"/>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Forefront Identity Manager 2010</w:t>
            </w:r>
            <w:r w:rsidRPr="00B653AB">
              <w:rPr>
                <w:rFonts w:ascii="Calibri" w:eastAsia="PMingLiU" w:hAnsi="Calibri"/>
                <w:lang w:val="en-US"/>
              </w:rPr>
              <w:t xml:space="preserve"> (4/10)</w:t>
            </w:r>
          </w:p>
        </w:tc>
        <w:tc>
          <w:tcPr>
            <w:tcW w:w="3053" w:type="dxa"/>
            <w:hideMark/>
          </w:tcPr>
          <w:p w14:paraId="1691D68D"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73E0A37B" w14:textId="77777777" w:rsidR="004D0FC1" w:rsidRPr="00B653AB" w:rsidRDefault="00CF0F4B" w:rsidP="00785D3B">
            <w:pPr>
              <w:pStyle w:val="ProductList-Body"/>
              <w:rPr>
                <w:rFonts w:ascii="Calibri" w:eastAsia="PMingLiU" w:hAnsi="Calibri"/>
              </w:rPr>
            </w:pPr>
            <w:hyperlink r:id="rId26"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0BEC91BC" w14:textId="77777777" w:rsidR="004D0FC1" w:rsidRPr="00B653AB" w:rsidRDefault="004D0FC1" w:rsidP="00785D3B">
            <w:pPr>
              <w:pStyle w:val="ProductList-Body"/>
              <w:rPr>
                <w:rFonts w:ascii="Calibri" w:eastAsia="PMingLiU" w:hAnsi="Calibri"/>
              </w:rPr>
            </w:pPr>
          </w:p>
        </w:tc>
      </w:tr>
    </w:tbl>
    <w:p w14:paraId="3C80DE42"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6DB5E4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Forefront Identity Manager 2010 – Windows Live Edition</w:t>
      </w:r>
    </w:p>
    <w:p w14:paraId="18BC642C" w14:textId="77777777" w:rsidR="004D0FC1" w:rsidRDefault="004D0FC1" w:rsidP="004D0FC1">
      <w:pPr>
        <w:pStyle w:val="ProductList-Body"/>
        <w:rPr>
          <w:rFonts w:ascii="Calibri" w:eastAsia="PMingLiU" w:hAnsi="Calibri"/>
        </w:rPr>
      </w:pPr>
      <w:r w:rsidRPr="00B653AB">
        <w:rPr>
          <w:rFonts w:ascii="Calibri" w:eastAsia="PMingLiU" w:hAnsi="Calibri"/>
        </w:rPr>
        <w:t xml:space="preserve">Forefront Identity Manager 2010 – Windows Live Edition </w:t>
      </w:r>
      <w:r w:rsidRPr="00B653AB">
        <w:rPr>
          <w:rFonts w:ascii="Calibri" w:eastAsia="PMingLiU" w:hAnsi="Calibri"/>
        </w:rPr>
        <w:fldChar w:fldCharType="begin"/>
      </w:r>
      <w:r w:rsidRPr="00B653AB">
        <w:rPr>
          <w:rFonts w:ascii="Calibri" w:eastAsia="PMingLiU" w:hAnsi="Calibri"/>
        </w:rPr>
        <w:instrText>XE "Forefront Identity Manager 2010 – Windows Live Edition"</w:instrText>
      </w:r>
      <w:r w:rsidRPr="00B653AB">
        <w:rPr>
          <w:rFonts w:ascii="Calibri" w:eastAsia="PMingLiU" w:hAnsi="Calibri"/>
        </w:rPr>
        <w:fldChar w:fldCharType="end"/>
      </w:r>
      <w:r w:rsidRPr="00B653AB">
        <w:rPr>
          <w:rFonts w:ascii="Calibri" w:eastAsia="PMingLiU" w:hAnsi="Calibri"/>
        </w:rPr>
        <w:t>是</w:t>
      </w:r>
      <w:r w:rsidRPr="00B653AB">
        <w:rPr>
          <w:rFonts w:ascii="Calibri" w:eastAsia="PMingLiU" w:hAnsi="Calibri"/>
        </w:rPr>
        <w:t xml:space="preserve"> Identity Lifecycle Manager 2007 – Windows Live Edition</w:t>
      </w:r>
      <w:r w:rsidRPr="00B653AB">
        <w:rPr>
          <w:rFonts w:ascii="Calibri" w:eastAsia="PMingLiU" w:hAnsi="Calibri"/>
        </w:rPr>
        <w:fldChar w:fldCharType="begin"/>
      </w:r>
      <w:r w:rsidRPr="00B653AB">
        <w:rPr>
          <w:rFonts w:ascii="Calibri" w:eastAsia="PMingLiU" w:hAnsi="Calibri"/>
        </w:rPr>
        <w:instrText>XE "Identity Lifecycle Manager 2007 – Windows Live Edition"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的下一個版本</w:t>
      </w:r>
    </w:p>
    <w:p w14:paraId="0E5B9D11" w14:textId="77777777" w:rsidR="007F3153" w:rsidRPr="00B653AB" w:rsidRDefault="007F3153" w:rsidP="004D0FC1">
      <w:pPr>
        <w:pStyle w:val="ProductList-Body"/>
        <w:rPr>
          <w:rFonts w:ascii="Calibri" w:eastAsia="PMingLiU" w:hAnsi="Calibri" w:hint="eastAsia"/>
        </w:rPr>
      </w:pPr>
    </w:p>
    <w:p w14:paraId="6BA547AD" w14:textId="08A5968B" w:rsidR="004D0FC1" w:rsidRPr="00B653AB" w:rsidRDefault="007F3153" w:rsidP="004D0FC1">
      <w:pPr>
        <w:pStyle w:val="ProductList-Body"/>
        <w:rPr>
          <w:rFonts w:ascii="Calibri" w:eastAsia="PMingLiU" w:hAnsi="Calibri"/>
          <w:lang w:val="en-US"/>
        </w:rPr>
      </w:pPr>
      <w:r w:rsidRPr="00B653AB">
        <w:rPr>
          <w:rFonts w:ascii="Calibri" w:eastAsia="PMingLiU" w:hAnsi="Calibri"/>
          <w:b/>
          <w:color w:val="00188F"/>
        </w:rPr>
        <w:t xml:space="preserve">Forefront Protection 2010 for Exchange Server </w:t>
      </w:r>
      <w:r w:rsidRPr="00B653AB">
        <w:rPr>
          <w:rFonts w:ascii="Calibri" w:eastAsia="PMingLiU" w:hAnsi="Calibri"/>
          <w:b/>
          <w:color w:val="00188F"/>
        </w:rPr>
        <w:t>的移轉權</w:t>
      </w:r>
      <w:r>
        <w:rPr>
          <w:rFonts w:ascii="Calibri" w:eastAsia="PMingLiU" w:hAnsi="Calibri" w:hint="eastAsia"/>
          <w:b/>
          <w:color w:val="00188F"/>
        </w:rPr>
        <w:t xml:space="preserve">  </w:t>
      </w:r>
      <w:r w:rsidR="008C41E0" w:rsidRPr="008C41E0">
        <w:rPr>
          <w:rFonts w:ascii="Calibri" w:eastAsia="PMingLiU" w:hAnsi="Calibri"/>
          <w:b/>
          <w:color w:val="00188F"/>
        </w:rPr>
        <w:t>線上服務</w:t>
      </w:r>
      <w:r w:rsidR="008C41E0">
        <w:rPr>
          <w:rFonts w:ascii="Calibri" w:eastAsia="PMingLiU" w:hAnsi="Calibri" w:hint="eastAsia"/>
          <w:b/>
          <w:color w:val="00188F"/>
        </w:rPr>
        <w:t xml:space="preserve"> </w:t>
      </w:r>
      <w:r w:rsidRPr="007F3153">
        <w:rPr>
          <w:rFonts w:ascii="Calibri" w:eastAsia="PMingLiU" w:hAnsi="Calibri" w:hint="eastAsia"/>
          <w:b/>
          <w:color w:val="00188F"/>
        </w:rPr>
        <w:t>(</w:t>
      </w:r>
      <w:r w:rsidR="004D0FC1" w:rsidRPr="007F3153">
        <w:rPr>
          <w:rFonts w:ascii="Calibri" w:eastAsia="PMingLiU" w:hAnsi="Calibri"/>
          <w:b/>
          <w:color w:val="00188F"/>
          <w:lang w:val="en-US"/>
        </w:rPr>
        <w:t>Forefront Protection 2010 for SharePoint</w:t>
      </w:r>
      <w:r w:rsidR="004D0FC1" w:rsidRPr="007F3153">
        <w:rPr>
          <w:rFonts w:ascii="Calibri" w:eastAsia="PMingLiU" w:hAnsi="Calibri"/>
          <w:b/>
          <w:color w:val="00188F"/>
        </w:rPr>
        <w:fldChar w:fldCharType="begin"/>
      </w:r>
      <w:r w:rsidR="004D0FC1" w:rsidRPr="007F3153">
        <w:rPr>
          <w:rFonts w:ascii="Calibri" w:eastAsia="PMingLiU" w:hAnsi="Calibri"/>
          <w:b/>
          <w:color w:val="00188F"/>
          <w:lang w:val="en-US"/>
        </w:rPr>
        <w:instrText>XE "Forefront Protection 2010 for SharePoint"</w:instrText>
      </w:r>
      <w:r w:rsidR="004D0FC1" w:rsidRPr="007F3153">
        <w:rPr>
          <w:rFonts w:ascii="Calibri" w:eastAsia="PMingLiU" w:hAnsi="Calibri"/>
          <w:b/>
          <w:color w:val="00188F"/>
        </w:rPr>
        <w:fldChar w:fldCharType="end"/>
      </w:r>
      <w:r w:rsidR="004D0FC1" w:rsidRPr="007F3153">
        <w:rPr>
          <w:rFonts w:ascii="Calibri" w:eastAsia="PMingLiU" w:hAnsi="Calibri"/>
          <w:b/>
          <w:color w:val="00188F"/>
        </w:rPr>
        <w:t>、</w:t>
      </w:r>
      <w:r w:rsidR="004D0FC1" w:rsidRPr="007F3153">
        <w:rPr>
          <w:rFonts w:ascii="Calibri" w:eastAsia="PMingLiU" w:hAnsi="Calibri"/>
          <w:b/>
          <w:color w:val="00188F"/>
          <w:lang w:val="en-US"/>
        </w:rPr>
        <w:t>Forefront Protection 2010 for Exchange Server</w:t>
      </w:r>
      <w:r w:rsidR="004D0FC1" w:rsidRPr="007F3153">
        <w:rPr>
          <w:rFonts w:ascii="Calibri" w:eastAsia="PMingLiU" w:hAnsi="Calibri"/>
          <w:b/>
          <w:color w:val="00188F"/>
        </w:rPr>
        <w:fldChar w:fldCharType="begin"/>
      </w:r>
      <w:r w:rsidR="004D0FC1" w:rsidRPr="007F3153">
        <w:rPr>
          <w:rFonts w:ascii="Calibri" w:eastAsia="PMingLiU" w:hAnsi="Calibri"/>
          <w:b/>
          <w:color w:val="00188F"/>
          <w:lang w:val="en-US"/>
        </w:rPr>
        <w:instrText>XE "Forefront Protection 2010 for Exchange Server"</w:instrText>
      </w:r>
      <w:r w:rsidR="004D0FC1" w:rsidRPr="007F3153">
        <w:rPr>
          <w:rFonts w:ascii="Calibri" w:eastAsia="PMingLiU" w:hAnsi="Calibri"/>
          <w:b/>
          <w:color w:val="00188F"/>
        </w:rPr>
        <w:fldChar w:fldCharType="end"/>
      </w:r>
      <w:r w:rsidR="004D0FC1" w:rsidRPr="007F3153">
        <w:rPr>
          <w:rFonts w:ascii="Calibri" w:eastAsia="PMingLiU" w:hAnsi="Calibri"/>
          <w:b/>
          <w:color w:val="00188F"/>
          <w:lang w:val="en-US"/>
        </w:rPr>
        <w:t xml:space="preserve"> </w:t>
      </w:r>
      <w:r w:rsidR="004D0FC1" w:rsidRPr="007F3153">
        <w:rPr>
          <w:rFonts w:ascii="Calibri" w:eastAsia="PMingLiU" w:hAnsi="Calibri"/>
          <w:b/>
          <w:color w:val="00188F"/>
        </w:rPr>
        <w:t>及</w:t>
      </w:r>
      <w:r w:rsidR="004D0FC1" w:rsidRPr="007F3153">
        <w:rPr>
          <w:rFonts w:ascii="Calibri" w:eastAsia="PMingLiU" w:hAnsi="Calibri"/>
          <w:b/>
          <w:color w:val="00188F"/>
          <w:lang w:val="en-US"/>
        </w:rPr>
        <w:t xml:space="preserve"> Forefront Protection 2010 for Internet Sites</w:t>
      </w:r>
      <w:r w:rsidRPr="007F3153">
        <w:rPr>
          <w:rFonts w:ascii="Calibri" w:eastAsia="PMingLiU" w:hAnsi="Calibri"/>
          <w:b/>
          <w:color w:val="00188F"/>
          <w:lang w:val="en-US"/>
        </w:rPr>
        <w:t>)</w:t>
      </w:r>
      <w:r w:rsidR="004D0FC1" w:rsidRPr="00B653AB">
        <w:rPr>
          <w:rFonts w:ascii="Calibri" w:eastAsia="PMingLiU" w:hAnsi="Calibri"/>
        </w:rPr>
        <w:fldChar w:fldCharType="begin"/>
      </w:r>
      <w:r w:rsidR="004D0FC1" w:rsidRPr="00B653AB">
        <w:rPr>
          <w:rFonts w:ascii="Calibri" w:eastAsia="PMingLiU" w:hAnsi="Calibri"/>
          <w:lang w:val="en-US"/>
        </w:rPr>
        <w:instrText>XE "Forefront Protection 2010 for Internet Sites"</w:instrText>
      </w:r>
      <w:r w:rsidR="004D0FC1" w:rsidRPr="00B653AB">
        <w:rPr>
          <w:rFonts w:ascii="Calibri" w:eastAsia="PMingLiU" w:hAnsi="Calibri"/>
        </w:rPr>
        <w:fldChar w:fldCharType="end"/>
      </w:r>
    </w:p>
    <w:p w14:paraId="3EBBA205"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lang w:val="en-US"/>
        </w:rPr>
        <w:t xml:space="preserve"> 2012 </w:t>
      </w:r>
      <w:r w:rsidRPr="00B653AB">
        <w:rPr>
          <w:rFonts w:ascii="Calibri" w:eastAsia="PMingLiU" w:hAnsi="Calibri"/>
        </w:rPr>
        <w:t>年</w:t>
      </w:r>
      <w:r w:rsidRPr="00B653AB">
        <w:rPr>
          <w:rFonts w:ascii="Calibri" w:eastAsia="PMingLiU" w:hAnsi="Calibri"/>
          <w:lang w:val="en-US"/>
        </w:rPr>
        <w:t xml:space="preserve"> 12 </w:t>
      </w:r>
      <w:r w:rsidRPr="00B653AB">
        <w:rPr>
          <w:rFonts w:ascii="Calibri" w:eastAsia="PMingLiU" w:hAnsi="Calibri"/>
        </w:rPr>
        <w:t>月</w:t>
      </w:r>
      <w:r w:rsidRPr="00B653AB">
        <w:rPr>
          <w:rFonts w:ascii="Calibri" w:eastAsia="PMingLiU" w:hAnsi="Calibri"/>
          <w:lang w:val="en-US"/>
        </w:rPr>
        <w:t xml:space="preserve"> 1 </w:t>
      </w:r>
      <w:r w:rsidRPr="00B653AB">
        <w:rPr>
          <w:rFonts w:ascii="Calibri" w:eastAsia="PMingLiU" w:hAnsi="Calibri"/>
        </w:rPr>
        <w:t>日起</w:t>
      </w:r>
      <w:r w:rsidRPr="00B653AB">
        <w:rPr>
          <w:rFonts w:ascii="Calibri" w:eastAsia="PMingLiU" w:hAnsi="Calibri"/>
          <w:lang w:val="en-US"/>
        </w:rPr>
        <w:t>，</w:t>
      </w:r>
      <w:r w:rsidRPr="00B653AB">
        <w:rPr>
          <w:rFonts w:ascii="Calibri" w:eastAsia="PMingLiU" w:hAnsi="Calibri"/>
        </w:rPr>
        <w:t>將不再提供</w:t>
      </w:r>
      <w:r w:rsidRPr="00B653AB">
        <w:rPr>
          <w:rFonts w:ascii="Calibri" w:eastAsia="PMingLiU" w:hAnsi="Calibri"/>
          <w:lang w:val="en-US"/>
        </w:rPr>
        <w:t xml:space="preserve"> Forefront Protection 2010 for SharePoint</w:t>
      </w:r>
      <w:r w:rsidRPr="00B653AB">
        <w:rPr>
          <w:rFonts w:ascii="Calibri" w:eastAsia="PMingLiU" w:hAnsi="Calibri"/>
        </w:rPr>
        <w:fldChar w:fldCharType="begin"/>
      </w:r>
      <w:r w:rsidRPr="00B653AB">
        <w:rPr>
          <w:rFonts w:ascii="Calibri" w:eastAsia="PMingLiU" w:hAnsi="Calibri"/>
          <w:lang w:val="en-US"/>
        </w:rPr>
        <w:instrText>XE "Forefront Protection 2010 for SharePoint"</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lang w:val="en-US"/>
        </w:rPr>
        <w:t>Forefront Protection 2010 for Exchange Server</w:t>
      </w:r>
      <w:r w:rsidRPr="00B653AB">
        <w:rPr>
          <w:rFonts w:ascii="Calibri" w:eastAsia="PMingLiU" w:hAnsi="Calibri"/>
        </w:rPr>
        <w:fldChar w:fldCharType="begin"/>
      </w:r>
      <w:r w:rsidRPr="00B653AB">
        <w:rPr>
          <w:rFonts w:ascii="Calibri" w:eastAsia="PMingLiU" w:hAnsi="Calibri"/>
          <w:lang w:val="en-US"/>
        </w:rPr>
        <w:instrText>XE "Forefront Protection 2010 for Exchange Server"</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Forefront Protection 2010 for Internet Sites</w:t>
      </w:r>
      <w:r w:rsidRPr="00B653AB">
        <w:rPr>
          <w:rFonts w:ascii="Calibri" w:eastAsia="PMingLiU" w:hAnsi="Calibri"/>
        </w:rPr>
        <w:fldChar w:fldCharType="begin"/>
      </w:r>
      <w:r w:rsidRPr="00B653AB">
        <w:rPr>
          <w:rFonts w:ascii="Calibri" w:eastAsia="PMingLiU" w:hAnsi="Calibri"/>
          <w:lang w:val="en-US"/>
        </w:rPr>
        <w:instrText>XE "Forefront Protection 2010 for Internet Sites"</w:instrText>
      </w:r>
      <w:r w:rsidRPr="00B653AB">
        <w:rPr>
          <w:rFonts w:ascii="Calibri" w:eastAsia="PMingLiU" w:hAnsi="Calibri"/>
        </w:rPr>
        <w:fldChar w:fldCharType="end"/>
      </w: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w:t>
      </w:r>
      <w:r w:rsidRPr="00B653AB">
        <w:rPr>
          <w:rFonts w:ascii="Calibri" w:eastAsia="PMingLiU" w:hAnsi="Calibri"/>
        </w:rPr>
        <w:t xml:space="preserve"> 30 </w:t>
      </w:r>
      <w:r w:rsidRPr="00B653AB">
        <w:rPr>
          <w:rFonts w:ascii="Calibri" w:eastAsia="PMingLiU" w:hAnsi="Calibri"/>
        </w:rPr>
        <w:t>日起，具備線上服務之有效訂閱的現有客戶得繼續使用線上服務，直至</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12 </w:t>
      </w:r>
      <w:r w:rsidRPr="00B653AB">
        <w:rPr>
          <w:rFonts w:ascii="Calibri" w:eastAsia="PMingLiU" w:hAnsi="Calibri"/>
        </w:rPr>
        <w:t>月</w:t>
      </w:r>
      <w:r w:rsidRPr="00B653AB">
        <w:rPr>
          <w:rFonts w:ascii="Calibri" w:eastAsia="PMingLiU" w:hAnsi="Calibri"/>
        </w:rPr>
        <w:t xml:space="preserve"> 31 </w:t>
      </w:r>
      <w:r w:rsidRPr="00B653AB">
        <w:rPr>
          <w:rFonts w:ascii="Calibri" w:eastAsia="PMingLiU" w:hAnsi="Calibri"/>
        </w:rPr>
        <w:t>日為止。現有客戶亦得視需求加入新使用者，不需要訂購額外的使用者訂閱使用權。線上服務之持續使用仍需受客戶之大量授權合約的條款及條件、線上服務之服務條款，以及在此所述之條款及條件所拘束。</w:t>
      </w:r>
    </w:p>
    <w:p w14:paraId="3F43827E" w14:textId="77777777" w:rsidR="004D0FC1" w:rsidRPr="00B653AB" w:rsidRDefault="004D0FC1" w:rsidP="004D0FC1">
      <w:pPr>
        <w:pStyle w:val="ProductList-Body"/>
        <w:rPr>
          <w:rFonts w:ascii="Calibri" w:eastAsia="PMingLiU" w:hAnsi="Calibri"/>
        </w:rPr>
      </w:pPr>
    </w:p>
    <w:p w14:paraId="1BF1EC1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Forefront Protection 2010 for Exchange Server </w:t>
      </w:r>
      <w:r w:rsidRPr="00B653AB">
        <w:rPr>
          <w:rFonts w:ascii="Calibri" w:eastAsia="PMingLiU" w:hAnsi="Calibri"/>
          <w:b/>
          <w:color w:val="00188F"/>
        </w:rPr>
        <w:t>的移轉權</w:t>
      </w:r>
      <w:r w:rsidRPr="00B653AB">
        <w:rPr>
          <w:rFonts w:ascii="Calibri" w:eastAsia="PMingLiU" w:hAnsi="Calibri"/>
        </w:rPr>
        <w:fldChar w:fldCharType="begin"/>
      </w:r>
      <w:r w:rsidRPr="00B653AB">
        <w:rPr>
          <w:rFonts w:ascii="Calibri" w:eastAsia="PMingLiU" w:hAnsi="Calibri"/>
        </w:rPr>
        <w:instrText>XE "Forefront Protection 2010 for Exchange Server"</w:instrText>
      </w:r>
      <w:r w:rsidRPr="00B653AB">
        <w:rPr>
          <w:rFonts w:ascii="Calibri" w:eastAsia="PMingLiU" w:hAnsi="Calibri"/>
        </w:rPr>
        <w:fldChar w:fldCharType="end"/>
      </w:r>
    </w:p>
    <w:p w14:paraId="2AFB4A22" w14:textId="77777777" w:rsidR="004D0FC1" w:rsidRPr="00B653AB" w:rsidRDefault="004D0FC1" w:rsidP="004D0FC1">
      <w:pPr>
        <w:pStyle w:val="ProductList-Body"/>
        <w:rPr>
          <w:rFonts w:ascii="Calibri" w:eastAsia="PMingLiU" w:hAnsi="Calibri"/>
        </w:rPr>
      </w:pPr>
      <w:r w:rsidRPr="00B653AB">
        <w:rPr>
          <w:rFonts w:ascii="Calibri" w:eastAsia="PMingLiU" w:hAnsi="Calibri"/>
        </w:rPr>
        <w:t>已取得</w:t>
      </w:r>
      <w:r w:rsidRPr="00B653AB">
        <w:rPr>
          <w:rFonts w:ascii="Calibri" w:eastAsia="PMingLiU" w:hAnsi="Calibri"/>
        </w:rPr>
        <w:t xml:space="preserve"> Forefront Protection 2010 for Exchange Server</w:t>
      </w:r>
      <w:r w:rsidRPr="00B653AB">
        <w:rPr>
          <w:rFonts w:ascii="Calibri" w:eastAsia="PMingLiU" w:hAnsi="Calibri"/>
        </w:rPr>
        <w:fldChar w:fldCharType="begin"/>
      </w:r>
      <w:r w:rsidRPr="00B653AB">
        <w:rPr>
          <w:rFonts w:ascii="Calibri" w:eastAsia="PMingLiU" w:hAnsi="Calibri"/>
        </w:rPr>
        <w:instrText>XE "Forefront Protection 2010 for Exchange Server"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之使用權的大量授權客戶，有資格使用</w:t>
      </w:r>
      <w:r w:rsidRPr="00B653AB">
        <w:rPr>
          <w:rFonts w:ascii="Calibri" w:eastAsia="PMingLiU" w:hAnsi="Calibri"/>
        </w:rPr>
        <w:t xml:space="preserve"> Antigen</w:t>
      </w:r>
      <w:r w:rsidRPr="00B653AB">
        <w:rPr>
          <w:rFonts w:ascii="Calibri" w:eastAsia="PMingLiU" w:hAnsi="Calibri"/>
        </w:rPr>
        <w:fldChar w:fldCharType="begin"/>
      </w:r>
      <w:r w:rsidRPr="00B653AB">
        <w:rPr>
          <w:rFonts w:ascii="Calibri" w:eastAsia="PMingLiU" w:hAnsi="Calibri"/>
        </w:rPr>
        <w:instrText>XE "Antigen"</w:instrText>
      </w:r>
      <w:r w:rsidRPr="00B653AB">
        <w:rPr>
          <w:rFonts w:ascii="Calibri" w:eastAsia="PMingLiU" w:hAnsi="Calibri"/>
        </w:rPr>
        <w:fldChar w:fldCharType="end"/>
      </w:r>
      <w:r w:rsidRPr="00B653AB">
        <w:rPr>
          <w:rFonts w:ascii="Calibri" w:eastAsia="PMingLiU" w:hAnsi="Calibri"/>
        </w:rPr>
        <w:t xml:space="preserve"> for Exchange</w:t>
      </w:r>
      <w:r w:rsidRPr="00B653AB">
        <w:rPr>
          <w:rFonts w:ascii="Calibri" w:eastAsia="PMingLiU" w:hAnsi="Calibri"/>
        </w:rPr>
        <w:t>、</w:t>
      </w:r>
      <w:r w:rsidRPr="00B653AB">
        <w:rPr>
          <w:rFonts w:ascii="Calibri" w:eastAsia="PMingLiU" w:hAnsi="Calibri"/>
        </w:rPr>
        <w:t xml:space="preserve">Antigen for SMTP Gateways </w:t>
      </w:r>
      <w:r w:rsidRPr="00B653AB">
        <w:rPr>
          <w:rFonts w:ascii="Calibri" w:eastAsia="PMingLiU" w:hAnsi="Calibri"/>
        </w:rPr>
        <w:t>及</w:t>
      </w:r>
      <w:r w:rsidRPr="00B653AB">
        <w:rPr>
          <w:rFonts w:ascii="Calibri" w:eastAsia="PMingLiU" w:hAnsi="Calibri"/>
        </w:rPr>
        <w:t xml:space="preserve"> Antigen Spam Manager </w:t>
      </w:r>
      <w:r w:rsidRPr="00B653AB">
        <w:rPr>
          <w:rFonts w:ascii="Calibri" w:eastAsia="PMingLiU" w:hAnsi="Calibri"/>
        </w:rPr>
        <w:t>替代</w:t>
      </w:r>
      <w:r w:rsidRPr="00B653AB">
        <w:rPr>
          <w:rFonts w:ascii="Calibri" w:eastAsia="PMingLiU" w:hAnsi="Calibri"/>
        </w:rPr>
        <w:t xml:space="preserve"> Forefront Protection 2010 for Exchange Server</w:t>
      </w:r>
      <w:r w:rsidRPr="00B653AB">
        <w:rPr>
          <w:rFonts w:ascii="Calibri" w:eastAsia="PMingLiU" w:hAnsi="Calibri"/>
        </w:rPr>
        <w:t>。</w:t>
      </w:r>
      <w:r w:rsidRPr="00B653AB">
        <w:rPr>
          <w:rFonts w:ascii="Calibri" w:eastAsia="PMingLiU" w:hAnsi="Calibri"/>
        </w:rPr>
        <w:t>Antigen for Exchange</w:t>
      </w:r>
      <w:r w:rsidRPr="00B653AB">
        <w:rPr>
          <w:rFonts w:ascii="Calibri" w:eastAsia="PMingLiU" w:hAnsi="Calibri"/>
        </w:rPr>
        <w:t>、</w:t>
      </w:r>
      <w:r w:rsidRPr="00B653AB">
        <w:rPr>
          <w:rFonts w:ascii="Calibri" w:eastAsia="PMingLiU" w:hAnsi="Calibri"/>
        </w:rPr>
        <w:t xml:space="preserve">Antigen for SMTP Gateways </w:t>
      </w:r>
      <w:r w:rsidRPr="00B653AB">
        <w:rPr>
          <w:rFonts w:ascii="Calibri" w:eastAsia="PMingLiU" w:hAnsi="Calibri"/>
        </w:rPr>
        <w:t>及</w:t>
      </w:r>
      <w:r w:rsidRPr="00B653AB">
        <w:rPr>
          <w:rFonts w:ascii="Calibri" w:eastAsia="PMingLiU" w:hAnsi="Calibri"/>
        </w:rPr>
        <w:t xml:space="preserve"> Antigen Spam Manager </w:t>
      </w:r>
      <w:r w:rsidRPr="00B653AB">
        <w:rPr>
          <w:rFonts w:ascii="Calibri" w:eastAsia="PMingLiU" w:hAnsi="Calibri"/>
        </w:rPr>
        <w:t>之使用係受其授權合約及</w:t>
      </w:r>
      <w:r w:rsidRPr="00B653AB">
        <w:rPr>
          <w:rFonts w:ascii="Calibri" w:eastAsia="PMingLiU" w:hAnsi="Calibri"/>
        </w:rPr>
        <w:t xml:space="preserve"> Forefront Protection 2010 for Exchange Server </w:t>
      </w:r>
      <w:r w:rsidRPr="00B653AB">
        <w:rPr>
          <w:rFonts w:ascii="Calibri" w:eastAsia="PMingLiU" w:hAnsi="Calibri"/>
        </w:rPr>
        <w:t>之使用權利所拘束。</w:t>
      </w:r>
      <w:r w:rsidRPr="00B653AB">
        <w:rPr>
          <w:rFonts w:ascii="Calibri" w:eastAsia="PMingLiU" w:hAnsi="Calibri"/>
        </w:rPr>
        <w:t>*</w:t>
      </w:r>
      <w:r w:rsidRPr="00B653AB">
        <w:rPr>
          <w:rFonts w:ascii="Calibri" w:eastAsia="PMingLiU" w:hAnsi="Calibri"/>
        </w:rPr>
        <w:t>客戶對</w:t>
      </w:r>
      <w:r w:rsidRPr="00B653AB">
        <w:rPr>
          <w:rFonts w:ascii="Calibri" w:eastAsia="PMingLiU" w:hAnsi="Calibri"/>
        </w:rPr>
        <w:t xml:space="preserve"> Antigen for Exchange</w:t>
      </w:r>
      <w:r w:rsidRPr="00B653AB">
        <w:rPr>
          <w:rFonts w:ascii="Calibri" w:eastAsia="PMingLiU" w:hAnsi="Calibri"/>
        </w:rPr>
        <w:t>、</w:t>
      </w:r>
      <w:r w:rsidRPr="00B653AB">
        <w:rPr>
          <w:rFonts w:ascii="Calibri" w:eastAsia="PMingLiU" w:hAnsi="Calibri"/>
        </w:rPr>
        <w:t xml:space="preserve">Antigen for SMTP Gateways </w:t>
      </w:r>
      <w:r w:rsidRPr="00B653AB">
        <w:rPr>
          <w:rFonts w:ascii="Calibri" w:eastAsia="PMingLiU" w:hAnsi="Calibri"/>
        </w:rPr>
        <w:t>及</w:t>
      </w:r>
      <w:r w:rsidRPr="00B653AB">
        <w:rPr>
          <w:rFonts w:ascii="Calibri" w:eastAsia="PMingLiU" w:hAnsi="Calibri"/>
        </w:rPr>
        <w:t xml:space="preserve"> Antigen Spam Manager </w:t>
      </w:r>
      <w:r w:rsidRPr="00B653AB">
        <w:rPr>
          <w:rFonts w:ascii="Calibri" w:eastAsia="PMingLiU" w:hAnsi="Calibri"/>
        </w:rPr>
        <w:t>的使用權，會於依其</w:t>
      </w:r>
      <w:r w:rsidRPr="00B653AB">
        <w:rPr>
          <w:rFonts w:ascii="Calibri" w:eastAsia="PMingLiU" w:hAnsi="Calibri"/>
        </w:rPr>
        <w:t xml:space="preserve"> Forefront Protection 2010 for Exchange Server </w:t>
      </w:r>
      <w:r w:rsidRPr="00B653AB">
        <w:rPr>
          <w:rFonts w:ascii="Calibri" w:eastAsia="PMingLiU" w:hAnsi="Calibri"/>
        </w:rPr>
        <w:t>的權利屆滿時失去效力。</w:t>
      </w:r>
    </w:p>
    <w:p w14:paraId="0557C608" w14:textId="77777777" w:rsidR="004D0FC1" w:rsidRPr="00B653AB" w:rsidRDefault="004D0FC1" w:rsidP="004D0FC1">
      <w:pPr>
        <w:pStyle w:val="ProductList-Body"/>
        <w:rPr>
          <w:rFonts w:ascii="Calibri" w:eastAsia="PMingLiU" w:hAnsi="Calibri"/>
        </w:rPr>
      </w:pPr>
    </w:p>
    <w:p w14:paraId="1354E5EB" w14:textId="77777777" w:rsidR="004D0FC1" w:rsidRPr="00B653AB" w:rsidRDefault="004D0FC1" w:rsidP="004D0FC1">
      <w:pPr>
        <w:pStyle w:val="ProductList-Body"/>
        <w:rPr>
          <w:rFonts w:ascii="Calibri" w:eastAsia="PMingLiU" w:hAnsi="Calibri"/>
        </w:rPr>
      </w:pPr>
      <w:r w:rsidRPr="00B653AB">
        <w:rPr>
          <w:rFonts w:ascii="Calibri" w:eastAsia="PMingLiU" w:hAnsi="Calibri"/>
        </w:rPr>
        <w:t>使用</w:t>
      </w:r>
      <w:r w:rsidRPr="00B653AB">
        <w:rPr>
          <w:rFonts w:ascii="Calibri" w:eastAsia="PMingLiU" w:hAnsi="Calibri"/>
        </w:rPr>
        <w:t xml:space="preserve"> Antigen</w:t>
      </w:r>
      <w:r w:rsidRPr="00B653AB">
        <w:rPr>
          <w:rFonts w:ascii="Calibri" w:eastAsia="PMingLiU" w:hAnsi="Calibri"/>
        </w:rPr>
        <w:fldChar w:fldCharType="begin"/>
      </w:r>
      <w:r w:rsidRPr="00B653AB">
        <w:rPr>
          <w:rFonts w:ascii="Calibri" w:eastAsia="PMingLiU" w:hAnsi="Calibri"/>
        </w:rPr>
        <w:instrText>XE "Antigen"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替代</w:t>
      </w:r>
      <w:r w:rsidRPr="00B653AB">
        <w:rPr>
          <w:rFonts w:ascii="Calibri" w:eastAsia="PMingLiU" w:hAnsi="Calibri"/>
        </w:rPr>
        <w:t xml:space="preserve"> Forefront Security </w:t>
      </w:r>
      <w:r w:rsidRPr="00B653AB">
        <w:rPr>
          <w:rFonts w:ascii="Calibri" w:eastAsia="PMingLiU" w:hAnsi="Calibri"/>
        </w:rPr>
        <w:t>的權利不適用於最初為一個或多個</w:t>
      </w:r>
      <w:r w:rsidRPr="00B653AB">
        <w:rPr>
          <w:rFonts w:ascii="Calibri" w:eastAsia="PMingLiU" w:hAnsi="Calibri"/>
        </w:rPr>
        <w:t xml:space="preserve"> Antigen </w:t>
      </w:r>
      <w:r w:rsidRPr="00B653AB">
        <w:rPr>
          <w:rFonts w:ascii="Calibri" w:eastAsia="PMingLiU" w:hAnsi="Calibri"/>
        </w:rPr>
        <w:t>服務取得使用權，然後移轉至</w:t>
      </w:r>
      <w:r w:rsidRPr="00B653AB">
        <w:rPr>
          <w:rFonts w:ascii="Calibri" w:eastAsia="PMingLiU" w:hAnsi="Calibri"/>
        </w:rPr>
        <w:t xml:space="preserve"> Forefront Protection 2010 for Exchange Server</w:t>
      </w:r>
      <w:r w:rsidRPr="00B653AB">
        <w:rPr>
          <w:rFonts w:ascii="Calibri" w:eastAsia="PMingLiU" w:hAnsi="Calibri"/>
        </w:rPr>
        <w:fldChar w:fldCharType="begin"/>
      </w:r>
      <w:r w:rsidRPr="00B653AB">
        <w:rPr>
          <w:rFonts w:ascii="Calibri" w:eastAsia="PMingLiU" w:hAnsi="Calibri"/>
        </w:rPr>
        <w:instrText>XE "Forefront Protection 2010 for Exchange Server"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之客戶。例如，已取得</w:t>
      </w:r>
      <w:r w:rsidRPr="00B653AB">
        <w:rPr>
          <w:rFonts w:ascii="Calibri" w:eastAsia="PMingLiU" w:hAnsi="Calibri"/>
        </w:rPr>
        <w:t xml:space="preserve"> Antigen for Exchange </w:t>
      </w:r>
      <w:r w:rsidRPr="00B653AB">
        <w:rPr>
          <w:rFonts w:ascii="Calibri" w:eastAsia="PMingLiU" w:hAnsi="Calibri"/>
        </w:rPr>
        <w:t>授權的客戶，並不會因為其依</w:t>
      </w:r>
      <w:r w:rsidRPr="00B653AB">
        <w:rPr>
          <w:rFonts w:ascii="Calibri" w:eastAsia="PMingLiU" w:hAnsi="Calibri"/>
        </w:rPr>
        <w:t xml:space="preserve"> Antigen for Exchange </w:t>
      </w:r>
      <w:r w:rsidRPr="00B653AB">
        <w:rPr>
          <w:rFonts w:ascii="Calibri" w:eastAsia="PMingLiU" w:hAnsi="Calibri"/>
        </w:rPr>
        <w:t>使用權將權利移轉至</w:t>
      </w:r>
      <w:r w:rsidRPr="00B653AB">
        <w:rPr>
          <w:rFonts w:ascii="Calibri" w:eastAsia="PMingLiU" w:hAnsi="Calibri"/>
        </w:rPr>
        <w:t xml:space="preserve"> Forefront Protection 2010 for Exchange Server</w:t>
      </w:r>
      <w:r w:rsidRPr="00B653AB">
        <w:rPr>
          <w:rFonts w:ascii="Calibri" w:eastAsia="PMingLiU" w:hAnsi="Calibri"/>
        </w:rPr>
        <w:t>，而許可其依該使用權來使用</w:t>
      </w:r>
      <w:r w:rsidRPr="00B653AB">
        <w:rPr>
          <w:rFonts w:ascii="Calibri" w:eastAsia="PMingLiU" w:hAnsi="Calibri"/>
        </w:rPr>
        <w:t xml:space="preserve"> Antigen for SMTP Gateways </w:t>
      </w:r>
      <w:r w:rsidRPr="00B653AB">
        <w:rPr>
          <w:rFonts w:ascii="Calibri" w:eastAsia="PMingLiU" w:hAnsi="Calibri"/>
        </w:rPr>
        <w:t>或</w:t>
      </w:r>
      <w:r w:rsidRPr="00B653AB">
        <w:rPr>
          <w:rFonts w:ascii="Calibri" w:eastAsia="PMingLiU" w:hAnsi="Calibri"/>
        </w:rPr>
        <w:t xml:space="preserve"> Antigen Spam Manager</w:t>
      </w:r>
      <w:r w:rsidRPr="00B653AB">
        <w:rPr>
          <w:rFonts w:ascii="Calibri" w:eastAsia="PMingLiU" w:hAnsi="Calibri"/>
        </w:rPr>
        <w:t>。</w:t>
      </w:r>
    </w:p>
    <w:p w14:paraId="3B052703" w14:textId="77777777" w:rsidR="004D0FC1" w:rsidRPr="00B653AB" w:rsidRDefault="004D0FC1" w:rsidP="004D0FC1">
      <w:pPr>
        <w:pStyle w:val="ProductList-Body"/>
        <w:rPr>
          <w:rFonts w:ascii="Calibri" w:eastAsia="PMingLiU" w:hAnsi="Calibri"/>
        </w:rPr>
      </w:pPr>
    </w:p>
    <w:p w14:paraId="4FB6723C"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Forefront Security for SharePoint </w:t>
      </w:r>
      <w:r w:rsidRPr="00B653AB">
        <w:rPr>
          <w:rFonts w:ascii="Calibri" w:eastAsia="PMingLiU" w:hAnsi="Calibri"/>
          <w:b/>
          <w:color w:val="00188F"/>
        </w:rPr>
        <w:t>的降級權利</w:t>
      </w:r>
    </w:p>
    <w:p w14:paraId="254940F7" w14:textId="77777777" w:rsidR="004D0FC1" w:rsidRPr="00A845CA" w:rsidRDefault="004D0FC1" w:rsidP="004D0FC1">
      <w:pPr>
        <w:pStyle w:val="ProductList-Body"/>
        <w:rPr>
          <w:rFonts w:ascii="Calibri" w:eastAsia="PMingLiU" w:hAnsi="Calibri"/>
          <w:spacing w:val="2"/>
        </w:rPr>
      </w:pPr>
      <w:r w:rsidRPr="00A845CA">
        <w:rPr>
          <w:rFonts w:ascii="Calibri" w:eastAsia="PMingLiU" w:hAnsi="Calibri"/>
          <w:spacing w:val="2"/>
        </w:rPr>
        <w:t>已取得</w:t>
      </w:r>
      <w:r w:rsidRPr="00A845CA">
        <w:rPr>
          <w:rFonts w:ascii="Calibri" w:eastAsia="PMingLiU" w:hAnsi="Calibri"/>
          <w:spacing w:val="2"/>
        </w:rPr>
        <w:t xml:space="preserve"> Forefront Protection 2010 for SharePoint</w:t>
      </w:r>
      <w:r w:rsidRPr="00A845CA">
        <w:rPr>
          <w:rFonts w:ascii="Calibri" w:eastAsia="PMingLiU" w:hAnsi="Calibri"/>
          <w:spacing w:val="2"/>
        </w:rPr>
        <w:fldChar w:fldCharType="begin"/>
      </w:r>
      <w:r w:rsidRPr="00A845CA">
        <w:rPr>
          <w:rFonts w:ascii="Calibri" w:eastAsia="PMingLiU" w:hAnsi="Calibri"/>
          <w:spacing w:val="2"/>
        </w:rPr>
        <w:instrText>XE "Forefront Protection 2010 for SharePoint"</w:instrText>
      </w:r>
      <w:r w:rsidRPr="00A845CA">
        <w:rPr>
          <w:rFonts w:ascii="Calibri" w:eastAsia="PMingLiU" w:hAnsi="Calibri"/>
          <w:spacing w:val="2"/>
        </w:rPr>
        <w:fldChar w:fldCharType="end"/>
      </w:r>
      <w:r w:rsidRPr="00A845CA">
        <w:rPr>
          <w:rFonts w:ascii="Calibri" w:eastAsia="PMingLiU" w:hAnsi="Calibri"/>
          <w:spacing w:val="2"/>
        </w:rPr>
        <w:t xml:space="preserve"> </w:t>
      </w:r>
      <w:r w:rsidRPr="00A845CA">
        <w:rPr>
          <w:rFonts w:ascii="Calibri" w:eastAsia="PMingLiU" w:hAnsi="Calibri"/>
          <w:spacing w:val="2"/>
        </w:rPr>
        <w:t>之使用權的大量授權客戶，有資格降級為</w:t>
      </w:r>
      <w:r w:rsidRPr="00A845CA">
        <w:rPr>
          <w:rFonts w:ascii="Calibri" w:eastAsia="PMingLiU" w:hAnsi="Calibri"/>
          <w:spacing w:val="2"/>
        </w:rPr>
        <w:t xml:space="preserve"> Antigen</w:t>
      </w:r>
      <w:r w:rsidRPr="00A845CA">
        <w:rPr>
          <w:rFonts w:ascii="Calibri" w:eastAsia="PMingLiU" w:hAnsi="Calibri"/>
          <w:spacing w:val="2"/>
        </w:rPr>
        <w:fldChar w:fldCharType="begin"/>
      </w:r>
      <w:r w:rsidRPr="00A845CA">
        <w:rPr>
          <w:rFonts w:ascii="Calibri" w:eastAsia="PMingLiU" w:hAnsi="Calibri"/>
          <w:spacing w:val="2"/>
        </w:rPr>
        <w:instrText>XE "Antigen"</w:instrText>
      </w:r>
      <w:r w:rsidRPr="00A845CA">
        <w:rPr>
          <w:rFonts w:ascii="Calibri" w:eastAsia="PMingLiU" w:hAnsi="Calibri"/>
          <w:spacing w:val="2"/>
        </w:rPr>
        <w:fldChar w:fldCharType="end"/>
      </w:r>
      <w:r w:rsidRPr="00A845CA">
        <w:rPr>
          <w:rFonts w:ascii="Calibri" w:eastAsia="PMingLiU" w:hAnsi="Calibri"/>
          <w:spacing w:val="2"/>
        </w:rPr>
        <w:t xml:space="preserve"> for SharePoint</w:t>
      </w:r>
      <w:r w:rsidRPr="00A845CA">
        <w:rPr>
          <w:rFonts w:ascii="Calibri" w:eastAsia="PMingLiU" w:hAnsi="Calibri"/>
          <w:spacing w:val="2"/>
        </w:rPr>
        <w:t>，並使用它來替代客戶的</w:t>
      </w:r>
      <w:r w:rsidRPr="00A845CA">
        <w:rPr>
          <w:rFonts w:ascii="Calibri" w:eastAsia="PMingLiU" w:hAnsi="Calibri"/>
          <w:spacing w:val="2"/>
        </w:rPr>
        <w:t xml:space="preserve"> Protection 2010 for SharePoint </w:t>
      </w:r>
      <w:r w:rsidRPr="00A845CA">
        <w:rPr>
          <w:rFonts w:ascii="Calibri" w:eastAsia="PMingLiU" w:hAnsi="Calibri"/>
          <w:spacing w:val="2"/>
        </w:rPr>
        <w:t>之使用權。</w:t>
      </w:r>
      <w:r w:rsidRPr="00A845CA">
        <w:rPr>
          <w:rFonts w:ascii="Calibri" w:eastAsia="PMingLiU" w:hAnsi="Calibri"/>
          <w:spacing w:val="2"/>
        </w:rPr>
        <w:t xml:space="preserve">Antigen for SharePoint </w:t>
      </w:r>
      <w:r w:rsidRPr="00A845CA">
        <w:rPr>
          <w:rFonts w:ascii="Calibri" w:eastAsia="PMingLiU" w:hAnsi="Calibri"/>
          <w:spacing w:val="2"/>
        </w:rPr>
        <w:t>之使用係受客戶之授權合約與</w:t>
      </w:r>
      <w:r w:rsidRPr="00A845CA">
        <w:rPr>
          <w:rFonts w:ascii="Calibri" w:eastAsia="PMingLiU" w:hAnsi="Calibri"/>
          <w:spacing w:val="2"/>
        </w:rPr>
        <w:t xml:space="preserve"> Forefront Protection 2010 for SharePoint </w:t>
      </w:r>
      <w:r w:rsidRPr="00A845CA">
        <w:rPr>
          <w:rFonts w:ascii="Calibri" w:eastAsia="PMingLiU" w:hAnsi="Calibri"/>
          <w:spacing w:val="2"/>
        </w:rPr>
        <w:t>之使用權利所拘束。客戶對</w:t>
      </w:r>
      <w:r w:rsidRPr="00A845CA">
        <w:rPr>
          <w:rFonts w:ascii="Calibri" w:eastAsia="PMingLiU" w:hAnsi="Calibri"/>
          <w:spacing w:val="2"/>
        </w:rPr>
        <w:t xml:space="preserve"> Antigen for SharePoint </w:t>
      </w:r>
      <w:r w:rsidRPr="00A845CA">
        <w:rPr>
          <w:rFonts w:ascii="Calibri" w:eastAsia="PMingLiU" w:hAnsi="Calibri"/>
          <w:spacing w:val="2"/>
        </w:rPr>
        <w:t>的使用權，會於依其</w:t>
      </w:r>
      <w:r w:rsidRPr="00A845CA">
        <w:rPr>
          <w:rFonts w:ascii="Calibri" w:eastAsia="PMingLiU" w:hAnsi="Calibri"/>
          <w:spacing w:val="2"/>
        </w:rPr>
        <w:t xml:space="preserve"> Forefront Protection 2010 for SharePoint </w:t>
      </w:r>
      <w:r w:rsidRPr="00A845CA">
        <w:rPr>
          <w:rFonts w:ascii="Calibri" w:eastAsia="PMingLiU" w:hAnsi="Calibri"/>
          <w:spacing w:val="2"/>
        </w:rPr>
        <w:t>使用權執行之權利屆滿時失去效力。</w:t>
      </w:r>
    </w:p>
    <w:p w14:paraId="064DFD0E" w14:textId="77777777" w:rsidR="004D0FC1" w:rsidRPr="00B653AB" w:rsidRDefault="004D0FC1" w:rsidP="004D0FC1">
      <w:pPr>
        <w:pStyle w:val="ProductList-Body"/>
        <w:rPr>
          <w:rFonts w:ascii="Calibri" w:eastAsia="PMingLiU" w:hAnsi="Calibri"/>
        </w:rPr>
      </w:pPr>
    </w:p>
    <w:p w14:paraId="78F1B3D6" w14:textId="77777777" w:rsidR="004D0FC1" w:rsidRPr="00B653AB" w:rsidRDefault="004D0FC1" w:rsidP="004D0FC1">
      <w:pPr>
        <w:pStyle w:val="ProductList-Body"/>
        <w:rPr>
          <w:rFonts w:ascii="Calibri" w:eastAsia="PMingLiU" w:hAnsi="Calibri"/>
        </w:rPr>
      </w:pPr>
      <w:r w:rsidRPr="00B653AB">
        <w:rPr>
          <w:rFonts w:ascii="Calibri" w:eastAsia="PMingLiU" w:hAnsi="Calibri"/>
        </w:rPr>
        <w:t>存取受保證之伺服器的所有使用者</w:t>
      </w:r>
      <w:r w:rsidRPr="00B653AB">
        <w:rPr>
          <w:rFonts w:ascii="Calibri" w:eastAsia="PMingLiU" w:hAnsi="Calibri"/>
        </w:rPr>
        <w:t xml:space="preserve"> (</w:t>
      </w:r>
      <w:r w:rsidRPr="00B653AB">
        <w:rPr>
          <w:rFonts w:ascii="Calibri" w:eastAsia="PMingLiU" w:hAnsi="Calibri"/>
        </w:rPr>
        <w:t>或裝置</w:t>
      </w:r>
      <w:r w:rsidRPr="00B653AB">
        <w:rPr>
          <w:rFonts w:ascii="Calibri" w:eastAsia="PMingLiU" w:hAnsi="Calibri"/>
        </w:rPr>
        <w:t xml:space="preserve">) </w:t>
      </w:r>
      <w:r w:rsidRPr="00B653AB">
        <w:rPr>
          <w:rFonts w:ascii="Calibri" w:eastAsia="PMingLiU" w:hAnsi="Calibri"/>
        </w:rPr>
        <w:t>都需要使用者</w:t>
      </w:r>
      <w:r w:rsidRPr="00B653AB">
        <w:rPr>
          <w:rFonts w:ascii="Calibri" w:eastAsia="PMingLiU" w:hAnsi="Calibri"/>
        </w:rPr>
        <w:t xml:space="preserve"> (</w:t>
      </w:r>
      <w:r w:rsidRPr="00B653AB">
        <w:rPr>
          <w:rFonts w:ascii="Calibri" w:eastAsia="PMingLiU" w:hAnsi="Calibri"/>
        </w:rPr>
        <w:t>或裝置</w:t>
      </w:r>
      <w:r w:rsidRPr="00B653AB">
        <w:rPr>
          <w:rFonts w:ascii="Calibri" w:eastAsia="PMingLiU" w:hAnsi="Calibri"/>
        </w:rPr>
        <w:t>) SL</w:t>
      </w:r>
      <w:r w:rsidRPr="00B653AB">
        <w:rPr>
          <w:rFonts w:ascii="Calibri" w:eastAsia="PMingLiU" w:hAnsi="Calibri"/>
        </w:rPr>
        <w:t>，但若他們係經由</w:t>
      </w:r>
      <w:r w:rsidRPr="00B653AB">
        <w:rPr>
          <w:rFonts w:ascii="Calibri" w:eastAsia="PMingLiU" w:hAnsi="Calibri"/>
        </w:rPr>
        <w:t xml:space="preserve"> Forefront for Exchange External Connector </w:t>
      </w:r>
      <w:r w:rsidRPr="00B653AB">
        <w:rPr>
          <w:rFonts w:ascii="Calibri" w:eastAsia="PMingLiU" w:hAnsi="Calibri"/>
        </w:rPr>
        <w:t>或</w:t>
      </w:r>
      <w:r w:rsidRPr="00B653AB">
        <w:rPr>
          <w:rFonts w:ascii="Calibri" w:eastAsia="PMingLiU" w:hAnsi="Calibri"/>
        </w:rPr>
        <w:t xml:space="preserve"> Forefront Security for SharePoint for Internet Sites </w:t>
      </w:r>
      <w:r w:rsidRPr="00B653AB">
        <w:rPr>
          <w:rFonts w:ascii="Calibri" w:eastAsia="PMingLiU" w:hAnsi="Calibri"/>
        </w:rPr>
        <w:t>加值</w:t>
      </w:r>
      <w:r w:rsidRPr="00B653AB">
        <w:rPr>
          <w:rFonts w:ascii="Calibri" w:eastAsia="PMingLiU" w:hAnsi="Calibri"/>
        </w:rPr>
        <w:t xml:space="preserve"> SL </w:t>
      </w:r>
      <w:r w:rsidRPr="00B653AB">
        <w:rPr>
          <w:rFonts w:ascii="Calibri" w:eastAsia="PMingLiU" w:hAnsi="Calibri"/>
        </w:rPr>
        <w:t>進行授權則不在此限。</w:t>
      </w:r>
    </w:p>
    <w:p w14:paraId="6B8D09F5" w14:textId="77777777" w:rsidR="004D0FC1" w:rsidRPr="00B653AB" w:rsidRDefault="004D0FC1" w:rsidP="004D0FC1">
      <w:pPr>
        <w:pStyle w:val="ProductList-Body"/>
        <w:rPr>
          <w:rFonts w:ascii="Calibri" w:eastAsia="PMingLiU" w:hAnsi="Calibri"/>
        </w:rPr>
      </w:pPr>
    </w:p>
    <w:p w14:paraId="1CC3E787" w14:textId="77777777" w:rsidR="004D0FC1" w:rsidRPr="00B653AB" w:rsidRDefault="004D0FC1" w:rsidP="004D0FC1">
      <w:pPr>
        <w:pStyle w:val="ProductList-Body"/>
        <w:rPr>
          <w:rFonts w:ascii="Calibri" w:eastAsia="PMingLiU" w:hAnsi="Calibri"/>
        </w:rPr>
      </w:pPr>
      <w:r w:rsidRPr="00B653AB">
        <w:rPr>
          <w:rFonts w:ascii="Calibri" w:eastAsia="PMingLiU" w:hAnsi="Calibri"/>
        </w:rPr>
        <w:t>請參閱線上服務價格及付款條件之</w:t>
      </w:r>
      <w:hyperlink r:id="rId27" w:anchor="OnlineServSubTermAndPayTerms" w:history="1">
        <w:r w:rsidRPr="00B653AB">
          <w:rPr>
            <w:rStyle w:val="Hyperlink"/>
            <w:rFonts w:ascii="Calibri" w:eastAsia="PMingLiU" w:hAnsi="Calibri"/>
          </w:rPr>
          <w:t>線上服務訂閱期間及付款條件選擇方案</w:t>
        </w:r>
      </w:hyperlink>
      <w:r w:rsidRPr="00B653AB">
        <w:rPr>
          <w:rFonts w:ascii="Calibri" w:eastAsia="PMingLiU" w:hAnsi="Calibri"/>
        </w:rPr>
        <w:t>小節。</w:t>
      </w:r>
    </w:p>
    <w:p w14:paraId="2295F2B2" w14:textId="77777777" w:rsidR="004D0FC1" w:rsidRPr="00B653AB" w:rsidRDefault="004D0FC1" w:rsidP="004D0FC1">
      <w:pPr>
        <w:pStyle w:val="ProductList-Body"/>
        <w:rPr>
          <w:rFonts w:ascii="Calibri" w:eastAsia="PMingLiU" w:hAnsi="Calibri"/>
        </w:rPr>
      </w:pPr>
    </w:p>
    <w:p w14:paraId="6D8C698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Forefront Unified Access Gateway</w:t>
      </w:r>
      <w:r w:rsidRPr="00B653AB">
        <w:rPr>
          <w:rFonts w:ascii="Calibri" w:eastAsia="PMingLiU" w:hAnsi="Calibri"/>
        </w:rPr>
        <w:fldChar w:fldCharType="begin"/>
      </w:r>
      <w:r w:rsidRPr="00B653AB">
        <w:rPr>
          <w:rFonts w:ascii="Calibri" w:eastAsia="PMingLiU" w:hAnsi="Calibri"/>
        </w:rPr>
        <w:instrText>XE "Forefront Unified Access Gateway"</w:instrText>
      </w:r>
      <w:r w:rsidRPr="00B653AB">
        <w:rPr>
          <w:rFonts w:ascii="Calibri" w:eastAsia="PMingLiU" w:hAnsi="Calibri"/>
        </w:rPr>
        <w:fldChar w:fldCharType="end"/>
      </w:r>
    </w:p>
    <w:p w14:paraId="3EB98290" w14:textId="77777777" w:rsidR="004D0FC1" w:rsidRPr="00B653AB" w:rsidRDefault="004D0FC1" w:rsidP="004D0FC1">
      <w:pPr>
        <w:pStyle w:val="ProductList-Body"/>
        <w:rPr>
          <w:rFonts w:ascii="Calibri" w:eastAsia="PMingLiU" w:hAnsi="Calibri"/>
        </w:rPr>
      </w:pPr>
      <w:r w:rsidRPr="00B653AB">
        <w:rPr>
          <w:rFonts w:ascii="Calibri" w:eastAsia="PMingLiU" w:hAnsi="Calibri"/>
        </w:rPr>
        <w:t>Forefront Unified Access Gateway</w:t>
      </w:r>
      <w:r w:rsidRPr="00B653AB">
        <w:rPr>
          <w:rFonts w:ascii="Calibri" w:eastAsia="PMingLiU" w:hAnsi="Calibri"/>
        </w:rPr>
        <w:fldChar w:fldCharType="begin"/>
      </w:r>
      <w:r w:rsidRPr="00B653AB">
        <w:rPr>
          <w:rFonts w:ascii="Calibri" w:eastAsia="PMingLiU" w:hAnsi="Calibri"/>
        </w:rPr>
        <w:instrText>XE "Forefront Unified Access Gateway"</w:instrText>
      </w:r>
      <w:r w:rsidRPr="00B653AB">
        <w:rPr>
          <w:rFonts w:ascii="Calibri" w:eastAsia="PMingLiU" w:hAnsi="Calibri"/>
        </w:rPr>
        <w:fldChar w:fldCharType="end"/>
      </w:r>
      <w:r w:rsidRPr="00B653AB">
        <w:rPr>
          <w:rFonts w:ascii="Calibri" w:eastAsia="PMingLiU" w:hAnsi="Calibri"/>
        </w:rPr>
        <w:t xml:space="preserve"> (Forefront UAG) </w:t>
      </w:r>
      <w:r w:rsidRPr="00B653AB">
        <w:rPr>
          <w:rFonts w:ascii="Calibri" w:eastAsia="PMingLiU" w:hAnsi="Calibri"/>
        </w:rPr>
        <w:t>的</w:t>
      </w:r>
      <w:r w:rsidRPr="00B653AB">
        <w:rPr>
          <w:rFonts w:ascii="Calibri" w:eastAsia="PMingLiU" w:hAnsi="Calibri"/>
        </w:rPr>
        <w:t xml:space="preserve"> 2010 </w:t>
      </w:r>
      <w:r w:rsidRPr="00B653AB">
        <w:rPr>
          <w:rFonts w:ascii="Calibri" w:eastAsia="PMingLiU" w:hAnsi="Calibri"/>
        </w:rPr>
        <w:t>版本是該產品的最終版本。如需詳細資訊，請參閱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28" w:history="1">
        <w:r w:rsidRPr="00B653AB">
          <w:rPr>
            <w:rStyle w:val="Hyperlink"/>
            <w:rFonts w:ascii="Calibri" w:eastAsia="PMingLiU" w:hAnsi="Calibri"/>
          </w:rPr>
          <w:t>http://go.microsoft.com/?linkid=9839207</w:t>
        </w:r>
      </w:hyperlink>
      <w:r w:rsidRPr="00B653AB">
        <w:rPr>
          <w:rFonts w:ascii="Calibri" w:eastAsia="PMingLiU" w:hAnsi="Calibri"/>
        </w:rPr>
        <w:t>。</w:t>
      </w:r>
    </w:p>
    <w:p w14:paraId="6DD2A766"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456CF322" w14:textId="77777777" w:rsidR="004D0FC1" w:rsidRPr="00350F14" w:rsidRDefault="004D0FC1" w:rsidP="004D0FC1">
      <w:pPr>
        <w:pStyle w:val="ProductList-Offering1Heading"/>
        <w:outlineLvl w:val="1"/>
        <w:rPr>
          <w:rFonts w:ascii="Calibri Light" w:eastAsia="PMingLiU" w:hAnsi="Calibri Light"/>
        </w:rPr>
      </w:pPr>
      <w:bookmarkStart w:id="160" w:name="_Toc420360313"/>
      <w:r w:rsidRPr="00350F14">
        <w:rPr>
          <w:rFonts w:ascii="Calibri Light" w:eastAsia="PMingLiU" w:hAnsi="Calibri Light"/>
        </w:rPr>
        <w:t>Microsoft Desktop Optimization Pack</w:t>
      </w:r>
      <w:bookmarkEnd w:id="142"/>
      <w:bookmarkEnd w:id="143"/>
      <w:bookmarkEnd w:id="144"/>
      <w:bookmarkEnd w:id="145"/>
      <w:bookmarkEnd w:id="146"/>
      <w:bookmarkEnd w:id="147"/>
      <w:bookmarkEnd w:id="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C31EB" w:rsidRPr="00B653AB" w14:paraId="229A9B95" w14:textId="77777777" w:rsidTr="002C31EB">
        <w:trPr>
          <w:tblHeader/>
        </w:trPr>
        <w:tc>
          <w:tcPr>
            <w:tcW w:w="3060" w:type="dxa"/>
            <w:tcBorders>
              <w:bottom w:val="nil"/>
            </w:tcBorders>
            <w:shd w:val="clear" w:color="auto" w:fill="00188F"/>
          </w:tcPr>
          <w:p w14:paraId="7FB83B96" w14:textId="77777777" w:rsidR="002C31EB" w:rsidRPr="00B653AB" w:rsidRDefault="002C31E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9D2DA55" w14:textId="77777777" w:rsidR="002C31EB" w:rsidRPr="009C7533" w:rsidRDefault="002C31EB"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090EDE00"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A6767CA"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C05764B"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4897E0C8"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59721B7"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1F520C8"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3F74E16"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17B42A9"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0B92EBA"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B426D89"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E71040D"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0B5340C" w14:textId="77777777" w:rsidR="002C31EB" w:rsidRPr="00624796" w:rsidRDefault="002C31E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C31EB" w:rsidRPr="00B653AB" w14:paraId="56B589F1" w14:textId="77777777" w:rsidTr="002C31EB">
        <w:tc>
          <w:tcPr>
            <w:tcW w:w="3060" w:type="dxa"/>
            <w:tcBorders>
              <w:top w:val="nil"/>
              <w:left w:val="nil"/>
              <w:bottom w:val="nil"/>
              <w:right w:val="nil"/>
            </w:tcBorders>
          </w:tcPr>
          <w:p w14:paraId="204F7A33" w14:textId="77777777" w:rsidR="002C31EB" w:rsidRPr="00350F14" w:rsidRDefault="002C31EB" w:rsidP="00785D3B">
            <w:pPr>
              <w:pStyle w:val="ProductList-Offering1"/>
              <w:rPr>
                <w:rFonts w:eastAsia="PMingLiU"/>
                <w:lang w:val="en-US"/>
              </w:rPr>
            </w:pPr>
            <w:bookmarkStart w:id="161" w:name="_Toc379797145"/>
            <w:bookmarkStart w:id="162" w:name="_Toc380513170"/>
            <w:bookmarkStart w:id="163" w:name="_Toc380655212"/>
            <w:bookmarkStart w:id="164" w:name="_Toc420360314"/>
            <w:r w:rsidRPr="00350F14">
              <w:rPr>
                <w:rFonts w:eastAsia="PMingLiU"/>
                <w:lang w:val="en-US"/>
              </w:rPr>
              <w:t>Microsoft Desktop Optimization Pack for SA</w:t>
            </w:r>
            <w:bookmarkEnd w:id="161"/>
            <w:bookmarkEnd w:id="162"/>
            <w:bookmarkEnd w:id="163"/>
            <w:bookmarkEnd w:id="164"/>
            <w:r w:rsidRPr="00350F14">
              <w:rPr>
                <w:rFonts w:eastAsia="PMingLiU"/>
              </w:rPr>
              <w:fldChar w:fldCharType="begin"/>
            </w:r>
            <w:r w:rsidRPr="00350F14">
              <w:rPr>
                <w:rFonts w:eastAsia="PMingLiU"/>
                <w:lang w:val="en-US"/>
              </w:rPr>
              <w:instrText>XE "Microsoft Desktop Optimization Pack for SA"</w:instrText>
            </w:r>
            <w:r w:rsidRPr="00350F14">
              <w:rPr>
                <w:rFonts w:eastAsia="PMingLiU"/>
              </w:rPr>
              <w:fldChar w:fldCharType="end"/>
            </w:r>
          </w:p>
        </w:tc>
        <w:tc>
          <w:tcPr>
            <w:tcW w:w="595" w:type="dxa"/>
            <w:tcBorders>
              <w:top w:val="nil"/>
              <w:left w:val="nil"/>
              <w:bottom w:val="nil"/>
              <w:right w:val="nil"/>
            </w:tcBorders>
            <w:vAlign w:val="center"/>
          </w:tcPr>
          <w:p w14:paraId="240FAC8D" w14:textId="77777777" w:rsidR="002C31EB" w:rsidRPr="00B653AB" w:rsidRDefault="002C31EB" w:rsidP="00785D3B">
            <w:pPr>
              <w:pStyle w:val="ProductList-OfferingBody"/>
              <w:ind w:left="-113"/>
              <w:jc w:val="center"/>
              <w:rPr>
                <w:rFonts w:ascii="Calibri" w:eastAsia="PMingLiU" w:hAnsi="Calibri"/>
              </w:rPr>
            </w:pPr>
            <w:r w:rsidRPr="00B653AB">
              <w:rPr>
                <w:rFonts w:ascii="Calibri" w:eastAsia="PMingLiU" w:hAnsi="Calibri"/>
              </w:rPr>
              <w:t>1/07</w:t>
            </w:r>
          </w:p>
        </w:tc>
        <w:tc>
          <w:tcPr>
            <w:tcW w:w="595" w:type="dxa"/>
            <w:tcBorders>
              <w:top w:val="nil"/>
              <w:left w:val="nil"/>
              <w:bottom w:val="nil"/>
              <w:right w:val="nil"/>
            </w:tcBorders>
            <w:vAlign w:val="center"/>
          </w:tcPr>
          <w:p w14:paraId="085B75A4" w14:textId="77777777" w:rsidR="002C31EB" w:rsidRPr="00B653AB" w:rsidRDefault="002C31EB"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nil"/>
              <w:right w:val="nil"/>
            </w:tcBorders>
            <w:vAlign w:val="center"/>
          </w:tcPr>
          <w:p w14:paraId="37BCD4F1" w14:textId="77777777" w:rsidR="002C31EB" w:rsidRPr="00B653AB" w:rsidRDefault="002C31EB" w:rsidP="00785D3B">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14:paraId="6241FC83" w14:textId="77777777" w:rsidR="002C31EB" w:rsidRPr="00B653AB" w:rsidRDefault="002C31EB"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8811B10" w14:textId="77777777" w:rsidR="002C31EB" w:rsidRPr="00624796" w:rsidRDefault="002C31EB" w:rsidP="00213132">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 AutoTextList  \sNoStyle\t "Enterprise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
                <w:bCs/>
              </w:rPr>
              <w:instrText xml:space="preserve">Enterprise </w:instrText>
            </w:r>
            <w:r w:rsidRPr="00624796">
              <w:rPr>
                <w:rFonts w:ascii="MingLiU" w:eastAsia="MingLiU" w:hAnsi="MingLiU" w:cs="MingLiU" w:hint="eastAsia"/>
                <w:b/>
                <w:bCs/>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bCs/>
              </w:rPr>
              <w:t>E</w:t>
            </w:r>
            <w:r w:rsidRPr="00624796">
              <w:rPr>
                <w:rFonts w:ascii="Calibri" w:hAnsi="Calibri"/>
              </w:rPr>
              <w:t xml:space="preserve">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14:paraId="2BF7F6C0" w14:textId="77777777" w:rsidR="002C31EB" w:rsidRPr="00624796" w:rsidRDefault="002C31EB"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企業桌面</w:instrText>
            </w:r>
            <w:r w:rsidRPr="00624796">
              <w:rPr>
                <w:rFonts w:ascii="Calibri" w:hAnsi="Calibri"/>
                <w:bCs/>
              </w:rPr>
              <w:instrText xml:space="preserve"> (Enterprise Desktop) </w:instrText>
            </w:r>
            <w:r w:rsidRPr="00624796">
              <w:rPr>
                <w:rFonts w:ascii="MingLiU" w:eastAsia="MingLiU" w:hAnsi="MingLiU" w:cs="MingLiU" w:hint="eastAsia"/>
                <w:bCs/>
              </w:rPr>
              <w:instrText>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EP</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專業桌面平台產品</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PP</w:t>
            </w:r>
            <w:r w:rsidRPr="00624796">
              <w:rPr>
                <w:rFonts w:ascii="Calibri" w:hAnsi="Calibri"/>
                <w:bCs/>
              </w:rPr>
              <w:fldChar w:fldCharType="end"/>
            </w:r>
          </w:p>
        </w:tc>
        <w:tc>
          <w:tcPr>
            <w:tcW w:w="595" w:type="dxa"/>
            <w:shd w:val="clear" w:color="auto" w:fill="70AD47" w:themeFill="accent6"/>
            <w:vAlign w:val="center"/>
          </w:tcPr>
          <w:p w14:paraId="62C1F798" w14:textId="77777777" w:rsidR="002C31EB" w:rsidRPr="00624796" w:rsidRDefault="002C31EB"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464465E0" w14:textId="77777777" w:rsidR="002C31EB" w:rsidRPr="00B653AB" w:rsidRDefault="002C31E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9050C2E" w14:textId="77777777" w:rsidR="002C31EB" w:rsidRPr="00B653AB" w:rsidRDefault="002C31E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1B11754" w14:textId="77777777" w:rsidR="002C31EB" w:rsidRPr="00B653AB" w:rsidRDefault="002C31E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1D8CA74" w14:textId="77777777" w:rsidR="002C31EB" w:rsidRPr="00624796" w:rsidRDefault="002C31EB"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4DBB548" w14:textId="77777777" w:rsidR="002C31EB" w:rsidRPr="00B653AB" w:rsidRDefault="002C31E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BC66FA3" w14:textId="77777777" w:rsidR="002C31EB" w:rsidRPr="00624796" w:rsidRDefault="002C31EB"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14:paraId="0D79D891"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763FAB14" w14:textId="77777777" w:rsidTr="002C31EB">
        <w:tc>
          <w:tcPr>
            <w:tcW w:w="3596" w:type="dxa"/>
          </w:tcPr>
          <w:p w14:paraId="1675E960" w14:textId="77777777" w:rsidR="004D0FC1" w:rsidRPr="00B653AB" w:rsidRDefault="004D0FC1" w:rsidP="00785D3B">
            <w:pPr>
              <w:pStyle w:val="ProductList-Body"/>
              <w:spacing w:before="20" w:after="20"/>
              <w:rPr>
                <w:rFonts w:ascii="Calibri" w:eastAsia="PMingLiU" w:hAnsi="Calibri"/>
              </w:rPr>
            </w:pPr>
          </w:p>
        </w:tc>
        <w:tc>
          <w:tcPr>
            <w:tcW w:w="3597" w:type="dxa"/>
          </w:tcPr>
          <w:p w14:paraId="4486D24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系統</w:t>
            </w:r>
          </w:p>
        </w:tc>
        <w:tc>
          <w:tcPr>
            <w:tcW w:w="3597" w:type="dxa"/>
          </w:tcPr>
          <w:p w14:paraId="033DD5CC"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最新折扣：</w:t>
            </w:r>
            <w:r w:rsidRPr="00B653AB">
              <w:rPr>
                <w:rFonts w:ascii="Calibri" w:eastAsia="PMingLiU" w:hAnsi="Calibri"/>
                <w:b/>
              </w:rPr>
              <w:t>是</w:t>
            </w:r>
          </w:p>
        </w:tc>
      </w:tr>
      <w:tr w:rsidR="004D0FC1" w:rsidRPr="00B653AB" w14:paraId="2E7B89A0" w14:textId="77777777" w:rsidTr="002C31EB">
        <w:tc>
          <w:tcPr>
            <w:tcW w:w="3596" w:type="dxa"/>
          </w:tcPr>
          <w:p w14:paraId="03931269" w14:textId="77777777" w:rsidR="004D0FC1" w:rsidRPr="00B653AB" w:rsidRDefault="004D0FC1" w:rsidP="00785D3B">
            <w:pPr>
              <w:pStyle w:val="ProductList-Body"/>
              <w:spacing w:before="20" w:after="20"/>
              <w:rPr>
                <w:rFonts w:ascii="Calibri" w:eastAsia="PMingLiU" w:hAnsi="Calibri"/>
              </w:rPr>
            </w:pPr>
          </w:p>
        </w:tc>
        <w:tc>
          <w:tcPr>
            <w:tcW w:w="3597" w:type="dxa"/>
          </w:tcPr>
          <w:p w14:paraId="3C35FF2A"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597" w:type="dxa"/>
          </w:tcPr>
          <w:p w14:paraId="7E8AD0D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視同額外產品般取得時</w:t>
            </w:r>
          </w:p>
        </w:tc>
      </w:tr>
    </w:tbl>
    <w:p w14:paraId="545B82C9" w14:textId="77777777" w:rsidR="001C09F8" w:rsidRDefault="001C09F8" w:rsidP="001C09F8">
      <w:pPr>
        <w:pStyle w:val="ProductList-Body"/>
        <w:spacing w:before="120" w:after="120"/>
        <w:rPr>
          <w:rFonts w:ascii="Calibri" w:eastAsia="PMingLiU" w:hAnsi="Calibri"/>
          <w:b/>
          <w:lang w:val="en-US"/>
        </w:rPr>
      </w:pPr>
    </w:p>
    <w:p w14:paraId="55B533A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238C922C" w14:textId="77777777" w:rsidR="004D0FC1" w:rsidRPr="00B653AB" w:rsidRDefault="004D0FC1" w:rsidP="004D0FC1">
      <w:pPr>
        <w:pStyle w:val="ProductList-Body"/>
        <w:rPr>
          <w:rFonts w:ascii="Calibri" w:eastAsia="PMingLiU" w:hAnsi="Calibri"/>
        </w:rPr>
      </w:pPr>
      <w:r w:rsidRPr="00B653AB">
        <w:rPr>
          <w:rFonts w:ascii="Calibri" w:eastAsia="PMingLiU" w:hAnsi="Calibri"/>
        </w:rPr>
        <w:t>想要取得</w:t>
      </w:r>
      <w:r w:rsidRPr="00B653AB">
        <w:rPr>
          <w:rFonts w:ascii="Calibri" w:eastAsia="PMingLiU" w:hAnsi="Calibri"/>
        </w:rPr>
        <w:t xml:space="preserve"> Microsoft Desktop Optimization Pack for SA</w:t>
      </w:r>
      <w:r w:rsidRPr="00B653AB">
        <w:rPr>
          <w:rFonts w:ascii="Calibri" w:eastAsia="PMingLiU" w:hAnsi="Calibri"/>
        </w:rPr>
        <w:fldChar w:fldCharType="begin"/>
      </w:r>
      <w:r w:rsidRPr="00B653AB">
        <w:rPr>
          <w:rFonts w:ascii="Calibri" w:eastAsia="PMingLiU" w:hAnsi="Calibri"/>
        </w:rPr>
        <w:instrText>XE "Microsoft Desktop Optimization Pack for SA"</w:instrText>
      </w:r>
      <w:r w:rsidRPr="00B653AB">
        <w:rPr>
          <w:rFonts w:ascii="Calibri" w:eastAsia="PMingLiU" w:hAnsi="Calibri"/>
        </w:rPr>
        <w:fldChar w:fldCharType="end"/>
      </w:r>
      <w:r w:rsidRPr="00B653AB">
        <w:rPr>
          <w:rFonts w:ascii="Calibri" w:eastAsia="PMingLiU" w:hAnsi="Calibri"/>
        </w:rPr>
        <w:t xml:space="preserve"> (MDOP</w:t>
      </w:r>
      <w:r w:rsidRPr="00B653AB">
        <w:rPr>
          <w:rFonts w:ascii="Calibri" w:eastAsia="PMingLiU" w:hAnsi="Calibri"/>
        </w:rPr>
        <w:fldChar w:fldCharType="begin"/>
      </w:r>
      <w:r w:rsidRPr="00B653AB">
        <w:rPr>
          <w:rFonts w:ascii="Calibri" w:eastAsia="PMingLiU" w:hAnsi="Calibri"/>
        </w:rPr>
        <w:instrText>XE "MDOP"</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的客戶必須先取得並指派至下列其中一項的桌面或使用者：</w:t>
      </w:r>
    </w:p>
    <w:p w14:paraId="62D07467" w14:textId="77777777" w:rsidR="004D0FC1" w:rsidRPr="00B653AB" w:rsidRDefault="004D0FC1" w:rsidP="004D0FC1">
      <w:pPr>
        <w:pStyle w:val="ProductList-Body"/>
        <w:numPr>
          <w:ilvl w:val="0"/>
          <w:numId w:val="4"/>
        </w:numPr>
        <w:ind w:left="450" w:hanging="270"/>
        <w:rPr>
          <w:rFonts w:ascii="Calibri" w:eastAsia="PMingLiU" w:hAnsi="Calibri"/>
        </w:rPr>
      </w:pPr>
      <w:r w:rsidRPr="00B653AB">
        <w:rPr>
          <w:rFonts w:ascii="Calibri" w:eastAsia="PMingLiU" w:hAnsi="Calibri"/>
        </w:rPr>
        <w:t xml:space="preserve">Windows </w:t>
      </w:r>
      <w:r w:rsidRPr="00B653AB">
        <w:rPr>
          <w:rFonts w:ascii="Calibri" w:eastAsia="PMingLiU" w:hAnsi="Calibri"/>
        </w:rPr>
        <w:t>桌面作業系統的有效</w:t>
      </w:r>
      <w:r w:rsidRPr="00B653AB">
        <w:rPr>
          <w:rFonts w:ascii="Calibri" w:eastAsia="PMingLiU" w:hAnsi="Calibri"/>
        </w:rPr>
        <w:t xml:space="preserve"> SA</w:t>
      </w:r>
      <w:r w:rsidRPr="00B653AB">
        <w:rPr>
          <w:rFonts w:ascii="Calibri" w:eastAsia="PMingLiU" w:hAnsi="Calibri"/>
        </w:rPr>
        <w:t>，或</w:t>
      </w:r>
    </w:p>
    <w:p w14:paraId="720E8C20" w14:textId="77777777" w:rsidR="004D0FC1" w:rsidRPr="00B653AB" w:rsidRDefault="004D0FC1" w:rsidP="004D0FC1">
      <w:pPr>
        <w:pStyle w:val="ProductList-Body"/>
        <w:numPr>
          <w:ilvl w:val="0"/>
          <w:numId w:val="4"/>
        </w:numPr>
        <w:ind w:left="450" w:hanging="270"/>
        <w:rPr>
          <w:rFonts w:ascii="Calibri" w:eastAsia="PMingLiU" w:hAnsi="Calibri"/>
        </w:rPr>
      </w:pPr>
      <w:r w:rsidRPr="00B653AB">
        <w:rPr>
          <w:rFonts w:ascii="Calibri" w:eastAsia="PMingLiU" w:hAnsi="Calibri"/>
        </w:rPr>
        <w:t xml:space="preserve">Windows </w:t>
      </w:r>
      <w:r w:rsidRPr="00B653AB">
        <w:rPr>
          <w:rFonts w:ascii="Calibri" w:eastAsia="PMingLiU" w:hAnsi="Calibri"/>
        </w:rPr>
        <w:t>虛擬桌面存取</w:t>
      </w:r>
      <w:r w:rsidRPr="00B653AB">
        <w:rPr>
          <w:rFonts w:ascii="Calibri" w:eastAsia="PMingLiU" w:hAnsi="Calibri"/>
        </w:rPr>
        <w:fldChar w:fldCharType="begin"/>
      </w:r>
      <w:r w:rsidRPr="00B653AB">
        <w:rPr>
          <w:rFonts w:ascii="Calibri" w:eastAsia="PMingLiU" w:hAnsi="Calibri"/>
        </w:rPr>
        <w:instrText xml:space="preserve">XE "Windows </w:instrText>
      </w:r>
      <w:r w:rsidRPr="00B653AB">
        <w:rPr>
          <w:rFonts w:ascii="Calibri" w:eastAsia="PMingLiU" w:hAnsi="Calibri"/>
        </w:rPr>
        <w:instrText>虛擬桌面存取</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使用權。</w:t>
      </w:r>
    </w:p>
    <w:p w14:paraId="3322995E" w14:textId="77777777" w:rsidR="004D0FC1" w:rsidRPr="00B653AB" w:rsidRDefault="004D0FC1" w:rsidP="004D0FC1">
      <w:pPr>
        <w:pStyle w:val="ProductList-Body"/>
        <w:rPr>
          <w:rFonts w:ascii="Calibri" w:eastAsia="PMingLiU" w:hAnsi="Calibri"/>
        </w:rPr>
      </w:pPr>
      <w:r w:rsidRPr="00B653AB">
        <w:rPr>
          <w:rFonts w:ascii="Calibri" w:eastAsia="PMingLiU" w:hAnsi="Calibri"/>
        </w:rPr>
        <w:t>每份</w:t>
      </w:r>
      <w:r w:rsidRPr="00B653AB">
        <w:rPr>
          <w:rFonts w:ascii="Calibri" w:eastAsia="PMingLiU" w:hAnsi="Calibri"/>
        </w:rPr>
        <w:t xml:space="preserve"> MDOP </w:t>
      </w:r>
      <w:r w:rsidRPr="00B653AB">
        <w:rPr>
          <w:rFonts w:ascii="Calibri" w:eastAsia="PMingLiU" w:hAnsi="Calibri"/>
        </w:rPr>
        <w:t>使用權得指派給一個使用者或裝置。若具備</w:t>
      </w:r>
      <w:r w:rsidRPr="00B653AB">
        <w:rPr>
          <w:rFonts w:ascii="Calibri" w:eastAsia="PMingLiU" w:hAnsi="Calibri"/>
        </w:rPr>
        <w:t xml:space="preserve"> Windows </w:t>
      </w:r>
      <w:r w:rsidRPr="00B653AB">
        <w:rPr>
          <w:rFonts w:ascii="Calibri" w:eastAsia="PMingLiU" w:hAnsi="Calibri"/>
        </w:rPr>
        <w:t>軟體保證每一使用者加值之授權使用者主要工作裝置已指派一</w:t>
      </w:r>
      <w:r w:rsidRPr="00B653AB">
        <w:rPr>
          <w:rFonts w:ascii="Calibri" w:eastAsia="PMingLiU" w:hAnsi="Calibri"/>
        </w:rPr>
        <w:t xml:space="preserve"> MDOP </w:t>
      </w:r>
      <w:r w:rsidRPr="00B653AB">
        <w:rPr>
          <w:rFonts w:ascii="Calibri" w:eastAsia="PMingLiU" w:hAnsi="Calibri"/>
        </w:rPr>
        <w:t>使用權，則他們得在其使用的裝置上運用</w:t>
      </w:r>
      <w:r w:rsidRPr="00B653AB">
        <w:rPr>
          <w:rFonts w:ascii="Calibri" w:eastAsia="PMingLiU" w:hAnsi="Calibri"/>
        </w:rPr>
        <w:t xml:space="preserve"> MDOP </w:t>
      </w:r>
      <w:r w:rsidRPr="00B653AB">
        <w:rPr>
          <w:rFonts w:ascii="Calibri" w:eastAsia="PMingLiU" w:hAnsi="Calibri"/>
        </w:rPr>
        <w:t>功能。</w:t>
      </w:r>
    </w:p>
    <w:bookmarkStart w:id="165" w:name="_Toc378147630"/>
    <w:bookmarkStart w:id="166" w:name="_Toc378151532"/>
    <w:p w14:paraId="51627ACC"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4A0DC12C" w14:textId="77777777" w:rsidR="004D0FC1" w:rsidRPr="00350F14" w:rsidRDefault="004D0FC1" w:rsidP="004D0FC1">
      <w:pPr>
        <w:pStyle w:val="ProductList-OfferingGroupHeading"/>
        <w:outlineLvl w:val="1"/>
        <w:rPr>
          <w:rFonts w:eastAsia="PMingLiU"/>
        </w:rPr>
      </w:pPr>
      <w:bookmarkStart w:id="167" w:name="_Toc379797117"/>
      <w:bookmarkStart w:id="168" w:name="_Toc380513143"/>
      <w:bookmarkStart w:id="169" w:name="_Toc380655182"/>
      <w:bookmarkStart w:id="170" w:name="_Toc420360315"/>
      <w:bookmarkStart w:id="171" w:name="_Toc379797146"/>
      <w:bookmarkStart w:id="172" w:name="_Toc380513171"/>
      <w:bookmarkStart w:id="173" w:name="_Toc380655213"/>
      <w:r w:rsidRPr="00350F14">
        <w:rPr>
          <w:rFonts w:eastAsia="PMingLiU"/>
        </w:rPr>
        <w:t>Microsoft Dynamics</w:t>
      </w:r>
      <w:bookmarkEnd w:id="167"/>
      <w:bookmarkEnd w:id="168"/>
      <w:bookmarkEnd w:id="169"/>
      <w:bookmarkEnd w:id="170"/>
    </w:p>
    <w:p w14:paraId="0CB87F64" w14:textId="77777777" w:rsidR="004D0FC1" w:rsidRPr="00350F14" w:rsidRDefault="004D0FC1" w:rsidP="004D0FC1">
      <w:pPr>
        <w:pStyle w:val="ProductList-Offering2Heading"/>
        <w:outlineLvl w:val="2"/>
        <w:rPr>
          <w:rFonts w:eastAsia="PMingLiU"/>
        </w:rPr>
      </w:pPr>
      <w:r w:rsidRPr="00350F14">
        <w:rPr>
          <w:rFonts w:eastAsia="PMingLiU"/>
        </w:rPr>
        <w:tab/>
      </w:r>
      <w:bookmarkStart w:id="174" w:name="_Toc379797118"/>
      <w:bookmarkStart w:id="175" w:name="_Toc380513144"/>
      <w:bookmarkStart w:id="176" w:name="_Toc380655183"/>
      <w:bookmarkStart w:id="177" w:name="DynamicsAX"/>
      <w:bookmarkStart w:id="178" w:name="_Toc420360316"/>
      <w:r w:rsidRPr="00350F14">
        <w:rPr>
          <w:rFonts w:eastAsia="PMingLiU"/>
        </w:rPr>
        <w:t>Microsoft Dynamics AX</w:t>
      </w:r>
      <w:bookmarkEnd w:id="174"/>
      <w:bookmarkEnd w:id="175"/>
      <w:bookmarkEnd w:id="176"/>
      <w:bookmarkEnd w:id="177"/>
      <w:bookmarkEnd w:id="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47F9" w:rsidRPr="00B653AB" w14:paraId="4A1576F6" w14:textId="77777777" w:rsidTr="001F47F9">
        <w:trPr>
          <w:tblHeader/>
        </w:trPr>
        <w:tc>
          <w:tcPr>
            <w:tcW w:w="3060" w:type="dxa"/>
            <w:tcBorders>
              <w:bottom w:val="nil"/>
            </w:tcBorders>
            <w:shd w:val="clear" w:color="auto" w:fill="00188F"/>
          </w:tcPr>
          <w:p w14:paraId="1CFBE0F8" w14:textId="77777777" w:rsidR="001F47F9" w:rsidRPr="00B653AB" w:rsidRDefault="001F47F9"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5F24212" w14:textId="77777777" w:rsidR="001F47F9" w:rsidRPr="009C7533" w:rsidRDefault="001F47F9"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39DD53F4"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AEA7FF1"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13B4B9F"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AD0CB09"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709DB8F"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038B4C5"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A7BCFC4"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ADE891D"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63F017E"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A28FE16"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1A87E7C"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8095BD9" w14:textId="77777777" w:rsidR="001F47F9" w:rsidRPr="00624796" w:rsidRDefault="001F47F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F47F9" w:rsidRPr="00B653AB" w14:paraId="2DA2183C" w14:textId="77777777" w:rsidTr="001F47F9">
        <w:tc>
          <w:tcPr>
            <w:tcW w:w="3060" w:type="dxa"/>
            <w:tcBorders>
              <w:top w:val="nil"/>
              <w:left w:val="nil"/>
              <w:bottom w:val="dashSmallGap" w:sz="4" w:space="0" w:color="BFBFBF" w:themeColor="background1" w:themeShade="BF"/>
              <w:right w:val="nil"/>
            </w:tcBorders>
          </w:tcPr>
          <w:p w14:paraId="3481A11F" w14:textId="77777777" w:rsidR="001F47F9" w:rsidRPr="00350F14" w:rsidRDefault="001F47F9" w:rsidP="00785D3B">
            <w:pPr>
              <w:pStyle w:val="ProductList-Offering2"/>
              <w:rPr>
                <w:rFonts w:eastAsia="PMingLiU"/>
                <w:lang w:val="pt-BR"/>
              </w:rPr>
            </w:pPr>
            <w:bookmarkStart w:id="179" w:name="_Toc379797119"/>
            <w:bookmarkStart w:id="180" w:name="_Toc380513145"/>
            <w:bookmarkStart w:id="181" w:name="_Toc380655184"/>
            <w:bookmarkStart w:id="182" w:name="_Toc420360317"/>
            <w:r w:rsidRPr="00350F14">
              <w:rPr>
                <w:rFonts w:eastAsia="PMingLiU"/>
                <w:lang w:val="pt-BR"/>
              </w:rPr>
              <w:t>Microsoft Dynamics AX 2012 R3 Server</w:t>
            </w:r>
            <w:bookmarkEnd w:id="179"/>
            <w:bookmarkEnd w:id="180"/>
            <w:bookmarkEnd w:id="181"/>
            <w:bookmarkEnd w:id="182"/>
            <w:r w:rsidRPr="00350F14">
              <w:rPr>
                <w:rFonts w:eastAsia="PMingLiU"/>
              </w:rPr>
              <w:fldChar w:fldCharType="begin"/>
            </w:r>
            <w:r w:rsidRPr="00350F14">
              <w:rPr>
                <w:rFonts w:eastAsia="PMingLiU"/>
                <w:lang w:val="pt-BR"/>
              </w:rPr>
              <w:instrText>XE "Microsoft Dynamics AX 2012 R3 Server"</w:instrText>
            </w:r>
            <w:r w:rsidRPr="00350F1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C0EEF5C"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nil"/>
              <w:left w:val="nil"/>
              <w:bottom w:val="dashSmallGap" w:sz="4" w:space="0" w:color="BFBFBF" w:themeColor="background1" w:themeShade="BF"/>
              <w:right w:val="nil"/>
            </w:tcBorders>
            <w:vAlign w:val="center"/>
          </w:tcPr>
          <w:p w14:paraId="1401991B"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C5B5DE1"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82D35A2"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796F9131"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4822030E"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5BDC0C79"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23D75660"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719613E"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3B43C20"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4735EBB"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906143D"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94315A4"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2982725C"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3E887F9A" w14:textId="77777777" w:rsidR="001F47F9" w:rsidRPr="00350F14" w:rsidRDefault="001F47F9" w:rsidP="00785D3B">
            <w:pPr>
              <w:pStyle w:val="ProductList-Offering2"/>
              <w:rPr>
                <w:rFonts w:eastAsia="PMingLiU"/>
                <w:lang w:val="en-US"/>
              </w:rPr>
            </w:pPr>
            <w:bookmarkStart w:id="183" w:name="_Toc420360318"/>
            <w:r w:rsidRPr="00350F14">
              <w:rPr>
                <w:rFonts w:eastAsia="PMingLiU"/>
                <w:lang w:val="en-US"/>
              </w:rPr>
              <w:t>Microsoft Dynamics AX 2012 R3 Store Server</w:t>
            </w:r>
            <w:bookmarkEnd w:id="183"/>
            <w:r w:rsidRPr="00350F14">
              <w:rPr>
                <w:rFonts w:eastAsia="PMingLiU"/>
              </w:rPr>
              <w:fldChar w:fldCharType="begin"/>
            </w:r>
            <w:r w:rsidRPr="00350F14">
              <w:rPr>
                <w:rFonts w:eastAsia="PMingLiU"/>
                <w:lang w:val="en-US"/>
              </w:rPr>
              <w:instrText>XE "Microsoft Dynamics AX 2012 R3 Store Server"</w:instrText>
            </w:r>
            <w:r w:rsidRPr="00350F1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940D91"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D92640"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9D5665"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3081EF5"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099874AC"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70AD47" w:themeFill="accent6"/>
            <w:vAlign w:val="center"/>
          </w:tcPr>
          <w:p w14:paraId="38C0B1E4"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537555A3"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576337F0"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465D758"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20306B0"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9245EDC"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357FE5B"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1C5BA21"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7F4FBA05"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0C69FC41" w14:textId="77777777" w:rsidR="001F47F9" w:rsidRPr="00350F14" w:rsidRDefault="001F47F9" w:rsidP="00785D3B">
            <w:pPr>
              <w:pStyle w:val="ProductList-Offering2"/>
              <w:rPr>
                <w:rFonts w:eastAsia="PMingLiU"/>
              </w:rPr>
            </w:pPr>
            <w:bookmarkStart w:id="184" w:name="_Toc420360319"/>
            <w:r w:rsidRPr="00350F14">
              <w:rPr>
                <w:rFonts w:eastAsia="PMingLiU"/>
              </w:rPr>
              <w:t xml:space="preserve">Microsoft Dynamics AX 2012 R3 Standard Commerce Server Core (2 </w:t>
            </w:r>
            <w:r w:rsidRPr="00350F14">
              <w:rPr>
                <w:rFonts w:eastAsia="PMingLiU"/>
              </w:rPr>
              <w:t>組核心使用權</w:t>
            </w:r>
            <w:r w:rsidRPr="00350F14">
              <w:rPr>
                <w:rFonts w:eastAsia="PMingLiU"/>
              </w:rPr>
              <w:t>)</w:t>
            </w:r>
            <w:bookmarkEnd w:id="184"/>
            <w:r w:rsidRPr="00350F14">
              <w:rPr>
                <w:rFonts w:eastAsia="PMingLiU"/>
              </w:rPr>
              <w:fldChar w:fldCharType="begin"/>
            </w:r>
            <w:r w:rsidRPr="00350F14">
              <w:rPr>
                <w:rFonts w:eastAsia="PMingLiU"/>
              </w:rPr>
              <w:instrText xml:space="preserve">XE "Microsoft Dynamics AX 2012 R3 Standard Commerce Server Core (2 </w:instrText>
            </w:r>
            <w:r w:rsidRPr="00350F14">
              <w:rPr>
                <w:rFonts w:eastAsia="PMingLiU"/>
              </w:rPr>
              <w:instrText>組</w:instrText>
            </w:r>
            <w:r w:rsidRPr="00350F14">
              <w:rPr>
                <w:rFonts w:eastAsia="PMingLiU"/>
              </w:rPr>
              <w:instrText>)"</w:instrText>
            </w:r>
            <w:r w:rsidRPr="00350F1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FF125E"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70884C"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29B7E2"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801EA3"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1241C46"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shd w:val="clear" w:color="auto" w:fill="70AD47" w:themeFill="accent6"/>
            <w:vAlign w:val="center"/>
          </w:tcPr>
          <w:p w14:paraId="315D60BA"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66549B5B"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56D8DF74"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9014679"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F967ED"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B14AC04"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317E2C8"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663D784"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4331DABF"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30A04535" w14:textId="77777777" w:rsidR="001F47F9" w:rsidRPr="00350F14" w:rsidRDefault="001F47F9" w:rsidP="00785D3B">
            <w:pPr>
              <w:pStyle w:val="ProductList-Offering2"/>
              <w:rPr>
                <w:rFonts w:eastAsia="PMingLiU"/>
              </w:rPr>
            </w:pPr>
            <w:bookmarkStart w:id="185" w:name="_Toc379797120"/>
            <w:bookmarkStart w:id="186" w:name="_Toc380513146"/>
            <w:bookmarkStart w:id="187" w:name="_Toc380655185"/>
            <w:bookmarkStart w:id="188" w:name="_Toc420360320"/>
            <w:r w:rsidRPr="00350F14">
              <w:rPr>
                <w:rFonts w:eastAsia="PMingLiU"/>
              </w:rPr>
              <w:t>Microsoft Dynamics AX 2012 R3 Enterprise CAL</w:t>
            </w:r>
            <w:r w:rsidRPr="00350F14">
              <w:rPr>
                <w:rFonts w:eastAsia="PMingLiU"/>
              </w:rPr>
              <w:fldChar w:fldCharType="begin"/>
            </w:r>
            <w:r w:rsidRPr="00350F14">
              <w:rPr>
                <w:rFonts w:eastAsia="PMingLiU"/>
              </w:rPr>
              <w:instrText>XE "Microsoft Dynamics AX 2012 R3 Enterprise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85"/>
            <w:bookmarkEnd w:id="186"/>
            <w:bookmarkEnd w:id="187"/>
            <w:bookmarkEnd w:id="1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8BD19B"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F4E880"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B882B07"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E76BB0"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461AF5A3"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134E389F"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3ADEED66"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15464064"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3210A1B"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58D761D"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F91B3C"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96D1CC"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5FB4278"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796E076A"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6AA1B39E" w14:textId="77777777" w:rsidR="001F47F9" w:rsidRPr="00350F14" w:rsidRDefault="001F47F9" w:rsidP="00785D3B">
            <w:pPr>
              <w:pStyle w:val="ProductList-Offering2"/>
              <w:rPr>
                <w:rFonts w:eastAsia="PMingLiU"/>
              </w:rPr>
            </w:pPr>
            <w:bookmarkStart w:id="189" w:name="_Toc379797121"/>
            <w:bookmarkStart w:id="190" w:name="_Toc380513147"/>
            <w:bookmarkStart w:id="191" w:name="_Toc380655186"/>
            <w:bookmarkStart w:id="192" w:name="_Toc420360321"/>
            <w:r w:rsidRPr="00350F14">
              <w:rPr>
                <w:rFonts w:eastAsia="PMingLiU"/>
              </w:rPr>
              <w:t xml:space="preserve">Microsoft Dynamics AX 2012 R3 Enterprise </w:t>
            </w:r>
            <w:r w:rsidRPr="00350F14">
              <w:rPr>
                <w:rFonts w:eastAsia="PMingLiU"/>
              </w:rPr>
              <w:t>累加</w:t>
            </w:r>
            <w:r w:rsidRPr="00350F14">
              <w:rPr>
                <w:rFonts w:eastAsia="PMingLiU"/>
              </w:rPr>
              <w:t xml:space="preserve"> CAL</w:t>
            </w:r>
            <w:r w:rsidRPr="00350F14">
              <w:rPr>
                <w:rFonts w:eastAsia="PMingLiU"/>
              </w:rPr>
              <w:fldChar w:fldCharType="begin"/>
            </w:r>
            <w:r w:rsidRPr="00350F14">
              <w:rPr>
                <w:rFonts w:eastAsia="PMingLiU"/>
              </w:rPr>
              <w:instrText xml:space="preserve">XE "Microsoft Dynamics AX 2012 R3 Enterprise </w:instrText>
            </w:r>
            <w:r w:rsidRPr="00350F14">
              <w:rPr>
                <w:rFonts w:eastAsia="PMingLiU"/>
              </w:rPr>
              <w:instrText>累加</w:instrText>
            </w:r>
            <w:r w:rsidRPr="00350F14">
              <w:rPr>
                <w:rFonts w:eastAsia="PMingLiU"/>
              </w:rPr>
              <w:instrText xml:space="preserve">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89"/>
            <w:bookmarkEnd w:id="190"/>
            <w:bookmarkEnd w:id="191"/>
            <w:bookmarkEnd w:id="1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749342"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42232C"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4BFA72"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D3A861"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6EF573A"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76F20935"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3E583ED9"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5A6FE9C4"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267E35D"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68A347D"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F0C60BF"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8E86836"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6F2BDF4"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6FED1B43"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0D1F5C2E" w14:textId="77777777" w:rsidR="001F47F9" w:rsidRPr="00350F14" w:rsidRDefault="001F47F9" w:rsidP="00785D3B">
            <w:pPr>
              <w:pStyle w:val="ProductList-Offering2"/>
              <w:rPr>
                <w:rFonts w:eastAsia="PMingLiU"/>
              </w:rPr>
            </w:pPr>
            <w:bookmarkStart w:id="193" w:name="_Toc379797122"/>
            <w:bookmarkStart w:id="194" w:name="_Toc380513148"/>
            <w:bookmarkStart w:id="195" w:name="_Toc380655187"/>
            <w:bookmarkStart w:id="196" w:name="_Toc420360322"/>
            <w:r w:rsidRPr="00350F14">
              <w:rPr>
                <w:rFonts w:eastAsia="PMingLiU"/>
              </w:rPr>
              <w:t>Microsoft Dynamics AX 2012 R3 Functional CAL</w:t>
            </w:r>
            <w:r w:rsidRPr="00350F14">
              <w:rPr>
                <w:rFonts w:eastAsia="PMingLiU"/>
              </w:rPr>
              <w:fldChar w:fldCharType="begin"/>
            </w:r>
            <w:r w:rsidRPr="00350F14">
              <w:rPr>
                <w:rFonts w:eastAsia="PMingLiU"/>
              </w:rPr>
              <w:instrText>XE "Microsoft Dynamics AX 2012 R3 Functional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00F21"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F1243A"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07AA9A"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288E38"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38E4BDA1"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shd w:val="clear" w:color="auto" w:fill="70AD47" w:themeFill="accent6"/>
            <w:vAlign w:val="center"/>
          </w:tcPr>
          <w:p w14:paraId="3A4BA7AC"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036C57B1"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6E6CCB7C"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C73800"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BBC3DD5"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9CC216"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CE9830"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FB14D3F"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06CFEEF1"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763BCE13" w14:textId="77777777" w:rsidR="001F47F9" w:rsidRPr="00350F14" w:rsidRDefault="001F47F9" w:rsidP="00785D3B">
            <w:pPr>
              <w:pStyle w:val="ProductList-Offering2"/>
              <w:rPr>
                <w:rFonts w:eastAsia="PMingLiU"/>
              </w:rPr>
            </w:pPr>
            <w:bookmarkStart w:id="197" w:name="_Toc379797123"/>
            <w:bookmarkStart w:id="198" w:name="_Toc380513149"/>
            <w:bookmarkStart w:id="199" w:name="_Toc380655188"/>
            <w:bookmarkStart w:id="200" w:name="_Toc420360323"/>
            <w:r w:rsidRPr="00350F14">
              <w:rPr>
                <w:rFonts w:eastAsia="PMingLiU"/>
              </w:rPr>
              <w:t xml:space="preserve">Microsoft Dynamics AX 2012 R3 Functional </w:t>
            </w:r>
            <w:r w:rsidRPr="00350F14">
              <w:rPr>
                <w:rFonts w:eastAsia="PMingLiU"/>
              </w:rPr>
              <w:t>累加</w:t>
            </w:r>
            <w:r w:rsidRPr="00350F14">
              <w:rPr>
                <w:rFonts w:eastAsia="PMingLiU"/>
              </w:rPr>
              <w:t xml:space="preserve"> CAL</w:t>
            </w:r>
            <w:r w:rsidRPr="00350F14">
              <w:rPr>
                <w:rFonts w:eastAsia="PMingLiU"/>
              </w:rPr>
              <w:fldChar w:fldCharType="begin"/>
            </w:r>
            <w:r w:rsidRPr="00350F14">
              <w:rPr>
                <w:rFonts w:eastAsia="PMingLiU"/>
              </w:rPr>
              <w:instrText xml:space="preserve">XE "Microsoft Dynamics AX 2012 R3 Functional </w:instrText>
            </w:r>
            <w:r w:rsidRPr="00350F14">
              <w:rPr>
                <w:rFonts w:eastAsia="PMingLiU"/>
              </w:rPr>
              <w:instrText>累加</w:instrText>
            </w:r>
            <w:r w:rsidRPr="00350F14">
              <w:rPr>
                <w:rFonts w:eastAsia="PMingLiU"/>
              </w:rPr>
              <w:instrText xml:space="preserve">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5DAF1A"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13708D"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D1D805"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5908F7"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27B9BAB5"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70AD47" w:themeFill="accent6"/>
            <w:vAlign w:val="center"/>
          </w:tcPr>
          <w:p w14:paraId="1B3C7677"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79997C5B"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1044BA0E"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7A25C77"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AC20F9A"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DD8700"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A90CEBD"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057E3EE"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5CA6D2A0"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720E3FFB" w14:textId="77777777" w:rsidR="001F47F9" w:rsidRPr="00350F14" w:rsidRDefault="001F47F9" w:rsidP="00785D3B">
            <w:pPr>
              <w:pStyle w:val="ProductList-Offering2"/>
              <w:rPr>
                <w:rFonts w:eastAsia="PMingLiU"/>
              </w:rPr>
            </w:pPr>
            <w:bookmarkStart w:id="201" w:name="_Toc379797124"/>
            <w:bookmarkStart w:id="202" w:name="_Toc380513150"/>
            <w:bookmarkStart w:id="203" w:name="_Toc380655189"/>
            <w:bookmarkStart w:id="204" w:name="_Toc420360324"/>
            <w:r w:rsidRPr="00350F14">
              <w:rPr>
                <w:rFonts w:eastAsia="PMingLiU"/>
              </w:rPr>
              <w:t>Microsoft Dynamics AX 2012 R3 Self Serve CAL</w:t>
            </w:r>
            <w:r w:rsidRPr="00350F14">
              <w:rPr>
                <w:rFonts w:eastAsia="PMingLiU"/>
              </w:rPr>
              <w:fldChar w:fldCharType="begin"/>
            </w:r>
            <w:r w:rsidRPr="00350F14">
              <w:rPr>
                <w:rFonts w:eastAsia="PMingLiU"/>
              </w:rPr>
              <w:instrText>XE "Microsoft Dynamics AX 2012 R3 Self Serve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B97560"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D89AA7"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B1A3AD"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E107BB"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8F24947"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31F21969"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2FC5AB36"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4D45F6D5"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01B1669"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A376321"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9E2D08A"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D67192C"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73D7B10"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2641AECE" w14:textId="77777777" w:rsidTr="001F47F9">
        <w:tc>
          <w:tcPr>
            <w:tcW w:w="3060" w:type="dxa"/>
            <w:tcBorders>
              <w:top w:val="dashSmallGap" w:sz="4" w:space="0" w:color="BFBFBF" w:themeColor="background1" w:themeShade="BF"/>
              <w:left w:val="nil"/>
              <w:bottom w:val="dashSmallGap" w:sz="4" w:space="0" w:color="BFBFBF" w:themeColor="background1" w:themeShade="BF"/>
              <w:right w:val="nil"/>
            </w:tcBorders>
          </w:tcPr>
          <w:p w14:paraId="06EB3EB6" w14:textId="77777777" w:rsidR="001F47F9" w:rsidRPr="00350F14" w:rsidRDefault="001F47F9" w:rsidP="00785D3B">
            <w:pPr>
              <w:pStyle w:val="ProductList-Offering2"/>
              <w:rPr>
                <w:rFonts w:eastAsia="PMingLiU"/>
              </w:rPr>
            </w:pPr>
            <w:bookmarkStart w:id="205" w:name="_Toc379797125"/>
            <w:bookmarkStart w:id="206" w:name="_Toc380513151"/>
            <w:bookmarkStart w:id="207" w:name="_Toc380655190"/>
            <w:bookmarkStart w:id="208" w:name="_Toc420360325"/>
            <w:r w:rsidRPr="00350F14">
              <w:rPr>
                <w:rFonts w:eastAsia="PMingLiU"/>
              </w:rPr>
              <w:t>Microsoft Dynamics AX 2012 R3 Task CAL</w:t>
            </w:r>
            <w:r w:rsidRPr="00350F14">
              <w:rPr>
                <w:rFonts w:eastAsia="PMingLiU"/>
              </w:rPr>
              <w:fldChar w:fldCharType="begin"/>
            </w:r>
            <w:r w:rsidRPr="00350F14">
              <w:rPr>
                <w:rFonts w:eastAsia="PMingLiU"/>
              </w:rPr>
              <w:instrText>XE "Microsoft Dynamics AX 2012 R3 Task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D185E4"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A3107"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07B209"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45CA9B"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A7A4CCA"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60E0A8DD"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25BB0B11"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13A44A6B"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C7AA0A"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6D2F9D5"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6C71CB3"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FA4BAF9"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DA5A1ED"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1F47F9" w:rsidRPr="00B653AB" w14:paraId="696C3A77" w14:textId="77777777" w:rsidTr="001F47F9">
        <w:tc>
          <w:tcPr>
            <w:tcW w:w="3060" w:type="dxa"/>
            <w:tcBorders>
              <w:top w:val="dashSmallGap" w:sz="4" w:space="0" w:color="BFBFBF" w:themeColor="background1" w:themeShade="BF"/>
              <w:left w:val="nil"/>
              <w:bottom w:val="nil"/>
              <w:right w:val="nil"/>
            </w:tcBorders>
          </w:tcPr>
          <w:p w14:paraId="40DBE708" w14:textId="77777777" w:rsidR="001F47F9" w:rsidRPr="00350F14" w:rsidRDefault="001F47F9" w:rsidP="00785D3B">
            <w:pPr>
              <w:pStyle w:val="ProductList-Offering2"/>
              <w:rPr>
                <w:rFonts w:eastAsia="PMingLiU"/>
              </w:rPr>
            </w:pPr>
            <w:bookmarkStart w:id="209" w:name="_Toc379797126"/>
            <w:bookmarkStart w:id="210" w:name="_Toc380513152"/>
            <w:bookmarkStart w:id="211" w:name="_Toc380655191"/>
            <w:bookmarkStart w:id="212" w:name="_Toc420360326"/>
            <w:r w:rsidRPr="00350F14">
              <w:rPr>
                <w:rFonts w:eastAsia="PMingLiU"/>
              </w:rPr>
              <w:t xml:space="preserve">Microsoft Dynamics AX 2012 R3 Task </w:t>
            </w:r>
            <w:r w:rsidRPr="00350F14">
              <w:rPr>
                <w:rFonts w:eastAsia="PMingLiU"/>
              </w:rPr>
              <w:t>累加</w:t>
            </w:r>
            <w:r w:rsidRPr="00350F14">
              <w:rPr>
                <w:rFonts w:eastAsia="PMingLiU"/>
              </w:rPr>
              <w:t xml:space="preserve"> CAL</w:t>
            </w:r>
            <w:r w:rsidRPr="00350F14">
              <w:rPr>
                <w:rFonts w:eastAsia="PMingLiU"/>
              </w:rPr>
              <w:fldChar w:fldCharType="begin"/>
            </w:r>
            <w:r w:rsidRPr="00350F14">
              <w:rPr>
                <w:rFonts w:eastAsia="PMingLiU"/>
              </w:rPr>
              <w:instrText xml:space="preserve">XE "Microsoft Dynamics AX 2012 R3 Task </w:instrText>
            </w:r>
            <w:r w:rsidRPr="00350F14">
              <w:rPr>
                <w:rFonts w:eastAsia="PMingLiU"/>
              </w:rPr>
              <w:instrText>累加</w:instrText>
            </w:r>
            <w:r w:rsidRPr="00350F14">
              <w:rPr>
                <w:rFonts w:eastAsia="PMingLiU"/>
              </w:rPr>
              <w:instrText xml:space="preserve"> CAL"</w:instrText>
            </w:r>
            <w:r w:rsidRPr="00350F14">
              <w:rPr>
                <w:rFonts w:eastAsia="PMingLiU"/>
              </w:rPr>
              <w:fldChar w:fldCharType="end"/>
            </w:r>
            <w:r w:rsidRPr="00350F14">
              <w:rPr>
                <w:rFonts w:eastAsia="PMingLiU"/>
              </w:rPr>
              <w:t xml:space="preserve"> (</w:t>
            </w:r>
            <w:r w:rsidRPr="00350F14">
              <w:rPr>
                <w:rFonts w:eastAsia="PMingLiU"/>
              </w:rPr>
              <w:t>裝置及使用者</w:t>
            </w:r>
            <w:r w:rsidRPr="00350F14">
              <w:rPr>
                <w:rFonts w:eastAsia="PMingLiU"/>
              </w:rPr>
              <w:t>)</w:t>
            </w:r>
            <w:bookmarkEnd w:id="209"/>
            <w:bookmarkEnd w:id="210"/>
            <w:bookmarkEnd w:id="211"/>
            <w:bookmarkEnd w:id="212"/>
          </w:p>
        </w:tc>
        <w:tc>
          <w:tcPr>
            <w:tcW w:w="595" w:type="dxa"/>
            <w:tcBorders>
              <w:top w:val="dashSmallGap" w:sz="4" w:space="0" w:color="BFBFBF" w:themeColor="background1" w:themeShade="BF"/>
              <w:left w:val="nil"/>
              <w:bottom w:val="nil"/>
              <w:right w:val="nil"/>
            </w:tcBorders>
            <w:vAlign w:val="center"/>
          </w:tcPr>
          <w:p w14:paraId="4F3B01B6"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5/14</w:t>
            </w:r>
          </w:p>
        </w:tc>
        <w:tc>
          <w:tcPr>
            <w:tcW w:w="595" w:type="dxa"/>
            <w:tcBorders>
              <w:top w:val="dashSmallGap" w:sz="4" w:space="0" w:color="BFBFBF" w:themeColor="background1" w:themeShade="BF"/>
              <w:left w:val="nil"/>
              <w:bottom w:val="nil"/>
              <w:right w:val="nil"/>
            </w:tcBorders>
            <w:vAlign w:val="center"/>
          </w:tcPr>
          <w:p w14:paraId="25BD7ADC" w14:textId="77777777" w:rsidR="001F47F9" w:rsidRPr="00B653AB" w:rsidRDefault="001F47F9"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711F184B" w14:textId="77777777" w:rsidR="001F47F9" w:rsidRPr="00B653AB" w:rsidRDefault="001F47F9"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0F3F54C" w14:textId="77777777" w:rsidR="001F47F9" w:rsidRPr="00B653AB" w:rsidRDefault="001F47F9"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3A164EC9" w14:textId="77777777" w:rsidR="001F47F9" w:rsidRPr="00B653AB" w:rsidRDefault="001F47F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4D93743"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1C29A855"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BFBFBF" w:themeFill="background1" w:themeFillShade="BF"/>
            <w:vAlign w:val="center"/>
          </w:tcPr>
          <w:p w14:paraId="052B980E"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74F606"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60F3313"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0273326" w14:textId="77777777" w:rsidR="001F47F9" w:rsidRPr="00B653AB" w:rsidRDefault="001F47F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AE20B14" w14:textId="77777777" w:rsidR="001F47F9" w:rsidRPr="00B653AB" w:rsidRDefault="001F47F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CCFC2AD" w14:textId="77777777" w:rsidR="001F47F9" w:rsidRPr="00624796" w:rsidRDefault="001F47F9"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14:paraId="780BDC57" w14:textId="77777777" w:rsidR="004D0FC1" w:rsidRPr="00B653AB" w:rsidRDefault="004D0FC1" w:rsidP="004D0FC1">
      <w:pPr>
        <w:pStyle w:val="ProductList-Body"/>
        <w:spacing w:before="20" w:after="20"/>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4D0FC1" w:rsidRPr="00B653AB" w14:paraId="011D1A70" w14:textId="77777777" w:rsidTr="001F47F9">
        <w:tc>
          <w:tcPr>
            <w:tcW w:w="4320" w:type="dxa"/>
          </w:tcPr>
          <w:p w14:paraId="7A10F222"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Microsoft Dynamics AX 2012 R2</w:t>
            </w:r>
            <w:r w:rsidRPr="00B653AB">
              <w:rPr>
                <w:rFonts w:ascii="Calibri" w:eastAsia="PMingLiU" w:hAnsi="Calibri"/>
                <w:lang w:val="en-US"/>
              </w:rPr>
              <w:t xml:space="preserve"> (12/12)</w:t>
            </w:r>
          </w:p>
        </w:tc>
        <w:tc>
          <w:tcPr>
            <w:tcW w:w="3240" w:type="dxa"/>
          </w:tcPr>
          <w:p w14:paraId="7725FE5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240" w:type="dxa"/>
          </w:tcPr>
          <w:p w14:paraId="079BDA94" w14:textId="77777777" w:rsidR="004D0FC1" w:rsidRPr="00B653AB" w:rsidRDefault="004D0FC1" w:rsidP="00785D3B">
            <w:pPr>
              <w:pStyle w:val="ProductList-Body"/>
              <w:spacing w:before="20" w:after="20"/>
              <w:rPr>
                <w:rFonts w:ascii="Calibri" w:eastAsia="PMingLiU" w:hAnsi="Calibri"/>
              </w:rPr>
            </w:pPr>
          </w:p>
        </w:tc>
      </w:tr>
      <w:tr w:rsidR="004D0FC1" w:rsidRPr="00B653AB" w14:paraId="109785F4" w14:textId="77777777" w:rsidTr="001F47F9">
        <w:tc>
          <w:tcPr>
            <w:tcW w:w="4320" w:type="dxa"/>
          </w:tcPr>
          <w:p w14:paraId="548BF6C7" w14:textId="77777777" w:rsidR="004D0FC1" w:rsidRPr="00B653AB" w:rsidRDefault="004D0FC1" w:rsidP="00785D3B">
            <w:pPr>
              <w:pStyle w:val="ProductList-Body"/>
              <w:spacing w:before="20" w:after="20"/>
              <w:rPr>
                <w:rFonts w:ascii="Calibri" w:eastAsia="PMingLiU" w:hAnsi="Calibri"/>
              </w:rPr>
            </w:pPr>
          </w:p>
        </w:tc>
        <w:tc>
          <w:tcPr>
            <w:tcW w:w="3240" w:type="dxa"/>
          </w:tcPr>
          <w:p w14:paraId="18872410"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240" w:type="dxa"/>
          </w:tcPr>
          <w:p w14:paraId="137F2ABE" w14:textId="77777777" w:rsidR="004D0FC1" w:rsidRPr="00B653AB" w:rsidRDefault="004D0FC1" w:rsidP="00785D3B">
            <w:pPr>
              <w:pStyle w:val="ProductList-Body"/>
              <w:spacing w:before="20" w:after="20"/>
              <w:rPr>
                <w:rFonts w:ascii="Calibri" w:eastAsia="PMingLiU" w:hAnsi="Calibri"/>
              </w:rPr>
            </w:pPr>
          </w:p>
        </w:tc>
      </w:tr>
    </w:tbl>
    <w:p w14:paraId="1FFAADB2"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6EE6472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當地語系化及翻譯</w:t>
      </w:r>
    </w:p>
    <w:p w14:paraId="13447392" w14:textId="77777777" w:rsidR="004D0FC1" w:rsidRPr="00B653AB" w:rsidRDefault="004D0FC1" w:rsidP="004D0FC1">
      <w:pPr>
        <w:pStyle w:val="ProductList-Body"/>
        <w:rPr>
          <w:rFonts w:ascii="Calibri" w:eastAsia="PMingLiU" w:hAnsi="Calibri"/>
        </w:rPr>
      </w:pPr>
      <w:r w:rsidRPr="00B653AB">
        <w:rPr>
          <w:rFonts w:ascii="Calibri" w:eastAsia="PMingLiU" w:hAnsi="Calibri"/>
        </w:rPr>
        <w:t>請參閱</w:t>
      </w:r>
      <w:r w:rsidRPr="00B653AB">
        <w:rPr>
          <w:rFonts w:ascii="Calibri" w:eastAsia="PMingLiU" w:hAnsi="Calibri"/>
        </w:rPr>
        <w:t xml:space="preserve"> </w:t>
      </w:r>
      <w:hyperlink r:id="rId29" w:history="1">
        <w:r w:rsidRPr="00B653AB">
          <w:rPr>
            <w:rStyle w:val="Hyperlink"/>
            <w:rFonts w:ascii="Calibri" w:eastAsia="PMingLiU" w:hAnsi="Calibri"/>
          </w:rPr>
          <w:t>http://www.microsoft.com/en-us/dynamics/erp-buy-ax-software.aspx</w:t>
        </w:r>
      </w:hyperlink>
      <w:r w:rsidRPr="00B653AB">
        <w:rPr>
          <w:rFonts w:ascii="Calibri" w:eastAsia="PMingLiU" w:hAnsi="Calibri"/>
        </w:rPr>
        <w:t xml:space="preserve"> </w:t>
      </w:r>
      <w:r w:rsidRPr="00B653AB">
        <w:rPr>
          <w:rFonts w:ascii="Calibri" w:eastAsia="PMingLiU" w:hAnsi="Calibri"/>
        </w:rPr>
        <w:t>深入了解</w:t>
      </w:r>
      <w:r w:rsidRPr="00B653AB">
        <w:rPr>
          <w:rFonts w:ascii="Calibri" w:eastAsia="PMingLiU" w:hAnsi="Calibri"/>
        </w:rPr>
        <w:t xml:space="preserve"> Microsoft Dynamics AX R3 </w:t>
      </w:r>
      <w:r w:rsidRPr="00B653AB">
        <w:rPr>
          <w:rFonts w:ascii="Calibri" w:eastAsia="PMingLiU" w:hAnsi="Calibri"/>
        </w:rPr>
        <w:t>在特定國家</w:t>
      </w:r>
      <w:r w:rsidRPr="00B653AB">
        <w:rPr>
          <w:rFonts w:ascii="Calibri" w:eastAsia="PMingLiU" w:hAnsi="Calibri"/>
        </w:rPr>
        <w:t>/</w:t>
      </w:r>
      <w:r w:rsidRPr="00B653AB">
        <w:rPr>
          <w:rFonts w:ascii="Calibri" w:eastAsia="PMingLiU" w:hAnsi="Calibri"/>
        </w:rPr>
        <w:t>地區及語言的可用性。</w:t>
      </w:r>
    </w:p>
    <w:p w14:paraId="441257C5" w14:textId="77777777" w:rsidR="004D0FC1" w:rsidRPr="00B653AB" w:rsidRDefault="004D0FC1" w:rsidP="004D0FC1">
      <w:pPr>
        <w:pStyle w:val="ProductList-Body"/>
        <w:rPr>
          <w:rFonts w:ascii="Calibri" w:eastAsia="PMingLiU" w:hAnsi="Calibri"/>
        </w:rPr>
      </w:pPr>
    </w:p>
    <w:p w14:paraId="0EBDEF1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使用權利</w:t>
      </w:r>
    </w:p>
    <w:p w14:paraId="278A2CFC" w14:textId="77777777" w:rsidR="004D0FC1" w:rsidRPr="00B653AB" w:rsidRDefault="004D0FC1" w:rsidP="004D0FC1">
      <w:pPr>
        <w:pStyle w:val="ProductList-Body"/>
        <w:rPr>
          <w:rFonts w:ascii="Calibri" w:eastAsia="PMingLiU" w:hAnsi="Calibri"/>
        </w:rPr>
      </w:pPr>
      <w:r w:rsidRPr="00B653AB">
        <w:rPr>
          <w:rFonts w:ascii="Calibri" w:eastAsia="PMingLiU" w:hAnsi="Calibri"/>
        </w:rPr>
        <w:t>依不同的</w:t>
      </w:r>
      <w:r w:rsidRPr="00B653AB">
        <w:rPr>
          <w:rFonts w:ascii="Calibri" w:eastAsia="PMingLiU" w:hAnsi="Calibri"/>
        </w:rPr>
        <w:t xml:space="preserve"> Microsoft Dynamics AX 2012 R3 CAL </w:t>
      </w:r>
      <w:r w:rsidRPr="00B653AB">
        <w:rPr>
          <w:rFonts w:ascii="Calibri" w:eastAsia="PMingLiU" w:hAnsi="Calibri"/>
        </w:rPr>
        <w:t>許可的使用列出如下：</w:t>
      </w:r>
    </w:p>
    <w:p w14:paraId="7AEC7B09" w14:textId="77777777" w:rsidR="004D0FC1" w:rsidRPr="00B653AB" w:rsidRDefault="004D0FC1" w:rsidP="004D0FC1">
      <w:pPr>
        <w:pStyle w:val="ProductList-Body"/>
        <w:numPr>
          <w:ilvl w:val="0"/>
          <w:numId w:val="5"/>
        </w:numPr>
        <w:ind w:left="450" w:hanging="270"/>
        <w:rPr>
          <w:rFonts w:ascii="Calibri" w:eastAsia="PMingLiU" w:hAnsi="Calibri"/>
          <w:lang w:val="en-US"/>
        </w:rPr>
      </w:pPr>
      <w:r w:rsidRPr="00B653AB">
        <w:rPr>
          <w:rFonts w:ascii="Calibri" w:eastAsia="PMingLiU" w:hAnsi="Calibri"/>
          <w:lang w:val="en-US"/>
        </w:rPr>
        <w:t>Self Serve CAL (</w:t>
      </w:r>
      <w:r w:rsidRPr="00B653AB">
        <w:rPr>
          <w:rFonts w:ascii="Calibri" w:eastAsia="PMingLiU" w:hAnsi="Calibri"/>
        </w:rPr>
        <w:t>基本</w:t>
      </w:r>
      <w:r w:rsidRPr="00B653AB">
        <w:rPr>
          <w:rFonts w:ascii="Calibri" w:eastAsia="PMingLiU" w:hAnsi="Calibri"/>
          <w:lang w:val="en-US"/>
        </w:rPr>
        <w:t xml:space="preserve"> CAL)</w:t>
      </w:r>
    </w:p>
    <w:p w14:paraId="5D391103" w14:textId="77777777" w:rsidR="004D0FC1" w:rsidRPr="00B653AB" w:rsidRDefault="004D0FC1" w:rsidP="004D0FC1">
      <w:pPr>
        <w:pStyle w:val="ProductList-Body"/>
        <w:ind w:left="450"/>
        <w:rPr>
          <w:rFonts w:ascii="Calibri" w:eastAsia="PMingLiU" w:hAnsi="Calibri"/>
        </w:rPr>
      </w:pPr>
      <w:r w:rsidRPr="00B653AB">
        <w:rPr>
          <w:rFonts w:ascii="Calibri" w:eastAsia="PMingLiU" w:hAnsi="Calibri"/>
        </w:rPr>
        <w:t>授與使用者權利供使用者自行使用，且非供其他個人或代表其他個人進行</w:t>
      </w:r>
      <w:r w:rsidRPr="00B653AB">
        <w:rPr>
          <w:rFonts w:ascii="Calibri" w:eastAsia="PMingLiU" w:hAnsi="Calibri"/>
        </w:rPr>
        <w:t xml:space="preserve"> (i) </w:t>
      </w:r>
      <w:r w:rsidRPr="00B653AB">
        <w:rPr>
          <w:rFonts w:ascii="Calibri" w:eastAsia="PMingLiU" w:hAnsi="Calibri"/>
        </w:rPr>
        <w:t>記錄僅供薪資處理之時間，</w:t>
      </w:r>
      <w:r w:rsidRPr="00B653AB">
        <w:rPr>
          <w:rFonts w:ascii="Calibri" w:eastAsia="PMingLiU" w:hAnsi="Calibri"/>
        </w:rPr>
        <w:t xml:space="preserve">(ii) </w:t>
      </w:r>
      <w:r w:rsidRPr="00B653AB">
        <w:rPr>
          <w:rFonts w:ascii="Calibri" w:eastAsia="PMingLiU" w:hAnsi="Calibri"/>
        </w:rPr>
        <w:t>記錄僅供補償之費用，</w:t>
      </w:r>
      <w:r w:rsidRPr="00B653AB">
        <w:rPr>
          <w:rFonts w:ascii="Calibri" w:eastAsia="PMingLiU" w:hAnsi="Calibri"/>
        </w:rPr>
        <w:t xml:space="preserve">(iii) </w:t>
      </w:r>
      <w:r w:rsidRPr="00B653AB">
        <w:rPr>
          <w:rFonts w:ascii="Calibri" w:eastAsia="PMingLiU" w:hAnsi="Calibri"/>
        </w:rPr>
        <w:t>管理個人資訊，</w:t>
      </w:r>
      <w:r w:rsidRPr="00B653AB">
        <w:rPr>
          <w:rFonts w:ascii="Calibri" w:eastAsia="PMingLiU" w:hAnsi="Calibri"/>
        </w:rPr>
        <w:t xml:space="preserve">(iv) </w:t>
      </w:r>
      <w:r w:rsidRPr="00B653AB">
        <w:rPr>
          <w:rFonts w:ascii="Calibri" w:eastAsia="PMingLiU" w:hAnsi="Calibri"/>
        </w:rPr>
        <w:t>建立申請，以及</w:t>
      </w:r>
      <w:r w:rsidRPr="00B653AB">
        <w:rPr>
          <w:rFonts w:ascii="Calibri" w:eastAsia="PMingLiU" w:hAnsi="Calibri"/>
        </w:rPr>
        <w:t xml:space="preserve"> (v) </w:t>
      </w:r>
      <w:r w:rsidRPr="00B653AB">
        <w:rPr>
          <w:rFonts w:ascii="Calibri" w:eastAsia="PMingLiU" w:hAnsi="Calibri"/>
        </w:rPr>
        <w:t>和管理與這些活動相關之預算</w:t>
      </w:r>
    </w:p>
    <w:p w14:paraId="714E8CF5" w14:textId="77777777" w:rsidR="004D0FC1" w:rsidRPr="00B653AB" w:rsidRDefault="004D0FC1" w:rsidP="004D0FC1">
      <w:pPr>
        <w:pStyle w:val="ProductList-Body"/>
        <w:numPr>
          <w:ilvl w:val="0"/>
          <w:numId w:val="5"/>
        </w:numPr>
        <w:ind w:left="450" w:hanging="270"/>
        <w:rPr>
          <w:rFonts w:ascii="Calibri" w:eastAsia="PMingLiU" w:hAnsi="Calibri"/>
          <w:lang w:val="en-US"/>
        </w:rPr>
      </w:pPr>
      <w:r w:rsidRPr="00B653AB">
        <w:rPr>
          <w:rFonts w:ascii="Calibri" w:eastAsia="PMingLiU" w:hAnsi="Calibri"/>
          <w:lang w:val="en-US"/>
        </w:rPr>
        <w:t xml:space="preserve">Task CAL (Self Serve CAL + Task </w:t>
      </w:r>
      <w:r w:rsidRPr="00B653AB">
        <w:rPr>
          <w:rFonts w:ascii="Calibri" w:eastAsia="PMingLiU" w:hAnsi="Calibri"/>
        </w:rPr>
        <w:t>累加</w:t>
      </w:r>
      <w:r w:rsidRPr="00B653AB">
        <w:rPr>
          <w:rFonts w:ascii="Calibri" w:eastAsia="PMingLiU" w:hAnsi="Calibri"/>
          <w:lang w:val="en-US"/>
        </w:rPr>
        <w:t xml:space="preserve"> CAL)</w:t>
      </w:r>
    </w:p>
    <w:p w14:paraId="6D829048" w14:textId="77777777" w:rsidR="004D0FC1" w:rsidRPr="00B653AB" w:rsidRDefault="004D0FC1" w:rsidP="004D0FC1">
      <w:pPr>
        <w:pStyle w:val="ProductList-Body"/>
        <w:ind w:left="450"/>
        <w:rPr>
          <w:rFonts w:ascii="Calibri" w:eastAsia="PMingLiU" w:hAnsi="Calibri"/>
        </w:rPr>
      </w:pPr>
      <w:r w:rsidRPr="00B653AB">
        <w:rPr>
          <w:rFonts w:ascii="Calibri" w:eastAsia="PMingLiU" w:hAnsi="Calibri"/>
        </w:rPr>
        <w:t>授與使用者權利以便</w:t>
      </w:r>
      <w:r w:rsidRPr="00B653AB">
        <w:rPr>
          <w:rFonts w:ascii="Calibri" w:eastAsia="PMingLiU" w:hAnsi="Calibri"/>
        </w:rPr>
        <w:t xml:space="preserve"> (i) </w:t>
      </w:r>
      <w:r w:rsidRPr="00B653AB">
        <w:rPr>
          <w:rFonts w:ascii="Calibri" w:eastAsia="PMingLiU" w:hAnsi="Calibri"/>
        </w:rPr>
        <w:t>記錄及核准任何類型之時間及開支</w:t>
      </w:r>
      <w:r w:rsidRPr="00B653AB">
        <w:rPr>
          <w:rFonts w:ascii="Calibri" w:eastAsia="PMingLiU" w:hAnsi="Calibri"/>
        </w:rPr>
        <w:t xml:space="preserve"> (ii) </w:t>
      </w:r>
      <w:r w:rsidRPr="00B653AB">
        <w:rPr>
          <w:rFonts w:ascii="Calibri" w:eastAsia="PMingLiU" w:hAnsi="Calibri"/>
        </w:rPr>
        <w:t>核准發票</w:t>
      </w:r>
      <w:r w:rsidRPr="00B653AB">
        <w:rPr>
          <w:rFonts w:ascii="Calibri" w:eastAsia="PMingLiU" w:hAnsi="Calibri"/>
        </w:rPr>
        <w:t xml:space="preserve"> (iii) </w:t>
      </w:r>
      <w:r w:rsidRPr="00B653AB">
        <w:rPr>
          <w:rFonts w:ascii="Calibri" w:eastAsia="PMingLiU" w:hAnsi="Calibri"/>
        </w:rPr>
        <w:t>核准所有</w:t>
      </w:r>
      <w:r w:rsidRPr="00B653AB">
        <w:rPr>
          <w:rFonts w:ascii="Calibri" w:eastAsia="PMingLiU" w:hAnsi="Calibri"/>
        </w:rPr>
        <w:t xml:space="preserve"> Self Serve </w:t>
      </w:r>
      <w:r w:rsidRPr="00B653AB">
        <w:rPr>
          <w:rFonts w:ascii="Calibri" w:eastAsia="PMingLiU" w:hAnsi="Calibri"/>
        </w:rPr>
        <w:t>相關交易，</w:t>
      </w:r>
      <w:r w:rsidRPr="00B653AB">
        <w:rPr>
          <w:rFonts w:ascii="Calibri" w:eastAsia="PMingLiU" w:hAnsi="Calibri"/>
        </w:rPr>
        <w:t xml:space="preserve">(iv) </w:t>
      </w:r>
      <w:r w:rsidRPr="00B653AB">
        <w:rPr>
          <w:rFonts w:ascii="Calibri" w:eastAsia="PMingLiU" w:hAnsi="Calibri"/>
        </w:rPr>
        <w:t>操作銷售點裝置或倉儲裝置</w:t>
      </w:r>
      <w:r w:rsidRPr="00B653AB">
        <w:rPr>
          <w:rFonts w:ascii="Calibri" w:eastAsia="PMingLiU" w:hAnsi="Calibri"/>
        </w:rPr>
        <w:t xml:space="preserve"> (Warehouse Device)</w:t>
      </w:r>
      <w:r w:rsidRPr="00B653AB">
        <w:rPr>
          <w:rFonts w:ascii="Calibri" w:eastAsia="PMingLiU" w:hAnsi="Calibri"/>
        </w:rPr>
        <w:t>，以及</w:t>
      </w:r>
      <w:r w:rsidRPr="00B653AB">
        <w:rPr>
          <w:rFonts w:ascii="Calibri" w:eastAsia="PMingLiU" w:hAnsi="Calibri"/>
        </w:rPr>
        <w:t xml:space="preserve"> (v) </w:t>
      </w:r>
      <w:r w:rsidRPr="00B653AB">
        <w:rPr>
          <w:rFonts w:ascii="Calibri" w:eastAsia="PMingLiU" w:hAnsi="Calibri"/>
        </w:rPr>
        <w:t>操作市集管理員裝置。</w:t>
      </w:r>
    </w:p>
    <w:p w14:paraId="44E60EF8" w14:textId="77777777" w:rsidR="004D0FC1" w:rsidRPr="00B653AB" w:rsidRDefault="004D0FC1" w:rsidP="004D0FC1">
      <w:pPr>
        <w:pStyle w:val="ProductList-Body"/>
        <w:numPr>
          <w:ilvl w:val="1"/>
          <w:numId w:val="5"/>
        </w:numPr>
        <w:ind w:left="990" w:hanging="270"/>
        <w:rPr>
          <w:rFonts w:ascii="Calibri" w:eastAsia="PMingLiU" w:hAnsi="Calibri"/>
        </w:rPr>
      </w:pPr>
      <w:r w:rsidRPr="00B653AB">
        <w:rPr>
          <w:rFonts w:ascii="Calibri" w:eastAsia="PMingLiU" w:hAnsi="Calibri"/>
        </w:rPr>
        <w:t>「銷售點裝置」係指位於商業地點內，為了完成客戶所面臨之貨品銷售或服務交易之目的而供任何個人使用的一部裝置。</w:t>
      </w:r>
    </w:p>
    <w:p w14:paraId="48D920D3" w14:textId="77777777" w:rsidR="004D0FC1" w:rsidRPr="00B653AB" w:rsidRDefault="004D0FC1" w:rsidP="004D0FC1">
      <w:pPr>
        <w:pStyle w:val="ProductList-Body"/>
        <w:numPr>
          <w:ilvl w:val="1"/>
          <w:numId w:val="5"/>
        </w:numPr>
        <w:ind w:left="990" w:hanging="270"/>
        <w:rPr>
          <w:rFonts w:ascii="Calibri" w:eastAsia="PMingLiU" w:hAnsi="Calibri"/>
        </w:rPr>
      </w:pPr>
      <w:r w:rsidRPr="00B653AB">
        <w:rPr>
          <w:rFonts w:ascii="Calibri" w:eastAsia="PMingLiU" w:hAnsi="Calibri"/>
        </w:rPr>
        <w:t>「倉儲裝置」係指專門用來執行倉儲功能的一部裝置，其不得用於任何其他用途。每一部倉儲裝置必須</w:t>
      </w:r>
      <w:r w:rsidRPr="00B653AB">
        <w:rPr>
          <w:rFonts w:ascii="Calibri" w:eastAsia="PMingLiU" w:hAnsi="Calibri"/>
        </w:rPr>
        <w:t xml:space="preserve"> (i) </w:t>
      </w:r>
      <w:r w:rsidRPr="00B653AB">
        <w:rPr>
          <w:rFonts w:ascii="Calibri" w:eastAsia="PMingLiU" w:hAnsi="Calibri"/>
        </w:rPr>
        <w:t>不具備手機功能，且</w:t>
      </w:r>
      <w:r w:rsidRPr="00B653AB">
        <w:rPr>
          <w:rFonts w:ascii="Calibri" w:eastAsia="PMingLiU" w:hAnsi="Calibri"/>
        </w:rPr>
        <w:t xml:space="preserve"> (ii) </w:t>
      </w:r>
      <w:r w:rsidRPr="00B653AB">
        <w:rPr>
          <w:rFonts w:ascii="Calibri" w:eastAsia="PMingLiU" w:hAnsi="Calibri"/>
        </w:rPr>
        <w:t>若裝置係手持式，則已內建條碼掃描器。</w:t>
      </w:r>
    </w:p>
    <w:p w14:paraId="4CCD2B99" w14:textId="77777777" w:rsidR="004D0FC1" w:rsidRPr="00B653AB" w:rsidRDefault="004D0FC1" w:rsidP="004D0FC1">
      <w:pPr>
        <w:pStyle w:val="ProductList-Body"/>
        <w:numPr>
          <w:ilvl w:val="1"/>
          <w:numId w:val="5"/>
        </w:numPr>
        <w:ind w:left="990" w:hanging="270"/>
        <w:rPr>
          <w:rFonts w:ascii="Calibri" w:eastAsia="PMingLiU" w:hAnsi="Calibri"/>
        </w:rPr>
      </w:pPr>
      <w:r w:rsidRPr="00B653AB">
        <w:rPr>
          <w:rFonts w:ascii="Calibri" w:eastAsia="PMingLiU" w:hAnsi="Calibri"/>
        </w:rPr>
        <w:t>「執行倉儲功能」係指接收、外送、進行內部庫存移轉、挑選、包裝及運送貨品，加上在倉儲管理系統的內容下執行庫存計數檢查，並在倉儲及生產線</w:t>
      </w:r>
      <w:r w:rsidRPr="00B653AB">
        <w:rPr>
          <w:rFonts w:ascii="Calibri" w:eastAsia="PMingLiU" w:hAnsi="Calibri"/>
        </w:rPr>
        <w:t xml:space="preserve"> (</w:t>
      </w:r>
      <w:r w:rsidRPr="00B653AB">
        <w:rPr>
          <w:rFonts w:ascii="Calibri" w:eastAsia="PMingLiU" w:hAnsi="Calibri"/>
        </w:rPr>
        <w:t>不包括所有其他交易類型</w:t>
      </w:r>
      <w:r w:rsidRPr="00B653AB">
        <w:rPr>
          <w:rFonts w:ascii="Calibri" w:eastAsia="PMingLiU" w:hAnsi="Calibri"/>
        </w:rPr>
        <w:t xml:space="preserve">) </w:t>
      </w:r>
      <w:r w:rsidRPr="00B653AB">
        <w:rPr>
          <w:rFonts w:ascii="Calibri" w:eastAsia="PMingLiU" w:hAnsi="Calibri"/>
        </w:rPr>
        <w:t>間擷取原料及製成品之移轉時，比照生產訂單公告輸出及物料消耗。</w:t>
      </w:r>
    </w:p>
    <w:p w14:paraId="760E6A77" w14:textId="77777777" w:rsidR="004D0FC1" w:rsidRPr="00B653AB" w:rsidRDefault="004D0FC1" w:rsidP="001C09F8">
      <w:pPr>
        <w:pStyle w:val="ProductList-Body"/>
        <w:numPr>
          <w:ilvl w:val="1"/>
          <w:numId w:val="5"/>
        </w:numPr>
        <w:ind w:left="990" w:hanging="270"/>
        <w:rPr>
          <w:rFonts w:ascii="Calibri" w:eastAsia="PMingLiU" w:hAnsi="Calibri"/>
        </w:rPr>
      </w:pPr>
      <w:r w:rsidRPr="00B653AB">
        <w:rPr>
          <w:rFonts w:ascii="Calibri" w:eastAsia="PMingLiU" w:hAnsi="Calibri"/>
        </w:rPr>
        <w:t>「商業地點」或「市集」係指在與客戶結束貨品或服務交易時，由　貴用戶所操作之實體位置</w:t>
      </w:r>
      <w:r w:rsidRPr="00B653AB">
        <w:rPr>
          <w:rFonts w:ascii="Calibri" w:eastAsia="PMingLiU" w:hAnsi="Calibri"/>
        </w:rPr>
        <w:t xml:space="preserve"> (</w:t>
      </w:r>
      <w:r w:rsidRPr="00B653AB">
        <w:rPr>
          <w:rFonts w:ascii="Calibri" w:eastAsia="PMingLiU" w:hAnsi="Calibri"/>
        </w:rPr>
        <w:t>靜態或流動</w:t>
      </w:r>
      <w:r w:rsidRPr="00B653AB">
        <w:rPr>
          <w:rFonts w:ascii="Calibri" w:eastAsia="PMingLiU" w:hAnsi="Calibri"/>
        </w:rPr>
        <w:t>)</w:t>
      </w:r>
      <w:r w:rsidRPr="00B653AB">
        <w:rPr>
          <w:rFonts w:ascii="Calibri" w:eastAsia="PMingLiU" w:hAnsi="Calibri"/>
        </w:rPr>
        <w:t>。</w:t>
      </w:r>
    </w:p>
    <w:p w14:paraId="221747ED" w14:textId="77777777" w:rsidR="004D0FC1" w:rsidRPr="00B653AB" w:rsidRDefault="004D0FC1" w:rsidP="001C09F8">
      <w:pPr>
        <w:pStyle w:val="ProductList-Body"/>
        <w:numPr>
          <w:ilvl w:val="1"/>
          <w:numId w:val="5"/>
        </w:numPr>
        <w:ind w:left="990" w:hanging="270"/>
        <w:rPr>
          <w:rFonts w:ascii="Calibri" w:eastAsia="PMingLiU" w:hAnsi="Calibri"/>
        </w:rPr>
      </w:pPr>
      <w:r w:rsidRPr="00B653AB">
        <w:rPr>
          <w:rFonts w:ascii="Calibri" w:eastAsia="PMingLiU" w:hAnsi="Calibri"/>
        </w:rPr>
        <w:t>「市集管理員裝置」</w:t>
      </w:r>
      <w:r w:rsidRPr="00B653AB">
        <w:rPr>
          <w:rFonts w:ascii="Calibri" w:eastAsia="PMingLiU" w:hAnsi="Calibri"/>
        </w:rPr>
        <w:t xml:space="preserve">(Store Manager Device) </w:t>
      </w:r>
      <w:r w:rsidRPr="00B653AB">
        <w:rPr>
          <w:rFonts w:ascii="Calibri" w:eastAsia="PMingLiU" w:hAnsi="Calibri"/>
        </w:rPr>
        <w:t>係指位於商業地點供任何個人使用的一部裝置，專門用來僅針對該商業地點執行下列工作：</w:t>
      </w:r>
      <w:r w:rsidRPr="00B653AB">
        <w:rPr>
          <w:rFonts w:ascii="Calibri" w:eastAsia="PMingLiU" w:hAnsi="Calibri"/>
        </w:rPr>
        <w:t xml:space="preserve">(i) </w:t>
      </w:r>
      <w:r w:rsidRPr="00B653AB">
        <w:rPr>
          <w:rFonts w:ascii="Calibri" w:eastAsia="PMingLiU" w:hAnsi="Calibri"/>
        </w:rPr>
        <w:t>管理及補充庫存，</w:t>
      </w:r>
      <w:r w:rsidRPr="00B653AB">
        <w:rPr>
          <w:rFonts w:ascii="Calibri" w:eastAsia="PMingLiU" w:hAnsi="Calibri"/>
        </w:rPr>
        <w:t xml:space="preserve">(ii) </w:t>
      </w:r>
      <w:r w:rsidRPr="00B653AB">
        <w:rPr>
          <w:rFonts w:ascii="Calibri" w:eastAsia="PMingLiU" w:hAnsi="Calibri"/>
        </w:rPr>
        <w:t>收銀機結餘及處理日常收據，</w:t>
      </w:r>
      <w:r w:rsidRPr="00B653AB">
        <w:rPr>
          <w:rFonts w:ascii="Calibri" w:eastAsia="PMingLiU" w:hAnsi="Calibri"/>
        </w:rPr>
        <w:t xml:space="preserve">(iii) </w:t>
      </w:r>
      <w:r w:rsidRPr="00B653AB">
        <w:rPr>
          <w:rFonts w:ascii="Calibri" w:eastAsia="PMingLiU" w:hAnsi="Calibri"/>
        </w:rPr>
        <w:t>設定及維護</w:t>
      </w:r>
      <w:r w:rsidRPr="00B653AB">
        <w:rPr>
          <w:rFonts w:ascii="Calibri" w:eastAsia="PMingLiU" w:hAnsi="Calibri"/>
        </w:rPr>
        <w:t xml:space="preserve"> ISV </w:t>
      </w:r>
      <w:r w:rsidRPr="00B653AB">
        <w:rPr>
          <w:rFonts w:ascii="Calibri" w:eastAsia="PMingLiU" w:hAnsi="Calibri"/>
        </w:rPr>
        <w:t>裝置所顯示的功能表選項，</w:t>
      </w:r>
      <w:r w:rsidRPr="00B653AB">
        <w:rPr>
          <w:rFonts w:ascii="Calibri" w:eastAsia="PMingLiU" w:hAnsi="Calibri"/>
        </w:rPr>
        <w:t xml:space="preserve">(iv) </w:t>
      </w:r>
      <w:r w:rsidRPr="00B653AB">
        <w:rPr>
          <w:rFonts w:ascii="Calibri" w:eastAsia="PMingLiU" w:hAnsi="Calibri"/>
        </w:rPr>
        <w:t>訂購執行商業地點作業所需的供應品及服務，</w:t>
      </w:r>
      <w:r w:rsidRPr="00B653AB">
        <w:rPr>
          <w:rFonts w:ascii="Calibri" w:eastAsia="PMingLiU" w:hAnsi="Calibri"/>
        </w:rPr>
        <w:t xml:space="preserve">(v) </w:t>
      </w:r>
      <w:r w:rsidRPr="00B653AB">
        <w:rPr>
          <w:rFonts w:ascii="Calibri" w:eastAsia="PMingLiU" w:hAnsi="Calibri"/>
        </w:rPr>
        <w:t>管理商業地點人員，</w:t>
      </w:r>
      <w:r w:rsidRPr="00B653AB">
        <w:rPr>
          <w:rFonts w:ascii="Calibri" w:eastAsia="PMingLiU" w:hAnsi="Calibri"/>
        </w:rPr>
        <w:t xml:space="preserve">(vi) </w:t>
      </w:r>
      <w:r w:rsidRPr="00B653AB">
        <w:rPr>
          <w:rFonts w:ascii="Calibri" w:eastAsia="PMingLiU" w:hAnsi="Calibri"/>
        </w:rPr>
        <w:t>處理分析及管理商業地點結果所需的報告，以及</w:t>
      </w:r>
      <w:r w:rsidRPr="00B653AB">
        <w:rPr>
          <w:rFonts w:ascii="Calibri" w:eastAsia="PMingLiU" w:hAnsi="Calibri"/>
        </w:rPr>
        <w:t xml:space="preserve"> (vii) </w:t>
      </w:r>
      <w:r w:rsidRPr="00B653AB">
        <w:rPr>
          <w:rFonts w:ascii="Calibri" w:eastAsia="PMingLiU" w:hAnsi="Calibri"/>
        </w:rPr>
        <w:t>管理與商業地點作業相關的主要資料。</w:t>
      </w:r>
    </w:p>
    <w:p w14:paraId="722F09C4" w14:textId="77777777" w:rsidR="004D0FC1" w:rsidRPr="00B653AB" w:rsidRDefault="004D0FC1" w:rsidP="004D0FC1">
      <w:pPr>
        <w:pStyle w:val="ProductList-Body"/>
        <w:numPr>
          <w:ilvl w:val="0"/>
          <w:numId w:val="5"/>
        </w:numPr>
        <w:ind w:left="450" w:hanging="270"/>
        <w:rPr>
          <w:rFonts w:ascii="Calibri" w:eastAsia="PMingLiU" w:hAnsi="Calibri"/>
          <w:lang w:val="en-US"/>
        </w:rPr>
      </w:pPr>
      <w:r w:rsidRPr="00B653AB">
        <w:rPr>
          <w:rFonts w:ascii="Calibri" w:eastAsia="PMingLiU" w:hAnsi="Calibri"/>
          <w:lang w:val="en-US"/>
        </w:rPr>
        <w:t xml:space="preserve">Functional CAL (Task CAL + Functional </w:t>
      </w:r>
      <w:r w:rsidRPr="00B653AB">
        <w:rPr>
          <w:rFonts w:ascii="Calibri" w:eastAsia="PMingLiU" w:hAnsi="Calibri"/>
        </w:rPr>
        <w:t>累加</w:t>
      </w:r>
      <w:r w:rsidRPr="00B653AB">
        <w:rPr>
          <w:rFonts w:ascii="Calibri" w:eastAsia="PMingLiU" w:hAnsi="Calibri"/>
          <w:lang w:val="en-US"/>
        </w:rPr>
        <w:t xml:space="preserve"> CAL)</w:t>
      </w:r>
    </w:p>
    <w:p w14:paraId="119686A9" w14:textId="77777777" w:rsidR="004D0FC1" w:rsidRPr="00B653AB" w:rsidRDefault="004D0FC1" w:rsidP="004D0FC1">
      <w:pPr>
        <w:pStyle w:val="ProductList-Body"/>
        <w:ind w:left="450"/>
        <w:rPr>
          <w:rFonts w:ascii="Calibri" w:eastAsia="PMingLiU" w:hAnsi="Calibri"/>
        </w:rPr>
      </w:pPr>
      <w:r w:rsidRPr="00B653AB">
        <w:rPr>
          <w:rFonts w:ascii="Calibri" w:eastAsia="PMingLiU" w:hAnsi="Calibri"/>
        </w:rPr>
        <w:t>授與使用者權利以便</w:t>
      </w:r>
      <w:r w:rsidRPr="00B653AB">
        <w:rPr>
          <w:rFonts w:ascii="Calibri" w:eastAsia="PMingLiU" w:hAnsi="Calibri"/>
        </w:rPr>
        <w:t xml:space="preserve"> (i) </w:t>
      </w:r>
      <w:r w:rsidRPr="00B653AB">
        <w:rPr>
          <w:rFonts w:ascii="Calibri" w:eastAsia="PMingLiU" w:hAnsi="Calibri"/>
        </w:rPr>
        <w:t>使用由軟體所提供之建立好的營運週期及商業程序，</w:t>
      </w:r>
      <w:r w:rsidRPr="00B653AB">
        <w:rPr>
          <w:rFonts w:ascii="Calibri" w:eastAsia="PMingLiU" w:hAnsi="Calibri"/>
        </w:rPr>
        <w:t xml:space="preserve">(ii) </w:t>
      </w:r>
      <w:r w:rsidRPr="00B653AB">
        <w:rPr>
          <w:rFonts w:ascii="Calibri" w:eastAsia="PMingLiU" w:hAnsi="Calibri"/>
        </w:rPr>
        <w:t>建立及更新</w:t>
      </w:r>
      <w:r w:rsidRPr="00B653AB">
        <w:rPr>
          <w:rFonts w:ascii="Calibri" w:eastAsia="PMingLiU" w:hAnsi="Calibri"/>
        </w:rPr>
        <w:t xml:space="preserve"> (a) </w:t>
      </w:r>
      <w:r w:rsidRPr="00B653AB">
        <w:rPr>
          <w:rFonts w:ascii="Calibri" w:eastAsia="PMingLiU" w:hAnsi="Calibri"/>
        </w:rPr>
        <w:t>職位申請或</w:t>
      </w:r>
      <w:r w:rsidRPr="00B653AB">
        <w:rPr>
          <w:rFonts w:ascii="Calibri" w:eastAsia="PMingLiU" w:hAnsi="Calibri"/>
        </w:rPr>
        <w:t xml:space="preserve"> (b) </w:t>
      </w:r>
      <w:r w:rsidRPr="00B653AB">
        <w:rPr>
          <w:rFonts w:ascii="Calibri" w:eastAsia="PMingLiU" w:hAnsi="Calibri"/>
        </w:rPr>
        <w:t>與應徵者、員工、客戶、廠商或零件型錄有關的主要資料記錄，及</w:t>
      </w:r>
      <w:r w:rsidRPr="00B653AB">
        <w:rPr>
          <w:rFonts w:ascii="Calibri" w:eastAsia="PMingLiU" w:hAnsi="Calibri"/>
        </w:rPr>
        <w:t xml:space="preserve"> (iii) </w:t>
      </w:r>
      <w:r w:rsidRPr="00B653AB">
        <w:rPr>
          <w:rFonts w:ascii="Calibri" w:eastAsia="PMingLiU" w:hAnsi="Calibri"/>
        </w:rPr>
        <w:t>核准所有</w:t>
      </w:r>
      <w:r w:rsidRPr="00B653AB">
        <w:rPr>
          <w:rFonts w:ascii="Calibri" w:eastAsia="PMingLiU" w:hAnsi="Calibri"/>
        </w:rPr>
        <w:t xml:space="preserve"> Task </w:t>
      </w:r>
      <w:r w:rsidRPr="00B653AB">
        <w:rPr>
          <w:rFonts w:ascii="Calibri" w:eastAsia="PMingLiU" w:hAnsi="Calibri"/>
        </w:rPr>
        <w:t>和</w:t>
      </w:r>
      <w:r w:rsidRPr="00B653AB">
        <w:rPr>
          <w:rFonts w:ascii="Calibri" w:eastAsia="PMingLiU" w:hAnsi="Calibri"/>
        </w:rPr>
        <w:t xml:space="preserve"> Self Serve </w:t>
      </w:r>
      <w:r w:rsidRPr="00B653AB">
        <w:rPr>
          <w:rFonts w:ascii="Calibri" w:eastAsia="PMingLiU" w:hAnsi="Calibri"/>
        </w:rPr>
        <w:t>相關交易。</w:t>
      </w:r>
    </w:p>
    <w:p w14:paraId="56B8CEF2" w14:textId="77777777" w:rsidR="004D0FC1" w:rsidRPr="00B653AB" w:rsidRDefault="004D0FC1" w:rsidP="004D0FC1">
      <w:pPr>
        <w:pStyle w:val="ProductList-Body"/>
        <w:numPr>
          <w:ilvl w:val="0"/>
          <w:numId w:val="5"/>
        </w:numPr>
        <w:ind w:left="450" w:hanging="270"/>
        <w:rPr>
          <w:rFonts w:ascii="Calibri" w:eastAsia="PMingLiU" w:hAnsi="Calibri"/>
          <w:lang w:val="en-US"/>
        </w:rPr>
      </w:pPr>
      <w:r w:rsidRPr="00B653AB">
        <w:rPr>
          <w:rFonts w:ascii="Calibri" w:eastAsia="PMingLiU" w:hAnsi="Calibri"/>
          <w:lang w:val="en-US"/>
        </w:rPr>
        <w:t xml:space="preserve">Enterprise CAL (Functional CAL + Enterprise </w:t>
      </w:r>
      <w:r w:rsidRPr="00B653AB">
        <w:rPr>
          <w:rFonts w:ascii="Calibri" w:eastAsia="PMingLiU" w:hAnsi="Calibri"/>
        </w:rPr>
        <w:t>累加</w:t>
      </w:r>
      <w:r w:rsidRPr="00B653AB">
        <w:rPr>
          <w:rFonts w:ascii="Calibri" w:eastAsia="PMingLiU" w:hAnsi="Calibri"/>
          <w:lang w:val="en-US"/>
        </w:rPr>
        <w:t xml:space="preserve"> CAL)</w:t>
      </w:r>
    </w:p>
    <w:p w14:paraId="0AE7F3AF" w14:textId="77777777" w:rsidR="004D0FC1" w:rsidRPr="00B653AB" w:rsidRDefault="004D0FC1" w:rsidP="004D0FC1">
      <w:pPr>
        <w:pStyle w:val="ProductList-Body"/>
        <w:ind w:left="450"/>
        <w:rPr>
          <w:rFonts w:ascii="Calibri" w:eastAsia="PMingLiU" w:hAnsi="Calibri"/>
        </w:rPr>
      </w:pPr>
      <w:r w:rsidRPr="00B653AB">
        <w:rPr>
          <w:rFonts w:ascii="Calibri" w:eastAsia="PMingLiU" w:hAnsi="Calibri"/>
        </w:rPr>
        <w:t>授與使用者對整個</w:t>
      </w:r>
      <w:r w:rsidRPr="00B653AB">
        <w:rPr>
          <w:rFonts w:ascii="Calibri" w:eastAsia="PMingLiU" w:hAnsi="Calibri"/>
        </w:rPr>
        <w:t xml:space="preserve"> ERP </w:t>
      </w:r>
      <w:r w:rsidRPr="00B653AB">
        <w:rPr>
          <w:rFonts w:ascii="Calibri" w:eastAsia="PMingLiU" w:hAnsi="Calibri"/>
        </w:rPr>
        <w:t>解決方案之伺服器軟體中的所有功能之完整無限制存取權利。</w:t>
      </w:r>
    </w:p>
    <w:p w14:paraId="7F7C24E9" w14:textId="77777777" w:rsidR="004D0FC1" w:rsidRPr="00B653AB" w:rsidRDefault="004D0FC1" w:rsidP="004D0FC1">
      <w:pPr>
        <w:pStyle w:val="ProductList-Body"/>
        <w:numPr>
          <w:ilvl w:val="1"/>
          <w:numId w:val="5"/>
        </w:numPr>
        <w:ind w:left="720" w:hanging="270"/>
        <w:rPr>
          <w:rFonts w:ascii="Calibri" w:eastAsia="PMingLiU" w:hAnsi="Calibri"/>
        </w:rPr>
      </w:pPr>
      <w:r w:rsidRPr="00B653AB">
        <w:rPr>
          <w:rFonts w:ascii="Calibri" w:eastAsia="PMingLiU" w:hAnsi="Calibri"/>
        </w:rPr>
        <w:t>完整使用權利</w:t>
      </w:r>
    </w:p>
    <w:p w14:paraId="58A10284" w14:textId="77777777" w:rsidR="004D0FC1" w:rsidRPr="0048766D" w:rsidRDefault="004D0FC1" w:rsidP="004D0FC1">
      <w:pPr>
        <w:pStyle w:val="ProductList-Body"/>
        <w:rPr>
          <w:rFonts w:ascii="Calibri" w:eastAsia="PMingLiU" w:hAnsi="Calibri"/>
          <w:sz w:val="16"/>
          <w:szCs w:val="21"/>
        </w:rPr>
      </w:pPr>
    </w:p>
    <w:p w14:paraId="33EA762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外部使用者不需要</w:t>
      </w:r>
      <w:r w:rsidRPr="00B653AB">
        <w:rPr>
          <w:rFonts w:ascii="Calibri" w:eastAsia="PMingLiU" w:hAnsi="Calibri"/>
        </w:rPr>
        <w:t xml:space="preserve"> CAL</w:t>
      </w:r>
      <w:r w:rsidRPr="00B653AB">
        <w:rPr>
          <w:rFonts w:ascii="Calibri" w:eastAsia="PMingLiU" w:hAnsi="Calibri"/>
        </w:rPr>
        <w:t>。外部使用者授權不得用於營業程序外包用途。</w:t>
      </w:r>
    </w:p>
    <w:p w14:paraId="44C41EE5" w14:textId="77777777" w:rsidR="004D0FC1" w:rsidRPr="0048766D" w:rsidRDefault="004D0FC1" w:rsidP="004D0FC1">
      <w:pPr>
        <w:pStyle w:val="ProductList-Body"/>
        <w:ind w:left="180"/>
        <w:rPr>
          <w:rFonts w:ascii="Calibri" w:eastAsia="PMingLiU" w:hAnsi="Calibri"/>
          <w:sz w:val="16"/>
          <w:szCs w:val="21"/>
        </w:rPr>
      </w:pPr>
    </w:p>
    <w:p w14:paraId="32E217C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請參閱</w:t>
      </w:r>
      <w:r w:rsidRPr="00B653AB">
        <w:rPr>
          <w:rFonts w:ascii="Calibri" w:eastAsia="PMingLiU" w:hAnsi="Calibri"/>
        </w:rPr>
        <w:t xml:space="preserve"> </w:t>
      </w:r>
      <w:hyperlink r:id="rId30" w:history="1">
        <w:r w:rsidRPr="00B653AB">
          <w:rPr>
            <w:rStyle w:val="Hyperlink"/>
            <w:rFonts w:ascii="Calibri" w:eastAsia="PMingLiU" w:hAnsi="Calibri"/>
          </w:rPr>
          <w:t>http://www.microsoft.com/en-us/dynamics/erp-buy-ax-software.aspx</w:t>
        </w:r>
      </w:hyperlink>
      <w:r w:rsidRPr="00B653AB">
        <w:rPr>
          <w:rStyle w:val="Hyperlink"/>
          <w:rFonts w:ascii="Calibri" w:eastAsia="PMingLiU" w:hAnsi="Calibri"/>
        </w:rPr>
        <w:t xml:space="preserve"> </w:t>
      </w:r>
      <w:r w:rsidRPr="00B653AB">
        <w:rPr>
          <w:rFonts w:ascii="Calibri" w:eastAsia="PMingLiU" w:hAnsi="Calibri"/>
        </w:rPr>
        <w:t>深入了解</w:t>
      </w:r>
      <w:r w:rsidRPr="00B653AB">
        <w:rPr>
          <w:rFonts w:ascii="Calibri" w:eastAsia="PMingLiU" w:hAnsi="Calibri"/>
        </w:rPr>
        <w:t xml:space="preserve"> Microsoft Dynamics AX R3 CAL </w:t>
      </w:r>
      <w:r w:rsidRPr="00B653AB">
        <w:rPr>
          <w:rFonts w:ascii="Calibri" w:eastAsia="PMingLiU" w:hAnsi="Calibri"/>
        </w:rPr>
        <w:t>選擇方案。</w:t>
      </w:r>
    </w:p>
    <w:p w14:paraId="26B6E5F1" w14:textId="77777777" w:rsidR="004D0FC1" w:rsidRPr="0048766D" w:rsidRDefault="004D0FC1" w:rsidP="004D0FC1">
      <w:pPr>
        <w:pStyle w:val="ProductList-Body"/>
        <w:rPr>
          <w:rFonts w:ascii="Calibri" w:eastAsia="PMingLiU" w:hAnsi="Calibri"/>
          <w:sz w:val="16"/>
          <w:szCs w:val="21"/>
        </w:rPr>
      </w:pPr>
    </w:p>
    <w:p w14:paraId="51A00E5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具備有效軟體保證之零售客戶的</w:t>
      </w:r>
      <w:r w:rsidRPr="00B653AB">
        <w:rPr>
          <w:rFonts w:ascii="Calibri" w:eastAsia="PMingLiU" w:hAnsi="Calibri"/>
          <w:b/>
          <w:color w:val="00188F"/>
        </w:rPr>
        <w:t xml:space="preserve"> Microsoft Dynamics AX 2012 </w:t>
      </w:r>
      <w:r w:rsidRPr="00B653AB">
        <w:rPr>
          <w:rFonts w:ascii="Calibri" w:eastAsia="PMingLiU" w:hAnsi="Calibri"/>
          <w:b/>
          <w:color w:val="00188F"/>
        </w:rPr>
        <w:t>升級權利</w:t>
      </w:r>
    </w:p>
    <w:p w14:paraId="04520302" w14:textId="77777777" w:rsidR="004D0FC1" w:rsidRPr="00B653AB" w:rsidRDefault="004D0FC1" w:rsidP="004D0FC1">
      <w:pPr>
        <w:pStyle w:val="ProductList-Body"/>
        <w:rPr>
          <w:rFonts w:ascii="Calibri" w:eastAsia="PMingLiU" w:hAnsi="Calibri"/>
        </w:rPr>
      </w:pPr>
      <w:r w:rsidRPr="00B653AB">
        <w:rPr>
          <w:rFonts w:ascii="Calibri" w:eastAsia="PMingLiU" w:hAnsi="Calibri"/>
        </w:rPr>
        <w:t>已取得適用零售之</w:t>
      </w:r>
      <w:r w:rsidRPr="00B653AB">
        <w:rPr>
          <w:rFonts w:ascii="Calibri" w:eastAsia="PMingLiU" w:hAnsi="Calibri"/>
        </w:rPr>
        <w:t xml:space="preserve"> Microsoft Dynamics AX 2012 </w:t>
      </w:r>
      <w:r w:rsidRPr="00B653AB">
        <w:rPr>
          <w:rFonts w:ascii="Calibri" w:eastAsia="PMingLiU" w:hAnsi="Calibri"/>
        </w:rPr>
        <w:t>使用權、且自</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8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日或之後針對該些使用權具備有效</w:t>
      </w:r>
      <w:r w:rsidRPr="00B653AB">
        <w:rPr>
          <w:rFonts w:ascii="Calibri" w:eastAsia="PMingLiU" w:hAnsi="Calibri"/>
        </w:rPr>
        <w:t xml:space="preserve"> SA </w:t>
      </w:r>
      <w:r w:rsidRPr="00B653AB">
        <w:rPr>
          <w:rFonts w:ascii="Calibri" w:eastAsia="PMingLiU" w:hAnsi="Calibri"/>
        </w:rPr>
        <w:t>範圍之客戶，得升級該些使用權，如下所示：移轉之標準條款適用於這些使用權</w:t>
      </w:r>
      <w:r w:rsidRPr="00B653AB">
        <w:rPr>
          <w:rFonts w:ascii="Calibri" w:eastAsia="PMingLiU" w:hAnsi="Calibri"/>
        </w:rPr>
        <w:t xml:space="preserve"> (</w:t>
      </w:r>
      <w:r w:rsidRPr="00B653AB">
        <w:rPr>
          <w:rFonts w:ascii="Calibri" w:eastAsia="PMingLiU" w:hAnsi="Calibri"/>
        </w:rPr>
        <w:t>請參閱</w:t>
      </w:r>
      <w:hyperlink w:anchor="SoftwareAssurance" w:history="1">
        <w:r w:rsidRPr="00B653AB">
          <w:rPr>
            <w:rStyle w:val="Hyperlink"/>
            <w:rFonts w:ascii="Calibri" w:eastAsia="PMingLiU" w:hAnsi="Calibri"/>
          </w:rPr>
          <w:t>軟體保證</w:t>
        </w:r>
      </w:hyperlink>
      <w:r w:rsidRPr="00B653AB">
        <w:rPr>
          <w:rFonts w:ascii="Calibri" w:eastAsia="PMingLiU" w:hAnsi="Calibri"/>
        </w:rPr>
        <w:t>小節</w:t>
      </w:r>
      <w:r w:rsidRPr="00B653AB">
        <w:rPr>
          <w:rFonts w:ascii="Calibri" w:eastAsia="PMingLiU" w:hAnsi="Calibri"/>
        </w:rPr>
        <w:t>)</w:t>
      </w:r>
      <w:r w:rsidRPr="00B653AB">
        <w:rPr>
          <w:rFonts w:ascii="Calibri" w:eastAsia="PMingLiU" w:hAnsi="Calibri"/>
        </w:rPr>
        <w:t>。</w:t>
      </w:r>
    </w:p>
    <w:p w14:paraId="594A2570" w14:textId="77777777" w:rsidR="004D0FC1" w:rsidRPr="0048766D" w:rsidRDefault="004D0FC1" w:rsidP="004D0FC1">
      <w:pPr>
        <w:pStyle w:val="ProductList-Body"/>
        <w:rPr>
          <w:rFonts w:ascii="Calibri" w:eastAsia="PMingLiU" w:hAnsi="Calibri"/>
          <w:sz w:val="16"/>
          <w:szCs w:val="21"/>
        </w:rPr>
      </w:pPr>
    </w:p>
    <w:tbl>
      <w:tblPr>
        <w:tblStyle w:val="TableGrid"/>
        <w:tblW w:w="0" w:type="auto"/>
        <w:tblInd w:w="108" w:type="dxa"/>
        <w:tblLook w:val="04A0" w:firstRow="1" w:lastRow="0" w:firstColumn="1" w:lastColumn="0" w:noHBand="0" w:noVBand="1"/>
      </w:tblPr>
      <w:tblGrid>
        <w:gridCol w:w="5502"/>
        <w:gridCol w:w="5180"/>
      </w:tblGrid>
      <w:tr w:rsidR="004D0FC1" w:rsidRPr="00B653AB" w14:paraId="793FD623" w14:textId="77777777" w:rsidTr="001C09F8">
        <w:trPr>
          <w:tblHeader/>
        </w:trPr>
        <w:tc>
          <w:tcPr>
            <w:tcW w:w="5517" w:type="dxa"/>
            <w:shd w:val="clear" w:color="auto" w:fill="0072C6"/>
          </w:tcPr>
          <w:p w14:paraId="0C8B1EFE"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合格產品</w:t>
            </w:r>
          </w:p>
        </w:tc>
        <w:tc>
          <w:tcPr>
            <w:tcW w:w="5193" w:type="dxa"/>
            <w:shd w:val="clear" w:color="auto" w:fill="0072C6"/>
          </w:tcPr>
          <w:p w14:paraId="5030BFED"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升級目標</w:t>
            </w:r>
          </w:p>
        </w:tc>
      </w:tr>
      <w:tr w:rsidR="004D0FC1" w:rsidRPr="00B653AB" w14:paraId="6E57098A" w14:textId="77777777" w:rsidTr="001C09F8">
        <w:tc>
          <w:tcPr>
            <w:tcW w:w="5517" w:type="dxa"/>
          </w:tcPr>
          <w:p w14:paraId="21070443"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 </w:t>
            </w:r>
            <w:r w:rsidRPr="00B653AB">
              <w:rPr>
                <w:rFonts w:ascii="Calibri" w:eastAsia="PMingLiU" w:hAnsi="Calibri"/>
              </w:rPr>
              <w:t>個</w:t>
            </w:r>
            <w:r w:rsidRPr="00B653AB">
              <w:rPr>
                <w:rFonts w:ascii="Calibri" w:eastAsia="PMingLiU" w:hAnsi="Calibri"/>
              </w:rPr>
              <w:t xml:space="preserve"> Microsoft Dynamics AX 2012 Functional </w:t>
            </w:r>
            <w:r w:rsidRPr="00B653AB">
              <w:rPr>
                <w:rFonts w:ascii="Calibri" w:eastAsia="PMingLiU" w:hAnsi="Calibri"/>
              </w:rPr>
              <w:t>裝置</w:t>
            </w:r>
            <w:r w:rsidRPr="00B653AB">
              <w:rPr>
                <w:rFonts w:ascii="Calibri" w:eastAsia="PMingLiU" w:hAnsi="Calibri"/>
              </w:rPr>
              <w:t xml:space="preserve"> CAL (</w:t>
            </w:r>
            <w:r w:rsidRPr="00B653AB">
              <w:rPr>
                <w:rFonts w:ascii="Calibri" w:eastAsia="PMingLiU" w:hAnsi="Calibri"/>
              </w:rPr>
              <w:t>零售服務用途</w:t>
            </w:r>
            <w:r w:rsidRPr="00B653AB">
              <w:rPr>
                <w:rFonts w:ascii="Calibri" w:eastAsia="PMingLiU" w:hAnsi="Calibri"/>
              </w:rPr>
              <w:t>)</w:t>
            </w:r>
          </w:p>
        </w:tc>
        <w:tc>
          <w:tcPr>
            <w:tcW w:w="5193" w:type="dxa"/>
          </w:tcPr>
          <w:p w14:paraId="253B4872"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 </w:t>
            </w:r>
            <w:r w:rsidRPr="00B653AB">
              <w:rPr>
                <w:rFonts w:ascii="Calibri" w:eastAsia="PMingLiU" w:hAnsi="Calibri"/>
              </w:rPr>
              <w:t>個</w:t>
            </w:r>
            <w:r w:rsidRPr="00B653AB">
              <w:rPr>
                <w:rFonts w:ascii="Calibri" w:eastAsia="PMingLiU" w:hAnsi="Calibri"/>
              </w:rPr>
              <w:t xml:space="preserve"> Microsoft Dynamics AX 2012 R3 Store Server</w:t>
            </w:r>
            <w:r w:rsidRPr="00B653AB">
              <w:rPr>
                <w:rFonts w:ascii="Calibri" w:eastAsia="PMingLiU" w:hAnsi="Calibri"/>
              </w:rPr>
              <w:fldChar w:fldCharType="begin"/>
            </w:r>
            <w:r w:rsidRPr="00B653AB">
              <w:rPr>
                <w:rFonts w:ascii="Calibri" w:eastAsia="PMingLiU" w:hAnsi="Calibri"/>
              </w:rPr>
              <w:instrText>XE "Microsoft Dynamics AX 2012 R3 Store Server"</w:instrText>
            </w:r>
            <w:r w:rsidRPr="00B653AB">
              <w:rPr>
                <w:rFonts w:ascii="Calibri" w:eastAsia="PMingLiU" w:hAnsi="Calibri"/>
              </w:rPr>
              <w:fldChar w:fldCharType="end"/>
            </w:r>
          </w:p>
        </w:tc>
      </w:tr>
      <w:tr w:rsidR="004D0FC1" w:rsidRPr="00B653AB" w14:paraId="631402A2" w14:textId="77777777" w:rsidTr="001C09F8">
        <w:tc>
          <w:tcPr>
            <w:tcW w:w="5517" w:type="dxa"/>
          </w:tcPr>
          <w:p w14:paraId="1C15E1F4"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 </w:t>
            </w:r>
            <w:r w:rsidRPr="00B653AB">
              <w:rPr>
                <w:rFonts w:ascii="Calibri" w:eastAsia="PMingLiU" w:hAnsi="Calibri"/>
              </w:rPr>
              <w:t>個</w:t>
            </w:r>
            <w:r w:rsidRPr="00B653AB">
              <w:rPr>
                <w:rFonts w:ascii="Calibri" w:eastAsia="PMingLiU" w:hAnsi="Calibri"/>
              </w:rPr>
              <w:t xml:space="preserve"> Microsoft Dynamics AX 2012 </w:t>
            </w:r>
            <w:r w:rsidRPr="00B653AB">
              <w:rPr>
                <w:rFonts w:ascii="Calibri" w:eastAsia="PMingLiU" w:hAnsi="Calibri"/>
              </w:rPr>
              <w:t>伺服器使用權加上</w:t>
            </w:r>
            <w:r w:rsidRPr="00B653AB">
              <w:rPr>
                <w:rFonts w:ascii="Calibri" w:eastAsia="PMingLiU" w:hAnsi="Calibri"/>
              </w:rPr>
              <w:t xml:space="preserve"> 3 </w:t>
            </w:r>
            <w:r w:rsidRPr="00B653AB">
              <w:rPr>
                <w:rFonts w:ascii="Calibri" w:eastAsia="PMingLiU" w:hAnsi="Calibri"/>
              </w:rPr>
              <w:t>個</w:t>
            </w:r>
            <w:r w:rsidRPr="00B653AB">
              <w:rPr>
                <w:rFonts w:ascii="Calibri" w:eastAsia="PMingLiU" w:hAnsi="Calibri"/>
              </w:rPr>
              <w:t xml:space="preserve"> Enterprise </w:t>
            </w:r>
            <w:r w:rsidRPr="00B653AB">
              <w:rPr>
                <w:rFonts w:ascii="Calibri" w:eastAsia="PMingLiU" w:hAnsi="Calibri"/>
              </w:rPr>
              <w:t>裝置</w:t>
            </w:r>
            <w:r w:rsidRPr="00B653AB">
              <w:rPr>
                <w:rFonts w:ascii="Calibri" w:eastAsia="PMingLiU" w:hAnsi="Calibri"/>
              </w:rPr>
              <w:t xml:space="preserve"> CALs (</w:t>
            </w:r>
            <w:r w:rsidRPr="00B653AB">
              <w:rPr>
                <w:rFonts w:ascii="Calibri" w:eastAsia="PMingLiU" w:hAnsi="Calibri"/>
              </w:rPr>
              <w:t>電子商務用途</w:t>
            </w:r>
            <w:r w:rsidRPr="00B653AB">
              <w:rPr>
                <w:rFonts w:ascii="Calibri" w:eastAsia="PMingLiU" w:hAnsi="Calibri"/>
              </w:rPr>
              <w:t>)</w:t>
            </w:r>
          </w:p>
        </w:tc>
        <w:tc>
          <w:tcPr>
            <w:tcW w:w="5193" w:type="dxa"/>
          </w:tcPr>
          <w:p w14:paraId="0E8A19FF"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4 </w:t>
            </w:r>
            <w:r w:rsidRPr="00B653AB">
              <w:rPr>
                <w:rFonts w:ascii="Calibri" w:eastAsia="PMingLiU" w:hAnsi="Calibri"/>
              </w:rPr>
              <w:t>個</w:t>
            </w:r>
            <w:r w:rsidRPr="00B653AB">
              <w:rPr>
                <w:rFonts w:ascii="Calibri" w:eastAsia="PMingLiU" w:hAnsi="Calibri"/>
              </w:rPr>
              <w:t xml:space="preserve"> Microsoft Dynamics AX 2012 R3 Standard Commerce Server </w:t>
            </w:r>
            <w:r w:rsidRPr="00B653AB">
              <w:rPr>
                <w:rFonts w:ascii="Calibri" w:eastAsia="PMingLiU" w:hAnsi="Calibri"/>
              </w:rPr>
              <w:t>核心使用權</w:t>
            </w:r>
          </w:p>
        </w:tc>
      </w:tr>
    </w:tbl>
    <w:bookmarkStart w:id="213" w:name="_Toc378147629"/>
    <w:bookmarkStart w:id="214" w:name="_Toc378151531"/>
    <w:p w14:paraId="11B5E722"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0A70B482" w14:textId="77777777" w:rsidR="004D0FC1" w:rsidRPr="00735024" w:rsidRDefault="004D0FC1" w:rsidP="004D0FC1">
      <w:pPr>
        <w:pStyle w:val="ProductList-Offering2Heading"/>
        <w:outlineLvl w:val="2"/>
        <w:rPr>
          <w:rFonts w:eastAsia="PMingLiU"/>
        </w:rPr>
      </w:pPr>
      <w:r w:rsidRPr="00735024">
        <w:rPr>
          <w:rFonts w:eastAsia="PMingLiU"/>
        </w:rPr>
        <w:tab/>
      </w:r>
      <w:bookmarkStart w:id="215" w:name="_Toc379797127"/>
      <w:bookmarkStart w:id="216" w:name="_Toc380513153"/>
      <w:bookmarkStart w:id="217" w:name="_Toc380655192"/>
      <w:bookmarkStart w:id="218" w:name="_Toc420360327"/>
      <w:r w:rsidRPr="00735024">
        <w:rPr>
          <w:rFonts w:eastAsia="PMingLiU"/>
        </w:rPr>
        <w:t>Microsoft Dynamics CRM</w:t>
      </w:r>
      <w:bookmarkEnd w:id="213"/>
      <w:bookmarkEnd w:id="214"/>
      <w:bookmarkEnd w:id="215"/>
      <w:bookmarkEnd w:id="216"/>
      <w:bookmarkEnd w:id="217"/>
      <w:bookmarkEnd w:id="2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58FE" w:rsidRPr="00B653AB" w14:paraId="4A71C4D8" w14:textId="77777777" w:rsidTr="00F3271A">
        <w:trPr>
          <w:tblHeader/>
        </w:trPr>
        <w:tc>
          <w:tcPr>
            <w:tcW w:w="3060" w:type="dxa"/>
            <w:tcBorders>
              <w:bottom w:val="nil"/>
            </w:tcBorders>
            <w:shd w:val="clear" w:color="auto" w:fill="00188F"/>
          </w:tcPr>
          <w:p w14:paraId="20C998B3" w14:textId="77777777" w:rsidR="004358FE" w:rsidRPr="00B653AB" w:rsidRDefault="004358FE"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70F3CAB7" w14:textId="77777777" w:rsidR="004358FE" w:rsidRPr="009C7533" w:rsidRDefault="004358FE"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53B4B774"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6EEC969"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1B1AD0B"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848480D"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800F862"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845A363"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299FA5C"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8267CC0"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778CD013"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01772B1"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E97F200"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62BD406" w14:textId="77777777" w:rsidR="004358FE" w:rsidRPr="00624796" w:rsidRDefault="004358F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3271A" w:rsidRPr="00B653AB" w14:paraId="1EFBA3DA" w14:textId="77777777" w:rsidTr="00F3271A">
        <w:tc>
          <w:tcPr>
            <w:tcW w:w="3060" w:type="dxa"/>
            <w:tcBorders>
              <w:top w:val="nil"/>
              <w:left w:val="nil"/>
              <w:bottom w:val="dashSmallGap" w:sz="4" w:space="0" w:color="BFBFBF" w:themeColor="background1" w:themeShade="BF"/>
              <w:right w:val="nil"/>
            </w:tcBorders>
          </w:tcPr>
          <w:p w14:paraId="09996412" w14:textId="77777777" w:rsidR="00F3271A" w:rsidRPr="00735024" w:rsidRDefault="00F3271A" w:rsidP="00785D3B">
            <w:pPr>
              <w:pStyle w:val="ProductList-Offering2"/>
              <w:rPr>
                <w:rFonts w:eastAsia="PMingLiU"/>
              </w:rPr>
            </w:pPr>
            <w:bookmarkStart w:id="219" w:name="_Toc379797128"/>
            <w:bookmarkStart w:id="220" w:name="_Toc380513154"/>
            <w:bookmarkStart w:id="221" w:name="_Toc380655193"/>
            <w:bookmarkStart w:id="222" w:name="_Toc420360328"/>
            <w:r w:rsidRPr="00735024">
              <w:rPr>
                <w:rFonts w:eastAsia="PMingLiU"/>
              </w:rPr>
              <w:t>Microsoft Dynamics CRM Basic CAL (</w:t>
            </w:r>
            <w:r w:rsidRPr="00735024">
              <w:rPr>
                <w:rFonts w:eastAsia="PMingLiU"/>
              </w:rPr>
              <w:t>裝置及使用者</w:t>
            </w:r>
            <w:r w:rsidRPr="00735024">
              <w:rPr>
                <w:rFonts w:eastAsia="PMingLiU"/>
              </w:rPr>
              <w:t>)</w:t>
            </w:r>
            <w:bookmarkEnd w:id="219"/>
            <w:bookmarkEnd w:id="220"/>
            <w:bookmarkEnd w:id="221"/>
            <w:bookmarkEnd w:id="222"/>
            <w:r w:rsidRPr="00735024">
              <w:rPr>
                <w:rFonts w:eastAsia="PMingLiU"/>
              </w:rPr>
              <w:fldChar w:fldCharType="begin"/>
            </w:r>
            <w:r w:rsidRPr="00735024">
              <w:rPr>
                <w:rFonts w:eastAsia="PMingLiU"/>
              </w:rPr>
              <w:instrText>XE "Microsoft Dynamics CRM Basic CAL"</w:instrText>
            </w:r>
            <w:r w:rsidRPr="0073502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5CA0B298"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BF069EE"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711C9AD6"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6CF99A"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7CB07E81"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70AD47" w:themeFill="accent6"/>
            <w:vAlign w:val="center"/>
          </w:tcPr>
          <w:p w14:paraId="19F21AEB"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77FF6D2E" w14:textId="77777777" w:rsidR="00F3271A" w:rsidRPr="00624796" w:rsidRDefault="00F3271A"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1D0C6650"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FBDD46A"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08AE00B"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5AC1D173"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88CFF3E"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428DEE4"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11CE7BFF" w14:textId="77777777" w:rsidTr="00F3271A">
        <w:tc>
          <w:tcPr>
            <w:tcW w:w="3060" w:type="dxa"/>
            <w:tcBorders>
              <w:top w:val="dashSmallGap" w:sz="4" w:space="0" w:color="BFBFBF" w:themeColor="background1" w:themeShade="BF"/>
              <w:left w:val="nil"/>
              <w:bottom w:val="dashSmallGap" w:sz="4" w:space="0" w:color="BFBFBF" w:themeColor="background1" w:themeShade="BF"/>
              <w:right w:val="nil"/>
            </w:tcBorders>
          </w:tcPr>
          <w:p w14:paraId="36C99F90" w14:textId="77777777" w:rsidR="00F3271A" w:rsidRPr="00735024" w:rsidRDefault="00F3271A" w:rsidP="00785D3B">
            <w:pPr>
              <w:pStyle w:val="ProductList-Offering2"/>
              <w:rPr>
                <w:rFonts w:eastAsia="PMingLiU"/>
              </w:rPr>
            </w:pPr>
            <w:bookmarkStart w:id="223" w:name="_Toc379797129"/>
            <w:bookmarkStart w:id="224" w:name="_Toc380513155"/>
            <w:bookmarkStart w:id="225" w:name="_Toc380655194"/>
            <w:bookmarkStart w:id="226" w:name="_Toc420360329"/>
            <w:r w:rsidRPr="00735024">
              <w:rPr>
                <w:rFonts w:eastAsia="PMingLiU"/>
              </w:rPr>
              <w:t xml:space="preserve">Microsoft Dynamics CRM </w:t>
            </w:r>
            <w:r w:rsidRPr="00735024">
              <w:rPr>
                <w:rFonts w:eastAsia="PMingLiU"/>
              </w:rPr>
              <w:t>基本使用累加</w:t>
            </w:r>
            <w:r w:rsidRPr="00735024">
              <w:rPr>
                <w:rFonts w:eastAsia="PMingLiU"/>
              </w:rPr>
              <w:t xml:space="preserve"> CAL (</w:t>
            </w:r>
            <w:r w:rsidRPr="00735024">
              <w:rPr>
                <w:rFonts w:eastAsia="PMingLiU"/>
              </w:rPr>
              <w:t>裝置及使用者</w:t>
            </w:r>
            <w:r w:rsidRPr="00735024">
              <w:rPr>
                <w:rFonts w:eastAsia="PMingLiU"/>
              </w:rPr>
              <w:t>)</w:t>
            </w:r>
            <w:bookmarkEnd w:id="223"/>
            <w:bookmarkEnd w:id="224"/>
            <w:bookmarkEnd w:id="225"/>
            <w:bookmarkEnd w:id="226"/>
            <w:r w:rsidRPr="00735024">
              <w:rPr>
                <w:rFonts w:eastAsia="PMingLiU"/>
              </w:rPr>
              <w:fldChar w:fldCharType="begin"/>
            </w:r>
            <w:r w:rsidRPr="00735024">
              <w:rPr>
                <w:rFonts w:eastAsia="PMingLiU"/>
              </w:rPr>
              <w:instrText xml:space="preserve">XE "Microsoft Dynamics CRM </w:instrText>
            </w:r>
            <w:r w:rsidRPr="00735024">
              <w:rPr>
                <w:rFonts w:eastAsia="PMingLiU"/>
              </w:rPr>
              <w:instrText>基本使用累加</w:instrText>
            </w:r>
            <w:r w:rsidRPr="00735024">
              <w:rPr>
                <w:rFonts w:eastAsia="PMingLiU"/>
              </w:rPr>
              <w:instrText xml:space="preserve"> CAL"</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FB2815"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3DA67E"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528E2CE"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91A0B4"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49CEBEC8"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B79CAA3"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2A5F89BC" w14:textId="77777777" w:rsidR="00F3271A" w:rsidRPr="00624796" w:rsidRDefault="00F3271A"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2E33C5D1"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338B892"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20D841F"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5B924CE3"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169C8014"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CEA410E"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5A09D4EE" w14:textId="77777777" w:rsidTr="00F3271A">
        <w:tc>
          <w:tcPr>
            <w:tcW w:w="3060" w:type="dxa"/>
            <w:tcBorders>
              <w:top w:val="dashSmallGap" w:sz="4" w:space="0" w:color="BFBFBF" w:themeColor="background1" w:themeShade="BF"/>
              <w:left w:val="nil"/>
              <w:bottom w:val="dashSmallGap" w:sz="4" w:space="0" w:color="BFBFBF" w:themeColor="background1" w:themeShade="BF"/>
              <w:right w:val="nil"/>
            </w:tcBorders>
          </w:tcPr>
          <w:p w14:paraId="3977AB2C" w14:textId="77777777" w:rsidR="00F3271A" w:rsidRPr="00735024" w:rsidRDefault="00F3271A" w:rsidP="00785D3B">
            <w:pPr>
              <w:pStyle w:val="ProductList-Offering2"/>
              <w:rPr>
                <w:rFonts w:eastAsia="PMingLiU"/>
              </w:rPr>
            </w:pPr>
            <w:bookmarkStart w:id="227" w:name="_Toc379797130"/>
            <w:bookmarkStart w:id="228" w:name="_Toc380513156"/>
            <w:bookmarkStart w:id="229" w:name="_Toc380655196"/>
            <w:bookmarkStart w:id="230" w:name="_Toc420360330"/>
            <w:r w:rsidRPr="00735024">
              <w:rPr>
                <w:rFonts w:eastAsia="PMingLiU"/>
              </w:rPr>
              <w:t>Microsoft Dynamics CRM Essentials CAL (</w:t>
            </w:r>
            <w:r w:rsidRPr="00735024">
              <w:rPr>
                <w:rFonts w:eastAsia="PMingLiU"/>
              </w:rPr>
              <w:t>裝置及使用者</w:t>
            </w:r>
            <w:r w:rsidRPr="00735024">
              <w:rPr>
                <w:rFonts w:eastAsia="PMingLiU"/>
              </w:rPr>
              <w:t>)</w:t>
            </w:r>
            <w:bookmarkEnd w:id="227"/>
            <w:bookmarkEnd w:id="228"/>
            <w:bookmarkEnd w:id="229"/>
            <w:bookmarkEnd w:id="230"/>
            <w:r w:rsidRPr="00735024">
              <w:rPr>
                <w:rFonts w:eastAsia="PMingLiU"/>
              </w:rPr>
              <w:fldChar w:fldCharType="begin"/>
            </w:r>
            <w:r w:rsidRPr="00735024">
              <w:rPr>
                <w:rFonts w:eastAsia="PMingLiU"/>
              </w:rPr>
              <w:instrText>XE "Microsoft Dynamics CRM Essentials CAL"</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EE800A"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B2DD4B"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E06209"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1DBA4D"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7C80FD4D"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7B82714C"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56417A67" w14:textId="77777777" w:rsidR="00F3271A" w:rsidRPr="00624796" w:rsidRDefault="00F3271A"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29019CC2"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DE78210"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5757381"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35DD17F2"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7DEC70F5"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2B6633B"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4B93C5D3" w14:textId="77777777" w:rsidTr="00F3271A">
        <w:tc>
          <w:tcPr>
            <w:tcW w:w="3060" w:type="dxa"/>
            <w:tcBorders>
              <w:top w:val="dashSmallGap" w:sz="4" w:space="0" w:color="BFBFBF" w:themeColor="background1" w:themeShade="BF"/>
              <w:left w:val="nil"/>
              <w:bottom w:val="dashSmallGap" w:sz="4" w:space="0" w:color="BFBFBF" w:themeColor="background1" w:themeShade="BF"/>
              <w:right w:val="nil"/>
            </w:tcBorders>
          </w:tcPr>
          <w:p w14:paraId="463A8A19" w14:textId="77777777" w:rsidR="00F3271A" w:rsidRPr="00735024" w:rsidRDefault="00F3271A" w:rsidP="00785D3B">
            <w:pPr>
              <w:pStyle w:val="ProductList-Offering2"/>
              <w:rPr>
                <w:rFonts w:eastAsia="PMingLiU"/>
              </w:rPr>
            </w:pPr>
            <w:bookmarkStart w:id="231" w:name="_Toc379797131"/>
            <w:bookmarkStart w:id="232" w:name="_Toc380513157"/>
            <w:bookmarkStart w:id="233" w:name="_Toc380655198"/>
            <w:bookmarkStart w:id="234" w:name="_Toc420360331"/>
            <w:r w:rsidRPr="00735024">
              <w:rPr>
                <w:rFonts w:eastAsia="PMingLiU"/>
              </w:rPr>
              <w:t>Microsoft Dynamics CRM Professional CAL (</w:t>
            </w:r>
            <w:r w:rsidRPr="00735024">
              <w:rPr>
                <w:rFonts w:eastAsia="PMingLiU"/>
              </w:rPr>
              <w:t>裝置及使用者</w:t>
            </w:r>
            <w:r w:rsidRPr="00735024">
              <w:rPr>
                <w:rFonts w:eastAsia="PMingLiU"/>
              </w:rPr>
              <w:t>)</w:t>
            </w:r>
            <w:bookmarkEnd w:id="231"/>
            <w:bookmarkEnd w:id="232"/>
            <w:bookmarkEnd w:id="233"/>
            <w:bookmarkEnd w:id="234"/>
            <w:r w:rsidRPr="00735024">
              <w:rPr>
                <w:rFonts w:eastAsia="PMingLiU"/>
              </w:rPr>
              <w:fldChar w:fldCharType="begin"/>
            </w:r>
            <w:r w:rsidRPr="00735024">
              <w:rPr>
                <w:rFonts w:eastAsia="PMingLiU"/>
              </w:rPr>
              <w:instrText>XE "Microsoft Dynamics CRM Professional CAL"</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D0C08A"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7757B5"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6C91F9"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28C16C"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5890F60B"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70AD47" w:themeFill="accent6"/>
            <w:vAlign w:val="center"/>
          </w:tcPr>
          <w:p w14:paraId="4C3BEB79"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31C554E1" w14:textId="77777777" w:rsidR="00F3271A" w:rsidRPr="00624796" w:rsidRDefault="00F3271A"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7A55FFFF"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04AC5AF"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F8EA1B7"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7DDECCD5"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67650209"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90BFA73"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3B53F8D9" w14:textId="77777777" w:rsidTr="00F3271A">
        <w:tc>
          <w:tcPr>
            <w:tcW w:w="3060" w:type="dxa"/>
            <w:tcBorders>
              <w:top w:val="dashSmallGap" w:sz="4" w:space="0" w:color="BFBFBF" w:themeColor="background1" w:themeShade="BF"/>
              <w:left w:val="nil"/>
              <w:bottom w:val="dashSmallGap" w:sz="4" w:space="0" w:color="BFBFBF" w:themeColor="background1" w:themeShade="BF"/>
              <w:right w:val="nil"/>
            </w:tcBorders>
          </w:tcPr>
          <w:p w14:paraId="7F190465" w14:textId="77777777" w:rsidR="00F3271A" w:rsidRPr="00735024" w:rsidRDefault="00F3271A" w:rsidP="00785D3B">
            <w:pPr>
              <w:pStyle w:val="ProductList-Offering2"/>
              <w:rPr>
                <w:rFonts w:eastAsia="PMingLiU"/>
              </w:rPr>
            </w:pPr>
            <w:bookmarkStart w:id="235" w:name="_Toc379797132"/>
            <w:bookmarkStart w:id="236" w:name="_Toc380513158"/>
            <w:bookmarkStart w:id="237" w:name="_Toc380655200"/>
            <w:bookmarkStart w:id="238" w:name="_Toc420360332"/>
            <w:r w:rsidRPr="00735024">
              <w:rPr>
                <w:rFonts w:eastAsia="PMingLiU"/>
              </w:rPr>
              <w:t xml:space="preserve">Microsoft Dynamics CRM Professional </w:t>
            </w:r>
            <w:r w:rsidRPr="00735024">
              <w:rPr>
                <w:rFonts w:eastAsia="PMingLiU"/>
              </w:rPr>
              <w:t>使用累加</w:t>
            </w:r>
            <w:r w:rsidRPr="00735024">
              <w:rPr>
                <w:rFonts w:eastAsia="PMingLiU"/>
              </w:rPr>
              <w:t xml:space="preserve"> CAL (</w:t>
            </w:r>
            <w:r w:rsidRPr="00735024">
              <w:rPr>
                <w:rFonts w:eastAsia="PMingLiU"/>
              </w:rPr>
              <w:t>裝置及使用者</w:t>
            </w:r>
            <w:r w:rsidRPr="00735024">
              <w:rPr>
                <w:rFonts w:eastAsia="PMingLiU"/>
              </w:rPr>
              <w:t>)</w:t>
            </w:r>
            <w:bookmarkEnd w:id="235"/>
            <w:bookmarkEnd w:id="236"/>
            <w:bookmarkEnd w:id="237"/>
            <w:bookmarkEnd w:id="238"/>
            <w:r w:rsidRPr="00735024">
              <w:rPr>
                <w:rFonts w:eastAsia="PMingLiU"/>
              </w:rPr>
              <w:fldChar w:fldCharType="begin"/>
            </w:r>
            <w:r w:rsidRPr="00735024">
              <w:rPr>
                <w:rFonts w:eastAsia="PMingLiU"/>
              </w:rPr>
              <w:instrText xml:space="preserve">XE "Microsoft Dynamics CRM </w:instrText>
            </w:r>
            <w:r w:rsidRPr="00735024">
              <w:rPr>
                <w:rFonts w:eastAsia="PMingLiU"/>
              </w:rPr>
              <w:instrText>專業使用累加</w:instrText>
            </w:r>
            <w:r w:rsidRPr="00735024">
              <w:rPr>
                <w:rFonts w:eastAsia="PMingLiU"/>
              </w:rPr>
              <w:instrText xml:space="preserve"> CAL"</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CA813C"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CCE663"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AF4D17"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2D3F20"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15DB8B50"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70AD47" w:themeFill="accent6"/>
            <w:vAlign w:val="center"/>
          </w:tcPr>
          <w:p w14:paraId="227C49FD"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152F4528" w14:textId="77777777" w:rsidR="00F3271A" w:rsidRPr="00624796" w:rsidRDefault="00F3271A" w:rsidP="00213132">
            <w:pPr>
              <w:pStyle w:val="ProductList-OfferingBody"/>
              <w:ind w:left="-113"/>
              <w:jc w:val="center"/>
              <w:rPr>
                <w:rFonts w:ascii="Calibri" w:hAnsi="Calibri"/>
                <w:bCs/>
              </w:rPr>
            </w:pPr>
            <w:r w:rsidRPr="00624796">
              <w:rPr>
                <w:rFonts w:ascii="Calibri" w:hAnsi="Calibri"/>
                <w:bCs/>
              </w:rPr>
              <w:fldChar w:fldCharType="begin"/>
            </w:r>
            <w:r w:rsidRPr="00624796">
              <w:rPr>
                <w:rFonts w:ascii="Calibri" w:hAnsi="Calibri"/>
                <w:bCs/>
              </w:rPr>
              <w:instrText>AutoTextList  \s NoStyle \t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Calibri" w:hAnsi="Calibri"/>
                <w:bCs/>
              </w:rPr>
              <w:fldChar w:fldCharType="separate"/>
            </w:r>
            <w:r w:rsidRPr="00624796">
              <w:rPr>
                <w:rFonts w:ascii="Calibri" w:hAnsi="Calibri"/>
                <w:bCs/>
              </w:rPr>
              <w:t xml:space="preserve"> A</w:t>
            </w:r>
            <w:r w:rsidRPr="00624796">
              <w:rPr>
                <w:rFonts w:ascii="Calibri" w:hAnsi="Calibri"/>
                <w:bCs/>
              </w:rPr>
              <w:fldChar w:fldCharType="end"/>
            </w:r>
            <w:r w:rsidRPr="00624796">
              <w:rPr>
                <w:rFonts w:ascii="Calibri" w:hAnsi="Calibri"/>
                <w:bCs/>
              </w:rPr>
              <w:t>,</w:t>
            </w:r>
            <w:r w:rsidRPr="00624796">
              <w:rPr>
                <w:rFonts w:ascii="Calibri" w:hAnsi="Calibri"/>
                <w:bCs/>
              </w:rPr>
              <w:fldChar w:fldCharType="begin"/>
            </w:r>
            <w:r w:rsidRPr="00624796">
              <w:rPr>
                <w:rFonts w:ascii="Calibri" w:hAnsi="Calibri"/>
                <w:bCs/>
              </w:rPr>
              <w:instrText xml:space="preserve"> AutoTextList \sNoStyle\t "</w:instrText>
            </w:r>
            <w:r w:rsidRPr="00624796">
              <w:rPr>
                <w:rFonts w:ascii="MingLiU" w:eastAsia="MingLiU" w:hAnsi="MingLiU" w:cs="MingLiU" w:hint="eastAsia"/>
                <w:bCs/>
              </w:rPr>
              <w:instrText>學生方案</w:instrText>
            </w:r>
            <w:r w:rsidRPr="00624796">
              <w:rPr>
                <w:rFonts w:ascii="Calibri" w:hAnsi="Calibri"/>
                <w:bCs/>
              </w:rPr>
              <w:instrText>"</w:instrText>
            </w:r>
            <w:r w:rsidRPr="00624796">
              <w:rPr>
                <w:rFonts w:ascii="Calibri" w:hAnsi="Calibri"/>
                <w:bCs/>
              </w:rPr>
              <w:fldChar w:fldCharType="separate"/>
            </w:r>
            <w:r w:rsidRPr="00624796">
              <w:rPr>
                <w:rFonts w:ascii="Calibri" w:hAnsi="Calibri"/>
                <w:bCs/>
              </w:rPr>
              <w:t>ST</w:t>
            </w:r>
            <w:r w:rsidRPr="00624796">
              <w:rPr>
                <w:rFonts w:ascii="Calibri" w:hAnsi="Calibri"/>
                <w:bCs/>
              </w:rPr>
              <w:fldChar w:fldCharType="end"/>
            </w:r>
          </w:p>
        </w:tc>
        <w:tc>
          <w:tcPr>
            <w:tcW w:w="596" w:type="dxa"/>
            <w:shd w:val="clear" w:color="auto" w:fill="70AD47" w:themeFill="accent6"/>
            <w:vAlign w:val="center"/>
          </w:tcPr>
          <w:p w14:paraId="517CC5A1"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AB690DF"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8E09D9F"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2C0B91BD"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2E2C33F"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0691B94"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2CB55618" w14:textId="77777777" w:rsidTr="00F3271A">
        <w:tc>
          <w:tcPr>
            <w:tcW w:w="3060" w:type="dxa"/>
            <w:tcBorders>
              <w:top w:val="dashSmallGap" w:sz="4" w:space="0" w:color="BFBFBF" w:themeColor="background1" w:themeShade="BF"/>
              <w:left w:val="nil"/>
              <w:bottom w:val="dashSmallGap" w:sz="4" w:space="0" w:color="BFBFBF" w:themeColor="background1" w:themeShade="BF"/>
              <w:right w:val="nil"/>
            </w:tcBorders>
          </w:tcPr>
          <w:p w14:paraId="1F7E6EE1" w14:textId="77777777" w:rsidR="00F3271A" w:rsidRPr="00735024" w:rsidRDefault="00F3271A" w:rsidP="00785D3B">
            <w:pPr>
              <w:pStyle w:val="ProductList-Offering2"/>
              <w:rPr>
                <w:rFonts w:eastAsia="PMingLiU"/>
              </w:rPr>
            </w:pPr>
            <w:bookmarkStart w:id="239" w:name="_Toc379797133"/>
            <w:bookmarkStart w:id="240" w:name="_Toc380513159"/>
            <w:bookmarkStart w:id="241" w:name="_Toc380655201"/>
            <w:bookmarkStart w:id="242" w:name="_Toc420360333"/>
            <w:r w:rsidRPr="00735024">
              <w:rPr>
                <w:rFonts w:eastAsia="PMingLiU"/>
              </w:rPr>
              <w:t>Microsoft Dynamics CRM Server 2015</w:t>
            </w:r>
            <w:bookmarkEnd w:id="239"/>
            <w:bookmarkEnd w:id="240"/>
            <w:bookmarkEnd w:id="241"/>
            <w:bookmarkEnd w:id="242"/>
            <w:r w:rsidRPr="00735024">
              <w:rPr>
                <w:rFonts w:eastAsia="PMingLiU"/>
              </w:rPr>
              <w:fldChar w:fldCharType="begin"/>
            </w:r>
            <w:r w:rsidRPr="00735024">
              <w:rPr>
                <w:rFonts w:eastAsia="PMingLiU"/>
              </w:rPr>
              <w:instrText>XE "Microsoft Dynamics CRM Server 2015"</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70839B"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75B14C"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91F57DF"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7AE6BE"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4FF2F3F8"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36864EFB" w14:textId="77777777" w:rsidR="00F3271A" w:rsidRPr="00624796" w:rsidRDefault="00F3271A" w:rsidP="00213132">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70AD47" w:themeFill="accent6"/>
            <w:vAlign w:val="center"/>
          </w:tcPr>
          <w:p w14:paraId="5990BD83" w14:textId="77777777" w:rsidR="00F3271A" w:rsidRPr="00624796" w:rsidRDefault="00F3271A" w:rsidP="00213132">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6" w:type="dxa"/>
            <w:shd w:val="clear" w:color="auto" w:fill="70AD47" w:themeFill="accent6"/>
            <w:vAlign w:val="center"/>
          </w:tcPr>
          <w:p w14:paraId="20C32BA0"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A6D5537"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F6B12BE"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59BAF54A"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7460F1CB"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628F7C0" w14:textId="77777777" w:rsidR="00F3271A" w:rsidRPr="00624796" w:rsidRDefault="00F3271A" w:rsidP="00213132">
            <w:pPr>
              <w:pStyle w:val="ProductList-OfferingBody"/>
              <w:keepNext/>
              <w:keepLines/>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r w:rsidR="00F3271A" w:rsidRPr="00B653AB" w14:paraId="0839984B" w14:textId="77777777" w:rsidTr="00F3271A">
        <w:tc>
          <w:tcPr>
            <w:tcW w:w="3060" w:type="dxa"/>
            <w:tcBorders>
              <w:top w:val="dashSmallGap" w:sz="4" w:space="0" w:color="BFBFBF" w:themeColor="background1" w:themeShade="BF"/>
              <w:left w:val="nil"/>
              <w:bottom w:val="nil"/>
              <w:right w:val="nil"/>
            </w:tcBorders>
          </w:tcPr>
          <w:p w14:paraId="43B4AC49" w14:textId="77777777" w:rsidR="00F3271A" w:rsidRPr="00735024" w:rsidRDefault="00F3271A" w:rsidP="00785D3B">
            <w:pPr>
              <w:pStyle w:val="ProductList-Offering2"/>
              <w:rPr>
                <w:rFonts w:eastAsia="PMingLiU"/>
                <w:lang w:val="en-US"/>
              </w:rPr>
            </w:pPr>
            <w:bookmarkStart w:id="243" w:name="_Toc379797134"/>
            <w:bookmarkStart w:id="244" w:name="_Toc380513160"/>
            <w:bookmarkStart w:id="245" w:name="_Toc380655202"/>
            <w:bookmarkStart w:id="246" w:name="_Toc420360334"/>
            <w:r w:rsidRPr="00735024">
              <w:rPr>
                <w:rFonts w:eastAsia="PMingLiU"/>
                <w:lang w:val="en-US"/>
              </w:rPr>
              <w:t>Microsoft Dynamics CRM Workgroup Server 2015</w:t>
            </w:r>
            <w:bookmarkEnd w:id="243"/>
            <w:bookmarkEnd w:id="244"/>
            <w:bookmarkEnd w:id="245"/>
            <w:bookmarkEnd w:id="246"/>
            <w:r w:rsidRPr="00735024">
              <w:rPr>
                <w:rFonts w:eastAsia="PMingLiU"/>
              </w:rPr>
              <w:fldChar w:fldCharType="begin"/>
            </w:r>
            <w:r w:rsidRPr="00735024">
              <w:rPr>
                <w:rFonts w:eastAsia="PMingLiU"/>
                <w:lang w:val="en-US"/>
              </w:rPr>
              <w:instrText>XE "Microsoft Dynamics CRM Workgroup Server 2015"</w:instrText>
            </w:r>
            <w:r w:rsidRPr="00735024">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054256FF"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14:paraId="5D102C62" w14:textId="77777777" w:rsidR="00F3271A" w:rsidRPr="00B653AB" w:rsidRDefault="00F3271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50838AD6"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1720869"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15</w:t>
            </w:r>
          </w:p>
        </w:tc>
        <w:tc>
          <w:tcPr>
            <w:tcW w:w="595" w:type="dxa"/>
            <w:tcBorders>
              <w:left w:val="single" w:sz="12" w:space="0" w:color="FFFFFF" w:themeColor="background1"/>
            </w:tcBorders>
            <w:shd w:val="clear" w:color="auto" w:fill="70AD47" w:themeFill="accent6"/>
            <w:vAlign w:val="center"/>
          </w:tcPr>
          <w:p w14:paraId="6EB987B9" w14:textId="77777777" w:rsidR="00F3271A" w:rsidRPr="00B653AB" w:rsidRDefault="00F3271A"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5E98AD68"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c>
          <w:tcPr>
            <w:tcW w:w="595" w:type="dxa"/>
            <w:shd w:val="clear" w:color="auto" w:fill="BFBFBF" w:themeFill="background1" w:themeFillShade="BF"/>
            <w:vAlign w:val="center"/>
          </w:tcPr>
          <w:p w14:paraId="22414986"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DAE4BE2"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2A1EB66" w14:textId="77777777" w:rsidR="00F3271A" w:rsidRPr="00B653AB" w:rsidRDefault="00F3271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8D0A123" w14:textId="77777777" w:rsidR="00F3271A" w:rsidRPr="00624796" w:rsidRDefault="00F3271A" w:rsidP="00213132">
            <w:pPr>
              <w:pStyle w:val="ProductList-OfferingBody"/>
              <w:jc w:val="center"/>
              <w:rPr>
                <w:rFonts w:ascii="Calibri" w:hAnsi="Calibri"/>
                <w:bCs/>
              </w:rPr>
            </w:pPr>
            <w:r w:rsidRPr="00624796">
              <w:rPr>
                <w:rFonts w:ascii="Calibri" w:hAnsi="Calibri"/>
                <w:bCs/>
              </w:rPr>
              <w:fldChar w:fldCharType="begin"/>
            </w:r>
            <w:r w:rsidRPr="00624796">
              <w:rPr>
                <w:rFonts w:ascii="Calibri" w:hAnsi="Calibri"/>
                <w:bCs/>
              </w:rPr>
              <w:instrText xml:space="preserve">AutoTextList  \sNotStyle\t "Open License </w:instrText>
            </w:r>
            <w:r w:rsidRPr="00624796">
              <w:rPr>
                <w:rFonts w:ascii="MingLiU" w:eastAsia="MingLiU" w:hAnsi="MingLiU" w:cs="MingLiU" w:hint="eastAsia"/>
                <w:bCs/>
              </w:rPr>
              <w:instrText>及</w:instrText>
            </w:r>
            <w:r w:rsidRPr="00624796">
              <w:rPr>
                <w:rFonts w:ascii="Calibri" w:hAnsi="Calibri"/>
                <w:bCs/>
              </w:rPr>
              <w:instrText xml:space="preserve"> Open Value"</w:instrText>
            </w:r>
            <w:r w:rsidRPr="00624796">
              <w:rPr>
                <w:rFonts w:ascii="Calibri" w:hAnsi="Calibri"/>
                <w:bCs/>
              </w:rPr>
              <w:fldChar w:fldCharType="separate"/>
            </w:r>
            <w:r w:rsidRPr="00624796">
              <w:rPr>
                <w:rFonts w:ascii="Calibri" w:hAnsi="Calibri"/>
                <w:bCs/>
              </w:rPr>
              <w:t>OF</w:t>
            </w:r>
            <w:r w:rsidRPr="00624796">
              <w:rPr>
                <w:rFonts w:ascii="Calibri" w:hAnsi="Calibri"/>
                <w:bCs/>
              </w:rPr>
              <w:fldChar w:fldCharType="end"/>
            </w:r>
          </w:p>
        </w:tc>
        <w:tc>
          <w:tcPr>
            <w:tcW w:w="596" w:type="dxa"/>
            <w:shd w:val="clear" w:color="auto" w:fill="70AD47" w:themeFill="accent6"/>
            <w:vAlign w:val="center"/>
          </w:tcPr>
          <w:p w14:paraId="76C2A9EE" w14:textId="77777777" w:rsidR="00F3271A" w:rsidRPr="00624796" w:rsidRDefault="00F3271A"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24FE1728" w14:textId="77777777" w:rsidR="00F3271A" w:rsidRPr="00B653AB" w:rsidRDefault="00F3271A"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2CB3192" w14:textId="77777777" w:rsidR="00F3271A" w:rsidRPr="00624796" w:rsidRDefault="00F3271A" w:rsidP="00213132">
            <w:pPr>
              <w:pStyle w:val="ProductList-OfferingBody"/>
              <w:ind w:left="-113"/>
              <w:jc w:val="center"/>
              <w:rPr>
                <w:rFonts w:ascii="Calibri" w:hAnsi="Calibri"/>
                <w:bCs/>
              </w:rPr>
            </w:pPr>
            <w:r w:rsidRPr="00624796">
              <w:rPr>
                <w:rFonts w:ascii="Calibri" w:hAnsi="Calibri"/>
                <w:b/>
              </w:rPr>
              <w:fldChar w:fldCharType="begin"/>
            </w:r>
            <w:r w:rsidRPr="00624796">
              <w:rPr>
                <w:rFonts w:ascii="Calibri" w:hAnsi="Calibri"/>
                <w:b/>
              </w:rPr>
              <w:instrText>AutoTextList  \s NoStyle \t "</w:instrText>
            </w:r>
            <w:r w:rsidRPr="00624796">
              <w:rPr>
                <w:rFonts w:ascii="MingLiU" w:eastAsia="MingLiU" w:hAnsi="MingLiU" w:cs="MingLiU" w:hint="eastAsia"/>
                <w:b/>
                <w:bCs/>
              </w:rPr>
              <w:instrText>額外產品</w:instrText>
            </w:r>
            <w:r w:rsidRPr="00624796">
              <w:rPr>
                <w:rFonts w:ascii="Calibri" w:hAnsi="Calibri"/>
                <w:b/>
              </w:rPr>
              <w:instrText xml:space="preserve">" </w:instrText>
            </w:r>
            <w:r w:rsidRPr="00624796">
              <w:rPr>
                <w:rFonts w:ascii="Calibri" w:hAnsi="Calibri"/>
                <w:b/>
              </w:rPr>
              <w:fldChar w:fldCharType="separate"/>
            </w:r>
            <w:r w:rsidRPr="00624796">
              <w:rPr>
                <w:rFonts w:ascii="Calibri" w:hAnsi="Calibri"/>
                <w:bCs/>
              </w:rPr>
              <w:t xml:space="preserve"> A </w:t>
            </w:r>
            <w:r w:rsidRPr="00624796">
              <w:rPr>
                <w:rFonts w:ascii="Calibri" w:hAnsi="Calibri"/>
                <w:bCs/>
              </w:rPr>
              <w:fldChar w:fldCharType="end"/>
            </w:r>
          </w:p>
        </w:tc>
      </w:tr>
    </w:tbl>
    <w:p w14:paraId="24941817" w14:textId="77777777" w:rsidR="004D0FC1" w:rsidRPr="0048766D" w:rsidRDefault="004D0FC1" w:rsidP="004D0FC1">
      <w:pPr>
        <w:pStyle w:val="ProductList-Body"/>
        <w:rPr>
          <w:rFonts w:ascii="Calibri" w:eastAsia="PMingLiU" w:hAnsi="Calibri"/>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4D0FC1" w:rsidRPr="00B653AB" w14:paraId="25D138D1" w14:textId="77777777" w:rsidTr="005D6020">
        <w:tc>
          <w:tcPr>
            <w:tcW w:w="4140" w:type="dxa"/>
          </w:tcPr>
          <w:p w14:paraId="606CEF96"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Microsoft Dynamics CRM 2013</w:t>
            </w:r>
            <w:r w:rsidRPr="00B653AB">
              <w:rPr>
                <w:rFonts w:ascii="Calibri" w:eastAsia="PMingLiU" w:hAnsi="Calibri"/>
                <w:lang w:val="en-US"/>
              </w:rPr>
              <w:t xml:space="preserve"> (10/13)</w:t>
            </w:r>
          </w:p>
        </w:tc>
        <w:tc>
          <w:tcPr>
            <w:tcW w:w="3240" w:type="dxa"/>
          </w:tcPr>
          <w:p w14:paraId="4E304766"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420" w:type="dxa"/>
          </w:tcPr>
          <w:p w14:paraId="2D300233"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合格使用者之豁免：</w:t>
            </w:r>
            <w:r w:rsidRPr="00B653AB">
              <w:rPr>
                <w:rFonts w:ascii="Calibri" w:eastAsia="PMingLiU" w:hAnsi="Calibri"/>
                <w:b/>
              </w:rPr>
              <w:t>是</w:t>
            </w:r>
          </w:p>
        </w:tc>
      </w:tr>
      <w:tr w:rsidR="004D0FC1" w:rsidRPr="00B653AB" w14:paraId="605631CD" w14:textId="77777777" w:rsidTr="005D6020">
        <w:tc>
          <w:tcPr>
            <w:tcW w:w="4140" w:type="dxa"/>
          </w:tcPr>
          <w:p w14:paraId="667D7F0B" w14:textId="77777777" w:rsidR="004D0FC1" w:rsidRPr="00B653AB" w:rsidRDefault="00345235" w:rsidP="0048766D">
            <w:pPr>
              <w:pStyle w:val="ProductList-Body"/>
              <w:spacing w:before="20" w:after="20"/>
              <w:ind w:firstLine="855"/>
              <w:rPr>
                <w:rFonts w:ascii="Calibri" w:eastAsia="PMingLiU" w:hAnsi="Calibri"/>
              </w:rPr>
            </w:pPr>
            <w:r>
              <w:rPr>
                <w:rFonts w:ascii="Calibri" w:eastAsia="PMingLiU" w:hAnsi="Calibri"/>
                <w:b/>
              </w:rPr>
              <w:t xml:space="preserve"> </w:t>
            </w:r>
            <w:r w:rsidR="004D0FC1" w:rsidRPr="00B653AB">
              <w:rPr>
                <w:rFonts w:ascii="Calibri" w:eastAsia="PMingLiU" w:hAnsi="Calibri"/>
                <w:b/>
              </w:rPr>
              <w:t>Microsoft Dynamics CRM 2011</w:t>
            </w:r>
            <w:r w:rsidR="004D0FC1" w:rsidRPr="00B653AB">
              <w:rPr>
                <w:rFonts w:ascii="Calibri" w:eastAsia="PMingLiU" w:hAnsi="Calibri"/>
              </w:rPr>
              <w:t xml:space="preserve"> (8/12)</w:t>
            </w:r>
          </w:p>
        </w:tc>
        <w:tc>
          <w:tcPr>
            <w:tcW w:w="3240" w:type="dxa"/>
          </w:tcPr>
          <w:p w14:paraId="777FB005"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420" w:type="dxa"/>
          </w:tcPr>
          <w:p w14:paraId="7890A6A6" w14:textId="77777777" w:rsidR="004D0FC1" w:rsidRPr="00B653AB" w:rsidRDefault="004D0FC1" w:rsidP="00785D3B">
            <w:pPr>
              <w:pStyle w:val="ProductList-Body"/>
              <w:spacing w:before="20" w:after="20"/>
              <w:rPr>
                <w:rFonts w:ascii="Calibri" w:eastAsia="PMingLiU" w:hAnsi="Calibri"/>
              </w:rPr>
            </w:pPr>
          </w:p>
        </w:tc>
      </w:tr>
    </w:tbl>
    <w:p w14:paraId="65C17D48"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AF01E0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與</w:t>
      </w:r>
      <w:r w:rsidRPr="00B653AB">
        <w:rPr>
          <w:rFonts w:ascii="Calibri" w:eastAsia="PMingLiU" w:hAnsi="Calibri"/>
          <w:b/>
          <w:color w:val="00188F"/>
        </w:rPr>
        <w:t xml:space="preserve"> Microsoft Dynamics CRM 2011 </w:t>
      </w:r>
      <w:r w:rsidRPr="00B653AB">
        <w:rPr>
          <w:rFonts w:ascii="Calibri" w:eastAsia="PMingLiU" w:hAnsi="Calibri"/>
          <w:b/>
          <w:color w:val="00188F"/>
        </w:rPr>
        <w:t>外部連接器生命週期終止相關聯的使用權之授與</w:t>
      </w:r>
      <w:r w:rsidRPr="00B653AB">
        <w:rPr>
          <w:rFonts w:ascii="Calibri" w:eastAsia="PMingLiU" w:hAnsi="Calibri"/>
        </w:rPr>
        <w:fldChar w:fldCharType="begin"/>
      </w:r>
      <w:r w:rsidRPr="00B653AB">
        <w:rPr>
          <w:rFonts w:ascii="Calibri" w:eastAsia="PMingLiU" w:hAnsi="Calibri"/>
        </w:rPr>
        <w:instrText xml:space="preserve">XE "Microsoft Dynamics CRM 2011 </w:instrText>
      </w:r>
      <w:r w:rsidRPr="00B653AB">
        <w:rPr>
          <w:rFonts w:ascii="Calibri" w:eastAsia="PMingLiU" w:hAnsi="Calibri"/>
        </w:rPr>
        <w:instrText>外部連接器</w:instrText>
      </w:r>
      <w:r w:rsidRPr="00B653AB">
        <w:rPr>
          <w:rFonts w:ascii="Calibri" w:eastAsia="PMingLiU" w:hAnsi="Calibri"/>
        </w:rPr>
        <w:instrText>"</w:instrText>
      </w:r>
      <w:r w:rsidRPr="00B653AB">
        <w:rPr>
          <w:rFonts w:ascii="Calibri" w:eastAsia="PMingLiU" w:hAnsi="Calibri"/>
        </w:rPr>
        <w:fldChar w:fldCharType="end"/>
      </w:r>
    </w:p>
    <w:p w14:paraId="78BBE6F3" w14:textId="77777777" w:rsidR="004D0FC1" w:rsidRPr="00B653AB" w:rsidRDefault="004D0FC1" w:rsidP="004D0FC1">
      <w:pPr>
        <w:pStyle w:val="ProductList-Body"/>
        <w:rPr>
          <w:rFonts w:ascii="Calibri" w:eastAsia="PMingLiU" w:hAnsi="Calibri"/>
        </w:rPr>
      </w:pPr>
      <w:r w:rsidRPr="00B653AB">
        <w:rPr>
          <w:rFonts w:ascii="Calibri" w:eastAsia="PMingLiU" w:hAnsi="Calibri"/>
        </w:rPr>
        <w:t>於</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日當日或之後具備</w:t>
      </w:r>
      <w:r w:rsidRPr="00B653AB">
        <w:rPr>
          <w:rFonts w:ascii="Calibri" w:eastAsia="PMingLiU" w:hAnsi="Calibri"/>
        </w:rPr>
        <w:t xml:space="preserve"> Microsoft Dynamics CRM </w:t>
      </w:r>
      <w:r w:rsidRPr="00B653AB">
        <w:rPr>
          <w:rFonts w:ascii="Calibri" w:eastAsia="PMingLiU" w:hAnsi="Calibri"/>
        </w:rPr>
        <w:t>外部連接器使用權之</w:t>
      </w:r>
      <w:r w:rsidRPr="00B653AB">
        <w:rPr>
          <w:rFonts w:ascii="Calibri" w:eastAsia="PMingLiU" w:hAnsi="Calibri"/>
        </w:rPr>
        <w:t xml:space="preserve"> SA </w:t>
      </w:r>
      <w:r w:rsidRPr="00B653AB">
        <w:rPr>
          <w:rFonts w:ascii="Calibri" w:eastAsia="PMingLiU" w:hAnsi="Calibri"/>
        </w:rPr>
        <w:t>的大量授權客戶，得有資格取得</w:t>
      </w:r>
      <w:r w:rsidRPr="00B653AB">
        <w:rPr>
          <w:rFonts w:ascii="Calibri" w:eastAsia="PMingLiU" w:hAnsi="Calibri"/>
        </w:rPr>
        <w:t xml:space="preserve"> Microsoft Dynamics CRM 2013 Server </w:t>
      </w:r>
      <w:r w:rsidRPr="00B653AB">
        <w:rPr>
          <w:rFonts w:ascii="Calibri" w:eastAsia="PMingLiU" w:hAnsi="Calibri"/>
        </w:rPr>
        <w:t>使用權之授與。如需詳細資訊，請參閱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月之產品清單</w:t>
      </w:r>
      <w:r w:rsidRPr="00B653AB">
        <w:rPr>
          <w:rFonts w:ascii="Calibri" w:eastAsia="PMingLiU" w:hAnsi="Calibri"/>
        </w:rPr>
        <w:t xml:space="preserve"> </w:t>
      </w:r>
      <w:hyperlink r:id="rId31" w:history="1">
        <w:r w:rsidRPr="00B653AB">
          <w:rPr>
            <w:rStyle w:val="Hyperlink"/>
            <w:rFonts w:ascii="Calibri" w:eastAsia="PMingLiU" w:hAnsi="Calibri"/>
          </w:rPr>
          <w:t>http://go.microsoft.com/?linkid=9839207</w:t>
        </w:r>
      </w:hyperlink>
      <w:r w:rsidRPr="00B653AB">
        <w:rPr>
          <w:rFonts w:ascii="Calibri" w:eastAsia="PMingLiU" w:hAnsi="Calibri"/>
        </w:rPr>
        <w:t>。</w:t>
      </w:r>
    </w:p>
    <w:p w14:paraId="5B97E945" w14:textId="77777777" w:rsidR="004D0FC1" w:rsidRPr="0048766D" w:rsidRDefault="004D0FC1" w:rsidP="004D0FC1">
      <w:pPr>
        <w:pStyle w:val="ProductList-Body"/>
        <w:rPr>
          <w:rFonts w:ascii="Calibri" w:eastAsia="PMingLiU" w:hAnsi="Calibri"/>
          <w:sz w:val="16"/>
          <w:szCs w:val="21"/>
        </w:rPr>
      </w:pPr>
    </w:p>
    <w:p w14:paraId="6DDCD29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CRM Server </w:t>
      </w:r>
      <w:r w:rsidRPr="00B653AB">
        <w:rPr>
          <w:rFonts w:ascii="Calibri" w:eastAsia="PMingLiU" w:hAnsi="Calibri"/>
          <w:b/>
          <w:color w:val="00188F"/>
        </w:rPr>
        <w:t>之先前版本的軟體保證升級</w:t>
      </w:r>
      <w:r w:rsidRPr="00B653AB">
        <w:rPr>
          <w:rFonts w:ascii="Calibri" w:eastAsia="PMingLiU" w:hAnsi="Calibri"/>
          <w:b/>
          <w:color w:val="00188F"/>
        </w:rPr>
        <w:t>/</w:t>
      </w:r>
      <w:r w:rsidRPr="00B653AB">
        <w:rPr>
          <w:rFonts w:ascii="Calibri" w:eastAsia="PMingLiU" w:hAnsi="Calibri"/>
          <w:b/>
          <w:color w:val="00188F"/>
        </w:rPr>
        <w:t>降級權利</w:t>
      </w:r>
    </w:p>
    <w:p w14:paraId="4B887CA5"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日當日起或之後，具備</w:t>
      </w:r>
      <w:r w:rsidRPr="00B653AB">
        <w:rPr>
          <w:rFonts w:ascii="Calibri" w:eastAsia="PMingLiU" w:hAnsi="Calibri"/>
        </w:rPr>
        <w:t xml:space="preserve"> Microsoft Dynamics CRM 2013 </w:t>
      </w:r>
      <w:r w:rsidRPr="00B653AB">
        <w:rPr>
          <w:rFonts w:ascii="Calibri" w:eastAsia="PMingLiU" w:hAnsi="Calibri"/>
        </w:rPr>
        <w:t>用戶端存取使用權</w:t>
      </w:r>
      <w:r w:rsidRPr="00B653AB">
        <w:rPr>
          <w:rFonts w:ascii="Calibri" w:eastAsia="PMingLiU" w:hAnsi="Calibri"/>
        </w:rPr>
        <w:t xml:space="preserve"> (CAL)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範圍的</w:t>
      </w:r>
      <w:r w:rsidRPr="00B653AB">
        <w:rPr>
          <w:rFonts w:ascii="Calibri" w:eastAsia="PMingLiU" w:hAnsi="Calibri"/>
        </w:rPr>
        <w:t xml:space="preserve"> Microsoft Dynamics CRM 2011 </w:t>
      </w:r>
      <w:r w:rsidRPr="00B653AB">
        <w:rPr>
          <w:rFonts w:ascii="Calibri" w:eastAsia="PMingLiU" w:hAnsi="Calibri"/>
        </w:rPr>
        <w:t>客戶，得有資格依升級權利升級為</w:t>
      </w:r>
      <w:r w:rsidRPr="00B653AB">
        <w:rPr>
          <w:rFonts w:ascii="Calibri" w:eastAsia="PMingLiU" w:hAnsi="Calibri"/>
        </w:rPr>
        <w:t xml:space="preserve"> 2013</w:t>
      </w:r>
      <w:r w:rsidRPr="00B653AB">
        <w:rPr>
          <w:rFonts w:ascii="Calibri" w:eastAsia="PMingLiU" w:hAnsi="Calibri"/>
        </w:rPr>
        <w:t>。具備</w:t>
      </w:r>
      <w:r w:rsidRPr="00B653AB">
        <w:rPr>
          <w:rFonts w:ascii="Calibri" w:eastAsia="PMingLiU" w:hAnsi="Calibri"/>
        </w:rPr>
        <w:t xml:space="preserve"> Microsoft Dynamics CRM 2013 </w:t>
      </w:r>
      <w:r w:rsidRPr="00B653AB">
        <w:rPr>
          <w:rFonts w:ascii="Calibri" w:eastAsia="PMingLiU" w:hAnsi="Calibri"/>
        </w:rPr>
        <w:t>使用權之客戶，得依降級權利而使用</w:t>
      </w:r>
      <w:r w:rsidRPr="00B653AB">
        <w:rPr>
          <w:rFonts w:ascii="Calibri" w:eastAsia="PMingLiU" w:hAnsi="Calibri"/>
        </w:rPr>
        <w:t xml:space="preserve"> Microsoft Dynamics CRM 2011</w:t>
      </w:r>
      <w:r w:rsidRPr="00B653AB">
        <w:rPr>
          <w:rFonts w:ascii="Calibri" w:eastAsia="PMingLiU" w:hAnsi="Calibri"/>
        </w:rPr>
        <w:t>。如需詳細資訊，請參閱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月之產品清單</w:t>
      </w:r>
      <w:r w:rsidRPr="00B653AB">
        <w:rPr>
          <w:rFonts w:ascii="Calibri" w:eastAsia="PMingLiU" w:hAnsi="Calibri"/>
        </w:rPr>
        <w:t xml:space="preserve"> </w:t>
      </w:r>
      <w:hyperlink r:id="rId32" w:history="1">
        <w:r w:rsidRPr="00B653AB">
          <w:rPr>
            <w:rStyle w:val="Hyperlink"/>
            <w:rFonts w:ascii="Calibri" w:eastAsia="PMingLiU" w:hAnsi="Calibri"/>
          </w:rPr>
          <w:t>http://go.microsoft.com/?linkid=9839207</w:t>
        </w:r>
      </w:hyperlink>
    </w:p>
    <w:p w14:paraId="4E2294FD" w14:textId="77777777" w:rsidR="004D0FC1" w:rsidRPr="0048766D" w:rsidRDefault="004D0FC1" w:rsidP="004D0FC1">
      <w:pPr>
        <w:pStyle w:val="ProductList-Body"/>
        <w:rPr>
          <w:rFonts w:ascii="Calibri" w:eastAsia="PMingLiU" w:hAnsi="Calibri"/>
          <w:sz w:val="16"/>
          <w:szCs w:val="21"/>
        </w:rPr>
      </w:pPr>
    </w:p>
    <w:p w14:paraId="1FBA9FF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用戶端存取使用權選項</w:t>
      </w:r>
    </w:p>
    <w:p w14:paraId="559718A6" w14:textId="77777777" w:rsidR="004D0FC1" w:rsidRPr="00B653AB" w:rsidRDefault="004D0FC1" w:rsidP="004D0FC1">
      <w:pPr>
        <w:pStyle w:val="ProductList-Body"/>
        <w:rPr>
          <w:rFonts w:ascii="Calibri" w:eastAsia="PMingLiU" w:hAnsi="Calibri"/>
        </w:rPr>
      </w:pPr>
      <w:r w:rsidRPr="00B653AB">
        <w:rPr>
          <w:rFonts w:ascii="Calibri" w:eastAsia="PMingLiU" w:hAnsi="Calibri"/>
        </w:rPr>
        <w:t>依不同的</w:t>
      </w:r>
      <w:r w:rsidRPr="00B653AB">
        <w:rPr>
          <w:rFonts w:ascii="Calibri" w:eastAsia="PMingLiU" w:hAnsi="Calibri"/>
        </w:rPr>
        <w:t xml:space="preserve"> Microsoft Dynamics CRM CAL </w:t>
      </w:r>
      <w:r w:rsidRPr="00B653AB">
        <w:rPr>
          <w:rFonts w:ascii="Calibri" w:eastAsia="PMingLiU" w:hAnsi="Calibri"/>
        </w:rPr>
        <w:t>許可的使用列出如下：</w:t>
      </w:r>
    </w:p>
    <w:p w14:paraId="20997D4F" w14:textId="77777777" w:rsidR="004D0FC1" w:rsidRPr="0048766D" w:rsidRDefault="004D0FC1" w:rsidP="004D0FC1">
      <w:pPr>
        <w:pStyle w:val="ProductList-Body"/>
        <w:rPr>
          <w:rFonts w:ascii="Calibri" w:eastAsia="PMingLiU" w:hAnsi="Calibri"/>
          <w:sz w:val="16"/>
          <w:szCs w:val="21"/>
        </w:rPr>
      </w:pPr>
    </w:p>
    <w:p w14:paraId="3B6913D8" w14:textId="77777777" w:rsidR="004D0FC1" w:rsidRPr="00B653AB" w:rsidRDefault="004D0FC1" w:rsidP="004D0FC1">
      <w:pPr>
        <w:pStyle w:val="ProductList-Body"/>
        <w:rPr>
          <w:rFonts w:ascii="Calibri" w:eastAsia="PMingLiU" w:hAnsi="Calibri"/>
        </w:rPr>
      </w:pPr>
      <w:r w:rsidRPr="00B653AB">
        <w:rPr>
          <w:rFonts w:ascii="Calibri" w:eastAsia="PMingLiU" w:hAnsi="Calibri"/>
        </w:rPr>
        <w:t>依據</w:t>
      </w:r>
      <w:r w:rsidRPr="00B653AB">
        <w:rPr>
          <w:rFonts w:ascii="Calibri" w:eastAsia="PMingLiU" w:hAnsi="Calibri"/>
        </w:rPr>
        <w:t xml:space="preserve"> Microsoft Dynamics CRM Essential CAL </w:t>
      </w:r>
      <w:r w:rsidRPr="00B653AB">
        <w:rPr>
          <w:rFonts w:ascii="Calibri" w:eastAsia="PMingLiU" w:hAnsi="Calibri"/>
        </w:rPr>
        <w:t>允許下列使用：</w:t>
      </w:r>
    </w:p>
    <w:p w14:paraId="492B1EA2" w14:textId="77777777" w:rsidR="004D0FC1" w:rsidRPr="00B653AB" w:rsidRDefault="004D0FC1" w:rsidP="004D0FC1">
      <w:pPr>
        <w:pStyle w:val="ProductList-Body"/>
        <w:numPr>
          <w:ilvl w:val="0"/>
          <w:numId w:val="48"/>
        </w:numPr>
        <w:ind w:left="450" w:hanging="270"/>
        <w:rPr>
          <w:rFonts w:ascii="Calibri" w:eastAsia="PMingLiU" w:hAnsi="Calibri"/>
        </w:rPr>
      </w:pPr>
      <w:r w:rsidRPr="00B653AB">
        <w:rPr>
          <w:rFonts w:ascii="Calibri" w:eastAsia="PMingLiU" w:hAnsi="Calibri"/>
        </w:rPr>
        <w:t>完整存取權利：</w:t>
      </w:r>
    </w:p>
    <w:p w14:paraId="16430C8A" w14:textId="77777777" w:rsidR="004D0FC1" w:rsidRPr="00B653AB" w:rsidRDefault="004D0FC1" w:rsidP="004D0FC1">
      <w:pPr>
        <w:pStyle w:val="ProductList-Body"/>
        <w:numPr>
          <w:ilvl w:val="1"/>
          <w:numId w:val="48"/>
        </w:numPr>
        <w:tabs>
          <w:tab w:val="left" w:pos="450"/>
        </w:tabs>
        <w:ind w:left="720" w:hanging="270"/>
        <w:rPr>
          <w:rFonts w:ascii="Calibri" w:eastAsia="PMingLiU" w:hAnsi="Calibri"/>
        </w:rPr>
      </w:pPr>
      <w:r w:rsidRPr="00B653AB">
        <w:rPr>
          <w:rFonts w:ascii="Calibri" w:eastAsia="PMingLiU" w:hAnsi="Calibri"/>
        </w:rPr>
        <w:t>活動、說明、自訂機構</w:t>
      </w:r>
    </w:p>
    <w:p w14:paraId="2544BBE3" w14:textId="77777777" w:rsidR="004D0FC1" w:rsidRPr="0048766D" w:rsidRDefault="004D0FC1" w:rsidP="004D0FC1">
      <w:pPr>
        <w:pStyle w:val="ProductList-Body"/>
        <w:rPr>
          <w:rFonts w:ascii="Calibri" w:eastAsia="PMingLiU" w:hAnsi="Calibri"/>
          <w:sz w:val="16"/>
          <w:szCs w:val="21"/>
        </w:rPr>
      </w:pPr>
    </w:p>
    <w:p w14:paraId="58E8BE51"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rPr>
        <w:t xml:space="preserve"> Microsoft Dynamics CRM Basic CAL </w:t>
      </w:r>
      <w:r w:rsidRPr="00B653AB">
        <w:rPr>
          <w:rFonts w:ascii="Calibri" w:eastAsia="PMingLiU" w:hAnsi="Calibri"/>
        </w:rPr>
        <w:t>許可之使用，包括在</w:t>
      </w:r>
      <w:r w:rsidRPr="00B653AB">
        <w:rPr>
          <w:rFonts w:ascii="Calibri" w:eastAsia="PMingLiU" w:hAnsi="Calibri"/>
        </w:rPr>
        <w:t xml:space="preserve"> Microsoft Dynamics CRM Essential CAL </w:t>
      </w:r>
      <w:r w:rsidRPr="00B653AB">
        <w:rPr>
          <w:rFonts w:ascii="Calibri" w:eastAsia="PMingLiU" w:hAnsi="Calibri"/>
        </w:rPr>
        <w:t>中提供之所有使用，以及：</w:t>
      </w:r>
    </w:p>
    <w:p w14:paraId="73DA14DF" w14:textId="77777777" w:rsidR="004D0FC1" w:rsidRPr="00B653AB" w:rsidRDefault="004D0FC1" w:rsidP="004D0FC1">
      <w:pPr>
        <w:pStyle w:val="ProductList-Body"/>
        <w:numPr>
          <w:ilvl w:val="0"/>
          <w:numId w:val="48"/>
        </w:numPr>
        <w:ind w:left="450" w:hanging="270"/>
        <w:rPr>
          <w:rFonts w:ascii="Calibri" w:eastAsia="PMingLiU" w:hAnsi="Calibri"/>
        </w:rPr>
      </w:pPr>
      <w:r w:rsidRPr="00B653AB">
        <w:rPr>
          <w:rFonts w:ascii="Calibri" w:eastAsia="PMingLiU" w:hAnsi="Calibri"/>
        </w:rPr>
        <w:t>完整存取權利：</w:t>
      </w:r>
    </w:p>
    <w:p w14:paraId="105F9AFD"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帳戶、連絡人、案例、潛在客戶、使用者報告、儀表板和圖表</w:t>
      </w:r>
    </w:p>
    <w:p w14:paraId="3EC985A5" w14:textId="77777777" w:rsidR="004D0FC1" w:rsidRPr="00B653AB" w:rsidRDefault="004D0FC1" w:rsidP="004D0FC1">
      <w:pPr>
        <w:pStyle w:val="ProductList-Body"/>
        <w:numPr>
          <w:ilvl w:val="0"/>
          <w:numId w:val="48"/>
        </w:numPr>
        <w:ind w:left="450" w:hanging="270"/>
        <w:rPr>
          <w:rFonts w:ascii="Calibri" w:eastAsia="PMingLiU" w:hAnsi="Calibri"/>
        </w:rPr>
      </w:pPr>
      <w:r w:rsidRPr="00B653AB">
        <w:rPr>
          <w:rFonts w:ascii="Calibri" w:eastAsia="PMingLiU" w:hAnsi="Calibri"/>
        </w:rPr>
        <w:t>唯讀</w:t>
      </w:r>
      <w:r w:rsidRPr="00B653AB">
        <w:rPr>
          <w:rFonts w:ascii="Calibri" w:eastAsia="PMingLiU" w:hAnsi="Calibri"/>
        </w:rPr>
        <w:t>/</w:t>
      </w:r>
      <w:r w:rsidRPr="00B653AB">
        <w:rPr>
          <w:rFonts w:ascii="Calibri" w:eastAsia="PMingLiU" w:hAnsi="Calibri"/>
        </w:rPr>
        <w:t>有限存取權利：</w:t>
      </w:r>
    </w:p>
    <w:p w14:paraId="5418EB73"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系統報告、系統圖表、系統儀表板、</w:t>
      </w:r>
      <w:r w:rsidRPr="00B653AB">
        <w:rPr>
          <w:rFonts w:ascii="Calibri" w:eastAsia="PMingLiU" w:hAnsi="Calibri"/>
        </w:rPr>
        <w:t xml:space="preserve">CRM </w:t>
      </w:r>
      <w:r w:rsidRPr="00B653AB">
        <w:rPr>
          <w:rFonts w:ascii="Calibri" w:eastAsia="PMingLiU" w:hAnsi="Calibri"/>
        </w:rPr>
        <w:t>應用程式資料</w:t>
      </w:r>
    </w:p>
    <w:p w14:paraId="5B0D72D1"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服務、資源、工時、設施、設備、文件</w:t>
      </w:r>
    </w:p>
    <w:p w14:paraId="2DFAA62D"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銷售活動、快速活動、行銷清單、價格清單、產品清單</w:t>
      </w:r>
    </w:p>
    <w:p w14:paraId="03C5D58E"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商機、目標、合約、報價、訂單、發票、競爭者</w:t>
      </w:r>
    </w:p>
    <w:p w14:paraId="579E6DD2" w14:textId="77777777" w:rsidR="004D0FC1" w:rsidRPr="00B653AB" w:rsidRDefault="004D0FC1" w:rsidP="004D0FC1">
      <w:pPr>
        <w:pStyle w:val="ProductList-Body"/>
        <w:numPr>
          <w:ilvl w:val="1"/>
          <w:numId w:val="48"/>
        </w:numPr>
        <w:ind w:left="720" w:hanging="270"/>
        <w:rPr>
          <w:rFonts w:ascii="Calibri" w:eastAsia="PMingLiU" w:hAnsi="Calibri"/>
        </w:rPr>
      </w:pPr>
      <w:r w:rsidRPr="00B653AB">
        <w:rPr>
          <w:rFonts w:ascii="Calibri" w:eastAsia="PMingLiU" w:hAnsi="Calibri"/>
        </w:rPr>
        <w:t>執行工作流程</w:t>
      </w:r>
    </w:p>
    <w:p w14:paraId="73E7E4D5" w14:textId="77777777" w:rsidR="004D0FC1" w:rsidRPr="00B653AB" w:rsidRDefault="004D0FC1" w:rsidP="004D0FC1">
      <w:pPr>
        <w:pStyle w:val="ProductList-Body"/>
        <w:ind w:left="720"/>
        <w:rPr>
          <w:rFonts w:ascii="Calibri" w:eastAsia="PMingLiU" w:hAnsi="Calibri"/>
        </w:rPr>
      </w:pPr>
    </w:p>
    <w:p w14:paraId="2242AD87"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rPr>
        <w:t xml:space="preserve"> Microsoft Dynamics CRM Professional CAL </w:t>
      </w:r>
      <w:r w:rsidRPr="00B653AB">
        <w:rPr>
          <w:rFonts w:ascii="Calibri" w:eastAsia="PMingLiU" w:hAnsi="Calibri"/>
        </w:rPr>
        <w:t>許可之使用，包括在</w:t>
      </w:r>
      <w:r w:rsidRPr="00B653AB">
        <w:rPr>
          <w:rFonts w:ascii="Calibri" w:eastAsia="PMingLiU" w:hAnsi="Calibri"/>
        </w:rPr>
        <w:t xml:space="preserve"> Microsoft Dynamics CRM Basic CAL </w:t>
      </w:r>
      <w:r w:rsidRPr="00B653AB">
        <w:rPr>
          <w:rFonts w:ascii="Calibri" w:eastAsia="PMingLiU" w:hAnsi="Calibri"/>
        </w:rPr>
        <w:t>中提供之所有使用，以及：</w:t>
      </w:r>
    </w:p>
    <w:p w14:paraId="7307C81E" w14:textId="77777777" w:rsidR="004D0FC1" w:rsidRPr="00B653AB" w:rsidRDefault="004D0FC1" w:rsidP="004D0FC1">
      <w:pPr>
        <w:pStyle w:val="ProductList-Body"/>
        <w:numPr>
          <w:ilvl w:val="0"/>
          <w:numId w:val="46"/>
        </w:numPr>
        <w:ind w:left="450" w:hanging="270"/>
        <w:rPr>
          <w:rFonts w:ascii="Calibri" w:eastAsia="PMingLiU" w:hAnsi="Calibri"/>
        </w:rPr>
      </w:pPr>
      <w:r w:rsidRPr="00B653AB">
        <w:rPr>
          <w:rFonts w:ascii="Calibri" w:eastAsia="PMingLiU" w:hAnsi="Calibri"/>
        </w:rPr>
        <w:t>完整存取權利：</w:t>
      </w:r>
    </w:p>
    <w:p w14:paraId="0C9509F5"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系統報告、系統圖表、系統儀表板、</w:t>
      </w:r>
      <w:r w:rsidRPr="00B653AB">
        <w:rPr>
          <w:rFonts w:ascii="Calibri" w:eastAsia="PMingLiU" w:hAnsi="Calibri"/>
        </w:rPr>
        <w:t xml:space="preserve">CRM </w:t>
      </w:r>
      <w:r w:rsidRPr="00B653AB">
        <w:rPr>
          <w:rFonts w:ascii="Calibri" w:eastAsia="PMingLiU" w:hAnsi="Calibri"/>
        </w:rPr>
        <w:t>應用程式資料</w:t>
      </w:r>
    </w:p>
    <w:p w14:paraId="4CABB493"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服務、資源、工時、設施、設備、文件</w:t>
      </w:r>
    </w:p>
    <w:p w14:paraId="723B4A8F"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銷售活動、快速活動、行銷清單、價格清單、產品清單</w:t>
      </w:r>
    </w:p>
    <w:p w14:paraId="67A84403"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商機、目標、合約、報價、訂單、發票、競爭者</w:t>
      </w:r>
    </w:p>
    <w:p w14:paraId="3D460EDE"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執行工作流程</w:t>
      </w:r>
    </w:p>
    <w:p w14:paraId="43B52414" w14:textId="77777777" w:rsidR="004D0FC1" w:rsidRPr="00B653AB" w:rsidRDefault="004D0FC1" w:rsidP="004D0FC1">
      <w:pPr>
        <w:pStyle w:val="ProductList-Body"/>
        <w:numPr>
          <w:ilvl w:val="1"/>
          <w:numId w:val="46"/>
        </w:numPr>
        <w:ind w:left="720" w:hanging="270"/>
        <w:rPr>
          <w:rFonts w:ascii="Calibri" w:eastAsia="PMingLiU" w:hAnsi="Calibri"/>
        </w:rPr>
      </w:pPr>
      <w:r w:rsidRPr="00B653AB">
        <w:rPr>
          <w:rFonts w:ascii="Calibri" w:eastAsia="PMingLiU" w:hAnsi="Calibri"/>
        </w:rPr>
        <w:t>建立工作流程、匯入大量資料，並橫跨任何機構進行自訂</w:t>
      </w:r>
    </w:p>
    <w:p w14:paraId="1735ED68"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AE175F7" w14:textId="77777777" w:rsidR="004D0FC1" w:rsidRPr="00735024" w:rsidRDefault="004D0FC1" w:rsidP="004D0FC1">
      <w:pPr>
        <w:pStyle w:val="ProductList-Offering1Heading"/>
        <w:outlineLvl w:val="1"/>
        <w:rPr>
          <w:rFonts w:eastAsia="PMingLiU"/>
        </w:rPr>
      </w:pPr>
      <w:bookmarkStart w:id="247" w:name="_Toc420360335"/>
      <w:r w:rsidRPr="00735024">
        <w:rPr>
          <w:rFonts w:eastAsia="PMingLiU"/>
        </w:rPr>
        <w:t xml:space="preserve">Office </w:t>
      </w:r>
      <w:r w:rsidRPr="00735024">
        <w:rPr>
          <w:rFonts w:eastAsia="PMingLiU"/>
        </w:rPr>
        <w:t>桌面應用程式</w:t>
      </w:r>
      <w:bookmarkEnd w:id="165"/>
      <w:bookmarkEnd w:id="166"/>
      <w:bookmarkEnd w:id="171"/>
      <w:bookmarkEnd w:id="172"/>
      <w:bookmarkEnd w:id="173"/>
      <w:bookmarkEnd w:id="2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3656" w:rsidRPr="00B653AB" w14:paraId="67C83E42" w14:textId="77777777" w:rsidTr="00E04780">
        <w:trPr>
          <w:tblHeader/>
        </w:trPr>
        <w:tc>
          <w:tcPr>
            <w:tcW w:w="3060" w:type="dxa"/>
            <w:tcBorders>
              <w:bottom w:val="nil"/>
            </w:tcBorders>
            <w:shd w:val="clear" w:color="auto" w:fill="00188F"/>
          </w:tcPr>
          <w:p w14:paraId="06774DA4" w14:textId="77777777" w:rsidR="00B83656" w:rsidRPr="00B653AB" w:rsidRDefault="00B83656"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29EA35F1" w14:textId="77777777" w:rsidR="00B83656" w:rsidRPr="009C7533" w:rsidRDefault="00B83656"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19241C38"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95B56A1"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0172080"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246A94F"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BDA4199"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F1354D7"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3AA6FCE"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C901869"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F056789"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D61C21E"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A60E073"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18F76AB" w14:textId="77777777" w:rsidR="00B83656" w:rsidRPr="00624796" w:rsidRDefault="00B8365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04780" w:rsidRPr="00B653AB" w14:paraId="1BBC0B5B" w14:textId="77777777" w:rsidTr="00E04780">
        <w:tc>
          <w:tcPr>
            <w:tcW w:w="3060" w:type="dxa"/>
            <w:tcBorders>
              <w:top w:val="nil"/>
              <w:left w:val="nil"/>
              <w:bottom w:val="dashSmallGap" w:sz="4" w:space="0" w:color="BFBFBF" w:themeColor="background1" w:themeShade="BF"/>
              <w:right w:val="nil"/>
            </w:tcBorders>
          </w:tcPr>
          <w:p w14:paraId="08095667" w14:textId="77777777" w:rsidR="00E04780" w:rsidRPr="00735024" w:rsidRDefault="00E04780" w:rsidP="00785D3B">
            <w:pPr>
              <w:pStyle w:val="ProductList-Offering1"/>
              <w:rPr>
                <w:rFonts w:eastAsia="PMingLiU"/>
              </w:rPr>
            </w:pPr>
            <w:bookmarkStart w:id="248" w:name="_Toc379797147"/>
            <w:bookmarkStart w:id="249" w:name="_Toc380513172"/>
            <w:bookmarkStart w:id="250" w:name="_Toc380655214"/>
            <w:bookmarkStart w:id="251" w:name="_Toc420360336"/>
            <w:r w:rsidRPr="00735024">
              <w:rPr>
                <w:rFonts w:eastAsia="PMingLiU"/>
              </w:rPr>
              <w:t>Access 2013</w:t>
            </w:r>
            <w:bookmarkEnd w:id="248"/>
            <w:bookmarkEnd w:id="249"/>
            <w:bookmarkEnd w:id="250"/>
            <w:bookmarkEnd w:id="251"/>
            <w:r w:rsidRPr="00735024">
              <w:rPr>
                <w:rFonts w:eastAsia="PMingLiU"/>
              </w:rPr>
              <w:fldChar w:fldCharType="begin"/>
            </w:r>
            <w:r w:rsidRPr="00735024">
              <w:rPr>
                <w:rFonts w:eastAsia="PMingLiU"/>
              </w:rPr>
              <w:instrText>XE "Access 2013"</w:instrText>
            </w:r>
            <w:r w:rsidRPr="00735024">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9445A8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14:paraId="7E51ADD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1E8788F8"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9E66D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67DC0A4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F839DF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74FC17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9BE60BA"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7919FB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A897F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6DA4422"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4E7493AF"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952776A"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3B2CD790"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180C607A" w14:textId="77777777" w:rsidR="00E04780" w:rsidRPr="00735024" w:rsidRDefault="00E04780" w:rsidP="00785D3B">
            <w:pPr>
              <w:pStyle w:val="ProductList-Offering1"/>
              <w:rPr>
                <w:rFonts w:eastAsia="PMingLiU"/>
              </w:rPr>
            </w:pPr>
            <w:bookmarkStart w:id="252" w:name="_Toc379797148"/>
            <w:bookmarkStart w:id="253" w:name="_Toc380513173"/>
            <w:bookmarkStart w:id="254" w:name="_Toc380655215"/>
            <w:bookmarkStart w:id="255" w:name="_Toc420360337"/>
            <w:r w:rsidRPr="00735024">
              <w:rPr>
                <w:rFonts w:eastAsia="PMingLiU"/>
              </w:rPr>
              <w:t>Excel 2013</w:t>
            </w:r>
            <w:bookmarkEnd w:id="252"/>
            <w:bookmarkEnd w:id="253"/>
            <w:bookmarkEnd w:id="254"/>
            <w:bookmarkEnd w:id="255"/>
            <w:r w:rsidRPr="00735024">
              <w:rPr>
                <w:rFonts w:eastAsia="PMingLiU"/>
              </w:rPr>
              <w:fldChar w:fldCharType="begin"/>
            </w:r>
            <w:r w:rsidRPr="00735024">
              <w:rPr>
                <w:rFonts w:eastAsia="PMingLiU"/>
              </w:rPr>
              <w:instrText>XE "Excel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DDE79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093E7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AEACE1"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2B166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6607E92D"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889492D"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5C9176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E943612"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6EB0DF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2842DEE"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3E2AB7A"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49D91AA6"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8E02D0B"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165FDE23"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2567D9D" w14:textId="77777777" w:rsidR="00E04780" w:rsidRPr="00735024" w:rsidRDefault="00E04780" w:rsidP="00785D3B">
            <w:pPr>
              <w:pStyle w:val="ProductList-Offering1"/>
              <w:rPr>
                <w:rFonts w:eastAsia="PMingLiU"/>
              </w:rPr>
            </w:pPr>
            <w:bookmarkStart w:id="256" w:name="_Toc379797149"/>
            <w:bookmarkStart w:id="257" w:name="_Toc380513174"/>
            <w:bookmarkStart w:id="258" w:name="_Toc380655216"/>
            <w:bookmarkStart w:id="259" w:name="_Toc420360338"/>
            <w:r w:rsidRPr="00735024">
              <w:rPr>
                <w:rFonts w:eastAsia="PMingLiU"/>
              </w:rPr>
              <w:t>InfoPath 2013</w:t>
            </w:r>
            <w:bookmarkEnd w:id="256"/>
            <w:bookmarkEnd w:id="257"/>
            <w:bookmarkEnd w:id="258"/>
            <w:bookmarkEnd w:id="259"/>
            <w:r w:rsidRPr="00735024">
              <w:rPr>
                <w:rFonts w:eastAsia="PMingLiU"/>
              </w:rPr>
              <w:fldChar w:fldCharType="begin"/>
            </w:r>
            <w:r w:rsidRPr="00735024">
              <w:rPr>
                <w:rFonts w:eastAsia="PMingLiU"/>
              </w:rPr>
              <w:instrText>XE "InfoPath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1DC2C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C5545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41222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C769B5"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662F528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07D854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A6E707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9DCB11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2827381"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19605E2"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36CB021"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1BADB3BD"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1D513A7"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4D9D8451"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76D9B0EA" w14:textId="77777777" w:rsidR="00E04780" w:rsidRPr="00735024" w:rsidRDefault="00E04780" w:rsidP="00785D3B">
            <w:pPr>
              <w:pStyle w:val="ProductList-Offering1"/>
              <w:rPr>
                <w:rFonts w:eastAsia="PMingLiU"/>
              </w:rPr>
            </w:pPr>
            <w:bookmarkStart w:id="260" w:name="_Toc379797150"/>
            <w:bookmarkStart w:id="261" w:name="_Toc380513175"/>
            <w:bookmarkStart w:id="262" w:name="_Toc380655217"/>
            <w:bookmarkStart w:id="263" w:name="_Toc420360339"/>
            <w:r w:rsidRPr="00735024">
              <w:rPr>
                <w:rFonts w:eastAsia="PMingLiU"/>
              </w:rPr>
              <w:t>商務用</w:t>
            </w:r>
            <w:r w:rsidRPr="00735024">
              <w:rPr>
                <w:rFonts w:eastAsia="PMingLiU"/>
              </w:rPr>
              <w:t xml:space="preserve"> Skype 2015</w:t>
            </w:r>
            <w:bookmarkEnd w:id="260"/>
            <w:bookmarkEnd w:id="261"/>
            <w:bookmarkEnd w:id="262"/>
            <w:bookmarkEnd w:id="263"/>
            <w:r w:rsidRPr="00735024">
              <w:rPr>
                <w:rFonts w:eastAsia="PMingLiU"/>
              </w:rPr>
              <w:fldChar w:fldCharType="begin"/>
            </w:r>
            <w:r w:rsidRPr="00735024">
              <w:rPr>
                <w:rFonts w:eastAsia="PMingLiU"/>
              </w:rPr>
              <w:instrText>XE "</w:instrText>
            </w:r>
            <w:r w:rsidRPr="00735024">
              <w:rPr>
                <w:rFonts w:eastAsia="PMingLiU"/>
              </w:rPr>
              <w:instrText>商務用</w:instrText>
            </w:r>
            <w:r w:rsidRPr="00735024">
              <w:rPr>
                <w:rFonts w:eastAsia="PMingLiU"/>
              </w:rPr>
              <w:instrText xml:space="preserve"> Skype Lync 2015"</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64F6C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5CB84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15DF7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2AE59E"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66B7D53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357C3BEF"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7A141131"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6EE48F0A"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15077C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71004F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C9AE18D"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3CCBC10E"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FB9FFF6"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D0FC1" w:rsidRPr="00B653AB" w14:paraId="7106F614"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2EE9EC52" w14:textId="77777777" w:rsidR="004D0FC1" w:rsidRPr="00735024" w:rsidRDefault="004D0FC1" w:rsidP="00785D3B">
            <w:pPr>
              <w:pStyle w:val="ProductList-Offering1"/>
              <w:rPr>
                <w:rFonts w:eastAsia="PMingLiU"/>
              </w:rPr>
            </w:pPr>
            <w:bookmarkStart w:id="264" w:name="_Toc379797151"/>
            <w:bookmarkStart w:id="265" w:name="_Toc380513176"/>
            <w:bookmarkStart w:id="266" w:name="_Toc380655218"/>
            <w:bookmarkStart w:id="267" w:name="_Toc420360340"/>
            <w:r w:rsidRPr="00735024">
              <w:rPr>
                <w:rFonts w:eastAsia="PMingLiU"/>
              </w:rPr>
              <w:t xml:space="preserve">Office Home &amp; Student 2013 RT </w:t>
            </w:r>
            <w:r w:rsidRPr="00735024">
              <w:rPr>
                <w:rFonts w:eastAsia="PMingLiU"/>
              </w:rPr>
              <w:t>商業使用</w:t>
            </w:r>
            <w:bookmarkEnd w:id="264"/>
            <w:bookmarkEnd w:id="265"/>
            <w:bookmarkEnd w:id="266"/>
            <w:bookmarkEnd w:id="267"/>
            <w:r w:rsidRPr="00735024">
              <w:rPr>
                <w:rFonts w:eastAsia="PMingLiU"/>
              </w:rPr>
              <w:fldChar w:fldCharType="begin"/>
            </w:r>
            <w:r w:rsidRPr="00735024">
              <w:rPr>
                <w:rFonts w:eastAsia="PMingLiU"/>
              </w:rPr>
              <w:instrText xml:space="preserve">XE "Office Home &amp; Student 2013 RT </w:instrText>
            </w:r>
            <w:r w:rsidRPr="00735024">
              <w:rPr>
                <w:rFonts w:eastAsia="PMingLiU"/>
              </w:rPr>
              <w:instrText>商業使用</w:instrText>
            </w:r>
            <w:r w:rsidRPr="00735024">
              <w:rPr>
                <w:rFonts w:eastAsia="PMingLiU"/>
              </w:rPr>
              <w:instrText>"</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1BD7E9"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36E27B"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9B648C"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6D1CDD"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2EF9012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1AD4DB2"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08A761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AE019D5"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24BC7EF"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42079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0294DAB"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B958CF6"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34D8C2A" w14:textId="77777777" w:rsidR="004D0FC1" w:rsidRPr="00B653AB" w:rsidRDefault="004D0FC1" w:rsidP="00785D3B">
            <w:pPr>
              <w:pStyle w:val="ProductList-OfferingBody"/>
              <w:ind w:left="-113"/>
              <w:jc w:val="center"/>
              <w:rPr>
                <w:rFonts w:ascii="Calibri" w:eastAsia="PMingLiU" w:hAnsi="Calibri"/>
              </w:rPr>
            </w:pPr>
          </w:p>
        </w:tc>
      </w:tr>
      <w:tr w:rsidR="00E04780" w:rsidRPr="00B653AB" w14:paraId="0D90B643"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331B60C4" w14:textId="77777777" w:rsidR="00E04780" w:rsidRPr="00735024" w:rsidRDefault="00E04780" w:rsidP="00785D3B">
            <w:pPr>
              <w:pStyle w:val="ProductList-Offering1"/>
              <w:rPr>
                <w:rFonts w:eastAsia="PMingLiU"/>
              </w:rPr>
            </w:pPr>
            <w:bookmarkStart w:id="268" w:name="_Toc379797152"/>
            <w:bookmarkStart w:id="269" w:name="_Toc380513177"/>
            <w:bookmarkStart w:id="270" w:name="_Toc380655219"/>
            <w:bookmarkStart w:id="271" w:name="_Toc420360341"/>
            <w:r w:rsidRPr="00735024">
              <w:rPr>
                <w:rFonts w:eastAsia="PMingLiU"/>
              </w:rPr>
              <w:t>Office Multi Language Pack 2013</w:t>
            </w:r>
            <w:bookmarkEnd w:id="268"/>
            <w:bookmarkEnd w:id="269"/>
            <w:bookmarkEnd w:id="270"/>
            <w:bookmarkEnd w:id="271"/>
            <w:r w:rsidRPr="00735024">
              <w:rPr>
                <w:rFonts w:eastAsia="PMingLiU"/>
              </w:rPr>
              <w:fldChar w:fldCharType="begin"/>
            </w:r>
            <w:r w:rsidRPr="00735024">
              <w:rPr>
                <w:rFonts w:eastAsia="PMingLiU"/>
              </w:rPr>
              <w:instrText>XE "Office Multi Language Pack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5C10A7"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F79B27"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0801C1"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383A1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3E19F45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4BFF2AC"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52CD5905"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2ADCF8E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A4642FB"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84A1CC"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4010D0"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7D1BF38"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4A1C85F"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04780" w:rsidRPr="00B653AB" w14:paraId="23BA1FE8"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03ACE257" w14:textId="77777777" w:rsidR="00E04780" w:rsidRPr="00735024" w:rsidRDefault="00E04780" w:rsidP="00785D3B">
            <w:pPr>
              <w:pStyle w:val="ProductList-Offering1"/>
              <w:rPr>
                <w:rFonts w:eastAsia="PMingLiU"/>
              </w:rPr>
            </w:pPr>
            <w:bookmarkStart w:id="272" w:name="_Toc379797153"/>
            <w:bookmarkStart w:id="273" w:name="_Toc380513178"/>
            <w:bookmarkStart w:id="274" w:name="_Toc380655220"/>
            <w:bookmarkStart w:id="275" w:name="_Toc420360342"/>
            <w:r w:rsidRPr="00735024">
              <w:rPr>
                <w:rFonts w:eastAsia="PMingLiU"/>
              </w:rPr>
              <w:t>Office Professional Plus 2013</w:t>
            </w:r>
            <w:bookmarkEnd w:id="272"/>
            <w:bookmarkEnd w:id="273"/>
            <w:bookmarkEnd w:id="274"/>
            <w:bookmarkEnd w:id="275"/>
            <w:r w:rsidRPr="00735024">
              <w:rPr>
                <w:rFonts w:eastAsia="PMingLiU"/>
              </w:rPr>
              <w:fldChar w:fldCharType="begin"/>
            </w:r>
            <w:r w:rsidRPr="00735024">
              <w:rPr>
                <w:rFonts w:eastAsia="PMingLiU"/>
              </w:rPr>
              <w:instrText>XE "Office Professional Plus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73C75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B36D75"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7B1054"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2E0C6D"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499FAE5A" w14:textId="77777777" w:rsidR="00E04780" w:rsidRPr="00624796" w:rsidRDefault="00E04780" w:rsidP="00213132">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MingLiU" w:eastAsia="MingLiU" w:hAnsi="MingLiU" w:cs="MingLiU" w:hint="eastAsia"/>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p>
        </w:tc>
        <w:tc>
          <w:tcPr>
            <w:tcW w:w="596" w:type="dxa"/>
            <w:shd w:val="clear" w:color="auto" w:fill="70AD47" w:themeFill="accent6"/>
            <w:vAlign w:val="center"/>
          </w:tcPr>
          <w:p w14:paraId="0DF09D19"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14:paraId="62C778DC"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MingLiU" w:eastAsia="MingLiU" w:hAnsi="MingLiU" w:cs="MingLiU" w:hint="eastAsia"/>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1974734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3773F17"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0BC1618"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AA86E29"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A96F3C2"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C1243A7"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72DF915A"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3666D0A3" w14:textId="77777777" w:rsidR="00E04780" w:rsidRPr="00735024" w:rsidRDefault="00E04780" w:rsidP="00785D3B">
            <w:pPr>
              <w:pStyle w:val="ProductList-Offering1"/>
              <w:rPr>
                <w:rFonts w:eastAsia="PMingLiU"/>
              </w:rPr>
            </w:pPr>
            <w:bookmarkStart w:id="276" w:name="_Toc379797154"/>
            <w:bookmarkStart w:id="277" w:name="_Toc380513179"/>
            <w:bookmarkStart w:id="278" w:name="_Toc380655221"/>
            <w:bookmarkStart w:id="279" w:name="_Toc420360343"/>
            <w:r w:rsidRPr="00735024">
              <w:rPr>
                <w:rFonts w:eastAsia="PMingLiU"/>
              </w:rPr>
              <w:t>Office Standard 2013</w:t>
            </w:r>
            <w:bookmarkEnd w:id="276"/>
            <w:bookmarkEnd w:id="277"/>
            <w:bookmarkEnd w:id="278"/>
            <w:bookmarkEnd w:id="279"/>
            <w:r w:rsidRPr="00735024">
              <w:rPr>
                <w:rFonts w:eastAsia="PMingLiU"/>
              </w:rPr>
              <w:fldChar w:fldCharType="begin"/>
            </w:r>
            <w:r w:rsidRPr="00735024">
              <w:rPr>
                <w:rFonts w:eastAsia="PMingLiU"/>
              </w:rPr>
              <w:instrText>XE "Office Standard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5ED06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6D3144"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07EC98"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0C7CD4"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721DA35C"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610F229"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32704E9"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AF4156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0E67B3F"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12F466"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336B36A"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48DB27D"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B053C1A"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5620BC70"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05D816B8" w14:textId="77777777" w:rsidR="00E04780" w:rsidRPr="00735024" w:rsidRDefault="00E04780" w:rsidP="00785D3B">
            <w:pPr>
              <w:pStyle w:val="ProductList-Offering1"/>
              <w:rPr>
                <w:rFonts w:eastAsia="PMingLiU"/>
              </w:rPr>
            </w:pPr>
            <w:bookmarkStart w:id="280" w:name="_Toc379797155"/>
            <w:bookmarkStart w:id="281" w:name="_Toc380513180"/>
            <w:bookmarkStart w:id="282" w:name="_Toc380655222"/>
            <w:bookmarkStart w:id="283" w:name="_Toc420360344"/>
            <w:r w:rsidRPr="00735024">
              <w:rPr>
                <w:rFonts w:eastAsia="PMingLiU"/>
              </w:rPr>
              <w:t>OneNote 2013</w:t>
            </w:r>
            <w:bookmarkEnd w:id="280"/>
            <w:bookmarkEnd w:id="281"/>
            <w:bookmarkEnd w:id="282"/>
            <w:bookmarkEnd w:id="283"/>
            <w:r w:rsidRPr="00735024">
              <w:rPr>
                <w:rFonts w:eastAsia="PMingLiU"/>
              </w:rPr>
              <w:fldChar w:fldCharType="begin"/>
            </w:r>
            <w:r w:rsidRPr="00735024">
              <w:rPr>
                <w:rFonts w:eastAsia="PMingLiU"/>
              </w:rPr>
              <w:instrText>XE "OneNote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EC4F6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AF3C51"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A9F31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EFF4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05F4762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E6484F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4DC6D0"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FD0F448" w14:textId="77777777" w:rsidR="00E04780" w:rsidRPr="00B653AB" w:rsidRDefault="00E04780" w:rsidP="00785D3B">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14:paraId="6E384E96"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12BC7EF"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7A1BD9F"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62F42D2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C7596A3"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38BF9EDE"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0E9EAA1" w14:textId="77777777" w:rsidR="00E04780" w:rsidRPr="00735024" w:rsidRDefault="00E04780" w:rsidP="00785D3B">
            <w:pPr>
              <w:pStyle w:val="ProductList-Offering1"/>
              <w:rPr>
                <w:rFonts w:eastAsia="PMingLiU"/>
              </w:rPr>
            </w:pPr>
            <w:bookmarkStart w:id="284" w:name="_Toc379797156"/>
            <w:bookmarkStart w:id="285" w:name="_Toc380513181"/>
            <w:bookmarkStart w:id="286" w:name="_Toc380655223"/>
            <w:bookmarkStart w:id="287" w:name="_Toc420360345"/>
            <w:r w:rsidRPr="00735024">
              <w:rPr>
                <w:rFonts w:eastAsia="PMingLiU"/>
              </w:rPr>
              <w:t>Outlook 2013</w:t>
            </w:r>
            <w:bookmarkEnd w:id="284"/>
            <w:bookmarkEnd w:id="285"/>
            <w:bookmarkEnd w:id="286"/>
            <w:bookmarkEnd w:id="287"/>
            <w:r w:rsidRPr="00735024">
              <w:rPr>
                <w:rFonts w:eastAsia="PMingLiU"/>
              </w:rPr>
              <w:fldChar w:fldCharType="begin"/>
            </w:r>
            <w:r w:rsidRPr="00735024">
              <w:rPr>
                <w:rFonts w:eastAsia="PMingLiU"/>
              </w:rPr>
              <w:instrText>XE "Outlook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DB097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05FD8E"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DD11B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FC9CB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731554D9"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464FB66"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10D478F"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57EE1B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FA5D5C4"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8068CB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E50C0AF"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2AFCFDF9"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6A811CC"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01F224D3"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2A3E89BC" w14:textId="77777777" w:rsidR="00E04780" w:rsidRPr="00735024" w:rsidRDefault="00E04780" w:rsidP="00785D3B">
            <w:pPr>
              <w:pStyle w:val="ProductList-Offering1"/>
              <w:rPr>
                <w:rFonts w:eastAsia="PMingLiU"/>
              </w:rPr>
            </w:pPr>
            <w:bookmarkStart w:id="288" w:name="_Toc379797157"/>
            <w:bookmarkStart w:id="289" w:name="_Toc380513182"/>
            <w:bookmarkStart w:id="290" w:name="_Toc380655224"/>
            <w:bookmarkStart w:id="291" w:name="_Toc420360346"/>
            <w:r w:rsidRPr="00735024">
              <w:rPr>
                <w:rFonts w:eastAsia="PMingLiU"/>
              </w:rPr>
              <w:t>PowerPoint 2013</w:t>
            </w:r>
            <w:bookmarkEnd w:id="288"/>
            <w:bookmarkEnd w:id="289"/>
            <w:bookmarkEnd w:id="290"/>
            <w:bookmarkEnd w:id="291"/>
            <w:r w:rsidRPr="00735024">
              <w:rPr>
                <w:rFonts w:eastAsia="PMingLiU"/>
              </w:rPr>
              <w:fldChar w:fldCharType="begin"/>
            </w:r>
            <w:r w:rsidRPr="00735024">
              <w:rPr>
                <w:rFonts w:eastAsia="PMingLiU"/>
              </w:rPr>
              <w:instrText>XE "PowerPoint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36B808"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3ED05E"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CC683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AC7A795"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7874B440"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033F323"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403512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E4DB517"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628FE5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DB2E272"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2A5ECC8"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279856E"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B009F76"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72CF1388"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17B538C" w14:textId="77777777" w:rsidR="00E04780" w:rsidRPr="00735024" w:rsidRDefault="00E04780" w:rsidP="00785D3B">
            <w:pPr>
              <w:pStyle w:val="ProductList-Offering1"/>
              <w:rPr>
                <w:rFonts w:eastAsia="PMingLiU"/>
              </w:rPr>
            </w:pPr>
            <w:bookmarkStart w:id="292" w:name="_Toc379797158"/>
            <w:bookmarkStart w:id="293" w:name="_Toc380513183"/>
            <w:bookmarkStart w:id="294" w:name="_Toc380655225"/>
            <w:bookmarkStart w:id="295" w:name="_Toc420360347"/>
            <w:r w:rsidRPr="00735024">
              <w:rPr>
                <w:rFonts w:eastAsia="PMingLiU"/>
              </w:rPr>
              <w:t>Project Professional 2013</w:t>
            </w:r>
            <w:bookmarkEnd w:id="292"/>
            <w:bookmarkEnd w:id="293"/>
            <w:bookmarkEnd w:id="294"/>
            <w:bookmarkEnd w:id="295"/>
            <w:r w:rsidRPr="00735024">
              <w:rPr>
                <w:rFonts w:eastAsia="PMingLiU"/>
              </w:rPr>
              <w:fldChar w:fldCharType="begin"/>
            </w:r>
            <w:r w:rsidRPr="00735024">
              <w:rPr>
                <w:rFonts w:eastAsia="PMingLiU"/>
              </w:rPr>
              <w:instrText>XE "Project Professional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40F1BD"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869BE7"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17C84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6A4F8F"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left w:val="single" w:sz="12" w:space="0" w:color="FFFFFF" w:themeColor="background1"/>
            </w:tcBorders>
            <w:shd w:val="clear" w:color="auto" w:fill="70AD47" w:themeFill="accent6"/>
            <w:vAlign w:val="center"/>
          </w:tcPr>
          <w:p w14:paraId="387B1B0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65C7F184"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42895455"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97512A1"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B58647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913B326"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3CCAB4B"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3DD44B1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4509775"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04780" w:rsidRPr="00B653AB" w14:paraId="441973BD"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0D2D32CF" w14:textId="77777777" w:rsidR="00E04780" w:rsidRPr="00735024" w:rsidRDefault="00E04780" w:rsidP="00785D3B">
            <w:pPr>
              <w:pStyle w:val="ProductList-Offering1"/>
              <w:rPr>
                <w:rFonts w:eastAsia="PMingLiU"/>
              </w:rPr>
            </w:pPr>
            <w:bookmarkStart w:id="296" w:name="_Toc379797159"/>
            <w:bookmarkStart w:id="297" w:name="_Toc380513184"/>
            <w:bookmarkStart w:id="298" w:name="_Toc380655226"/>
            <w:bookmarkStart w:id="299" w:name="_Toc420360348"/>
            <w:r w:rsidRPr="00735024">
              <w:rPr>
                <w:rFonts w:eastAsia="PMingLiU"/>
              </w:rPr>
              <w:t>Project Standard 2013</w:t>
            </w:r>
            <w:bookmarkEnd w:id="296"/>
            <w:bookmarkEnd w:id="297"/>
            <w:bookmarkEnd w:id="298"/>
            <w:bookmarkEnd w:id="299"/>
            <w:r w:rsidRPr="00735024">
              <w:rPr>
                <w:rFonts w:eastAsia="PMingLiU"/>
              </w:rPr>
              <w:fldChar w:fldCharType="begin"/>
            </w:r>
            <w:r w:rsidRPr="00735024">
              <w:rPr>
                <w:rFonts w:eastAsia="PMingLiU"/>
              </w:rPr>
              <w:instrText>XE "Project Standard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02DFF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575D2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9E5BA4"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2E89C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7B678F8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EF9DC6C"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628A05D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40F8E9A"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3DEA74D"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FC50A6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52C7ADD"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267256A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B7289B4"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E04780" w:rsidRPr="00B653AB" w14:paraId="2C9E905A"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1F7A0017" w14:textId="77777777" w:rsidR="00E04780" w:rsidRPr="00735024" w:rsidRDefault="00E04780" w:rsidP="00785D3B">
            <w:pPr>
              <w:pStyle w:val="ProductList-Offering1"/>
              <w:rPr>
                <w:rFonts w:eastAsia="PMingLiU"/>
              </w:rPr>
            </w:pPr>
            <w:bookmarkStart w:id="300" w:name="_Toc379797160"/>
            <w:bookmarkStart w:id="301" w:name="_Toc380513185"/>
            <w:bookmarkStart w:id="302" w:name="_Toc380655227"/>
            <w:bookmarkStart w:id="303" w:name="_Toc420360349"/>
            <w:r w:rsidRPr="00735024">
              <w:rPr>
                <w:rFonts w:eastAsia="PMingLiU"/>
              </w:rPr>
              <w:t>Publisher 2013</w:t>
            </w:r>
            <w:bookmarkEnd w:id="300"/>
            <w:bookmarkEnd w:id="301"/>
            <w:bookmarkEnd w:id="302"/>
            <w:bookmarkEnd w:id="303"/>
            <w:r w:rsidRPr="00735024">
              <w:rPr>
                <w:rFonts w:eastAsia="PMingLiU"/>
              </w:rPr>
              <w:fldChar w:fldCharType="begin"/>
            </w:r>
            <w:r w:rsidRPr="00735024">
              <w:rPr>
                <w:rFonts w:eastAsia="PMingLiU"/>
              </w:rPr>
              <w:instrText>XE "Publisher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62317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0FBA0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5F9F2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69F03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4304AC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BB1E9D9"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364E1B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03489BE"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A950A74"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BEC21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B2967F7"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0E8646A0"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0501E13"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14F67B73"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5A14912E" w14:textId="77777777" w:rsidR="00E04780" w:rsidRPr="00735024" w:rsidRDefault="00E04780" w:rsidP="00785D3B">
            <w:pPr>
              <w:pStyle w:val="ProductList-Offering1"/>
              <w:rPr>
                <w:rFonts w:eastAsia="PMingLiU"/>
              </w:rPr>
            </w:pPr>
            <w:bookmarkStart w:id="304" w:name="_Toc379797161"/>
            <w:bookmarkStart w:id="305" w:name="_Toc380513186"/>
            <w:bookmarkStart w:id="306" w:name="_Toc380655228"/>
            <w:bookmarkStart w:id="307" w:name="_Toc420360350"/>
            <w:r w:rsidRPr="00735024">
              <w:rPr>
                <w:rFonts w:eastAsia="PMingLiU"/>
              </w:rPr>
              <w:t>Visio 2013 Professional</w:t>
            </w:r>
            <w:bookmarkEnd w:id="304"/>
            <w:bookmarkEnd w:id="305"/>
            <w:bookmarkEnd w:id="306"/>
            <w:bookmarkEnd w:id="307"/>
            <w:r w:rsidRPr="00735024">
              <w:rPr>
                <w:rFonts w:eastAsia="PMingLiU"/>
              </w:rPr>
              <w:fldChar w:fldCharType="begin"/>
            </w:r>
            <w:r w:rsidRPr="00735024">
              <w:rPr>
                <w:rFonts w:eastAsia="PMingLiU"/>
              </w:rPr>
              <w:instrText>XE "Visio 2013 Professional"</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126C4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D1909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A53A7D"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C19F7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4D0F215F"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5880197E"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455EEAC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5611B92"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96B9CF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0724D6F"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C1165A8"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127598B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46FED7C"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69285F03"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EEAB69B" w14:textId="77777777" w:rsidR="00E04780" w:rsidRPr="00735024" w:rsidRDefault="00E04780" w:rsidP="00785D3B">
            <w:pPr>
              <w:pStyle w:val="ProductList-Offering1"/>
              <w:rPr>
                <w:rFonts w:eastAsia="PMingLiU"/>
              </w:rPr>
            </w:pPr>
            <w:bookmarkStart w:id="308" w:name="_Toc379797162"/>
            <w:bookmarkStart w:id="309" w:name="_Toc380513187"/>
            <w:bookmarkStart w:id="310" w:name="_Toc380655229"/>
            <w:bookmarkStart w:id="311" w:name="_Toc420360351"/>
            <w:r w:rsidRPr="00735024">
              <w:rPr>
                <w:rFonts w:eastAsia="PMingLiU"/>
              </w:rPr>
              <w:t>Visio 2013 Standard</w:t>
            </w:r>
            <w:bookmarkEnd w:id="308"/>
            <w:bookmarkEnd w:id="309"/>
            <w:bookmarkEnd w:id="310"/>
            <w:bookmarkEnd w:id="311"/>
            <w:r w:rsidRPr="00735024">
              <w:rPr>
                <w:rFonts w:eastAsia="PMingLiU"/>
              </w:rPr>
              <w:fldChar w:fldCharType="begin"/>
            </w:r>
            <w:r w:rsidRPr="00735024">
              <w:rPr>
                <w:rFonts w:eastAsia="PMingLiU"/>
              </w:rPr>
              <w:instrText>XE "Visio 2013 Standard"</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6C2B4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C4396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D9ECC5"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5D13B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33C923C6"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66E3ECB"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0E6BBFC0"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6A7DF99"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139C8ED"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DDE57F"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BB9F1DB"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27805728"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19C6DAE"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2A8E2826"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CD1D5C6" w14:textId="77777777" w:rsidR="00E04780" w:rsidRPr="00735024" w:rsidRDefault="00E04780" w:rsidP="00785D3B">
            <w:pPr>
              <w:pStyle w:val="ProductList-Offering1"/>
              <w:rPr>
                <w:rFonts w:eastAsia="PMingLiU"/>
              </w:rPr>
            </w:pPr>
            <w:bookmarkStart w:id="312" w:name="_Toc379797163"/>
            <w:bookmarkStart w:id="313" w:name="_Toc380513188"/>
            <w:bookmarkStart w:id="314" w:name="_Toc380655230"/>
            <w:bookmarkStart w:id="315" w:name="_Toc420360352"/>
            <w:r w:rsidRPr="00735024">
              <w:rPr>
                <w:rFonts w:eastAsia="PMingLiU"/>
              </w:rPr>
              <w:t>Word 2013</w:t>
            </w:r>
            <w:bookmarkEnd w:id="312"/>
            <w:bookmarkEnd w:id="313"/>
            <w:bookmarkEnd w:id="314"/>
            <w:bookmarkEnd w:id="315"/>
            <w:r w:rsidRPr="00735024">
              <w:rPr>
                <w:rFonts w:eastAsia="PMingLiU"/>
              </w:rPr>
              <w:fldChar w:fldCharType="begin"/>
            </w:r>
            <w:r w:rsidRPr="00735024">
              <w:rPr>
                <w:rFonts w:eastAsia="PMingLiU"/>
              </w:rPr>
              <w:instrText>XE "Word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902F08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D1946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37F45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A55FE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575C365E"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9EA91E"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CCA85C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07A8DF1"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8A41304"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97A70B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9423A3F" w14:textId="77777777" w:rsidR="00E04780" w:rsidRPr="00624796" w:rsidRDefault="00E04780"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2CC17E2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6112391"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3065DF1A"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2AA715AB" w14:textId="77777777" w:rsidR="00E04780" w:rsidRPr="00735024" w:rsidRDefault="00E04780" w:rsidP="00785D3B">
            <w:pPr>
              <w:pStyle w:val="ProductList-Offering1"/>
              <w:rPr>
                <w:rFonts w:eastAsia="PMingLiU"/>
              </w:rPr>
            </w:pPr>
            <w:bookmarkStart w:id="316" w:name="_Toc379797164"/>
            <w:bookmarkStart w:id="317" w:name="_Toc380513189"/>
            <w:bookmarkStart w:id="318" w:name="_Toc380655231"/>
            <w:bookmarkStart w:id="319" w:name="_Toc420360353"/>
            <w:r w:rsidRPr="00735024">
              <w:rPr>
                <w:rFonts w:eastAsia="PMingLiU"/>
              </w:rPr>
              <w:t>適用於在家工作</w:t>
            </w:r>
            <w:r w:rsidRPr="00735024">
              <w:rPr>
                <w:rFonts w:eastAsia="PMingLiU"/>
              </w:rPr>
              <w:t xml:space="preserve"> (Work at Home) </w:t>
            </w:r>
            <w:r w:rsidRPr="00735024">
              <w:rPr>
                <w:rFonts w:eastAsia="PMingLiU"/>
              </w:rPr>
              <w:t>的</w:t>
            </w:r>
            <w:r w:rsidRPr="00735024">
              <w:rPr>
                <w:rFonts w:eastAsia="PMingLiU"/>
              </w:rPr>
              <w:t xml:space="preserve"> Office Professional Plus 2013</w:t>
            </w:r>
            <w:bookmarkEnd w:id="316"/>
            <w:bookmarkEnd w:id="317"/>
            <w:bookmarkEnd w:id="318"/>
            <w:bookmarkEnd w:id="319"/>
            <w:r w:rsidRPr="00735024">
              <w:rPr>
                <w:rFonts w:eastAsia="PMingLiU"/>
              </w:rPr>
              <w:fldChar w:fldCharType="begin"/>
            </w:r>
            <w:r w:rsidRPr="00735024">
              <w:rPr>
                <w:rFonts w:eastAsia="PMingLiU"/>
              </w:rPr>
              <w:instrText>XE "</w:instrText>
            </w:r>
            <w:r w:rsidRPr="00735024">
              <w:rPr>
                <w:rFonts w:eastAsia="PMingLiU"/>
              </w:rPr>
              <w:instrText>適用於在家工作</w:instrText>
            </w:r>
            <w:r w:rsidRPr="00735024">
              <w:rPr>
                <w:rFonts w:eastAsia="PMingLiU"/>
              </w:rPr>
              <w:instrText xml:space="preserve"> (Work at Home) </w:instrText>
            </w:r>
            <w:r w:rsidRPr="00735024">
              <w:rPr>
                <w:rFonts w:eastAsia="PMingLiU"/>
              </w:rPr>
              <w:instrText>的</w:instrText>
            </w:r>
            <w:r w:rsidRPr="00735024">
              <w:rPr>
                <w:rFonts w:eastAsia="PMingLiU"/>
              </w:rPr>
              <w:instrText xml:space="preserve"> Office Professional Plus 2013"</w:instrText>
            </w:r>
            <w:r w:rsidRPr="00735024">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F70F1F"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F0BF57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D4FB4B" w14:textId="77777777" w:rsidR="00E04780" w:rsidRPr="00B653AB" w:rsidRDefault="00E04780"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B9725F" w14:textId="77777777" w:rsidR="00E04780" w:rsidRPr="00B653AB" w:rsidRDefault="00E04780"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E655F6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2090745"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6F68C5C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178F3E2"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830F7C0"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99D41A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0EBEF9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6536AD7"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936A508"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11156B81" w14:textId="77777777" w:rsidTr="00E04780">
        <w:tc>
          <w:tcPr>
            <w:tcW w:w="3060" w:type="dxa"/>
            <w:tcBorders>
              <w:top w:val="dashSmallGap" w:sz="4" w:space="0" w:color="BFBFBF" w:themeColor="background1" w:themeShade="BF"/>
              <w:left w:val="nil"/>
              <w:bottom w:val="nil"/>
              <w:right w:val="nil"/>
            </w:tcBorders>
          </w:tcPr>
          <w:p w14:paraId="4F2CAEF4" w14:textId="77777777" w:rsidR="00E04780" w:rsidRPr="00735024" w:rsidRDefault="00E04780" w:rsidP="00785D3B">
            <w:pPr>
              <w:pStyle w:val="ProductList-Offering1"/>
              <w:rPr>
                <w:rFonts w:eastAsia="PMingLiU"/>
              </w:rPr>
            </w:pPr>
            <w:bookmarkStart w:id="320" w:name="_Toc379797165"/>
            <w:bookmarkStart w:id="321" w:name="_Toc380513190"/>
            <w:bookmarkStart w:id="322" w:name="_Toc380655232"/>
            <w:bookmarkStart w:id="323" w:name="_Toc420360354"/>
            <w:r w:rsidRPr="00735024">
              <w:rPr>
                <w:rFonts w:eastAsia="PMingLiU"/>
              </w:rPr>
              <w:t>適用於在家工作</w:t>
            </w:r>
            <w:r w:rsidRPr="00735024">
              <w:rPr>
                <w:rFonts w:eastAsia="PMingLiU"/>
              </w:rPr>
              <w:t xml:space="preserve"> (Work at Home) </w:t>
            </w:r>
            <w:r w:rsidRPr="00735024">
              <w:rPr>
                <w:rFonts w:eastAsia="PMingLiU"/>
              </w:rPr>
              <w:t>的</w:t>
            </w:r>
            <w:r w:rsidRPr="00735024">
              <w:rPr>
                <w:rFonts w:eastAsia="PMingLiU"/>
              </w:rPr>
              <w:t xml:space="preserve"> Office Standard 2013</w:t>
            </w:r>
            <w:bookmarkEnd w:id="320"/>
            <w:bookmarkEnd w:id="321"/>
            <w:bookmarkEnd w:id="322"/>
            <w:bookmarkEnd w:id="323"/>
            <w:r w:rsidRPr="00735024">
              <w:rPr>
                <w:rFonts w:eastAsia="PMingLiU"/>
              </w:rPr>
              <w:fldChar w:fldCharType="begin"/>
            </w:r>
            <w:r w:rsidRPr="00735024">
              <w:rPr>
                <w:rFonts w:eastAsia="PMingLiU"/>
              </w:rPr>
              <w:instrText>XE "</w:instrText>
            </w:r>
            <w:r w:rsidRPr="00735024">
              <w:rPr>
                <w:rFonts w:eastAsia="PMingLiU"/>
              </w:rPr>
              <w:instrText>適用於在家工作</w:instrText>
            </w:r>
            <w:r w:rsidRPr="00735024">
              <w:rPr>
                <w:rFonts w:eastAsia="PMingLiU"/>
              </w:rPr>
              <w:instrText xml:space="preserve"> (Work at Home) </w:instrText>
            </w:r>
            <w:r w:rsidRPr="00735024">
              <w:rPr>
                <w:rFonts w:eastAsia="PMingLiU"/>
              </w:rPr>
              <w:instrText>的</w:instrText>
            </w:r>
            <w:r w:rsidRPr="00735024">
              <w:rPr>
                <w:rFonts w:eastAsia="PMingLiU"/>
              </w:rPr>
              <w:instrText xml:space="preserve"> Office Standard 2013"</w:instrText>
            </w:r>
            <w:r w:rsidRPr="00735024">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00409D9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49E9456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15183AB7" w14:textId="77777777" w:rsidR="00E04780" w:rsidRPr="00B653AB" w:rsidRDefault="00E04780"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D914C7B" w14:textId="77777777" w:rsidR="00E04780" w:rsidRPr="00B653AB" w:rsidRDefault="00E04780"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A2FE7E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AE01489" w14:textId="77777777" w:rsidR="00E04780" w:rsidRPr="00624796" w:rsidRDefault="00E04780"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5180852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A817B57"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465A5B3"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A92AFD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871004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224ABF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3E4F199" w14:textId="77777777" w:rsidR="00E04780" w:rsidRPr="00B653AB" w:rsidRDefault="00E04780" w:rsidP="00785D3B">
            <w:pPr>
              <w:pStyle w:val="ProductList-OfferingBody"/>
              <w:ind w:left="-113"/>
              <w:jc w:val="center"/>
              <w:rPr>
                <w:rFonts w:ascii="Calibri" w:eastAsia="PMingLiU" w:hAnsi="Calibri"/>
              </w:rPr>
            </w:pPr>
          </w:p>
        </w:tc>
      </w:tr>
    </w:tbl>
    <w:p w14:paraId="7DC9F413"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7F3572B7" w14:textId="77777777" w:rsidTr="00E04780">
        <w:tc>
          <w:tcPr>
            <w:tcW w:w="3596" w:type="dxa"/>
          </w:tcPr>
          <w:p w14:paraId="47A5704B" w14:textId="77777777" w:rsidR="004D0FC1" w:rsidRPr="00B653AB" w:rsidRDefault="004D0FC1" w:rsidP="00785D3B">
            <w:pPr>
              <w:pStyle w:val="ProductList-Body"/>
              <w:tabs>
                <w:tab w:val="clear" w:pos="158"/>
                <w:tab w:val="left" w:pos="1062"/>
              </w:tabs>
              <w:spacing w:before="20" w:after="20"/>
              <w:ind w:left="162" w:hanging="162"/>
              <w:rPr>
                <w:rFonts w:ascii="Calibri" w:eastAsia="PMingLiU" w:hAnsi="Calibri"/>
              </w:rPr>
            </w:pPr>
            <w:r w:rsidRPr="00B653AB">
              <w:rPr>
                <w:rFonts w:ascii="Calibri" w:eastAsia="PMingLiU" w:hAnsi="Calibri"/>
              </w:rPr>
              <w:t>先前版本：</w:t>
            </w:r>
            <w:r w:rsidRPr="00B653AB">
              <w:rPr>
                <w:rFonts w:ascii="Calibri" w:eastAsia="PMingLiU" w:hAnsi="Calibri"/>
                <w:b/>
              </w:rPr>
              <w:t xml:space="preserve">Office 2010 </w:t>
            </w:r>
            <w:r w:rsidRPr="00B653AB">
              <w:rPr>
                <w:rFonts w:ascii="Calibri" w:eastAsia="PMingLiU" w:hAnsi="Calibri"/>
                <w:b/>
              </w:rPr>
              <w:t>及</w:t>
            </w:r>
            <w:r w:rsidRPr="00B653AB">
              <w:rPr>
                <w:rFonts w:ascii="Calibri" w:eastAsia="PMingLiU" w:hAnsi="Calibri"/>
                <w:b/>
              </w:rPr>
              <w:t xml:space="preserve"> Office 2010 </w:t>
            </w:r>
            <w:r w:rsidRPr="00B653AB">
              <w:rPr>
                <w:rFonts w:ascii="Calibri" w:eastAsia="PMingLiU" w:hAnsi="Calibri"/>
                <w:b/>
              </w:rPr>
              <w:t>應用程式</w:t>
            </w:r>
            <w:r w:rsidRPr="00B653AB">
              <w:rPr>
                <w:rFonts w:ascii="Calibri" w:eastAsia="PMingLiU" w:hAnsi="Calibri"/>
                <w:b/>
              </w:rPr>
              <w:t xml:space="preserve"> </w:t>
            </w:r>
            <w:r w:rsidRPr="00B653AB">
              <w:rPr>
                <w:rFonts w:ascii="Calibri" w:eastAsia="PMingLiU" w:hAnsi="Calibri"/>
              </w:rPr>
              <w:t>(4/10)</w:t>
            </w:r>
          </w:p>
        </w:tc>
        <w:tc>
          <w:tcPr>
            <w:tcW w:w="3597" w:type="dxa"/>
          </w:tcPr>
          <w:p w14:paraId="30D1BC9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應用程式</w:t>
            </w:r>
          </w:p>
          <w:p w14:paraId="793CFAC4"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597" w:type="dxa"/>
          </w:tcPr>
          <w:p w14:paraId="336D3275" w14:textId="77777777" w:rsidR="004D0FC1" w:rsidRPr="00B653AB" w:rsidRDefault="004D0FC1" w:rsidP="00785D3B">
            <w:pPr>
              <w:pStyle w:val="ProductList-Body"/>
              <w:spacing w:before="20" w:after="20"/>
              <w:ind w:left="169" w:hanging="169"/>
              <w:rPr>
                <w:rFonts w:ascii="Calibri" w:eastAsia="PMingLiU" w:hAnsi="Calibri"/>
              </w:rPr>
            </w:pPr>
            <w:r w:rsidRPr="00B653AB">
              <w:rPr>
                <w:rFonts w:ascii="Calibri" w:eastAsia="PMingLiU" w:hAnsi="Calibri"/>
              </w:rPr>
              <w:t>與平台無關：</w:t>
            </w:r>
            <w:r w:rsidRPr="00B653AB">
              <w:rPr>
                <w:rFonts w:ascii="Calibri" w:eastAsia="PMingLiU" w:hAnsi="Calibri"/>
                <w:b/>
              </w:rPr>
              <w:t xml:space="preserve">Office </w:t>
            </w:r>
            <w:r w:rsidRPr="00B653AB">
              <w:rPr>
                <w:rFonts w:ascii="Calibri" w:eastAsia="PMingLiU" w:hAnsi="Calibri"/>
                <w:b/>
              </w:rPr>
              <w:t>套件及</w:t>
            </w:r>
            <w:r w:rsidRPr="00B653AB">
              <w:rPr>
                <w:rFonts w:ascii="Calibri" w:eastAsia="PMingLiU" w:hAnsi="Calibri"/>
                <w:b/>
              </w:rPr>
              <w:t xml:space="preserve"> Office </w:t>
            </w:r>
            <w:r w:rsidRPr="00B653AB">
              <w:rPr>
                <w:rFonts w:ascii="Calibri" w:eastAsia="PMingLiU" w:hAnsi="Calibri"/>
                <w:b/>
              </w:rPr>
              <w:t>應用程式</w:t>
            </w:r>
          </w:p>
        </w:tc>
      </w:tr>
      <w:tr w:rsidR="004D0FC1" w:rsidRPr="009651C3" w14:paraId="22A39259" w14:textId="77777777" w:rsidTr="00E04780">
        <w:tc>
          <w:tcPr>
            <w:tcW w:w="3596" w:type="dxa"/>
          </w:tcPr>
          <w:p w14:paraId="407EC9DF"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ab/>
            </w:r>
            <w:r w:rsidRPr="00B653AB">
              <w:rPr>
                <w:rFonts w:ascii="Calibri" w:eastAsia="PMingLiU" w:hAnsi="Calibri"/>
                <w:b/>
              </w:rPr>
              <w:t xml:space="preserve">Office 2007 </w:t>
            </w:r>
            <w:r w:rsidRPr="00B653AB">
              <w:rPr>
                <w:rFonts w:ascii="Calibri" w:eastAsia="PMingLiU" w:hAnsi="Calibri"/>
                <w:b/>
              </w:rPr>
              <w:t>及</w:t>
            </w:r>
            <w:r w:rsidRPr="00B653AB">
              <w:rPr>
                <w:rFonts w:ascii="Calibri" w:eastAsia="PMingLiU" w:hAnsi="Calibri"/>
                <w:b/>
              </w:rPr>
              <w:t xml:space="preserve"> Office 2007 </w:t>
            </w:r>
            <w:r w:rsidRPr="00B653AB">
              <w:rPr>
                <w:rFonts w:ascii="Calibri" w:eastAsia="PMingLiU" w:hAnsi="Calibri"/>
                <w:b/>
              </w:rPr>
              <w:t>應用程式</w:t>
            </w:r>
            <w:r w:rsidRPr="00B653AB">
              <w:rPr>
                <w:rFonts w:ascii="Calibri" w:eastAsia="PMingLiU" w:hAnsi="Calibri"/>
              </w:rPr>
              <w:t xml:space="preserve"> (11/06)</w:t>
            </w:r>
          </w:p>
        </w:tc>
        <w:tc>
          <w:tcPr>
            <w:tcW w:w="3597" w:type="dxa"/>
          </w:tcPr>
          <w:p w14:paraId="5B133F5C" w14:textId="77777777" w:rsidR="004D0FC1" w:rsidRPr="00B653AB" w:rsidRDefault="004D0FC1" w:rsidP="00785D3B">
            <w:pPr>
              <w:pStyle w:val="ProductList-Body"/>
              <w:spacing w:before="20" w:after="20"/>
              <w:ind w:left="166" w:hanging="166"/>
              <w:rPr>
                <w:rFonts w:ascii="Calibri" w:eastAsia="PMingLiU" w:hAnsi="Calibri"/>
                <w:lang w:val="fr-FR"/>
              </w:rPr>
            </w:pPr>
            <w:r w:rsidRPr="00B653AB">
              <w:rPr>
                <w:rFonts w:ascii="Calibri" w:eastAsia="PMingLiU" w:hAnsi="Calibri"/>
              </w:rPr>
              <w:t>套件</w:t>
            </w:r>
            <w:r w:rsidRPr="00B653AB">
              <w:rPr>
                <w:rFonts w:ascii="Calibri" w:eastAsia="PMingLiU" w:hAnsi="Calibri"/>
                <w:lang w:val="fr-FR"/>
              </w:rPr>
              <w:t>：</w:t>
            </w:r>
            <w:r w:rsidRPr="00B653AB">
              <w:rPr>
                <w:rFonts w:ascii="Calibri" w:eastAsia="PMingLiU" w:hAnsi="Calibri"/>
                <w:b/>
                <w:lang w:val="fr-FR"/>
              </w:rPr>
              <w:t>Office Professional Plus 2013</w:t>
            </w:r>
            <w:r w:rsidRPr="00B653AB">
              <w:rPr>
                <w:rFonts w:ascii="Calibri" w:eastAsia="PMingLiU" w:hAnsi="Calibri"/>
              </w:rPr>
              <w:fldChar w:fldCharType="begin"/>
            </w:r>
            <w:r w:rsidRPr="00B653AB">
              <w:rPr>
                <w:rFonts w:ascii="Calibri" w:eastAsia="PMingLiU" w:hAnsi="Calibri"/>
                <w:lang w:val="fr-FR"/>
              </w:rPr>
              <w:instrText>XE "Office Professional Plus 2013"</w:instrText>
            </w:r>
            <w:r w:rsidRPr="00B653AB">
              <w:rPr>
                <w:rFonts w:ascii="Calibri" w:eastAsia="PMingLiU" w:hAnsi="Calibri"/>
              </w:rPr>
              <w:fldChar w:fldCharType="end"/>
            </w:r>
            <w:r w:rsidRPr="00B653AB">
              <w:rPr>
                <w:rFonts w:ascii="Calibri" w:eastAsia="PMingLiU" w:hAnsi="Calibri"/>
                <w:b/>
                <w:lang w:val="fr-FR"/>
              </w:rPr>
              <w:t xml:space="preserve"> </w:t>
            </w:r>
            <w:r w:rsidRPr="00B653AB">
              <w:rPr>
                <w:rFonts w:ascii="Calibri" w:eastAsia="PMingLiU" w:hAnsi="Calibri"/>
                <w:b/>
              </w:rPr>
              <w:t>及</w:t>
            </w:r>
            <w:r w:rsidRPr="00B653AB">
              <w:rPr>
                <w:rFonts w:ascii="Calibri" w:eastAsia="PMingLiU" w:hAnsi="Calibri"/>
                <w:b/>
                <w:lang w:val="fr-FR"/>
              </w:rPr>
              <w:t xml:space="preserve"> Office Standard 2013</w:t>
            </w:r>
            <w:r w:rsidRPr="00B653AB">
              <w:rPr>
                <w:rFonts w:ascii="Calibri" w:eastAsia="PMingLiU" w:hAnsi="Calibri"/>
              </w:rPr>
              <w:fldChar w:fldCharType="begin"/>
            </w:r>
            <w:r w:rsidRPr="00B653AB">
              <w:rPr>
                <w:rFonts w:ascii="Calibri" w:eastAsia="PMingLiU" w:hAnsi="Calibri"/>
                <w:lang w:val="fr-FR"/>
              </w:rPr>
              <w:instrText>XE "Office Standard 2013"</w:instrText>
            </w:r>
            <w:r w:rsidRPr="00B653AB">
              <w:rPr>
                <w:rFonts w:ascii="Calibri" w:eastAsia="PMingLiU" w:hAnsi="Calibri"/>
              </w:rPr>
              <w:fldChar w:fldCharType="end"/>
            </w:r>
          </w:p>
        </w:tc>
        <w:tc>
          <w:tcPr>
            <w:tcW w:w="3597" w:type="dxa"/>
          </w:tcPr>
          <w:p w14:paraId="0C7293FA" w14:textId="77777777" w:rsidR="004D0FC1" w:rsidRPr="00B653AB" w:rsidRDefault="004D0FC1" w:rsidP="00785D3B">
            <w:pPr>
              <w:pStyle w:val="ProductList-Body"/>
              <w:spacing w:before="20" w:after="20"/>
              <w:rPr>
                <w:rFonts w:ascii="Calibri" w:eastAsia="PMingLiU" w:hAnsi="Calibri"/>
                <w:lang w:val="fr-FR"/>
              </w:rPr>
            </w:pPr>
            <w:r w:rsidRPr="00B653AB">
              <w:rPr>
                <w:rFonts w:ascii="Calibri" w:eastAsia="PMingLiU" w:hAnsi="Calibri"/>
              </w:rPr>
              <w:t>最新折扣</w:t>
            </w:r>
            <w:r w:rsidRPr="00B653AB">
              <w:rPr>
                <w:rFonts w:ascii="Calibri" w:eastAsia="PMingLiU" w:hAnsi="Calibri"/>
                <w:lang w:val="fr-FR"/>
              </w:rPr>
              <w:t>：</w:t>
            </w:r>
            <w:r w:rsidRPr="00B653AB">
              <w:rPr>
                <w:rFonts w:ascii="Calibri" w:eastAsia="PMingLiU" w:hAnsi="Calibri"/>
                <w:b/>
                <w:lang w:val="fr-FR"/>
              </w:rPr>
              <w:t>Office Professional Plus</w:t>
            </w:r>
          </w:p>
        </w:tc>
      </w:tr>
      <w:tr w:rsidR="004D0FC1" w:rsidRPr="00B653AB" w14:paraId="03A228C9" w14:textId="77777777" w:rsidTr="00E04780">
        <w:tc>
          <w:tcPr>
            <w:tcW w:w="3596" w:type="dxa"/>
          </w:tcPr>
          <w:p w14:paraId="78322078"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具備轉換的資格：</w:t>
            </w:r>
            <w:r w:rsidRPr="00B653AB">
              <w:rPr>
                <w:rFonts w:ascii="Calibri" w:eastAsia="PMingLiU" w:hAnsi="Calibri"/>
                <w:b/>
              </w:rPr>
              <w:t>Office Professional Plus</w:t>
            </w:r>
            <w:r w:rsidRPr="00B653AB">
              <w:rPr>
                <w:rFonts w:ascii="Calibri" w:eastAsia="PMingLiU" w:hAnsi="Calibri"/>
                <w:b/>
              </w:rPr>
              <w:t>、</w:t>
            </w:r>
            <w:r w:rsidRPr="00B653AB">
              <w:rPr>
                <w:rFonts w:ascii="Calibri" w:eastAsia="PMingLiU" w:hAnsi="Calibri"/>
                <w:b/>
              </w:rPr>
              <w:t>Project Professional</w:t>
            </w:r>
            <w:r w:rsidRPr="00B653AB">
              <w:rPr>
                <w:rFonts w:ascii="Calibri" w:eastAsia="PMingLiU" w:hAnsi="Calibri"/>
                <w:b/>
              </w:rPr>
              <w:t>、</w:t>
            </w:r>
            <w:r w:rsidRPr="00B653AB">
              <w:rPr>
                <w:rFonts w:ascii="Calibri" w:eastAsia="PMingLiU" w:hAnsi="Calibri"/>
                <w:b/>
              </w:rPr>
              <w:t>Visio Professional</w:t>
            </w:r>
          </w:p>
        </w:tc>
        <w:tc>
          <w:tcPr>
            <w:tcW w:w="3597" w:type="dxa"/>
          </w:tcPr>
          <w:p w14:paraId="36148804" w14:textId="77777777" w:rsidR="004D0FC1" w:rsidRPr="00B653AB" w:rsidRDefault="004D0FC1" w:rsidP="00785D3B">
            <w:pPr>
              <w:pStyle w:val="ProductList-Body"/>
              <w:spacing w:before="20" w:after="20"/>
              <w:rPr>
                <w:rFonts w:ascii="Calibri" w:eastAsia="PMingLiU" w:hAnsi="Calibri"/>
              </w:rPr>
            </w:pPr>
          </w:p>
        </w:tc>
        <w:tc>
          <w:tcPr>
            <w:tcW w:w="3597" w:type="dxa"/>
          </w:tcPr>
          <w:p w14:paraId="4CB2D4FF" w14:textId="77777777" w:rsidR="004D0FC1" w:rsidRPr="00B653AB" w:rsidRDefault="004D0FC1" w:rsidP="00785D3B">
            <w:pPr>
              <w:pStyle w:val="ProductList-Body"/>
              <w:spacing w:before="20" w:after="20"/>
              <w:rPr>
                <w:rFonts w:ascii="Calibri" w:eastAsia="PMingLiU" w:hAnsi="Calibri"/>
              </w:rPr>
            </w:pPr>
          </w:p>
        </w:tc>
      </w:tr>
    </w:tbl>
    <w:p w14:paraId="7F035AF1"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EC4CB0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在家工作</w:t>
      </w:r>
    </w:p>
    <w:p w14:paraId="1EADD8EF" w14:textId="77777777" w:rsidR="004D0FC1" w:rsidRPr="00B653AB" w:rsidRDefault="004D0FC1" w:rsidP="004D0FC1">
      <w:pPr>
        <w:pStyle w:val="ProductList-Body"/>
        <w:rPr>
          <w:rFonts w:ascii="Calibri" w:eastAsia="PMingLiU" w:hAnsi="Calibri"/>
        </w:rPr>
      </w:pPr>
      <w:r w:rsidRPr="00B653AB">
        <w:rPr>
          <w:rFonts w:ascii="Calibri" w:eastAsia="PMingLiU" w:hAnsi="Calibri"/>
        </w:rPr>
        <w:t>在家工作使用權是一種選擇性使用權，其可以與</w:t>
      </w:r>
      <w:r w:rsidRPr="00B653AB">
        <w:rPr>
          <w:rFonts w:ascii="Calibri" w:eastAsia="PMingLiU" w:hAnsi="Calibri"/>
        </w:rPr>
        <w:t xml:space="preserve"> Office Standard </w:t>
      </w:r>
      <w:r w:rsidRPr="00B653AB">
        <w:rPr>
          <w:rFonts w:ascii="Calibri" w:eastAsia="PMingLiU" w:hAnsi="Calibri"/>
        </w:rPr>
        <w:t>或</w:t>
      </w:r>
      <w:r w:rsidRPr="00B653AB">
        <w:rPr>
          <w:rFonts w:ascii="Calibri" w:eastAsia="PMingLiU" w:hAnsi="Calibri"/>
        </w:rPr>
        <w:t xml:space="preserve"> Office Professional Plus </w:t>
      </w:r>
      <w:r w:rsidRPr="00B653AB">
        <w:rPr>
          <w:rFonts w:ascii="Calibri" w:eastAsia="PMingLiU" w:hAnsi="Calibri"/>
        </w:rPr>
        <w:t>的完全授權搭配取得。其允許軟體的主要使用者也能在大量授權客戶或其關係企業的場所</w:t>
      </w:r>
      <w:r w:rsidRPr="00B653AB">
        <w:rPr>
          <w:rFonts w:ascii="Calibri" w:eastAsia="PMingLiU" w:hAnsi="Calibri"/>
        </w:rPr>
        <w:t xml:space="preserve"> (</w:t>
      </w:r>
      <w:r w:rsidRPr="00B653AB">
        <w:rPr>
          <w:rFonts w:ascii="Calibri" w:eastAsia="PMingLiU" w:hAnsi="Calibri"/>
        </w:rPr>
        <w:t>例如在使用者家裡</w:t>
      </w:r>
      <w:r w:rsidRPr="00B653AB">
        <w:rPr>
          <w:rFonts w:ascii="Calibri" w:eastAsia="PMingLiU" w:hAnsi="Calibri"/>
        </w:rPr>
        <w:t xml:space="preserve">) </w:t>
      </w:r>
      <w:r w:rsidRPr="00B653AB">
        <w:rPr>
          <w:rFonts w:ascii="Calibri" w:eastAsia="PMingLiU" w:hAnsi="Calibri"/>
        </w:rPr>
        <w:t>以外的桌面裝置上安裝及使用軟體。在家工作優惠方案並非員工訂購計劃優惠方案。大量授權客戶</w:t>
      </w:r>
      <w:r w:rsidRPr="00B653AB">
        <w:rPr>
          <w:rFonts w:ascii="Calibri" w:eastAsia="PMingLiU" w:hAnsi="Calibri"/>
        </w:rPr>
        <w:t xml:space="preserve"> (</w:t>
      </w:r>
      <w:r w:rsidRPr="00B653AB">
        <w:rPr>
          <w:rFonts w:ascii="Calibri" w:eastAsia="PMingLiU" w:hAnsi="Calibri"/>
        </w:rPr>
        <w:t>非員工</w:t>
      </w:r>
      <w:r w:rsidRPr="00B653AB">
        <w:rPr>
          <w:rFonts w:ascii="Calibri" w:eastAsia="PMingLiU" w:hAnsi="Calibri"/>
        </w:rPr>
        <w:t xml:space="preserve">) </w:t>
      </w:r>
      <w:r w:rsidRPr="00B653AB">
        <w:rPr>
          <w:rFonts w:ascii="Calibri" w:eastAsia="PMingLiU" w:hAnsi="Calibri"/>
        </w:rPr>
        <w:t>可保留在家工作使用權之權利。就本節之目的而言，「主要使用者」係指在任何</w:t>
      </w:r>
      <w:r w:rsidRPr="00B653AB">
        <w:rPr>
          <w:rFonts w:ascii="Calibri" w:eastAsia="PMingLiU" w:hAnsi="Calibri"/>
        </w:rPr>
        <w:t xml:space="preserve"> 90 </w:t>
      </w:r>
      <w:r w:rsidRPr="00B653AB">
        <w:rPr>
          <w:rFonts w:ascii="Calibri" w:eastAsia="PMingLiU" w:hAnsi="Calibri"/>
        </w:rPr>
        <w:t>日期間內在大量授權客戶的場所使用授權裝置的時間超過</w:t>
      </w:r>
      <w:r w:rsidRPr="00B653AB">
        <w:rPr>
          <w:rFonts w:ascii="Calibri" w:eastAsia="PMingLiU" w:hAnsi="Calibri"/>
        </w:rPr>
        <w:t xml:space="preserve"> 50% </w:t>
      </w:r>
      <w:r w:rsidRPr="00B653AB">
        <w:rPr>
          <w:rFonts w:ascii="Calibri" w:eastAsia="PMingLiU" w:hAnsi="Calibri"/>
        </w:rPr>
        <w:t>之使用者。</w:t>
      </w:r>
    </w:p>
    <w:p w14:paraId="0E68194D" w14:textId="77777777" w:rsidR="004D0FC1" w:rsidRPr="00857A1A" w:rsidRDefault="004D0FC1" w:rsidP="004D0FC1">
      <w:pPr>
        <w:pStyle w:val="ProductList-Body"/>
        <w:rPr>
          <w:rFonts w:ascii="Calibri" w:eastAsia="PMingLiU" w:hAnsi="Calibri"/>
          <w:sz w:val="14"/>
          <w:szCs w:val="18"/>
        </w:rPr>
      </w:pPr>
    </w:p>
    <w:p w14:paraId="4A9F559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r w:rsidRPr="00B653AB">
        <w:rPr>
          <w:rFonts w:ascii="Calibri" w:eastAsia="PMingLiU" w:hAnsi="Calibri"/>
          <w:b/>
          <w:color w:val="00188F"/>
        </w:rPr>
        <w:t xml:space="preserve"> </w:t>
      </w:r>
    </w:p>
    <w:p w14:paraId="5DA39204" w14:textId="77777777" w:rsidR="004D0FC1" w:rsidRPr="00B653AB" w:rsidRDefault="004D0FC1" w:rsidP="004D0FC1">
      <w:pPr>
        <w:pStyle w:val="ProductList-Body"/>
        <w:rPr>
          <w:rFonts w:ascii="Calibri" w:eastAsia="PMingLiU" w:hAnsi="Calibri"/>
        </w:rPr>
      </w:pPr>
      <w:r w:rsidRPr="00B653AB">
        <w:rPr>
          <w:rFonts w:ascii="Calibri" w:eastAsia="PMingLiU" w:hAnsi="Calibri"/>
        </w:rPr>
        <w:t>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的使用權也包括</w:t>
      </w:r>
      <w:r w:rsidRPr="00B653AB">
        <w:rPr>
          <w:rFonts w:ascii="Calibri" w:eastAsia="PMingLiU" w:hAnsi="Calibri"/>
        </w:rPr>
        <w:t xml:space="preserve"> Office Home and Student RT 2013 </w:t>
      </w:r>
      <w:r w:rsidRPr="00B653AB">
        <w:rPr>
          <w:rFonts w:ascii="Calibri" w:eastAsia="PMingLiU" w:hAnsi="Calibri"/>
        </w:rPr>
        <w:t>商業使用</w:t>
      </w:r>
      <w:r w:rsidRPr="00B653AB">
        <w:rPr>
          <w:rFonts w:ascii="Calibri" w:eastAsia="PMingLiU" w:hAnsi="Calibri"/>
        </w:rPr>
        <w:fldChar w:fldCharType="begin"/>
      </w:r>
      <w:r w:rsidRPr="00B653AB">
        <w:rPr>
          <w:rFonts w:ascii="Calibri" w:eastAsia="PMingLiU" w:hAnsi="Calibri"/>
        </w:rPr>
        <w:instrText xml:space="preserve">XE "Office Home and Student RT 2013 </w:instrText>
      </w:r>
      <w:r w:rsidRPr="00B653AB">
        <w:rPr>
          <w:rFonts w:ascii="Calibri" w:eastAsia="PMingLiU" w:hAnsi="Calibri"/>
        </w:rPr>
        <w:instrText>商業使用</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及</w:t>
      </w:r>
      <w:r w:rsidRPr="00B653AB">
        <w:rPr>
          <w:rFonts w:ascii="Calibri" w:eastAsia="PMingLiU" w:hAnsi="Calibri"/>
        </w:rPr>
        <w:t xml:space="preserve"> Office Web Apps Server 2013</w:t>
      </w:r>
      <w:r w:rsidRPr="00B653AB">
        <w:rPr>
          <w:rFonts w:ascii="Calibri" w:eastAsia="PMingLiU" w:hAnsi="Calibri"/>
        </w:rPr>
        <w:fldChar w:fldCharType="begin"/>
      </w:r>
      <w:r w:rsidRPr="00B653AB">
        <w:rPr>
          <w:rFonts w:ascii="Calibri" w:eastAsia="PMingLiU" w:hAnsi="Calibri"/>
        </w:rPr>
        <w:instrText>XE "Office Web Apps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之權利。</w:t>
      </w:r>
    </w:p>
    <w:p w14:paraId="67258F93" w14:textId="77777777" w:rsidR="004D0FC1" w:rsidRPr="00857A1A" w:rsidRDefault="004D0FC1" w:rsidP="004D0FC1">
      <w:pPr>
        <w:pStyle w:val="ProductList-Body"/>
        <w:rPr>
          <w:rFonts w:ascii="Calibri" w:eastAsia="PMingLiU" w:hAnsi="Calibri"/>
          <w:sz w:val="14"/>
          <w:szCs w:val="18"/>
        </w:rPr>
      </w:pPr>
    </w:p>
    <w:p w14:paraId="2701D85D"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Open Value </w:t>
      </w:r>
      <w:r w:rsidRPr="00B653AB">
        <w:rPr>
          <w:rFonts w:ascii="Calibri" w:eastAsia="PMingLiU" w:hAnsi="Calibri"/>
        </w:rPr>
        <w:t>客戶得有資格根據現有</w:t>
      </w:r>
      <w:r w:rsidRPr="00B653AB">
        <w:rPr>
          <w:rFonts w:ascii="Calibri" w:eastAsia="PMingLiU" w:hAnsi="Calibri"/>
        </w:rPr>
        <w:t xml:space="preserve"> Office Professional 2010</w:t>
      </w:r>
      <w:r w:rsidRPr="00B653AB">
        <w:rPr>
          <w:rFonts w:ascii="Calibri" w:eastAsia="PMingLiU" w:hAnsi="Calibri"/>
        </w:rPr>
        <w:fldChar w:fldCharType="begin"/>
      </w:r>
      <w:r w:rsidRPr="00B653AB">
        <w:rPr>
          <w:rFonts w:ascii="Calibri" w:eastAsia="PMingLiU" w:hAnsi="Calibri"/>
        </w:rPr>
        <w:instrText>XE "Office Professional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2013 </w:t>
      </w:r>
      <w:r w:rsidRPr="00B653AB">
        <w:rPr>
          <w:rFonts w:ascii="Calibri" w:eastAsia="PMingLiU" w:hAnsi="Calibri"/>
        </w:rPr>
        <w:t>或</w:t>
      </w:r>
      <w:r w:rsidRPr="00B653AB">
        <w:rPr>
          <w:rFonts w:ascii="Calibri" w:eastAsia="PMingLiU" w:hAnsi="Calibri"/>
        </w:rPr>
        <w:t xml:space="preserve"> Office Professional Plus 2010</w:t>
      </w:r>
      <w:r w:rsidRPr="00B653AB">
        <w:rPr>
          <w:rFonts w:ascii="Calibri" w:eastAsia="PMingLiU" w:hAnsi="Calibri"/>
        </w:rPr>
        <w:fldChar w:fldCharType="begin"/>
      </w:r>
      <w:r w:rsidRPr="00B653AB">
        <w:rPr>
          <w:rFonts w:ascii="Calibri" w:eastAsia="PMingLiU" w:hAnsi="Calibri"/>
        </w:rPr>
        <w:instrText>XE "Office Professional Plus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2013 </w:t>
      </w:r>
      <w:r w:rsidRPr="00B653AB">
        <w:rPr>
          <w:rFonts w:ascii="Calibri" w:eastAsia="PMingLiU" w:hAnsi="Calibri"/>
        </w:rPr>
        <w:t>使用權享有最新折扣。</w:t>
      </w:r>
    </w:p>
    <w:p w14:paraId="0CD63916" w14:textId="77777777" w:rsidR="004D0FC1" w:rsidRPr="00857A1A" w:rsidRDefault="004D0FC1" w:rsidP="004D0FC1">
      <w:pPr>
        <w:pStyle w:val="ProductList-Body"/>
        <w:rPr>
          <w:rFonts w:ascii="Calibri" w:eastAsia="PMingLiU" w:hAnsi="Calibri"/>
          <w:sz w:val="14"/>
          <w:szCs w:val="18"/>
        </w:rPr>
      </w:pPr>
    </w:p>
    <w:p w14:paraId="1158B78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Standard 2013</w:t>
      </w:r>
      <w:r w:rsidRPr="00B653AB">
        <w:rPr>
          <w:rFonts w:ascii="Calibri" w:eastAsia="PMingLiU" w:hAnsi="Calibri"/>
        </w:rPr>
        <w:fldChar w:fldCharType="begin"/>
      </w:r>
      <w:r w:rsidRPr="00B653AB">
        <w:rPr>
          <w:rFonts w:ascii="Calibri" w:eastAsia="PMingLiU" w:hAnsi="Calibri"/>
        </w:rPr>
        <w:instrText>XE "Office Standard 2013"</w:instrText>
      </w:r>
      <w:r w:rsidRPr="00B653AB">
        <w:rPr>
          <w:rFonts w:ascii="Calibri" w:eastAsia="PMingLiU" w:hAnsi="Calibri"/>
        </w:rPr>
        <w:fldChar w:fldCharType="end"/>
      </w:r>
    </w:p>
    <w:p w14:paraId="13860BF7" w14:textId="77777777" w:rsidR="004D0FC1" w:rsidRPr="00B653AB" w:rsidRDefault="004D0FC1" w:rsidP="004D0FC1">
      <w:pPr>
        <w:pStyle w:val="ProductList-Body"/>
        <w:rPr>
          <w:rFonts w:ascii="Calibri" w:eastAsia="PMingLiU" w:hAnsi="Calibri"/>
        </w:rPr>
      </w:pPr>
      <w:r w:rsidRPr="00B653AB">
        <w:rPr>
          <w:rFonts w:ascii="Calibri" w:eastAsia="PMingLiU" w:hAnsi="Calibri"/>
        </w:rPr>
        <w:t>Office Standard 2013</w:t>
      </w:r>
      <w:r w:rsidRPr="00B653AB">
        <w:rPr>
          <w:rFonts w:ascii="Calibri" w:eastAsia="PMingLiU" w:hAnsi="Calibri"/>
        </w:rPr>
        <w:fldChar w:fldCharType="begin"/>
      </w:r>
      <w:r w:rsidRPr="00B653AB">
        <w:rPr>
          <w:rFonts w:ascii="Calibri" w:eastAsia="PMingLiU" w:hAnsi="Calibri"/>
        </w:rPr>
        <w:instrText>XE "Office Standard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的使用權也包括</w:t>
      </w:r>
      <w:r w:rsidRPr="00B653AB">
        <w:rPr>
          <w:rFonts w:ascii="Calibri" w:eastAsia="PMingLiU" w:hAnsi="Calibri"/>
        </w:rPr>
        <w:t xml:space="preserve"> Office Home and Student RT 2013 </w:t>
      </w:r>
      <w:r w:rsidRPr="00B653AB">
        <w:rPr>
          <w:rFonts w:ascii="Calibri" w:eastAsia="PMingLiU" w:hAnsi="Calibri"/>
        </w:rPr>
        <w:t>商業使用</w:t>
      </w:r>
      <w:r w:rsidRPr="00B653AB">
        <w:rPr>
          <w:rFonts w:ascii="Calibri" w:eastAsia="PMingLiU" w:hAnsi="Calibri"/>
        </w:rPr>
        <w:fldChar w:fldCharType="begin"/>
      </w:r>
      <w:r w:rsidRPr="00B653AB">
        <w:rPr>
          <w:rFonts w:ascii="Calibri" w:eastAsia="PMingLiU" w:hAnsi="Calibri"/>
        </w:rPr>
        <w:instrText xml:space="preserve">XE "Office Home and Student RT 2013 </w:instrText>
      </w:r>
      <w:r w:rsidRPr="00B653AB">
        <w:rPr>
          <w:rFonts w:ascii="Calibri" w:eastAsia="PMingLiU" w:hAnsi="Calibri"/>
        </w:rPr>
        <w:instrText>商業使用</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及</w:t>
      </w:r>
      <w:r w:rsidRPr="00B653AB">
        <w:rPr>
          <w:rFonts w:ascii="Calibri" w:eastAsia="PMingLiU" w:hAnsi="Calibri"/>
        </w:rPr>
        <w:t xml:space="preserve"> Office Web Apps Server 2013</w:t>
      </w:r>
      <w:r w:rsidRPr="00B653AB">
        <w:rPr>
          <w:rFonts w:ascii="Calibri" w:eastAsia="PMingLiU" w:hAnsi="Calibri"/>
        </w:rPr>
        <w:fldChar w:fldCharType="begin"/>
      </w:r>
      <w:r w:rsidRPr="00B653AB">
        <w:rPr>
          <w:rFonts w:ascii="Calibri" w:eastAsia="PMingLiU" w:hAnsi="Calibri"/>
        </w:rPr>
        <w:instrText>XE "Office Web Apps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之權利。</w:t>
      </w:r>
    </w:p>
    <w:p w14:paraId="1885CC9D" w14:textId="77777777" w:rsidR="004D0FC1" w:rsidRPr="00857A1A" w:rsidRDefault="004D0FC1" w:rsidP="004D0FC1">
      <w:pPr>
        <w:pStyle w:val="ProductList-Body"/>
        <w:rPr>
          <w:rFonts w:ascii="Calibri" w:eastAsia="PMingLiU" w:hAnsi="Calibri"/>
          <w:sz w:val="14"/>
          <w:szCs w:val="18"/>
        </w:rPr>
      </w:pPr>
    </w:p>
    <w:p w14:paraId="60075A4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Multi-Language Pack 2013 </w:t>
      </w:r>
      <w:r w:rsidRPr="00B653AB">
        <w:rPr>
          <w:rFonts w:ascii="Calibri" w:eastAsia="PMingLiU" w:hAnsi="Calibri"/>
          <w:b/>
          <w:color w:val="00188F"/>
        </w:rPr>
        <w:t>降級權利</w:t>
      </w:r>
    </w:p>
    <w:p w14:paraId="151E6ACC"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w:t>
      </w:r>
      <w:r w:rsidRPr="00B653AB">
        <w:rPr>
          <w:rFonts w:ascii="Calibri" w:eastAsia="PMingLiU" w:hAnsi="Calibri"/>
        </w:rPr>
        <w:t xml:space="preserve"> Office Multi-Language Pack 2013 </w:t>
      </w:r>
      <w:r w:rsidRPr="00B653AB">
        <w:rPr>
          <w:rFonts w:ascii="Calibri" w:eastAsia="PMingLiU" w:hAnsi="Calibri"/>
        </w:rPr>
        <w:t>之使用權及下列任一項之使用權的客戶有資格使用英文</w:t>
      </w:r>
      <w:r w:rsidRPr="00B653AB">
        <w:rPr>
          <w:rFonts w:ascii="Calibri" w:eastAsia="PMingLiU" w:hAnsi="Calibri"/>
        </w:rPr>
        <w:t>/</w:t>
      </w:r>
      <w:r w:rsidRPr="00B653AB">
        <w:rPr>
          <w:rFonts w:ascii="Calibri" w:eastAsia="PMingLiU" w:hAnsi="Calibri"/>
        </w:rPr>
        <w:t>多語言版之該產品的降級版本替代授權的版本。產品之降級版本的使用係受該產品之</w:t>
      </w:r>
      <w:r w:rsidRPr="00B653AB">
        <w:rPr>
          <w:rFonts w:ascii="Calibri" w:eastAsia="PMingLiU" w:hAnsi="Calibri"/>
        </w:rPr>
        <w:t xml:space="preserve"> 2013 </w:t>
      </w:r>
      <w:r w:rsidRPr="00B653AB">
        <w:rPr>
          <w:rFonts w:ascii="Calibri" w:eastAsia="PMingLiU" w:hAnsi="Calibri"/>
        </w:rPr>
        <w:t>版本的使用權利所拘束。這些權利會隨著客戶對</w:t>
      </w:r>
      <w:r w:rsidRPr="00B653AB">
        <w:rPr>
          <w:rFonts w:ascii="Calibri" w:eastAsia="PMingLiU" w:hAnsi="Calibri"/>
        </w:rPr>
        <w:t xml:space="preserve"> Office Multi-Language Pack 2013 </w:t>
      </w:r>
      <w:r w:rsidRPr="00B653AB">
        <w:rPr>
          <w:rFonts w:ascii="Calibri" w:eastAsia="PMingLiU" w:hAnsi="Calibri"/>
        </w:rPr>
        <w:t>或以上所列之</w:t>
      </w:r>
      <w:r w:rsidRPr="00B653AB">
        <w:rPr>
          <w:rFonts w:ascii="Calibri" w:eastAsia="PMingLiU" w:hAnsi="Calibri"/>
        </w:rPr>
        <w:t xml:space="preserve"> 2013 </w:t>
      </w:r>
      <w:r w:rsidRPr="00B653AB">
        <w:rPr>
          <w:rFonts w:ascii="Calibri" w:eastAsia="PMingLiU" w:hAnsi="Calibri"/>
        </w:rPr>
        <w:t>產品的權利屆滿而失去效力。</w:t>
      </w:r>
    </w:p>
    <w:p w14:paraId="4AF3DF43"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Office Standard 2013</w:t>
      </w:r>
      <w:r w:rsidRPr="00B653AB">
        <w:rPr>
          <w:rFonts w:ascii="Calibri" w:eastAsia="PMingLiU" w:hAnsi="Calibri"/>
        </w:rPr>
        <w:fldChar w:fldCharType="begin"/>
      </w:r>
      <w:r w:rsidRPr="00B653AB">
        <w:rPr>
          <w:rFonts w:ascii="Calibri" w:eastAsia="PMingLiU" w:hAnsi="Calibri"/>
        </w:rPr>
        <w:instrText>XE "Office Standard 2013"</w:instrText>
      </w:r>
      <w:r w:rsidRPr="00B653AB">
        <w:rPr>
          <w:rFonts w:ascii="Calibri" w:eastAsia="PMingLiU" w:hAnsi="Calibri"/>
        </w:rPr>
        <w:fldChar w:fldCharType="end"/>
      </w:r>
    </w:p>
    <w:p w14:paraId="08C8EE4D"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p>
    <w:p w14:paraId="1F6AB519"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Project Standard 2013</w:t>
      </w:r>
      <w:r w:rsidRPr="00B653AB">
        <w:rPr>
          <w:rFonts w:ascii="Calibri" w:eastAsia="PMingLiU" w:hAnsi="Calibri"/>
        </w:rPr>
        <w:fldChar w:fldCharType="begin"/>
      </w:r>
      <w:r w:rsidRPr="00B653AB">
        <w:rPr>
          <w:rFonts w:ascii="Calibri" w:eastAsia="PMingLiU" w:hAnsi="Calibri"/>
        </w:rPr>
        <w:instrText>XE "Project Standard 2013"</w:instrText>
      </w:r>
      <w:r w:rsidRPr="00B653AB">
        <w:rPr>
          <w:rFonts w:ascii="Calibri" w:eastAsia="PMingLiU" w:hAnsi="Calibri"/>
        </w:rPr>
        <w:fldChar w:fldCharType="end"/>
      </w:r>
    </w:p>
    <w:p w14:paraId="5BB2519A"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Project Professional 2013</w:t>
      </w:r>
      <w:r w:rsidRPr="00B653AB">
        <w:rPr>
          <w:rFonts w:ascii="Calibri" w:eastAsia="PMingLiU" w:hAnsi="Calibri"/>
        </w:rPr>
        <w:fldChar w:fldCharType="begin"/>
      </w:r>
      <w:r w:rsidRPr="00B653AB">
        <w:rPr>
          <w:rFonts w:ascii="Calibri" w:eastAsia="PMingLiU" w:hAnsi="Calibri"/>
        </w:rPr>
        <w:instrText>XE "Project Professional 2013"</w:instrText>
      </w:r>
      <w:r w:rsidRPr="00B653AB">
        <w:rPr>
          <w:rFonts w:ascii="Calibri" w:eastAsia="PMingLiU" w:hAnsi="Calibri"/>
        </w:rPr>
        <w:fldChar w:fldCharType="end"/>
      </w:r>
    </w:p>
    <w:p w14:paraId="62F172C2"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Visio Standard 2013</w:t>
      </w:r>
      <w:r w:rsidRPr="00B653AB">
        <w:rPr>
          <w:rFonts w:ascii="Calibri" w:eastAsia="PMingLiU" w:hAnsi="Calibri"/>
        </w:rPr>
        <w:fldChar w:fldCharType="begin"/>
      </w:r>
      <w:r w:rsidRPr="00B653AB">
        <w:rPr>
          <w:rFonts w:ascii="Calibri" w:eastAsia="PMingLiU" w:hAnsi="Calibri"/>
        </w:rPr>
        <w:instrText>XE "Visio Standard 2013"</w:instrText>
      </w:r>
      <w:r w:rsidRPr="00B653AB">
        <w:rPr>
          <w:rFonts w:ascii="Calibri" w:eastAsia="PMingLiU" w:hAnsi="Calibri"/>
        </w:rPr>
        <w:fldChar w:fldCharType="end"/>
      </w:r>
    </w:p>
    <w:p w14:paraId="63CC794E" w14:textId="77777777" w:rsidR="004D0FC1" w:rsidRPr="00B653AB" w:rsidRDefault="004D0FC1" w:rsidP="004D0FC1">
      <w:pPr>
        <w:pStyle w:val="ProductList-Body"/>
        <w:numPr>
          <w:ilvl w:val="0"/>
          <w:numId w:val="6"/>
        </w:numPr>
        <w:ind w:left="450" w:hanging="270"/>
        <w:rPr>
          <w:rFonts w:ascii="Calibri" w:eastAsia="PMingLiU" w:hAnsi="Calibri"/>
        </w:rPr>
      </w:pPr>
      <w:r w:rsidRPr="00B653AB">
        <w:rPr>
          <w:rFonts w:ascii="Calibri" w:eastAsia="PMingLiU" w:hAnsi="Calibri"/>
        </w:rPr>
        <w:t>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p>
    <w:p w14:paraId="365696B4" w14:textId="77777777" w:rsidR="004D0FC1" w:rsidRPr="00857A1A" w:rsidRDefault="004D0FC1" w:rsidP="004D0FC1">
      <w:pPr>
        <w:pStyle w:val="ProductList-Body"/>
        <w:rPr>
          <w:rFonts w:ascii="Calibri" w:eastAsia="PMingLiU" w:hAnsi="Calibri"/>
          <w:sz w:val="14"/>
          <w:szCs w:val="18"/>
        </w:rPr>
      </w:pPr>
    </w:p>
    <w:p w14:paraId="32E04A6A" w14:textId="77777777" w:rsidR="004D0FC1" w:rsidRPr="00B653AB" w:rsidRDefault="004D0FC1" w:rsidP="004D0FC1">
      <w:pPr>
        <w:pStyle w:val="ProductList-Body"/>
        <w:tabs>
          <w:tab w:val="clear" w:pos="158"/>
          <w:tab w:val="left" w:pos="720"/>
        </w:tabs>
        <w:rPr>
          <w:rFonts w:ascii="Calibri" w:eastAsia="PMingLiU" w:hAnsi="Calibri"/>
        </w:rPr>
      </w:pPr>
      <w:r w:rsidRPr="00B653AB">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780"/>
        <w:gridCol w:w="5220"/>
      </w:tblGrid>
      <w:tr w:rsidR="004D0FC1" w:rsidRPr="00B653AB" w14:paraId="1F85674E" w14:textId="77777777" w:rsidTr="0048766D">
        <w:trPr>
          <w:tblHeader/>
        </w:trPr>
        <w:tc>
          <w:tcPr>
            <w:tcW w:w="3780" w:type="dxa"/>
            <w:shd w:val="clear" w:color="auto" w:fill="0072C6"/>
          </w:tcPr>
          <w:p w14:paraId="619381DF"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要轉換之產品</w:t>
            </w:r>
          </w:p>
        </w:tc>
        <w:tc>
          <w:tcPr>
            <w:tcW w:w="5220" w:type="dxa"/>
            <w:shd w:val="clear" w:color="auto" w:fill="0072C6"/>
          </w:tcPr>
          <w:p w14:paraId="72EA3F25"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有效之轉換選項</w:t>
            </w:r>
          </w:p>
        </w:tc>
      </w:tr>
      <w:tr w:rsidR="004D0FC1" w:rsidRPr="00B653AB" w14:paraId="4B4802D8" w14:textId="77777777" w:rsidTr="0048766D">
        <w:tc>
          <w:tcPr>
            <w:tcW w:w="3780" w:type="dxa"/>
          </w:tcPr>
          <w:p w14:paraId="5BD8CE5C"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Professional Plus</w:t>
            </w:r>
          </w:p>
        </w:tc>
        <w:tc>
          <w:tcPr>
            <w:tcW w:w="5220" w:type="dxa"/>
          </w:tcPr>
          <w:p w14:paraId="27719403"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r w:rsidRPr="00B653AB">
              <w:rPr>
                <w:rFonts w:ascii="Calibri" w:eastAsia="PMingLiU" w:hAnsi="Calibri"/>
              </w:rPr>
              <w:t>、</w:t>
            </w:r>
            <w:r w:rsidRPr="00B653AB">
              <w:rPr>
                <w:rFonts w:ascii="Calibri" w:eastAsia="PMingLiU" w:hAnsi="Calibri"/>
                <w:lang w:val="en-US"/>
              </w:rPr>
              <w:t>Office 365 ProPlus</w:t>
            </w:r>
          </w:p>
        </w:tc>
      </w:tr>
      <w:tr w:rsidR="004D0FC1" w:rsidRPr="009651C3" w14:paraId="4BEE9A21" w14:textId="77777777" w:rsidTr="0048766D">
        <w:tc>
          <w:tcPr>
            <w:tcW w:w="3780" w:type="dxa"/>
          </w:tcPr>
          <w:p w14:paraId="24A1E473"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Office Professional Plus </w:t>
            </w:r>
            <w:r w:rsidRPr="00B653AB">
              <w:rPr>
                <w:rFonts w:ascii="Calibri" w:eastAsia="PMingLiU" w:hAnsi="Calibri"/>
              </w:rPr>
              <w:t>和</w:t>
            </w:r>
            <w:r w:rsidRPr="00B653AB">
              <w:rPr>
                <w:rFonts w:ascii="Calibri" w:eastAsia="PMingLiU" w:hAnsi="Calibri"/>
                <w:lang w:val="fr-FR"/>
              </w:rPr>
              <w:t xml:space="preserve"> Core CAL </w:t>
            </w:r>
            <w:r w:rsidRPr="00B653AB">
              <w:rPr>
                <w:rFonts w:ascii="Calibri" w:eastAsia="PMingLiU" w:hAnsi="Calibri"/>
              </w:rPr>
              <w:t>套件</w:t>
            </w:r>
          </w:p>
        </w:tc>
        <w:tc>
          <w:tcPr>
            <w:tcW w:w="5220" w:type="dxa"/>
          </w:tcPr>
          <w:p w14:paraId="71C5CA4B"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p>
        </w:tc>
      </w:tr>
      <w:tr w:rsidR="004D0FC1" w:rsidRPr="009651C3" w14:paraId="2406F274" w14:textId="77777777" w:rsidTr="0048766D">
        <w:tc>
          <w:tcPr>
            <w:tcW w:w="3780" w:type="dxa"/>
          </w:tcPr>
          <w:p w14:paraId="1B9BB9A2"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Office Professional Plus </w:t>
            </w:r>
            <w:r w:rsidRPr="00B653AB">
              <w:rPr>
                <w:rFonts w:ascii="Calibri" w:eastAsia="PMingLiU" w:hAnsi="Calibri"/>
              </w:rPr>
              <w:t>及</w:t>
            </w:r>
            <w:r w:rsidRPr="00B653AB">
              <w:rPr>
                <w:rFonts w:ascii="Calibri" w:eastAsia="PMingLiU" w:hAnsi="Calibri"/>
                <w:lang w:val="fr-FR"/>
              </w:rPr>
              <w:t xml:space="preserve"> Enterprise CAL </w:t>
            </w:r>
            <w:r w:rsidRPr="00B653AB">
              <w:rPr>
                <w:rFonts w:ascii="Calibri" w:eastAsia="PMingLiU" w:hAnsi="Calibri"/>
              </w:rPr>
              <w:t>套件</w:t>
            </w:r>
          </w:p>
        </w:tc>
        <w:tc>
          <w:tcPr>
            <w:tcW w:w="5220" w:type="dxa"/>
          </w:tcPr>
          <w:p w14:paraId="402D46E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365 (Enterprise &amp; Government E3</w:t>
            </w:r>
            <w:r w:rsidRPr="00B653AB">
              <w:rPr>
                <w:rFonts w:ascii="Calibri" w:eastAsia="PMingLiU" w:hAnsi="Calibri"/>
              </w:rPr>
              <w:t>、</w:t>
            </w:r>
            <w:r w:rsidRPr="00B653AB">
              <w:rPr>
                <w:rFonts w:ascii="Calibri" w:eastAsia="PMingLiU" w:hAnsi="Calibri"/>
                <w:lang w:val="en-US"/>
              </w:rPr>
              <w:t>E4)*</w:t>
            </w:r>
          </w:p>
        </w:tc>
      </w:tr>
      <w:tr w:rsidR="004D0FC1" w:rsidRPr="00B653AB" w14:paraId="4FABBF82" w14:textId="77777777" w:rsidTr="0048766D">
        <w:tc>
          <w:tcPr>
            <w:tcW w:w="3780" w:type="dxa"/>
          </w:tcPr>
          <w:p w14:paraId="39900563" w14:textId="77777777" w:rsidR="004D0FC1" w:rsidRPr="00B653AB" w:rsidRDefault="004D0FC1" w:rsidP="00785D3B">
            <w:pPr>
              <w:pStyle w:val="ProductList-Body"/>
              <w:rPr>
                <w:rFonts w:ascii="Calibri" w:eastAsia="PMingLiU" w:hAnsi="Calibri"/>
              </w:rPr>
            </w:pPr>
            <w:r w:rsidRPr="00B653AB">
              <w:rPr>
                <w:rFonts w:ascii="Calibri" w:eastAsia="PMingLiU" w:hAnsi="Calibri"/>
              </w:rPr>
              <w:t>Project Professional</w:t>
            </w:r>
          </w:p>
        </w:tc>
        <w:tc>
          <w:tcPr>
            <w:tcW w:w="5220" w:type="dxa"/>
          </w:tcPr>
          <w:p w14:paraId="652B781C" w14:textId="77777777" w:rsidR="004D0FC1" w:rsidRPr="00B653AB" w:rsidRDefault="004D0FC1" w:rsidP="00785D3B">
            <w:pPr>
              <w:pStyle w:val="ProductList-Body"/>
              <w:rPr>
                <w:rFonts w:ascii="Calibri" w:eastAsia="PMingLiU" w:hAnsi="Calibri"/>
              </w:rPr>
            </w:pPr>
            <w:r w:rsidRPr="00B653AB">
              <w:rPr>
                <w:rFonts w:ascii="Calibri" w:eastAsia="PMingLiU" w:hAnsi="Calibri"/>
              </w:rPr>
              <w:t>Project Pro for Office 365</w:t>
            </w:r>
          </w:p>
        </w:tc>
      </w:tr>
      <w:tr w:rsidR="004D0FC1" w:rsidRPr="00B653AB" w14:paraId="0989C214" w14:textId="77777777" w:rsidTr="0048766D">
        <w:tc>
          <w:tcPr>
            <w:tcW w:w="3780" w:type="dxa"/>
          </w:tcPr>
          <w:p w14:paraId="0ADEC94D" w14:textId="77777777" w:rsidR="004D0FC1" w:rsidRPr="00B653AB" w:rsidRDefault="004D0FC1" w:rsidP="00785D3B">
            <w:pPr>
              <w:pStyle w:val="ProductList-Body"/>
              <w:rPr>
                <w:rFonts w:ascii="Calibri" w:eastAsia="PMingLiU" w:hAnsi="Calibri"/>
              </w:rPr>
            </w:pPr>
            <w:r w:rsidRPr="00B653AB">
              <w:rPr>
                <w:rFonts w:ascii="Calibri" w:eastAsia="PMingLiU" w:hAnsi="Calibri"/>
              </w:rPr>
              <w:t>Visio Professional</w:t>
            </w:r>
          </w:p>
        </w:tc>
        <w:tc>
          <w:tcPr>
            <w:tcW w:w="5220" w:type="dxa"/>
          </w:tcPr>
          <w:p w14:paraId="1FDD581B" w14:textId="77777777" w:rsidR="004D0FC1" w:rsidRPr="00B653AB" w:rsidRDefault="004D0FC1" w:rsidP="00785D3B">
            <w:pPr>
              <w:pStyle w:val="ProductList-Body"/>
              <w:rPr>
                <w:rFonts w:ascii="Calibri" w:eastAsia="PMingLiU" w:hAnsi="Calibri"/>
              </w:rPr>
            </w:pPr>
            <w:r w:rsidRPr="00B653AB">
              <w:rPr>
                <w:rFonts w:ascii="Calibri" w:eastAsia="PMingLiU" w:hAnsi="Calibri"/>
              </w:rPr>
              <w:t>Visio Pro for Office 365</w:t>
            </w:r>
          </w:p>
        </w:tc>
      </w:tr>
    </w:tbl>
    <w:p w14:paraId="04E72A93" w14:textId="77777777" w:rsidR="004D0FC1" w:rsidRPr="00B653AB" w:rsidRDefault="004D0FC1" w:rsidP="004D0FC1">
      <w:pPr>
        <w:pStyle w:val="ProductList-Body"/>
        <w:tabs>
          <w:tab w:val="clear" w:pos="158"/>
          <w:tab w:val="left" w:pos="720"/>
        </w:tabs>
        <w:rPr>
          <w:rFonts w:ascii="Calibri" w:eastAsia="PMingLiU" w:hAnsi="Calibri"/>
        </w:rPr>
      </w:pPr>
      <w:r w:rsidRPr="00B653AB">
        <w:rPr>
          <w:rFonts w:ascii="Calibri" w:eastAsia="PMingLiU" w:hAnsi="Calibri"/>
        </w:rPr>
        <w:t xml:space="preserve">* </w:t>
      </w:r>
      <w:r w:rsidRPr="00B653AB">
        <w:rPr>
          <w:rFonts w:ascii="Calibri" w:eastAsia="PMingLiU" w:hAnsi="Calibri"/>
        </w:rPr>
        <w:t>需要適當的</w:t>
      </w:r>
      <w:r w:rsidRPr="00B653AB">
        <w:rPr>
          <w:rFonts w:ascii="Calibri" w:eastAsia="PMingLiU" w:hAnsi="Calibri"/>
        </w:rPr>
        <w:t xml:space="preserve"> CAL Suite Bridge</w:t>
      </w:r>
      <w:r w:rsidRPr="00B653AB">
        <w:rPr>
          <w:rFonts w:ascii="Calibri" w:eastAsia="PMingLiU" w:hAnsi="Calibri"/>
        </w:rPr>
        <w:t>。</w:t>
      </w:r>
    </w:p>
    <w:p w14:paraId="3358EA72" w14:textId="77777777" w:rsidR="004D0FC1" w:rsidRPr="00857A1A" w:rsidRDefault="004D0FC1" w:rsidP="004D0FC1">
      <w:pPr>
        <w:pStyle w:val="ProductList-Body"/>
        <w:rPr>
          <w:rFonts w:ascii="Calibri" w:eastAsia="PMingLiU" w:hAnsi="Calibri"/>
          <w:sz w:val="14"/>
          <w:szCs w:val="18"/>
        </w:rPr>
      </w:pPr>
    </w:p>
    <w:p w14:paraId="7526F53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Project Professional 2013</w:t>
      </w:r>
      <w:r w:rsidRPr="00B653AB">
        <w:rPr>
          <w:rFonts w:ascii="Calibri" w:eastAsia="PMingLiU" w:hAnsi="Calibri"/>
        </w:rPr>
        <w:fldChar w:fldCharType="begin"/>
      </w:r>
      <w:r w:rsidRPr="00B653AB">
        <w:rPr>
          <w:rFonts w:ascii="Calibri" w:eastAsia="PMingLiU" w:hAnsi="Calibri"/>
        </w:rPr>
        <w:instrText>XE "Project Professional 2013"</w:instrText>
      </w:r>
      <w:r w:rsidRPr="00B653AB">
        <w:rPr>
          <w:rFonts w:ascii="Calibri" w:eastAsia="PMingLiU" w:hAnsi="Calibri"/>
        </w:rPr>
        <w:fldChar w:fldCharType="end"/>
      </w:r>
    </w:p>
    <w:p w14:paraId="729A756E"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w:t>
      </w:r>
      <w:r w:rsidRPr="00B653AB">
        <w:rPr>
          <w:rFonts w:ascii="Calibri" w:eastAsia="PMingLiU" w:hAnsi="Calibri"/>
        </w:rPr>
        <w:t xml:space="preserve"> Project Professional 2013</w:t>
      </w:r>
      <w:r w:rsidRPr="00B653AB">
        <w:rPr>
          <w:rFonts w:ascii="Calibri" w:eastAsia="PMingLiU" w:hAnsi="Calibri"/>
        </w:rPr>
        <w:fldChar w:fldCharType="begin"/>
      </w:r>
      <w:r w:rsidRPr="00B653AB">
        <w:rPr>
          <w:rFonts w:ascii="Calibri" w:eastAsia="PMingLiU" w:hAnsi="Calibri"/>
        </w:rPr>
        <w:instrText>XE "Project Professional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授權的客戶會視為擁有一份</w:t>
      </w:r>
      <w:r w:rsidRPr="00B653AB">
        <w:rPr>
          <w:rFonts w:ascii="Calibri" w:eastAsia="PMingLiU" w:hAnsi="Calibri"/>
        </w:rPr>
        <w:t xml:space="preserve"> Project Server 2013</w:t>
      </w:r>
      <w:r w:rsidRPr="00B653AB">
        <w:rPr>
          <w:rFonts w:ascii="Calibri" w:eastAsia="PMingLiU" w:hAnsi="Calibri"/>
        </w:rPr>
        <w:fldChar w:fldCharType="begin"/>
      </w:r>
      <w:r w:rsidRPr="00B653AB">
        <w:rPr>
          <w:rFonts w:ascii="Calibri" w:eastAsia="PMingLiU" w:hAnsi="Calibri"/>
        </w:rPr>
        <w:instrText>XE "Project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裝置</w:t>
      </w:r>
      <w:r w:rsidRPr="00B653AB">
        <w:rPr>
          <w:rFonts w:ascii="Calibri" w:eastAsia="PMingLiU" w:hAnsi="Calibri"/>
        </w:rPr>
        <w:t xml:space="preserve"> CAL</w:t>
      </w:r>
      <w:r w:rsidRPr="00B653AB">
        <w:rPr>
          <w:rFonts w:ascii="Calibri" w:eastAsia="PMingLiU" w:hAnsi="Calibri"/>
        </w:rPr>
        <w:t>。依據該</w:t>
      </w:r>
      <w:r w:rsidRPr="00B653AB">
        <w:rPr>
          <w:rFonts w:ascii="Calibri" w:eastAsia="PMingLiU" w:hAnsi="Calibri"/>
        </w:rPr>
        <w:t xml:space="preserve"> CAL </w:t>
      </w:r>
      <w:r w:rsidRPr="00B653AB">
        <w:rPr>
          <w:rFonts w:ascii="Calibri" w:eastAsia="PMingLiU" w:hAnsi="Calibri"/>
        </w:rPr>
        <w:t>之</w:t>
      </w:r>
      <w:r w:rsidRPr="00B653AB">
        <w:rPr>
          <w:rFonts w:ascii="Calibri" w:eastAsia="PMingLiU" w:hAnsi="Calibri"/>
        </w:rPr>
        <w:t xml:space="preserve"> Project Server2013 </w:t>
      </w:r>
      <w:r w:rsidRPr="00B653AB">
        <w:rPr>
          <w:rFonts w:ascii="Calibri" w:eastAsia="PMingLiU" w:hAnsi="Calibri"/>
        </w:rPr>
        <w:t>的存取權將隨著對應的</w:t>
      </w:r>
      <w:r w:rsidRPr="00B653AB">
        <w:rPr>
          <w:rFonts w:ascii="Calibri" w:eastAsia="PMingLiU" w:hAnsi="Calibri"/>
        </w:rPr>
        <w:t xml:space="preserve"> Project Professional </w:t>
      </w:r>
      <w:r w:rsidRPr="00B653AB">
        <w:rPr>
          <w:rFonts w:ascii="Calibri" w:eastAsia="PMingLiU" w:hAnsi="Calibri"/>
        </w:rPr>
        <w:t>使用權屆滿而失去效力。針對</w:t>
      </w:r>
      <w:r w:rsidRPr="00B653AB">
        <w:rPr>
          <w:rFonts w:ascii="Calibri" w:eastAsia="PMingLiU" w:hAnsi="Calibri"/>
        </w:rPr>
        <w:t xml:space="preserve"> Project Professional </w:t>
      </w:r>
      <w:r w:rsidRPr="00B653AB">
        <w:rPr>
          <w:rFonts w:ascii="Calibri" w:eastAsia="PMingLiU" w:hAnsi="Calibri"/>
        </w:rPr>
        <w:t>使用權具備有效的</w:t>
      </w:r>
      <w:r w:rsidRPr="00B653AB">
        <w:rPr>
          <w:rFonts w:ascii="Calibri" w:eastAsia="PMingLiU" w:hAnsi="Calibri"/>
        </w:rPr>
        <w:t xml:space="preserve"> SA </w:t>
      </w:r>
      <w:r w:rsidRPr="00B653AB">
        <w:rPr>
          <w:rFonts w:ascii="Calibri" w:eastAsia="PMingLiU" w:hAnsi="Calibri"/>
        </w:rPr>
        <w:t>之客戶，將視為具有免費之</w:t>
      </w:r>
      <w:r w:rsidRPr="00B653AB">
        <w:rPr>
          <w:rFonts w:ascii="Calibri" w:eastAsia="PMingLiU" w:hAnsi="Calibri"/>
        </w:rPr>
        <w:t xml:space="preserve"> Project Server CAL </w:t>
      </w:r>
      <w:r w:rsidRPr="00B653AB">
        <w:rPr>
          <w:rFonts w:ascii="Calibri" w:eastAsia="PMingLiU" w:hAnsi="Calibri"/>
        </w:rPr>
        <w:t>的</w:t>
      </w:r>
      <w:r w:rsidRPr="00B653AB">
        <w:rPr>
          <w:rFonts w:ascii="Calibri" w:eastAsia="PMingLiU" w:hAnsi="Calibri"/>
        </w:rPr>
        <w:t xml:space="preserve"> SA</w:t>
      </w:r>
      <w:r w:rsidRPr="00B653AB">
        <w:rPr>
          <w:rFonts w:ascii="Calibri" w:eastAsia="PMingLiU" w:hAnsi="Calibri"/>
        </w:rPr>
        <w:t>。此類範圍將隨對應的</w:t>
      </w:r>
      <w:r w:rsidRPr="00B653AB">
        <w:rPr>
          <w:rFonts w:ascii="Calibri" w:eastAsia="PMingLiU" w:hAnsi="Calibri"/>
        </w:rPr>
        <w:t xml:space="preserve"> Project Professional </w:t>
      </w:r>
      <w:r w:rsidRPr="00B653AB">
        <w:rPr>
          <w:rFonts w:ascii="Calibri" w:eastAsia="PMingLiU" w:hAnsi="Calibri"/>
        </w:rPr>
        <w:t>範圍屆滿而失去效力。</w:t>
      </w:r>
    </w:p>
    <w:p w14:paraId="2A97E231" w14:textId="77777777" w:rsidR="004D0FC1" w:rsidRPr="00857A1A" w:rsidRDefault="004D0FC1" w:rsidP="004D0FC1">
      <w:pPr>
        <w:pStyle w:val="ProductList-Body"/>
        <w:rPr>
          <w:rFonts w:ascii="Calibri" w:eastAsia="PMingLiU" w:hAnsi="Calibri"/>
          <w:sz w:val="14"/>
          <w:szCs w:val="18"/>
        </w:rPr>
      </w:pPr>
    </w:p>
    <w:p w14:paraId="1FCD3490"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如需適用於這些</w:t>
      </w:r>
      <w:r w:rsidRPr="00B653AB">
        <w:rPr>
          <w:rFonts w:ascii="Calibri" w:eastAsia="PMingLiU" w:hAnsi="Calibri"/>
        </w:rPr>
        <w:t xml:space="preserve"> CAL </w:t>
      </w:r>
      <w:r w:rsidRPr="00B653AB">
        <w:rPr>
          <w:rFonts w:ascii="Calibri" w:eastAsia="PMingLiU" w:hAnsi="Calibri"/>
        </w:rPr>
        <w:t>的額外權利，請參閱</w:t>
      </w:r>
      <w:r w:rsidRPr="00B653AB">
        <w:rPr>
          <w:rFonts w:ascii="Calibri" w:eastAsia="PMingLiU" w:hAnsi="Calibri"/>
        </w:rPr>
        <w:t xml:space="preserve"> Project Server </w:t>
      </w:r>
      <w:r w:rsidRPr="00B653AB">
        <w:rPr>
          <w:rFonts w:ascii="Calibri" w:eastAsia="PMingLiU" w:hAnsi="Calibri"/>
        </w:rPr>
        <w:t>產品條件注意事項。</w:t>
      </w:r>
    </w:p>
    <w:p w14:paraId="1E664C16" w14:textId="77777777" w:rsidR="004D0FC1" w:rsidRPr="00B653AB" w:rsidRDefault="004D0FC1" w:rsidP="004D0FC1">
      <w:pPr>
        <w:pStyle w:val="ProductList-Body"/>
        <w:rPr>
          <w:rFonts w:ascii="Calibri" w:eastAsia="PMingLiU" w:hAnsi="Calibri"/>
        </w:rPr>
      </w:pPr>
    </w:p>
    <w:p w14:paraId="55819E5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p>
    <w:p w14:paraId="68A3575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Visio Premium 2010 </w:t>
      </w:r>
      <w:r w:rsidRPr="00B653AB">
        <w:rPr>
          <w:rFonts w:ascii="Calibri" w:eastAsia="PMingLiU" w:hAnsi="Calibri"/>
          <w:b/>
          <w:color w:val="00188F"/>
        </w:rPr>
        <w:t>的軟體保證移轉路徑</w:t>
      </w:r>
      <w:r w:rsidRPr="00B653AB">
        <w:rPr>
          <w:rFonts w:ascii="Calibri" w:eastAsia="PMingLiU" w:hAnsi="Calibri"/>
        </w:rPr>
        <w:fldChar w:fldCharType="begin"/>
      </w:r>
      <w:r w:rsidRPr="00B653AB">
        <w:rPr>
          <w:rFonts w:ascii="Calibri" w:eastAsia="PMingLiU" w:hAnsi="Calibri"/>
        </w:rPr>
        <w:instrText>XE "Visio Premium 2010"</w:instrText>
      </w:r>
      <w:r w:rsidRPr="00B653AB">
        <w:rPr>
          <w:rFonts w:ascii="Calibri" w:eastAsia="PMingLiU" w:hAnsi="Calibri"/>
        </w:rPr>
        <w:fldChar w:fldCharType="end"/>
      </w:r>
    </w:p>
    <w:p w14:paraId="5D5AEDF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自</w:t>
      </w:r>
      <w:r w:rsidRPr="00B653AB">
        <w:rPr>
          <w:rFonts w:ascii="Calibri" w:eastAsia="PMingLiU" w:hAnsi="Calibri"/>
        </w:rPr>
        <w:t xml:space="preserve"> 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可提供下載之日期起，具備</w:t>
      </w:r>
      <w:r w:rsidRPr="00B653AB">
        <w:rPr>
          <w:rFonts w:ascii="Calibri" w:eastAsia="PMingLiU" w:hAnsi="Calibri"/>
        </w:rPr>
        <w:t xml:space="preserve"> Visio Premium 2010</w:t>
      </w:r>
      <w:r w:rsidRPr="00B653AB">
        <w:rPr>
          <w:rFonts w:ascii="Calibri" w:eastAsia="PMingLiU" w:hAnsi="Calibri"/>
        </w:rPr>
        <w:fldChar w:fldCharType="begin"/>
      </w:r>
      <w:r w:rsidRPr="00B653AB">
        <w:rPr>
          <w:rFonts w:ascii="Calibri" w:eastAsia="PMingLiU" w:hAnsi="Calibri"/>
        </w:rPr>
        <w:instrText>XE "Visio Premium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之有效</w:t>
      </w:r>
      <w:r w:rsidRPr="00B653AB">
        <w:rPr>
          <w:rFonts w:ascii="Calibri" w:eastAsia="PMingLiU" w:hAnsi="Calibri"/>
        </w:rPr>
        <w:t xml:space="preserve"> SA </w:t>
      </w:r>
      <w:r w:rsidRPr="00B653AB">
        <w:rPr>
          <w:rFonts w:ascii="Calibri" w:eastAsia="PMingLiU" w:hAnsi="Calibri"/>
        </w:rPr>
        <w:t>範圍的客戶，有資格使用</w:t>
      </w:r>
      <w:r w:rsidRPr="00B653AB">
        <w:rPr>
          <w:rFonts w:ascii="Calibri" w:eastAsia="PMingLiU" w:hAnsi="Calibri"/>
        </w:rPr>
        <w:t xml:space="preserve"> Visio Professional 2013 </w:t>
      </w:r>
      <w:r w:rsidRPr="00B653AB">
        <w:rPr>
          <w:rFonts w:ascii="Calibri" w:eastAsia="PMingLiU" w:hAnsi="Calibri"/>
        </w:rPr>
        <w:t>替代</w:t>
      </w:r>
      <w:r w:rsidRPr="00B653AB">
        <w:rPr>
          <w:rFonts w:ascii="Calibri" w:eastAsia="PMingLiU" w:hAnsi="Calibri"/>
        </w:rPr>
        <w:t xml:space="preserve"> Visio Premium 2010</w:t>
      </w:r>
      <w:r w:rsidRPr="00B653AB">
        <w:rPr>
          <w:rFonts w:ascii="Calibri" w:eastAsia="PMingLiU" w:hAnsi="Calibri"/>
        </w:rPr>
        <w:t>。移轉授與之條款及條件應適用</w:t>
      </w:r>
      <w:r w:rsidRPr="00B653AB">
        <w:rPr>
          <w:rFonts w:ascii="Calibri" w:eastAsia="PMingLiU" w:hAnsi="Calibri"/>
        </w:rPr>
        <w:t xml:space="preserve"> (</w:t>
      </w:r>
      <w:r w:rsidRPr="00B653AB">
        <w:rPr>
          <w:rFonts w:ascii="Calibri" w:eastAsia="PMingLiU" w:hAnsi="Calibri"/>
        </w:rPr>
        <w:t>請參閱</w:t>
      </w:r>
      <w:hyperlink w:anchor="SoftwareAssurance" w:history="1">
        <w:r w:rsidRPr="00B653AB">
          <w:rPr>
            <w:rStyle w:val="Hyperlink"/>
            <w:rFonts w:ascii="Calibri" w:eastAsia="PMingLiU" w:hAnsi="Calibri"/>
          </w:rPr>
          <w:t>軟體保證</w:t>
        </w:r>
      </w:hyperlink>
      <w:r w:rsidRPr="00B653AB">
        <w:rPr>
          <w:rFonts w:ascii="Calibri" w:eastAsia="PMingLiU" w:hAnsi="Calibri"/>
        </w:rPr>
        <w:t>小節</w:t>
      </w:r>
      <w:r w:rsidRPr="00B653AB">
        <w:rPr>
          <w:rFonts w:ascii="Calibri" w:eastAsia="PMingLiU" w:hAnsi="Calibri"/>
        </w:rPr>
        <w:t>)</w:t>
      </w:r>
      <w:r w:rsidRPr="00B653AB">
        <w:rPr>
          <w:rFonts w:ascii="Calibri" w:eastAsia="PMingLiU" w:hAnsi="Calibri"/>
        </w:rPr>
        <w:t>。</w:t>
      </w:r>
    </w:p>
    <w:p w14:paraId="0466ECA7" w14:textId="77777777" w:rsidR="004D0FC1" w:rsidRPr="00B653AB" w:rsidRDefault="004D0FC1" w:rsidP="004D0FC1">
      <w:pPr>
        <w:pStyle w:val="ProductList-Body"/>
        <w:ind w:left="180"/>
        <w:rPr>
          <w:rFonts w:ascii="Calibri" w:eastAsia="PMingLiU" w:hAnsi="Calibri"/>
        </w:rPr>
      </w:pPr>
    </w:p>
    <w:p w14:paraId="7B917BAF"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Visio Professional 2013 </w:t>
      </w:r>
      <w:r w:rsidRPr="00B653AB">
        <w:rPr>
          <w:rFonts w:ascii="Calibri" w:eastAsia="PMingLiU" w:hAnsi="Calibri"/>
          <w:b/>
          <w:color w:val="00188F"/>
        </w:rPr>
        <w:t>的降級權利</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p>
    <w:p w14:paraId="1742F18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僅部署</w:t>
      </w:r>
      <w:r w:rsidRPr="00B653AB">
        <w:rPr>
          <w:rFonts w:ascii="Calibri" w:eastAsia="PMingLiU" w:hAnsi="Calibri"/>
        </w:rPr>
        <w:t xml:space="preserve"> Visio Premium 2010</w:t>
      </w:r>
      <w:r w:rsidRPr="00B653AB">
        <w:rPr>
          <w:rFonts w:ascii="Calibri" w:eastAsia="PMingLiU" w:hAnsi="Calibri"/>
        </w:rPr>
        <w:fldChar w:fldCharType="begin"/>
      </w:r>
      <w:r w:rsidRPr="00B653AB">
        <w:rPr>
          <w:rFonts w:ascii="Calibri" w:eastAsia="PMingLiU" w:hAnsi="Calibri"/>
        </w:rPr>
        <w:instrText>XE "Visio Premium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亦即在其組織中未使用任何其他</w:t>
      </w:r>
      <w:r w:rsidRPr="00B653AB">
        <w:rPr>
          <w:rFonts w:ascii="Calibri" w:eastAsia="PMingLiU" w:hAnsi="Calibri"/>
        </w:rPr>
        <w:t xml:space="preserve"> Visio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且需要額外的</w:t>
      </w:r>
      <w:r w:rsidRPr="00B653AB">
        <w:rPr>
          <w:rFonts w:ascii="Calibri" w:eastAsia="PMingLiU" w:hAnsi="Calibri"/>
        </w:rPr>
        <w:t xml:space="preserve"> Visio Premium 2010 </w:t>
      </w:r>
      <w:r w:rsidRPr="00B653AB">
        <w:rPr>
          <w:rFonts w:ascii="Calibri" w:eastAsia="PMingLiU" w:hAnsi="Calibri"/>
        </w:rPr>
        <w:t>使用權的</w:t>
      </w:r>
      <w:r w:rsidRPr="00B653AB">
        <w:rPr>
          <w:rFonts w:ascii="Calibri" w:eastAsia="PMingLiU" w:hAnsi="Calibri"/>
        </w:rPr>
        <w:t xml:space="preserve"> SA </w:t>
      </w:r>
      <w:r w:rsidRPr="00B653AB">
        <w:rPr>
          <w:rFonts w:ascii="Calibri" w:eastAsia="PMingLiU" w:hAnsi="Calibri"/>
        </w:rPr>
        <w:t>客戶，得訂購</w:t>
      </w:r>
      <w:r w:rsidRPr="00B653AB">
        <w:rPr>
          <w:rFonts w:ascii="Calibri" w:eastAsia="PMingLiU" w:hAnsi="Calibri"/>
        </w:rPr>
        <w:t xml:space="preserve"> 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之使用權及降級為</w:t>
      </w:r>
      <w:r w:rsidRPr="00B653AB">
        <w:rPr>
          <w:rFonts w:ascii="Calibri" w:eastAsia="PMingLiU" w:hAnsi="Calibri"/>
        </w:rPr>
        <w:t xml:space="preserve"> Visio Premium 2010</w:t>
      </w:r>
      <w:r w:rsidRPr="00B653AB">
        <w:rPr>
          <w:rFonts w:ascii="Calibri" w:eastAsia="PMingLiU" w:hAnsi="Calibri"/>
        </w:rPr>
        <w:t>。不允許任何從</w:t>
      </w:r>
      <w:r w:rsidRPr="00B653AB">
        <w:rPr>
          <w:rFonts w:ascii="Calibri" w:eastAsia="PMingLiU" w:hAnsi="Calibri"/>
        </w:rPr>
        <w:t xml:space="preserve"> Visio Professional 2013 </w:t>
      </w:r>
      <w:r w:rsidRPr="00B653AB">
        <w:rPr>
          <w:rFonts w:ascii="Calibri" w:eastAsia="PMingLiU" w:hAnsi="Calibri"/>
        </w:rPr>
        <w:t>降級為</w:t>
      </w:r>
      <w:r w:rsidRPr="00B653AB">
        <w:rPr>
          <w:rFonts w:ascii="Calibri" w:eastAsia="PMingLiU" w:hAnsi="Calibri"/>
        </w:rPr>
        <w:t xml:space="preserve"> Visio Premium 2010</w:t>
      </w:r>
      <w:r w:rsidRPr="00B653AB">
        <w:rPr>
          <w:rFonts w:ascii="Calibri" w:eastAsia="PMingLiU" w:hAnsi="Calibri"/>
        </w:rPr>
        <w:t>。</w:t>
      </w:r>
    </w:p>
    <w:bookmarkStart w:id="324" w:name="_Toc378147631"/>
    <w:bookmarkStart w:id="325" w:name="_Toc378151533"/>
    <w:p w14:paraId="7E393CD5"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74DFA153" w14:textId="77777777" w:rsidR="0048766D" w:rsidRDefault="0048766D" w:rsidP="0048766D">
      <w:pPr>
        <w:pStyle w:val="ProductList-Offering1Heading"/>
        <w:pBdr>
          <w:bottom w:val="none" w:sz="0" w:space="0" w:color="auto"/>
        </w:pBdr>
        <w:outlineLvl w:val="1"/>
        <w:rPr>
          <w:rFonts w:eastAsia="PMingLiU"/>
          <w:lang w:val="en-US"/>
        </w:rPr>
      </w:pPr>
      <w:bookmarkStart w:id="326" w:name="_Toc379797166"/>
      <w:bookmarkStart w:id="327" w:name="_Toc380513191"/>
      <w:bookmarkStart w:id="328" w:name="_Toc380655233"/>
      <w:bookmarkStart w:id="329" w:name="_Toc420360355"/>
    </w:p>
    <w:p w14:paraId="423CE75C" w14:textId="77777777" w:rsidR="0048766D" w:rsidRDefault="0048766D" w:rsidP="0048766D">
      <w:pPr>
        <w:pStyle w:val="ProductList-Offering1Heading"/>
        <w:pBdr>
          <w:bottom w:val="none" w:sz="0" w:space="0" w:color="auto"/>
        </w:pBdr>
        <w:outlineLvl w:val="1"/>
        <w:rPr>
          <w:rFonts w:eastAsia="PMingLiU"/>
          <w:lang w:val="en-US"/>
        </w:rPr>
      </w:pPr>
    </w:p>
    <w:p w14:paraId="35849827" w14:textId="77777777" w:rsidR="004D0FC1" w:rsidRPr="00735024" w:rsidRDefault="004D0FC1" w:rsidP="004D0FC1">
      <w:pPr>
        <w:pStyle w:val="ProductList-Offering1Heading"/>
        <w:outlineLvl w:val="1"/>
        <w:rPr>
          <w:rFonts w:eastAsia="PMingLiU"/>
        </w:rPr>
      </w:pPr>
      <w:r w:rsidRPr="00735024">
        <w:rPr>
          <w:rFonts w:eastAsia="PMingLiU"/>
        </w:rPr>
        <w:t>Office for Mac</w:t>
      </w:r>
      <w:bookmarkEnd w:id="324"/>
      <w:bookmarkEnd w:id="325"/>
      <w:bookmarkEnd w:id="326"/>
      <w:bookmarkEnd w:id="327"/>
      <w:bookmarkEnd w:id="328"/>
      <w:bookmarkEnd w:id="3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04780" w:rsidRPr="00B653AB" w14:paraId="0FD8B91C" w14:textId="77777777" w:rsidTr="00E04780">
        <w:trPr>
          <w:tblHeader/>
        </w:trPr>
        <w:tc>
          <w:tcPr>
            <w:tcW w:w="3060" w:type="dxa"/>
            <w:tcBorders>
              <w:bottom w:val="nil"/>
            </w:tcBorders>
            <w:shd w:val="clear" w:color="auto" w:fill="00188F"/>
          </w:tcPr>
          <w:p w14:paraId="3ACDE0F1" w14:textId="77777777" w:rsidR="00E04780" w:rsidRPr="00B653AB" w:rsidRDefault="00E04780"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73B500D" w14:textId="77777777" w:rsidR="00E04780" w:rsidRPr="009C7533" w:rsidRDefault="00E04780"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097AB5AD"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398751B"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4AD15CAF"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CDD712D"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64BAFC1"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0A241E1"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BC60225"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64D2221"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82319EA"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5A5FC41"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BCAFFB6"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5C0C880" w14:textId="77777777" w:rsidR="00E04780" w:rsidRPr="00624796" w:rsidRDefault="00E04780"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E04780" w:rsidRPr="00B653AB" w14:paraId="180A98F8" w14:textId="77777777" w:rsidTr="00E04780">
        <w:tc>
          <w:tcPr>
            <w:tcW w:w="3060" w:type="dxa"/>
            <w:tcBorders>
              <w:top w:val="nil"/>
              <w:left w:val="nil"/>
              <w:bottom w:val="dashSmallGap" w:sz="4" w:space="0" w:color="BFBFBF" w:themeColor="background1" w:themeShade="BF"/>
              <w:right w:val="nil"/>
            </w:tcBorders>
          </w:tcPr>
          <w:p w14:paraId="08421C26" w14:textId="77777777" w:rsidR="00E04780" w:rsidRPr="0002614F" w:rsidRDefault="00E04780" w:rsidP="00785D3B">
            <w:pPr>
              <w:pStyle w:val="ProductList-Offering1"/>
              <w:rPr>
                <w:rFonts w:eastAsia="PMingLiU"/>
              </w:rPr>
            </w:pPr>
            <w:bookmarkStart w:id="330" w:name="_Toc379797167"/>
            <w:bookmarkStart w:id="331" w:name="_Toc380513192"/>
            <w:bookmarkStart w:id="332" w:name="_Toc380655234"/>
            <w:bookmarkStart w:id="333" w:name="_Toc420360356"/>
            <w:r w:rsidRPr="0002614F">
              <w:rPr>
                <w:rFonts w:eastAsia="PMingLiU"/>
              </w:rPr>
              <w:t>Excel for Mac 2011</w:t>
            </w:r>
            <w:bookmarkEnd w:id="330"/>
            <w:bookmarkEnd w:id="331"/>
            <w:bookmarkEnd w:id="332"/>
            <w:bookmarkEnd w:id="333"/>
            <w:r w:rsidRPr="0002614F">
              <w:rPr>
                <w:rFonts w:eastAsia="PMingLiU"/>
              </w:rPr>
              <w:fldChar w:fldCharType="begin"/>
            </w:r>
            <w:r w:rsidRPr="0002614F">
              <w:rPr>
                <w:rFonts w:eastAsia="PMingLiU"/>
              </w:rPr>
              <w:instrText>XE "Excel for Mac 2011"</w:instrText>
            </w:r>
            <w:r w:rsidRPr="0002614F">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B3EA16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nil"/>
              <w:left w:val="nil"/>
              <w:bottom w:val="dashSmallGap" w:sz="4" w:space="0" w:color="BFBFBF" w:themeColor="background1" w:themeShade="BF"/>
              <w:right w:val="nil"/>
            </w:tcBorders>
            <w:vAlign w:val="center"/>
          </w:tcPr>
          <w:p w14:paraId="5CC24D06"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2511B4F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3588D7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67382CB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117D5BF"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A6FF0DB"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377CDC2"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61D8143"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4F4D5DC"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FBD2FAF"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17DB59D1"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5116989"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52242458"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699B20A8" w14:textId="77777777" w:rsidR="00E04780" w:rsidRPr="0002614F" w:rsidRDefault="00E04780" w:rsidP="00785D3B">
            <w:pPr>
              <w:pStyle w:val="ProductList-Offering1"/>
              <w:rPr>
                <w:rFonts w:eastAsia="PMingLiU"/>
              </w:rPr>
            </w:pPr>
            <w:bookmarkStart w:id="334" w:name="_Toc379797168"/>
            <w:bookmarkStart w:id="335" w:name="_Toc380513193"/>
            <w:bookmarkStart w:id="336" w:name="_Toc380655235"/>
            <w:bookmarkStart w:id="337" w:name="_Toc420360357"/>
            <w:r w:rsidRPr="0002614F">
              <w:rPr>
                <w:rFonts w:eastAsia="PMingLiU"/>
              </w:rPr>
              <w:t>Lync for Mac 2011</w:t>
            </w:r>
            <w:bookmarkEnd w:id="334"/>
            <w:bookmarkEnd w:id="335"/>
            <w:bookmarkEnd w:id="336"/>
            <w:bookmarkEnd w:id="337"/>
            <w:r w:rsidRPr="0002614F">
              <w:rPr>
                <w:rFonts w:eastAsia="PMingLiU"/>
              </w:rPr>
              <w:fldChar w:fldCharType="begin"/>
            </w:r>
            <w:r w:rsidRPr="0002614F">
              <w:rPr>
                <w:rFonts w:eastAsia="PMingLiU"/>
              </w:rPr>
              <w:instrText>XE "Lync for Mac 2011"</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40C091"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287E5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83158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DE0B7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0A6A1D16"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3EA947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94E2092"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5447999"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EF9C67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F3F7B9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174A705"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333844F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0BA3230"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79792459" w14:textId="77777777" w:rsidTr="008C41E0">
        <w:tc>
          <w:tcPr>
            <w:tcW w:w="3060" w:type="dxa"/>
            <w:tcBorders>
              <w:top w:val="dashSmallGap" w:sz="4" w:space="0" w:color="BFBFBF" w:themeColor="background1" w:themeShade="BF"/>
              <w:left w:val="nil"/>
              <w:bottom w:val="dashSmallGap" w:sz="4" w:space="0" w:color="BFBFBF" w:themeColor="background1" w:themeShade="BF"/>
              <w:right w:val="nil"/>
            </w:tcBorders>
          </w:tcPr>
          <w:p w14:paraId="4F9313B1" w14:textId="77777777" w:rsidR="00E04780" w:rsidRPr="0002614F" w:rsidRDefault="00E04780" w:rsidP="00785D3B">
            <w:pPr>
              <w:pStyle w:val="ProductList-Offering1"/>
              <w:rPr>
                <w:rFonts w:eastAsia="PMingLiU"/>
              </w:rPr>
            </w:pPr>
            <w:bookmarkStart w:id="338" w:name="_Toc379797169"/>
            <w:bookmarkStart w:id="339" w:name="_Toc380513194"/>
            <w:bookmarkStart w:id="340" w:name="_Toc380655236"/>
            <w:bookmarkStart w:id="341" w:name="_Toc420360358"/>
            <w:r w:rsidRPr="0002614F">
              <w:rPr>
                <w:rFonts w:eastAsia="PMingLiU"/>
              </w:rPr>
              <w:t>Office for Mac Standard 2011</w:t>
            </w:r>
            <w:bookmarkEnd w:id="338"/>
            <w:bookmarkEnd w:id="339"/>
            <w:bookmarkEnd w:id="340"/>
            <w:bookmarkEnd w:id="341"/>
            <w:r w:rsidRPr="0002614F">
              <w:rPr>
                <w:rFonts w:eastAsia="PMingLiU"/>
              </w:rPr>
              <w:fldChar w:fldCharType="begin"/>
            </w:r>
            <w:r w:rsidRPr="0002614F">
              <w:rPr>
                <w:rFonts w:eastAsia="PMingLiU"/>
              </w:rPr>
              <w:instrText>XE "Office for Mac Standard 2011"</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675154"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A7F02A"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B53D45"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FC5AE1"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36374946" w14:textId="77777777" w:rsidR="00E04780" w:rsidRPr="00B4470A" w:rsidRDefault="00E04780" w:rsidP="00213132">
            <w:pPr>
              <w:pStyle w:val="ProductList-OfferingBody"/>
              <w:ind w:left="-113"/>
              <w:jc w:val="center"/>
              <w:rPr>
                <w:rFonts w:ascii="Calibri" w:hAnsi="Calibri"/>
              </w:rPr>
            </w:pPr>
            <w:r w:rsidRPr="00B4470A">
              <w:rPr>
                <w:rFonts w:ascii="Calibri" w:hAnsi="Calibri"/>
              </w:rPr>
              <w:t>1,</w:t>
            </w:r>
            <w:r w:rsidRPr="00B4470A">
              <w:rPr>
                <w:rFonts w:ascii="Calibri" w:hAnsi="Calibri"/>
              </w:rPr>
              <w:fldChar w:fldCharType="begin"/>
            </w:r>
            <w:r w:rsidRPr="00B4470A">
              <w:rPr>
                <w:rFonts w:ascii="Calibri" w:hAnsi="Calibri"/>
              </w:rPr>
              <w:instrText xml:space="preserve">AutoTextList \sNoStyle\t "School </w:instrText>
            </w:r>
            <w:r w:rsidRPr="00B4470A">
              <w:rPr>
                <w:rFonts w:ascii="MingLiU" w:eastAsia="MingLiU" w:hAnsi="MingLiU" w:cs="MingLiU" w:hint="eastAsia"/>
              </w:rPr>
              <w:instrText>桌面平台產品</w:instrText>
            </w:r>
            <w:r w:rsidRPr="00B4470A">
              <w:rPr>
                <w:rFonts w:ascii="Calibri" w:hAnsi="Calibri"/>
              </w:rPr>
              <w:instrText>"</w:instrText>
            </w:r>
            <w:r w:rsidRPr="00B4470A">
              <w:rPr>
                <w:rFonts w:ascii="Calibri" w:hAnsi="Calibri"/>
              </w:rPr>
              <w:fldChar w:fldCharType="separate"/>
            </w:r>
            <w:r w:rsidRPr="00B4470A">
              <w:rPr>
                <w:rFonts w:ascii="Calibri" w:hAnsi="Calibri"/>
              </w:rPr>
              <w:t>SD</w:t>
            </w:r>
            <w:r w:rsidRPr="00B4470A">
              <w:rPr>
                <w:rFonts w:ascii="Calibri" w:hAnsi="Calibri"/>
              </w:rPr>
              <w:fldChar w:fldCharType="end"/>
            </w:r>
          </w:p>
        </w:tc>
        <w:tc>
          <w:tcPr>
            <w:tcW w:w="596" w:type="dxa"/>
            <w:shd w:val="clear" w:color="auto" w:fill="BFBFBF" w:themeFill="background1" w:themeFillShade="BF"/>
            <w:vAlign w:val="center"/>
          </w:tcPr>
          <w:p w14:paraId="0202CC9D" w14:textId="623C895F" w:rsidR="00E04780" w:rsidRPr="00B4470A" w:rsidRDefault="00E04780" w:rsidP="00213132">
            <w:pPr>
              <w:pStyle w:val="ProductList-OfferingBody"/>
              <w:ind w:left="-113"/>
              <w:jc w:val="center"/>
              <w:rPr>
                <w:rFonts w:ascii="Calibri" w:hAnsi="Calibri"/>
              </w:rPr>
            </w:pPr>
          </w:p>
        </w:tc>
        <w:tc>
          <w:tcPr>
            <w:tcW w:w="595" w:type="dxa"/>
            <w:shd w:val="clear" w:color="auto" w:fill="BFBFBF" w:themeFill="background1" w:themeFillShade="BF"/>
            <w:vAlign w:val="center"/>
          </w:tcPr>
          <w:p w14:paraId="40704FC5" w14:textId="538CF915" w:rsidR="00E04780" w:rsidRPr="00B4470A" w:rsidRDefault="00E04780" w:rsidP="00213132">
            <w:pPr>
              <w:pStyle w:val="ProductList-OfferingBody"/>
              <w:ind w:left="-113"/>
              <w:jc w:val="center"/>
              <w:rPr>
                <w:rFonts w:ascii="Calibri" w:hAnsi="Calibri"/>
              </w:rPr>
            </w:pPr>
          </w:p>
        </w:tc>
        <w:tc>
          <w:tcPr>
            <w:tcW w:w="596" w:type="dxa"/>
            <w:shd w:val="clear" w:color="auto" w:fill="70AD47" w:themeFill="accent6"/>
            <w:vAlign w:val="center"/>
          </w:tcPr>
          <w:p w14:paraId="2FB0FCE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3E30D93"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88C8A3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29EE9DF"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157EE8F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0BBA36B"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62FBFE54"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37745A6D" w14:textId="77777777" w:rsidR="00E04780" w:rsidRPr="0002614F" w:rsidRDefault="00E04780" w:rsidP="00785D3B">
            <w:pPr>
              <w:pStyle w:val="ProductList-Offering1"/>
              <w:rPr>
                <w:rFonts w:eastAsia="PMingLiU"/>
              </w:rPr>
            </w:pPr>
            <w:bookmarkStart w:id="342" w:name="_Toc379797170"/>
            <w:bookmarkStart w:id="343" w:name="_Toc380513195"/>
            <w:bookmarkStart w:id="344" w:name="_Toc380655237"/>
            <w:bookmarkStart w:id="345" w:name="_Toc420360359"/>
            <w:r w:rsidRPr="0002614F">
              <w:rPr>
                <w:rFonts w:eastAsia="PMingLiU"/>
              </w:rPr>
              <w:t>Outlook for Mac 2011</w:t>
            </w:r>
            <w:bookmarkEnd w:id="342"/>
            <w:bookmarkEnd w:id="343"/>
            <w:bookmarkEnd w:id="344"/>
            <w:bookmarkEnd w:id="345"/>
            <w:r w:rsidRPr="0002614F">
              <w:rPr>
                <w:rFonts w:eastAsia="PMingLiU"/>
              </w:rPr>
              <w:fldChar w:fldCharType="begin"/>
            </w:r>
            <w:r w:rsidRPr="0002614F">
              <w:rPr>
                <w:rFonts w:eastAsia="PMingLiU"/>
              </w:rPr>
              <w:instrText>XE "Outlook for Mac 2011"</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BDD740"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F768F2"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81FCAE"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C78737"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69B00F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3805E6A"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EB2F72C"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2C15E0D"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F41F75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BB47B5"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BBAC8F1"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17BB856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FF91DE1"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7CCF893B"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7858C231" w14:textId="77777777" w:rsidR="00E04780" w:rsidRPr="0002614F" w:rsidRDefault="00E04780" w:rsidP="00785D3B">
            <w:pPr>
              <w:pStyle w:val="ProductList-Offering1"/>
              <w:rPr>
                <w:rFonts w:eastAsia="PMingLiU"/>
              </w:rPr>
            </w:pPr>
            <w:bookmarkStart w:id="346" w:name="_Toc379797171"/>
            <w:bookmarkStart w:id="347" w:name="_Toc380513196"/>
            <w:bookmarkStart w:id="348" w:name="_Toc380655238"/>
            <w:bookmarkStart w:id="349" w:name="_Toc420360360"/>
            <w:r w:rsidRPr="0002614F">
              <w:rPr>
                <w:rFonts w:eastAsia="PMingLiU"/>
              </w:rPr>
              <w:t>PowerPoint for Mac 2011</w:t>
            </w:r>
            <w:bookmarkEnd w:id="346"/>
            <w:bookmarkEnd w:id="347"/>
            <w:bookmarkEnd w:id="348"/>
            <w:bookmarkEnd w:id="349"/>
            <w:r w:rsidRPr="0002614F">
              <w:rPr>
                <w:rFonts w:eastAsia="PMingLiU"/>
              </w:rPr>
              <w:fldChar w:fldCharType="begin"/>
            </w:r>
            <w:r w:rsidRPr="0002614F">
              <w:rPr>
                <w:rFonts w:eastAsia="PMingLiU"/>
              </w:rPr>
              <w:instrText>XE "PowerPoint for Mac 2011"</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1EBE4D"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77440C"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7A636B"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44C6AE"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2B86CDA4"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D8BCA8B"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6E618A7"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44C96B5"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93E8800"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F45792"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ED04146"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3664EDFA"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90A579A" w14:textId="77777777" w:rsidR="00E04780" w:rsidRPr="00B653AB" w:rsidRDefault="00E04780" w:rsidP="00785D3B">
            <w:pPr>
              <w:pStyle w:val="ProductList-OfferingBody"/>
              <w:ind w:left="-113"/>
              <w:jc w:val="center"/>
              <w:rPr>
                <w:rFonts w:ascii="Calibri" w:eastAsia="PMingLiU" w:hAnsi="Calibri"/>
              </w:rPr>
            </w:pPr>
          </w:p>
        </w:tc>
      </w:tr>
      <w:tr w:rsidR="00E04780" w:rsidRPr="00B653AB" w14:paraId="49775F08" w14:textId="77777777" w:rsidTr="00E04780">
        <w:tc>
          <w:tcPr>
            <w:tcW w:w="3060" w:type="dxa"/>
            <w:tcBorders>
              <w:top w:val="dashSmallGap" w:sz="4" w:space="0" w:color="BFBFBF" w:themeColor="background1" w:themeShade="BF"/>
              <w:left w:val="nil"/>
              <w:bottom w:val="dashSmallGap" w:sz="4" w:space="0" w:color="BFBFBF" w:themeColor="background1" w:themeShade="BF"/>
              <w:right w:val="nil"/>
            </w:tcBorders>
          </w:tcPr>
          <w:p w14:paraId="40D097EA" w14:textId="77777777" w:rsidR="00E04780" w:rsidRPr="0002614F" w:rsidRDefault="00E04780" w:rsidP="00785D3B">
            <w:pPr>
              <w:pStyle w:val="ProductList-Offering1"/>
              <w:rPr>
                <w:rFonts w:eastAsia="PMingLiU"/>
              </w:rPr>
            </w:pPr>
            <w:bookmarkStart w:id="350" w:name="_Toc379797172"/>
            <w:bookmarkStart w:id="351" w:name="_Toc380513197"/>
            <w:bookmarkStart w:id="352" w:name="_Toc380655239"/>
            <w:bookmarkStart w:id="353" w:name="_Toc420360361"/>
            <w:r w:rsidRPr="0002614F">
              <w:rPr>
                <w:rFonts w:eastAsia="PMingLiU"/>
              </w:rPr>
              <w:t>Word for Mac 2011</w:t>
            </w:r>
            <w:bookmarkEnd w:id="350"/>
            <w:bookmarkEnd w:id="351"/>
            <w:bookmarkEnd w:id="352"/>
            <w:bookmarkEnd w:id="353"/>
            <w:r w:rsidRPr="0002614F">
              <w:rPr>
                <w:rFonts w:eastAsia="PMingLiU"/>
              </w:rPr>
              <w:fldChar w:fldCharType="begin"/>
            </w:r>
            <w:r w:rsidRPr="0002614F">
              <w:rPr>
                <w:rFonts w:eastAsia="PMingLiU"/>
              </w:rPr>
              <w:instrText>XE "Word for Mac 2011"</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60D309"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8CD0BF"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30E603"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F4C487" w14:textId="77777777" w:rsidR="00E04780" w:rsidRPr="00B653AB" w:rsidRDefault="00E04780"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A2434CE"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A0A916C"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279E1F3"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8DDCCF8"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00D0796" w14:textId="77777777" w:rsidR="00E04780" w:rsidRPr="00B653AB" w:rsidRDefault="00E04780"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E8C687"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3151C5C" w14:textId="77777777" w:rsidR="00E04780" w:rsidRPr="009F12D4" w:rsidRDefault="00E04780"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7BEDBDCD" w14:textId="77777777" w:rsidR="00E04780" w:rsidRPr="00B653AB" w:rsidRDefault="00E04780"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A974D24" w14:textId="77777777" w:rsidR="00E04780" w:rsidRPr="00B653AB" w:rsidRDefault="00E04780" w:rsidP="00785D3B">
            <w:pPr>
              <w:pStyle w:val="ProductList-OfferingBody"/>
              <w:ind w:left="-113"/>
              <w:jc w:val="center"/>
              <w:rPr>
                <w:rFonts w:ascii="Calibri" w:eastAsia="PMingLiU" w:hAnsi="Calibri"/>
              </w:rPr>
            </w:pPr>
          </w:p>
        </w:tc>
      </w:tr>
      <w:tr w:rsidR="004D0FC1" w:rsidRPr="00B653AB" w14:paraId="76C6A8FF" w14:textId="77777777" w:rsidTr="00E04780">
        <w:tc>
          <w:tcPr>
            <w:tcW w:w="3060" w:type="dxa"/>
            <w:tcBorders>
              <w:top w:val="dashSmallGap" w:sz="4" w:space="0" w:color="BFBFBF" w:themeColor="background1" w:themeShade="BF"/>
              <w:left w:val="nil"/>
              <w:bottom w:val="nil"/>
              <w:right w:val="nil"/>
            </w:tcBorders>
          </w:tcPr>
          <w:p w14:paraId="0385808A" w14:textId="77777777" w:rsidR="004D0FC1" w:rsidRPr="0002614F" w:rsidRDefault="004D0FC1" w:rsidP="00785D3B">
            <w:pPr>
              <w:pStyle w:val="ProductList-Offering1"/>
              <w:rPr>
                <w:rFonts w:eastAsia="PMingLiU"/>
              </w:rPr>
            </w:pPr>
            <w:bookmarkStart w:id="354" w:name="_Toc379797173"/>
            <w:bookmarkStart w:id="355" w:name="_Toc380513198"/>
            <w:bookmarkStart w:id="356" w:name="_Toc380655240"/>
            <w:bookmarkStart w:id="357" w:name="_Toc420360362"/>
            <w:r w:rsidRPr="0002614F">
              <w:rPr>
                <w:rFonts w:eastAsia="PMingLiU"/>
              </w:rPr>
              <w:t>適用於在家工作</w:t>
            </w:r>
            <w:r w:rsidRPr="0002614F">
              <w:rPr>
                <w:rFonts w:eastAsia="PMingLiU"/>
              </w:rPr>
              <w:t xml:space="preserve"> (Work at Home) </w:t>
            </w:r>
            <w:r w:rsidRPr="0002614F">
              <w:rPr>
                <w:rFonts w:eastAsia="PMingLiU"/>
              </w:rPr>
              <w:t>的</w:t>
            </w:r>
            <w:r w:rsidRPr="0002614F">
              <w:rPr>
                <w:rFonts w:eastAsia="PMingLiU"/>
              </w:rPr>
              <w:t xml:space="preserve"> Mac 2011</w:t>
            </w:r>
            <w:bookmarkEnd w:id="354"/>
            <w:bookmarkEnd w:id="355"/>
            <w:bookmarkEnd w:id="356"/>
            <w:bookmarkEnd w:id="357"/>
            <w:r w:rsidRPr="0002614F">
              <w:rPr>
                <w:rFonts w:eastAsia="PMingLiU"/>
              </w:rPr>
              <w:fldChar w:fldCharType="begin"/>
            </w:r>
            <w:r w:rsidRPr="0002614F">
              <w:rPr>
                <w:rFonts w:eastAsia="PMingLiU"/>
              </w:rPr>
              <w:instrText>XE "</w:instrText>
            </w:r>
            <w:r w:rsidRPr="0002614F">
              <w:rPr>
                <w:rFonts w:eastAsia="PMingLiU"/>
              </w:rPr>
              <w:instrText>適用於在家工作</w:instrText>
            </w:r>
            <w:r w:rsidRPr="0002614F">
              <w:rPr>
                <w:rFonts w:eastAsia="PMingLiU"/>
              </w:rPr>
              <w:instrText xml:space="preserve"> (Work at Home) </w:instrText>
            </w:r>
            <w:r w:rsidRPr="0002614F">
              <w:rPr>
                <w:rFonts w:eastAsia="PMingLiU"/>
              </w:rPr>
              <w:instrText>的</w:instrText>
            </w:r>
            <w:r w:rsidRPr="0002614F">
              <w:rPr>
                <w:rFonts w:eastAsia="PMingLiU"/>
              </w:rPr>
              <w:instrText xml:space="preserve"> Mac 2011"</w:instrText>
            </w:r>
            <w:r w:rsidRPr="0002614F">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33A0DE50"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9/10</w:t>
            </w:r>
          </w:p>
        </w:tc>
        <w:tc>
          <w:tcPr>
            <w:tcW w:w="595" w:type="dxa"/>
            <w:tcBorders>
              <w:top w:val="dashSmallGap" w:sz="4" w:space="0" w:color="BFBFBF" w:themeColor="background1" w:themeShade="BF"/>
              <w:left w:val="nil"/>
              <w:bottom w:val="nil"/>
              <w:right w:val="nil"/>
            </w:tcBorders>
            <w:vAlign w:val="center"/>
          </w:tcPr>
          <w:p w14:paraId="3D7D7509"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10FFA92C"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B09BABA"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F4D3ED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16FE28B"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C52C9D5"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15DA54"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4659C3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9269955"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8D54A4B"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98FCEBF"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CFB7BBC" w14:textId="77777777" w:rsidR="004D0FC1" w:rsidRPr="00B653AB" w:rsidRDefault="004D0FC1" w:rsidP="00785D3B">
            <w:pPr>
              <w:pStyle w:val="ProductList-OfferingBody"/>
              <w:ind w:left="-113"/>
              <w:jc w:val="center"/>
              <w:rPr>
                <w:rFonts w:ascii="Calibri" w:eastAsia="PMingLiU" w:hAnsi="Calibri"/>
              </w:rPr>
            </w:pPr>
          </w:p>
        </w:tc>
      </w:tr>
    </w:tbl>
    <w:p w14:paraId="3E4E2657"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4D0FC1" w:rsidRPr="00B653AB" w14:paraId="706B0390" w14:textId="77777777" w:rsidTr="003F6089">
        <w:tc>
          <w:tcPr>
            <w:tcW w:w="3596" w:type="dxa"/>
          </w:tcPr>
          <w:p w14:paraId="57219A11"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 xml:space="preserve">Office for Mac 2008 </w:t>
            </w:r>
            <w:r w:rsidRPr="00B653AB">
              <w:rPr>
                <w:rFonts w:ascii="Calibri" w:eastAsia="PMingLiU" w:hAnsi="Calibri"/>
                <w:b/>
              </w:rPr>
              <w:t>及</w:t>
            </w:r>
            <w:r w:rsidRPr="00B653AB">
              <w:rPr>
                <w:rFonts w:ascii="Calibri" w:eastAsia="PMingLiU" w:hAnsi="Calibri"/>
                <w:b/>
                <w:lang w:val="en-US"/>
              </w:rPr>
              <w:t xml:space="preserve"> Office for Mac 2008 Applications</w:t>
            </w:r>
            <w:r w:rsidRPr="00B653AB">
              <w:rPr>
                <w:rFonts w:ascii="Calibri" w:eastAsia="PMingLiU" w:hAnsi="Calibri"/>
                <w:lang w:val="en-US"/>
              </w:rPr>
              <w:t xml:space="preserve"> (1/08)</w:t>
            </w:r>
          </w:p>
        </w:tc>
        <w:tc>
          <w:tcPr>
            <w:tcW w:w="3597" w:type="dxa"/>
          </w:tcPr>
          <w:p w14:paraId="3F205C70"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應用程式</w:t>
            </w:r>
          </w:p>
        </w:tc>
        <w:tc>
          <w:tcPr>
            <w:tcW w:w="3597" w:type="dxa"/>
          </w:tcPr>
          <w:p w14:paraId="5786FB7E"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與平台無關：</w:t>
            </w:r>
            <w:r w:rsidRPr="00B653AB">
              <w:rPr>
                <w:rFonts w:ascii="Calibri" w:eastAsia="PMingLiU" w:hAnsi="Calibri"/>
                <w:b/>
              </w:rPr>
              <w:t xml:space="preserve">Office for Mac </w:t>
            </w:r>
            <w:r w:rsidRPr="00B653AB">
              <w:rPr>
                <w:rFonts w:ascii="Calibri" w:eastAsia="PMingLiU" w:hAnsi="Calibri"/>
                <w:b/>
              </w:rPr>
              <w:t>套件</w:t>
            </w:r>
          </w:p>
        </w:tc>
      </w:tr>
      <w:tr w:rsidR="004D0FC1" w:rsidRPr="00B653AB" w14:paraId="53A193A4" w14:textId="77777777" w:rsidTr="003F6089">
        <w:tc>
          <w:tcPr>
            <w:tcW w:w="3596" w:type="dxa"/>
          </w:tcPr>
          <w:p w14:paraId="54748FA4"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套件</w:t>
            </w:r>
            <w:r w:rsidRPr="00B653AB">
              <w:rPr>
                <w:rFonts w:ascii="Calibri" w:eastAsia="PMingLiU" w:hAnsi="Calibri"/>
                <w:lang w:val="en-US"/>
              </w:rPr>
              <w:t>：</w:t>
            </w:r>
            <w:r w:rsidRPr="00B653AB">
              <w:rPr>
                <w:rFonts w:ascii="Calibri" w:eastAsia="PMingLiU" w:hAnsi="Calibri"/>
                <w:b/>
                <w:lang w:val="en-US"/>
              </w:rPr>
              <w:t>Office for Mac Standard 2011</w:t>
            </w:r>
            <w:r w:rsidRPr="00B653AB">
              <w:rPr>
                <w:rFonts w:ascii="Calibri" w:eastAsia="PMingLiU" w:hAnsi="Calibri"/>
              </w:rPr>
              <w:fldChar w:fldCharType="begin"/>
            </w:r>
            <w:r w:rsidRPr="00B653AB">
              <w:rPr>
                <w:rFonts w:ascii="Calibri" w:eastAsia="PMingLiU" w:hAnsi="Calibri"/>
                <w:lang w:val="en-US"/>
              </w:rPr>
              <w:instrText>XE "Office for Mac Standard 2011"</w:instrText>
            </w:r>
            <w:r w:rsidRPr="00B653AB">
              <w:rPr>
                <w:rFonts w:ascii="Calibri" w:eastAsia="PMingLiU" w:hAnsi="Calibri"/>
              </w:rPr>
              <w:fldChar w:fldCharType="end"/>
            </w:r>
          </w:p>
        </w:tc>
        <w:tc>
          <w:tcPr>
            <w:tcW w:w="3597" w:type="dxa"/>
          </w:tcPr>
          <w:p w14:paraId="16B768D0"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597" w:type="dxa"/>
          </w:tcPr>
          <w:p w14:paraId="153CAC1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b/>
              </w:rPr>
              <w:t>及</w:t>
            </w:r>
            <w:r w:rsidRPr="00B653AB">
              <w:rPr>
                <w:rFonts w:ascii="Calibri" w:eastAsia="PMingLiU" w:hAnsi="Calibri"/>
                <w:b/>
              </w:rPr>
              <w:t xml:space="preserve"> Office for Mac </w:t>
            </w:r>
            <w:r w:rsidRPr="00B653AB">
              <w:rPr>
                <w:rFonts w:ascii="Calibri" w:eastAsia="PMingLiU" w:hAnsi="Calibri"/>
                <w:b/>
              </w:rPr>
              <w:t>應用程式</w:t>
            </w:r>
          </w:p>
        </w:tc>
      </w:tr>
    </w:tbl>
    <w:p w14:paraId="78A9CC66"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25134C6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for Mac Standard 2011</w:t>
      </w:r>
      <w:r w:rsidRPr="00B653AB">
        <w:rPr>
          <w:rFonts w:ascii="Calibri" w:eastAsia="PMingLiU" w:hAnsi="Calibri"/>
        </w:rPr>
        <w:fldChar w:fldCharType="begin"/>
      </w:r>
      <w:r w:rsidRPr="00B653AB">
        <w:rPr>
          <w:rFonts w:ascii="Calibri" w:eastAsia="PMingLiU" w:hAnsi="Calibri"/>
        </w:rPr>
        <w:instrText>XE "Office for Mac Standard 2011"</w:instrText>
      </w:r>
      <w:r w:rsidRPr="00B653AB">
        <w:rPr>
          <w:rFonts w:ascii="Calibri" w:eastAsia="PMingLiU" w:hAnsi="Calibri"/>
        </w:rPr>
        <w:fldChar w:fldCharType="end"/>
      </w:r>
    </w:p>
    <w:p w14:paraId="706611A8" w14:textId="77777777" w:rsidR="004D0FC1" w:rsidRPr="00B653AB" w:rsidRDefault="004D0FC1" w:rsidP="004D0FC1">
      <w:pPr>
        <w:pStyle w:val="ProductList-Body"/>
        <w:rPr>
          <w:rFonts w:ascii="Calibri" w:eastAsia="PMingLiU" w:hAnsi="Calibri"/>
        </w:rPr>
      </w:pPr>
      <w:r w:rsidRPr="00B653AB">
        <w:rPr>
          <w:rFonts w:ascii="Calibri" w:eastAsia="PMingLiU" w:hAnsi="Calibri"/>
        </w:rPr>
        <w:t>Office for Mac Standard 2011</w:t>
      </w:r>
      <w:r w:rsidRPr="00B653AB">
        <w:rPr>
          <w:rFonts w:ascii="Calibri" w:eastAsia="PMingLiU" w:hAnsi="Calibri"/>
        </w:rPr>
        <w:fldChar w:fldCharType="begin"/>
      </w:r>
      <w:r w:rsidRPr="00B653AB">
        <w:rPr>
          <w:rFonts w:ascii="Calibri" w:eastAsia="PMingLiU" w:hAnsi="Calibri"/>
        </w:rPr>
        <w:instrText>XE "Office for Mac Standard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的使用權也提供</w:t>
      </w:r>
      <w:r w:rsidRPr="00B653AB">
        <w:rPr>
          <w:rFonts w:ascii="Calibri" w:eastAsia="PMingLiU" w:hAnsi="Calibri"/>
        </w:rPr>
        <w:t xml:space="preserve"> Office Home and Student RT 2013 </w:t>
      </w:r>
      <w:r w:rsidRPr="00B653AB">
        <w:rPr>
          <w:rFonts w:ascii="Calibri" w:eastAsia="PMingLiU" w:hAnsi="Calibri"/>
        </w:rPr>
        <w:t>商業使用</w:t>
      </w:r>
      <w:r w:rsidRPr="00B653AB">
        <w:rPr>
          <w:rFonts w:ascii="Calibri" w:eastAsia="PMingLiU" w:hAnsi="Calibri"/>
        </w:rPr>
        <w:fldChar w:fldCharType="begin"/>
      </w:r>
      <w:r w:rsidRPr="00B653AB">
        <w:rPr>
          <w:rFonts w:ascii="Calibri" w:eastAsia="PMingLiU" w:hAnsi="Calibri"/>
        </w:rPr>
        <w:instrText xml:space="preserve">XE "Office Home and Student RT 2013 </w:instrText>
      </w:r>
      <w:r w:rsidRPr="00B653AB">
        <w:rPr>
          <w:rFonts w:ascii="Calibri" w:eastAsia="PMingLiU" w:hAnsi="Calibri"/>
        </w:rPr>
        <w:instrText>商業使用</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及</w:t>
      </w:r>
      <w:r w:rsidRPr="00B653AB">
        <w:rPr>
          <w:rFonts w:ascii="Calibri" w:eastAsia="PMingLiU" w:hAnsi="Calibri"/>
        </w:rPr>
        <w:t xml:space="preserve"> Office Web Apps Server 2013 </w:t>
      </w:r>
      <w:r w:rsidRPr="00B653AB">
        <w:rPr>
          <w:rFonts w:ascii="Calibri" w:eastAsia="PMingLiU" w:hAnsi="Calibri"/>
        </w:rPr>
        <w:t>之權利。在</w:t>
      </w:r>
      <w:r w:rsidRPr="00B653AB">
        <w:rPr>
          <w:rFonts w:ascii="Calibri" w:eastAsia="PMingLiU" w:hAnsi="Calibri"/>
        </w:rPr>
        <w:t xml:space="preserve"> 2011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日當日或之後訂購之使用權包括</w:t>
      </w:r>
      <w:r w:rsidRPr="00B653AB">
        <w:rPr>
          <w:rFonts w:ascii="Calibri" w:eastAsia="PMingLiU" w:hAnsi="Calibri"/>
        </w:rPr>
        <w:t xml:space="preserve"> Lync for 2011</w:t>
      </w:r>
      <w:r w:rsidRPr="00B653AB">
        <w:rPr>
          <w:rFonts w:ascii="Calibri" w:eastAsia="PMingLiU" w:hAnsi="Calibri"/>
        </w:rPr>
        <w:t>，而非</w:t>
      </w:r>
      <w:r w:rsidRPr="00B653AB">
        <w:rPr>
          <w:rFonts w:ascii="Calibri" w:eastAsia="PMingLiU" w:hAnsi="Calibri"/>
        </w:rPr>
        <w:t xml:space="preserve"> Communicator for Mac 2011</w:t>
      </w:r>
      <w:r w:rsidRPr="00B653AB">
        <w:rPr>
          <w:rFonts w:ascii="Calibri" w:eastAsia="PMingLiU" w:hAnsi="Calibri"/>
        </w:rPr>
        <w:fldChar w:fldCharType="begin"/>
      </w:r>
      <w:r w:rsidRPr="00B653AB">
        <w:rPr>
          <w:rFonts w:ascii="Calibri" w:eastAsia="PMingLiU" w:hAnsi="Calibri"/>
        </w:rPr>
        <w:instrText>XE "Communicator for Mac 2011"</w:instrText>
      </w:r>
      <w:r w:rsidRPr="00B653AB">
        <w:rPr>
          <w:rFonts w:ascii="Calibri" w:eastAsia="PMingLiU" w:hAnsi="Calibri"/>
        </w:rPr>
        <w:fldChar w:fldCharType="end"/>
      </w:r>
      <w:r w:rsidRPr="00B653AB">
        <w:rPr>
          <w:rFonts w:ascii="Calibri" w:eastAsia="PMingLiU" w:hAnsi="Calibri"/>
        </w:rPr>
        <w:t>。自</w:t>
      </w:r>
      <w:r w:rsidRPr="00B653AB">
        <w:rPr>
          <w:rFonts w:ascii="Calibri" w:eastAsia="PMingLiU" w:hAnsi="Calibri"/>
        </w:rPr>
        <w:t xml:space="preserve"> 2011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日當日或之後，具備有效</w:t>
      </w:r>
      <w:r w:rsidRPr="00B653AB">
        <w:rPr>
          <w:rFonts w:ascii="Calibri" w:eastAsia="PMingLiU" w:hAnsi="Calibri"/>
        </w:rPr>
        <w:t xml:space="preserve"> SA </w:t>
      </w:r>
      <w:r w:rsidRPr="00B653AB">
        <w:rPr>
          <w:rFonts w:ascii="Calibri" w:eastAsia="PMingLiU" w:hAnsi="Calibri"/>
        </w:rPr>
        <w:t>範圍的客戶，便可以使用</w:t>
      </w:r>
      <w:r w:rsidRPr="00B653AB">
        <w:rPr>
          <w:rFonts w:ascii="Calibri" w:eastAsia="PMingLiU" w:hAnsi="Calibri"/>
        </w:rPr>
        <w:t xml:space="preserve"> Communicator for Mac 2011 </w:t>
      </w:r>
      <w:r w:rsidRPr="00B653AB">
        <w:rPr>
          <w:rFonts w:ascii="Calibri" w:eastAsia="PMingLiU" w:hAnsi="Calibri"/>
        </w:rPr>
        <w:t>或</w:t>
      </w:r>
      <w:r w:rsidRPr="00B653AB">
        <w:rPr>
          <w:rFonts w:ascii="Calibri" w:eastAsia="PMingLiU" w:hAnsi="Calibri"/>
        </w:rPr>
        <w:t xml:space="preserve"> Lync for Mac 2011</w:t>
      </w:r>
      <w:r w:rsidRPr="00B653AB">
        <w:rPr>
          <w:rFonts w:ascii="Calibri" w:eastAsia="PMingLiU" w:hAnsi="Calibri"/>
        </w:rPr>
        <w:fldChar w:fldCharType="begin"/>
      </w:r>
      <w:r w:rsidRPr="00B653AB">
        <w:rPr>
          <w:rFonts w:ascii="Calibri" w:eastAsia="PMingLiU" w:hAnsi="Calibri"/>
        </w:rPr>
        <w:instrText>XE "Lync for Mac 2011"</w:instrText>
      </w:r>
      <w:r w:rsidRPr="00B653AB">
        <w:rPr>
          <w:rFonts w:ascii="Calibri" w:eastAsia="PMingLiU" w:hAnsi="Calibri"/>
        </w:rPr>
        <w:fldChar w:fldCharType="end"/>
      </w:r>
      <w:r w:rsidRPr="00B653AB">
        <w:rPr>
          <w:rFonts w:ascii="Calibri" w:eastAsia="PMingLiU" w:hAnsi="Calibri"/>
        </w:rPr>
        <w:t>。</w:t>
      </w:r>
    </w:p>
    <w:p w14:paraId="16C053DE" w14:textId="77777777" w:rsidR="004D0FC1" w:rsidRPr="00B653AB" w:rsidRDefault="004D0FC1" w:rsidP="004D0FC1">
      <w:pPr>
        <w:pStyle w:val="ProductList-Body"/>
        <w:rPr>
          <w:rFonts w:ascii="Calibri" w:eastAsia="PMingLiU" w:hAnsi="Calibri"/>
        </w:rPr>
      </w:pPr>
    </w:p>
    <w:p w14:paraId="6B5E2C9C"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Outlook for Mac 2011</w:t>
      </w:r>
      <w:r w:rsidRPr="00B653AB">
        <w:rPr>
          <w:rFonts w:ascii="Calibri" w:eastAsia="PMingLiU" w:hAnsi="Calibri"/>
        </w:rPr>
        <w:fldChar w:fldCharType="begin"/>
      </w:r>
      <w:r w:rsidRPr="00B653AB">
        <w:rPr>
          <w:rFonts w:ascii="Calibri" w:eastAsia="PMingLiU" w:hAnsi="Calibri"/>
        </w:rPr>
        <w:instrText>XE "Outlook for Mac 2011"</w:instrText>
      </w:r>
      <w:r w:rsidRPr="00B653AB">
        <w:rPr>
          <w:rFonts w:ascii="Calibri" w:eastAsia="PMingLiU" w:hAnsi="Calibri"/>
        </w:rPr>
        <w:fldChar w:fldCharType="end"/>
      </w:r>
    </w:p>
    <w:p w14:paraId="16E24905"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Office for Mac 2011 </w:t>
      </w:r>
      <w:r w:rsidRPr="00B653AB">
        <w:rPr>
          <w:rFonts w:ascii="Calibri" w:eastAsia="PMingLiU" w:hAnsi="Calibri"/>
        </w:rPr>
        <w:t>是</w:t>
      </w:r>
      <w:r w:rsidRPr="00B653AB">
        <w:rPr>
          <w:rFonts w:ascii="Calibri" w:eastAsia="PMingLiU" w:hAnsi="Calibri"/>
        </w:rPr>
        <w:t xml:space="preserve"> Entourage for Mac 2008 </w:t>
      </w:r>
      <w:r w:rsidRPr="00B653AB">
        <w:rPr>
          <w:rFonts w:ascii="Calibri" w:eastAsia="PMingLiU" w:hAnsi="Calibri"/>
        </w:rPr>
        <w:t>的後續版本。</w:t>
      </w:r>
    </w:p>
    <w:p w14:paraId="02181179" w14:textId="77777777" w:rsidR="004D0FC1" w:rsidRPr="00B653AB" w:rsidRDefault="004D0FC1" w:rsidP="004D0FC1">
      <w:pPr>
        <w:pStyle w:val="ProductList-Body"/>
        <w:rPr>
          <w:rFonts w:ascii="Calibri" w:eastAsia="PMingLiU" w:hAnsi="Calibri"/>
        </w:rPr>
      </w:pPr>
    </w:p>
    <w:p w14:paraId="7062FB7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Lync for Mac 2011</w:t>
      </w:r>
      <w:r w:rsidRPr="00B653AB">
        <w:rPr>
          <w:rFonts w:ascii="Calibri" w:eastAsia="PMingLiU" w:hAnsi="Calibri"/>
        </w:rPr>
        <w:fldChar w:fldCharType="begin"/>
      </w:r>
      <w:r w:rsidRPr="00B653AB">
        <w:rPr>
          <w:rFonts w:ascii="Calibri" w:eastAsia="PMingLiU" w:hAnsi="Calibri"/>
        </w:rPr>
        <w:instrText>XE "Lync for Mac 2011"</w:instrText>
      </w:r>
      <w:r w:rsidRPr="00B653AB">
        <w:rPr>
          <w:rFonts w:ascii="Calibri" w:eastAsia="PMingLiU" w:hAnsi="Calibri"/>
        </w:rPr>
        <w:fldChar w:fldCharType="end"/>
      </w:r>
    </w:p>
    <w:p w14:paraId="2055DA07" w14:textId="77777777" w:rsidR="004D0FC1" w:rsidRPr="00B653AB" w:rsidRDefault="004D0FC1" w:rsidP="004D0FC1">
      <w:pPr>
        <w:pStyle w:val="ProductList-Body"/>
        <w:rPr>
          <w:rFonts w:ascii="Calibri" w:eastAsia="PMingLiU" w:hAnsi="Calibri"/>
        </w:rPr>
      </w:pPr>
      <w:r w:rsidRPr="00B653AB">
        <w:rPr>
          <w:rFonts w:ascii="Calibri" w:eastAsia="PMingLiU" w:hAnsi="Calibri"/>
        </w:rPr>
        <w:t>Lync for Mac 2011</w:t>
      </w:r>
      <w:r w:rsidRPr="00B653AB">
        <w:rPr>
          <w:rFonts w:ascii="Calibri" w:eastAsia="PMingLiU" w:hAnsi="Calibri"/>
        </w:rPr>
        <w:fldChar w:fldCharType="begin"/>
      </w:r>
      <w:r w:rsidRPr="00B653AB">
        <w:rPr>
          <w:rFonts w:ascii="Calibri" w:eastAsia="PMingLiU" w:hAnsi="Calibri"/>
        </w:rPr>
        <w:instrText>XE "Lync for Mac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是</w:t>
      </w:r>
      <w:r w:rsidRPr="00B653AB">
        <w:rPr>
          <w:rFonts w:ascii="Calibri" w:eastAsia="PMingLiU" w:hAnsi="Calibri"/>
        </w:rPr>
        <w:t xml:space="preserve"> Communicator for Mac 2011</w:t>
      </w:r>
      <w:r w:rsidRPr="00B653AB">
        <w:rPr>
          <w:rFonts w:ascii="Calibri" w:eastAsia="PMingLiU" w:hAnsi="Calibri"/>
        </w:rPr>
        <w:fldChar w:fldCharType="begin"/>
      </w:r>
      <w:r w:rsidRPr="00B653AB">
        <w:rPr>
          <w:rFonts w:ascii="Calibri" w:eastAsia="PMingLiU" w:hAnsi="Calibri"/>
        </w:rPr>
        <w:instrText>XE "Communicator for Mac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的後續版本。</w:t>
      </w:r>
    </w:p>
    <w:p w14:paraId="189A0833"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8395535" w14:textId="77777777" w:rsidR="004D0FC1" w:rsidRPr="0002614F" w:rsidRDefault="004D0FC1" w:rsidP="004D0FC1">
      <w:pPr>
        <w:pStyle w:val="ProductList-OfferingGroupHeading"/>
        <w:outlineLvl w:val="1"/>
        <w:rPr>
          <w:rFonts w:eastAsia="PMingLiU"/>
        </w:rPr>
      </w:pPr>
      <w:bookmarkStart w:id="358" w:name="_Toc379797174"/>
      <w:bookmarkStart w:id="359" w:name="_Toc380513199"/>
      <w:bookmarkStart w:id="360" w:name="_Toc380655241"/>
      <w:bookmarkStart w:id="361" w:name="_Toc420360363"/>
      <w:r w:rsidRPr="0002614F">
        <w:rPr>
          <w:rFonts w:eastAsia="PMingLiU"/>
        </w:rPr>
        <w:t xml:space="preserve">Office </w:t>
      </w:r>
      <w:r w:rsidRPr="0002614F">
        <w:rPr>
          <w:rFonts w:eastAsia="PMingLiU"/>
        </w:rPr>
        <w:t>產能伺服器</w:t>
      </w:r>
      <w:bookmarkEnd w:id="358"/>
      <w:bookmarkEnd w:id="359"/>
      <w:bookmarkEnd w:id="360"/>
      <w:bookmarkEnd w:id="361"/>
    </w:p>
    <w:p w14:paraId="7A86B36F" w14:textId="77777777" w:rsidR="004D0FC1" w:rsidRPr="0002614F" w:rsidRDefault="004D0FC1" w:rsidP="004D0FC1">
      <w:pPr>
        <w:pStyle w:val="ProductList-Offering2Heading"/>
        <w:outlineLvl w:val="2"/>
        <w:rPr>
          <w:rFonts w:eastAsia="PMingLiU"/>
        </w:rPr>
      </w:pPr>
      <w:bookmarkStart w:id="362" w:name="_Toc378147623"/>
      <w:bookmarkStart w:id="363" w:name="_Toc378151525"/>
      <w:bookmarkStart w:id="364" w:name="_Toc378147632"/>
      <w:bookmarkStart w:id="365" w:name="_Toc378151534"/>
      <w:r w:rsidRPr="0002614F">
        <w:rPr>
          <w:rFonts w:eastAsia="PMingLiU"/>
        </w:rPr>
        <w:tab/>
      </w:r>
      <w:bookmarkStart w:id="366" w:name="_Toc379797175"/>
      <w:bookmarkStart w:id="367" w:name="_Toc380513200"/>
      <w:bookmarkStart w:id="368" w:name="_Toc380655242"/>
      <w:bookmarkStart w:id="369" w:name="_Toc420360364"/>
      <w:r w:rsidRPr="0002614F">
        <w:rPr>
          <w:rFonts w:eastAsia="PMingLiU"/>
        </w:rPr>
        <w:t>Exchange Server</w:t>
      </w:r>
      <w:bookmarkEnd w:id="362"/>
      <w:bookmarkEnd w:id="363"/>
      <w:bookmarkEnd w:id="366"/>
      <w:bookmarkEnd w:id="367"/>
      <w:bookmarkEnd w:id="368"/>
      <w:bookmarkEnd w:id="3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6089" w:rsidRPr="00B653AB" w14:paraId="0098EC98" w14:textId="77777777" w:rsidTr="003F6089">
        <w:trPr>
          <w:tblHeader/>
        </w:trPr>
        <w:tc>
          <w:tcPr>
            <w:tcW w:w="3060" w:type="dxa"/>
            <w:tcBorders>
              <w:bottom w:val="nil"/>
            </w:tcBorders>
            <w:shd w:val="clear" w:color="auto" w:fill="00188F"/>
          </w:tcPr>
          <w:p w14:paraId="1C9E99B8" w14:textId="77777777" w:rsidR="003F6089" w:rsidRPr="00B653AB" w:rsidRDefault="003F6089"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B7BED02" w14:textId="77777777" w:rsidR="003F6089" w:rsidRPr="009C7533" w:rsidRDefault="003F6089"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2C400BF1"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3016E874"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9E0840D"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3536E5BA"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617E5EB"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2DDC1794"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F814CDF"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E6F0B7C"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5187349"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60B65D3"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E4E333B"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91047A1" w14:textId="77777777" w:rsidR="003F6089" w:rsidRPr="00624796" w:rsidRDefault="003F608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F6089" w:rsidRPr="00B653AB" w14:paraId="74DCF8D9" w14:textId="77777777" w:rsidTr="003F6089">
        <w:tc>
          <w:tcPr>
            <w:tcW w:w="3060" w:type="dxa"/>
            <w:tcBorders>
              <w:top w:val="dashSmallGap" w:sz="4" w:space="0" w:color="BFBFBF" w:themeColor="background1" w:themeShade="BF"/>
              <w:left w:val="nil"/>
              <w:bottom w:val="dashSmallGap" w:sz="4" w:space="0" w:color="BFBFBF" w:themeColor="background1" w:themeShade="BF"/>
              <w:right w:val="nil"/>
            </w:tcBorders>
          </w:tcPr>
          <w:p w14:paraId="05B93580" w14:textId="77777777" w:rsidR="003F6089" w:rsidRPr="0002614F" w:rsidRDefault="003F6089" w:rsidP="00785D3B">
            <w:pPr>
              <w:pStyle w:val="ProductList-Offering2"/>
              <w:rPr>
                <w:rFonts w:eastAsia="PMingLiU"/>
              </w:rPr>
            </w:pPr>
            <w:bookmarkStart w:id="370" w:name="_Toc379797178"/>
            <w:bookmarkStart w:id="371" w:name="_Toc380513203"/>
            <w:bookmarkStart w:id="372" w:name="_Toc380655245"/>
            <w:bookmarkStart w:id="373" w:name="_Toc420360365"/>
            <w:r w:rsidRPr="0002614F">
              <w:rPr>
                <w:rFonts w:eastAsia="PMingLiU"/>
              </w:rPr>
              <w:t>Exchange Server Enterprise 2013</w:t>
            </w:r>
            <w:bookmarkEnd w:id="370"/>
            <w:bookmarkEnd w:id="371"/>
            <w:bookmarkEnd w:id="372"/>
            <w:bookmarkEnd w:id="373"/>
            <w:r w:rsidRPr="0002614F">
              <w:rPr>
                <w:rFonts w:eastAsia="PMingLiU"/>
              </w:rPr>
              <w:fldChar w:fldCharType="begin"/>
            </w:r>
            <w:r w:rsidRPr="0002614F">
              <w:rPr>
                <w:rFonts w:eastAsia="PMingLiU"/>
              </w:rPr>
              <w:instrText>XE "Exchange Server Enterprise 2013"</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461E68"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0955E0"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3067F9"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11ABC6"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43F7AF7C"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1013F8BF"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693A82EA"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4BD2873"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7C5644B"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AA58B02"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BD28592"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themeFill="accent6"/>
            <w:vAlign w:val="center"/>
          </w:tcPr>
          <w:p w14:paraId="365B1492"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F30F968"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3F6089" w:rsidRPr="00B653AB" w14:paraId="405F19E2" w14:textId="77777777" w:rsidTr="003F6089">
        <w:tc>
          <w:tcPr>
            <w:tcW w:w="3060" w:type="dxa"/>
            <w:tcBorders>
              <w:top w:val="dashSmallGap" w:sz="4" w:space="0" w:color="BFBFBF" w:themeColor="background1" w:themeShade="BF"/>
              <w:left w:val="nil"/>
              <w:bottom w:val="dashSmallGap" w:sz="4" w:space="0" w:color="BFBFBF" w:themeColor="background1" w:themeShade="BF"/>
              <w:right w:val="nil"/>
            </w:tcBorders>
          </w:tcPr>
          <w:p w14:paraId="5C439684" w14:textId="77777777" w:rsidR="003F6089" w:rsidRPr="0002614F" w:rsidRDefault="003F6089" w:rsidP="00785D3B">
            <w:pPr>
              <w:pStyle w:val="ProductList-Offering2"/>
              <w:rPr>
                <w:rFonts w:eastAsia="PMingLiU"/>
              </w:rPr>
            </w:pPr>
            <w:bookmarkStart w:id="374" w:name="_Toc379797179"/>
            <w:bookmarkStart w:id="375" w:name="_Toc380513204"/>
            <w:bookmarkStart w:id="376" w:name="_Toc380655246"/>
            <w:bookmarkStart w:id="377" w:name="_Toc420360366"/>
            <w:r w:rsidRPr="0002614F">
              <w:rPr>
                <w:rFonts w:eastAsia="PMingLiU"/>
              </w:rPr>
              <w:t>Exchange Server Enterprise 2013</w:t>
            </w:r>
            <w:r w:rsidRPr="0002614F">
              <w:rPr>
                <w:rFonts w:eastAsia="PMingLiU"/>
              </w:rPr>
              <w:fldChar w:fldCharType="begin"/>
            </w:r>
            <w:r w:rsidRPr="0002614F">
              <w:rPr>
                <w:rFonts w:eastAsia="PMingLiU"/>
              </w:rPr>
              <w:instrText>XE "Exchange Server Enterprise 2013"</w:instrText>
            </w:r>
            <w:r w:rsidRPr="0002614F">
              <w:rPr>
                <w:rFonts w:eastAsia="PMingLiU"/>
              </w:rPr>
              <w:fldChar w:fldCharType="end"/>
            </w:r>
            <w:r w:rsidRPr="0002614F">
              <w:rPr>
                <w:rFonts w:eastAsia="PMingLiU"/>
              </w:rPr>
              <w:t xml:space="preserve"> CAL</w:t>
            </w:r>
            <w:r w:rsidRPr="0002614F">
              <w:rPr>
                <w:rFonts w:eastAsia="PMingLiU"/>
              </w:rPr>
              <w:fldChar w:fldCharType="begin"/>
            </w:r>
            <w:r w:rsidRPr="0002614F">
              <w:rPr>
                <w:rFonts w:eastAsia="PMingLiU"/>
              </w:rPr>
              <w:instrText>XE "Exchange Server Enterprise 2013 CAL"</w:instrText>
            </w:r>
            <w:r w:rsidRPr="0002614F">
              <w:rPr>
                <w:rFonts w:eastAsia="PMingLiU"/>
              </w:rPr>
              <w:fldChar w:fldCharType="end"/>
            </w:r>
            <w:r w:rsidRPr="0002614F">
              <w:rPr>
                <w:rFonts w:eastAsia="PMingLiU"/>
              </w:rPr>
              <w:t xml:space="preserve"> (</w:t>
            </w:r>
            <w:r w:rsidRPr="0002614F">
              <w:rPr>
                <w:rFonts w:eastAsia="PMingLiU"/>
              </w:rPr>
              <w:t>裝置及使用者</w:t>
            </w:r>
            <w:r w:rsidRPr="0002614F">
              <w:rPr>
                <w:rFonts w:eastAsia="PMingLiU"/>
              </w:rPr>
              <w:t>)</w:t>
            </w:r>
            <w:bookmarkEnd w:id="374"/>
            <w:bookmarkEnd w:id="375"/>
            <w:bookmarkEnd w:id="376"/>
            <w:bookmarkEnd w:id="37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F21F32"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A38175"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AA1323"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4ACF0F1"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9A4357A"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BA460B1"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3C1E11D6"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89F06AC"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7CFDCB6"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C52FEFF"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70D3E0C"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14:paraId="32124227"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180AC50" w14:textId="77777777" w:rsidR="003F6089" w:rsidRPr="00CA2975" w:rsidRDefault="003F6089" w:rsidP="00213132">
            <w:pPr>
              <w:pStyle w:val="ProductList-OfferingBody"/>
              <w:ind w:left="-113"/>
              <w:jc w:val="center"/>
              <w:rPr>
                <w:rFonts w:ascii="Calibri" w:eastAsia="PMingLiU" w:hAnsi="Calibri"/>
              </w:rPr>
            </w:pPr>
          </w:p>
        </w:tc>
      </w:tr>
      <w:tr w:rsidR="003F6089" w:rsidRPr="00B653AB" w14:paraId="45C5B286" w14:textId="77777777" w:rsidTr="003F6089">
        <w:tc>
          <w:tcPr>
            <w:tcW w:w="3060" w:type="dxa"/>
            <w:tcBorders>
              <w:top w:val="dashSmallGap" w:sz="4" w:space="0" w:color="BFBFBF" w:themeColor="background1" w:themeShade="BF"/>
              <w:left w:val="nil"/>
              <w:bottom w:val="dashSmallGap" w:sz="4" w:space="0" w:color="BFBFBF" w:themeColor="background1" w:themeShade="BF"/>
              <w:right w:val="nil"/>
            </w:tcBorders>
          </w:tcPr>
          <w:p w14:paraId="1B70BC03" w14:textId="77777777" w:rsidR="003F6089" w:rsidRPr="0002614F" w:rsidRDefault="003F6089" w:rsidP="00785D3B">
            <w:pPr>
              <w:pStyle w:val="ProductList-Offering2"/>
              <w:rPr>
                <w:rFonts w:eastAsia="PMingLiU"/>
              </w:rPr>
            </w:pPr>
            <w:bookmarkStart w:id="378" w:name="_Toc379797180"/>
            <w:bookmarkStart w:id="379" w:name="_Toc380513205"/>
            <w:bookmarkStart w:id="380" w:name="_Toc380655247"/>
            <w:bookmarkStart w:id="381" w:name="_Toc420360367"/>
            <w:r w:rsidRPr="0002614F">
              <w:rPr>
                <w:rFonts w:eastAsia="PMingLiU"/>
              </w:rPr>
              <w:t>Exchange Server Standard 2013</w:t>
            </w:r>
            <w:bookmarkEnd w:id="378"/>
            <w:bookmarkEnd w:id="379"/>
            <w:bookmarkEnd w:id="380"/>
            <w:bookmarkEnd w:id="381"/>
            <w:r w:rsidRPr="0002614F">
              <w:rPr>
                <w:rFonts w:eastAsia="PMingLiU"/>
              </w:rPr>
              <w:fldChar w:fldCharType="begin"/>
            </w:r>
            <w:r w:rsidRPr="0002614F">
              <w:rPr>
                <w:rFonts w:eastAsia="PMingLiU"/>
              </w:rPr>
              <w:instrText>XE "Exchange Server Standard 2013"</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E973EA"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10B404"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4D6FFC1"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1E6428"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23F53297"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70AD47" w:themeFill="accent6"/>
            <w:vAlign w:val="center"/>
          </w:tcPr>
          <w:p w14:paraId="10A29F74"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49CBDB63"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CAC5249"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9DD94E1"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A57E2F"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BE6DA59"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lang w:val="fr-FR"/>
              </w:rPr>
              <w:t xml:space="preserve"> </w:t>
            </w:r>
            <w:r w:rsidRPr="00624796">
              <w:rPr>
                <w:rFonts w:ascii="Calibri" w:hAnsi="Calibri"/>
                <w:lang w:val="fr-FR"/>
              </w:rPr>
              <w:fldChar w:fldCharType="end"/>
            </w:r>
          </w:p>
        </w:tc>
        <w:tc>
          <w:tcPr>
            <w:tcW w:w="595" w:type="dxa"/>
            <w:shd w:val="clear" w:color="auto" w:fill="70AD47" w:themeFill="accent6"/>
            <w:vAlign w:val="center"/>
          </w:tcPr>
          <w:p w14:paraId="325332D1"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CD15564"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3F6089" w:rsidRPr="00B653AB" w14:paraId="77514715" w14:textId="77777777" w:rsidTr="003F6089">
        <w:tc>
          <w:tcPr>
            <w:tcW w:w="3060" w:type="dxa"/>
            <w:tcBorders>
              <w:top w:val="dashSmallGap" w:sz="4" w:space="0" w:color="BFBFBF" w:themeColor="background1" w:themeShade="BF"/>
              <w:left w:val="nil"/>
              <w:bottom w:val="nil"/>
              <w:right w:val="nil"/>
            </w:tcBorders>
          </w:tcPr>
          <w:p w14:paraId="4C5E8650" w14:textId="77777777" w:rsidR="003F6089" w:rsidRPr="0002614F" w:rsidRDefault="003F6089" w:rsidP="00785D3B">
            <w:pPr>
              <w:pStyle w:val="ProductList-Offering2"/>
              <w:rPr>
                <w:rFonts w:eastAsia="PMingLiU"/>
              </w:rPr>
            </w:pPr>
            <w:bookmarkStart w:id="382" w:name="_Toc379797181"/>
            <w:bookmarkStart w:id="383" w:name="_Toc380513206"/>
            <w:bookmarkStart w:id="384" w:name="_Toc380655248"/>
            <w:bookmarkStart w:id="385" w:name="_Toc420360368"/>
            <w:r w:rsidRPr="0002614F">
              <w:rPr>
                <w:rFonts w:eastAsia="PMingLiU"/>
              </w:rPr>
              <w:t>Exchange Server Standard 2013</w:t>
            </w:r>
            <w:r w:rsidRPr="0002614F">
              <w:rPr>
                <w:rFonts w:eastAsia="PMingLiU"/>
              </w:rPr>
              <w:fldChar w:fldCharType="begin"/>
            </w:r>
            <w:r w:rsidRPr="0002614F">
              <w:rPr>
                <w:rFonts w:eastAsia="PMingLiU"/>
              </w:rPr>
              <w:instrText>XE "Exchange Server Standard 2013"</w:instrText>
            </w:r>
            <w:r w:rsidRPr="0002614F">
              <w:rPr>
                <w:rFonts w:eastAsia="PMingLiU"/>
              </w:rPr>
              <w:fldChar w:fldCharType="end"/>
            </w:r>
            <w:r w:rsidRPr="0002614F">
              <w:rPr>
                <w:rFonts w:eastAsia="PMingLiU"/>
              </w:rPr>
              <w:t xml:space="preserve"> CAL</w:t>
            </w:r>
            <w:r w:rsidRPr="0002614F">
              <w:rPr>
                <w:rFonts w:eastAsia="PMingLiU"/>
              </w:rPr>
              <w:fldChar w:fldCharType="begin"/>
            </w:r>
            <w:r w:rsidRPr="0002614F">
              <w:rPr>
                <w:rFonts w:eastAsia="PMingLiU"/>
              </w:rPr>
              <w:instrText>XE "Exchange Server Standard 2013 CAL"</w:instrText>
            </w:r>
            <w:r w:rsidRPr="0002614F">
              <w:rPr>
                <w:rFonts w:eastAsia="PMingLiU"/>
              </w:rPr>
              <w:fldChar w:fldCharType="end"/>
            </w:r>
            <w:r w:rsidRPr="0002614F">
              <w:rPr>
                <w:rFonts w:eastAsia="PMingLiU"/>
              </w:rPr>
              <w:t xml:space="preserve"> (</w:t>
            </w:r>
            <w:r w:rsidRPr="0002614F">
              <w:rPr>
                <w:rFonts w:eastAsia="PMingLiU"/>
              </w:rPr>
              <w:t>裝置及使用者</w:t>
            </w:r>
            <w:r w:rsidRPr="0002614F">
              <w:rPr>
                <w:rFonts w:eastAsia="PMingLiU"/>
              </w:rPr>
              <w:t>)</w:t>
            </w:r>
            <w:bookmarkEnd w:id="382"/>
            <w:bookmarkEnd w:id="383"/>
            <w:bookmarkEnd w:id="384"/>
            <w:bookmarkEnd w:id="385"/>
          </w:p>
        </w:tc>
        <w:tc>
          <w:tcPr>
            <w:tcW w:w="595" w:type="dxa"/>
            <w:tcBorders>
              <w:top w:val="dashSmallGap" w:sz="4" w:space="0" w:color="BFBFBF" w:themeColor="background1" w:themeShade="BF"/>
              <w:left w:val="nil"/>
              <w:bottom w:val="nil"/>
              <w:right w:val="nil"/>
            </w:tcBorders>
            <w:vAlign w:val="center"/>
          </w:tcPr>
          <w:p w14:paraId="6153776A"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5A18FADE"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0B5CFCEE"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5FE79E"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3F4551DE" w14:textId="77777777" w:rsidR="003F6089" w:rsidRPr="00B653AB" w:rsidRDefault="003F6089"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616297B3"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1E629701"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747C732"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7B1AE18" w14:textId="77777777" w:rsidR="003F6089" w:rsidRPr="00B653AB" w:rsidRDefault="003F6089"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6709BE5"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9197D7B" w14:textId="77777777" w:rsidR="003F6089" w:rsidRPr="00624796" w:rsidRDefault="003F6089"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t>,</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5" w:type="dxa"/>
            <w:shd w:val="clear" w:color="auto" w:fill="70AD47" w:themeFill="accent6"/>
            <w:vAlign w:val="center"/>
          </w:tcPr>
          <w:p w14:paraId="31EF90A1" w14:textId="77777777" w:rsidR="003F6089" w:rsidRPr="00B653AB" w:rsidRDefault="003F6089"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8C4C20" w14:textId="77777777" w:rsidR="003F6089" w:rsidRPr="00B653AB" w:rsidRDefault="003F6089" w:rsidP="00785D3B">
            <w:pPr>
              <w:pStyle w:val="ProductList-OfferingBody"/>
              <w:ind w:left="-113"/>
              <w:jc w:val="center"/>
              <w:rPr>
                <w:rFonts w:ascii="Calibri" w:eastAsia="PMingLiU" w:hAnsi="Calibri"/>
              </w:rPr>
            </w:pPr>
          </w:p>
        </w:tc>
      </w:tr>
    </w:tbl>
    <w:p w14:paraId="0420DA35" w14:textId="77777777" w:rsidR="004D0FC1" w:rsidRDefault="004D0FC1" w:rsidP="004D0FC1">
      <w:pPr>
        <w:pStyle w:val="ProductList-Body"/>
        <w:rPr>
          <w:rFonts w:ascii="Calibri" w:eastAsia="PMingLiU" w:hAnsi="Calibri"/>
          <w:lang w:val="en-US"/>
        </w:rPr>
      </w:pPr>
    </w:p>
    <w:p w14:paraId="7B5FD42E" w14:textId="77777777" w:rsidR="00857A1A" w:rsidRPr="00857A1A" w:rsidRDefault="00857A1A" w:rsidP="004D0FC1">
      <w:pPr>
        <w:pStyle w:val="ProductList-Body"/>
        <w:rPr>
          <w:rFonts w:ascii="Calibri" w:eastAsia="PMingLiU" w:hAnsi="Calibri"/>
          <w:lang w:val="en-U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447B3FD2" w14:textId="77777777" w:rsidTr="003F6089">
        <w:tc>
          <w:tcPr>
            <w:tcW w:w="3596" w:type="dxa"/>
          </w:tcPr>
          <w:p w14:paraId="265BDA01" w14:textId="77777777" w:rsidR="004D0FC1" w:rsidRPr="00B653AB" w:rsidRDefault="004D0FC1" w:rsidP="00785D3B">
            <w:pPr>
              <w:pStyle w:val="ProductList-Body"/>
              <w:tabs>
                <w:tab w:val="clear" w:pos="158"/>
                <w:tab w:val="left" w:pos="1152"/>
              </w:tabs>
              <w:rPr>
                <w:rFonts w:ascii="Calibri" w:eastAsia="PMingLiU" w:hAnsi="Calibri"/>
              </w:rPr>
            </w:pPr>
            <w:r w:rsidRPr="00B653AB">
              <w:rPr>
                <w:rFonts w:ascii="Calibri" w:eastAsia="PMingLiU" w:hAnsi="Calibri"/>
              </w:rPr>
              <w:t>先前版本：</w:t>
            </w:r>
            <w:r w:rsidRPr="00B653AB">
              <w:rPr>
                <w:rFonts w:ascii="Calibri" w:eastAsia="PMingLiU" w:hAnsi="Calibri"/>
                <w:b/>
              </w:rPr>
              <w:t>Exchange Server 2010</w:t>
            </w:r>
            <w:r w:rsidRPr="00B653AB">
              <w:rPr>
                <w:rFonts w:ascii="Calibri" w:eastAsia="PMingLiU" w:hAnsi="Calibri"/>
              </w:rPr>
              <w:t xml:space="preserve"> (11/09)</w:t>
            </w:r>
          </w:p>
        </w:tc>
        <w:tc>
          <w:tcPr>
            <w:tcW w:w="3597" w:type="dxa"/>
          </w:tcPr>
          <w:p w14:paraId="2CC7246B"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6ECCDE5B" w14:textId="77777777" w:rsidR="004D0FC1" w:rsidRPr="00B653AB" w:rsidRDefault="004D0FC1" w:rsidP="00785D3B">
            <w:pPr>
              <w:pStyle w:val="ProductList-Body"/>
              <w:rPr>
                <w:rFonts w:ascii="Calibri" w:eastAsia="PMingLiU" w:hAnsi="Calibri"/>
              </w:rPr>
            </w:pPr>
          </w:p>
        </w:tc>
      </w:tr>
      <w:tr w:rsidR="004D0FC1" w:rsidRPr="00B653AB" w14:paraId="0021E532" w14:textId="77777777" w:rsidTr="003F6089">
        <w:tc>
          <w:tcPr>
            <w:tcW w:w="3596" w:type="dxa"/>
          </w:tcPr>
          <w:p w14:paraId="474C3162" w14:textId="77777777" w:rsidR="004D0FC1" w:rsidRPr="00B653AB" w:rsidRDefault="004D0FC1" w:rsidP="00857A1A">
            <w:pPr>
              <w:pStyle w:val="ProductList-Body"/>
              <w:tabs>
                <w:tab w:val="clear" w:pos="158"/>
                <w:tab w:val="left" w:pos="900"/>
              </w:tabs>
              <w:rPr>
                <w:rFonts w:ascii="Calibri" w:eastAsia="PMingLiU" w:hAnsi="Calibri"/>
              </w:rPr>
            </w:pPr>
            <w:r w:rsidRPr="00B653AB">
              <w:rPr>
                <w:rFonts w:ascii="Calibri" w:eastAsia="PMingLiU" w:hAnsi="Calibri"/>
              </w:rPr>
              <w:tab/>
            </w:r>
            <w:r w:rsidRPr="00B653AB">
              <w:rPr>
                <w:rFonts w:ascii="Calibri" w:eastAsia="PMingLiU" w:hAnsi="Calibri"/>
                <w:b/>
              </w:rPr>
              <w:t xml:space="preserve">Exchange Server 2007 </w:t>
            </w:r>
            <w:r w:rsidRPr="00B653AB">
              <w:rPr>
                <w:rFonts w:ascii="Calibri" w:eastAsia="PMingLiU" w:hAnsi="Calibri"/>
              </w:rPr>
              <w:t>(3/08)</w:t>
            </w:r>
          </w:p>
          <w:p w14:paraId="510F4B20" w14:textId="77777777" w:rsidR="004D0FC1" w:rsidRPr="00B653AB" w:rsidRDefault="004D0FC1" w:rsidP="00857A1A">
            <w:pPr>
              <w:pStyle w:val="ProductList-Body"/>
              <w:tabs>
                <w:tab w:val="clear" w:pos="158"/>
                <w:tab w:val="left" w:pos="900"/>
              </w:tabs>
              <w:rPr>
                <w:rFonts w:ascii="Calibri" w:eastAsia="PMingLiU" w:hAnsi="Calibri"/>
              </w:rPr>
            </w:pPr>
            <w:r w:rsidRPr="00B653AB">
              <w:rPr>
                <w:rFonts w:ascii="Calibri" w:eastAsia="PMingLiU" w:hAnsi="Calibri"/>
              </w:rPr>
              <w:tab/>
            </w:r>
            <w:r w:rsidRPr="00B653AB">
              <w:rPr>
                <w:rFonts w:ascii="Calibri" w:eastAsia="PMingLiU" w:hAnsi="Calibri"/>
                <w:b/>
              </w:rPr>
              <w:t xml:space="preserve">Exchange Server 2003 </w:t>
            </w:r>
            <w:r w:rsidRPr="00B653AB">
              <w:rPr>
                <w:rFonts w:ascii="Calibri" w:eastAsia="PMingLiU" w:hAnsi="Calibri"/>
              </w:rPr>
              <w:t>(5/03)</w:t>
            </w:r>
          </w:p>
        </w:tc>
        <w:tc>
          <w:tcPr>
            <w:tcW w:w="3597" w:type="dxa"/>
          </w:tcPr>
          <w:p w14:paraId="52C1F240" w14:textId="77777777" w:rsidR="004D0FC1" w:rsidRPr="00B653AB" w:rsidRDefault="00CF0F4B" w:rsidP="00785D3B">
            <w:pPr>
              <w:pStyle w:val="ProductList-Body"/>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7577631A" w14:textId="77777777" w:rsidR="004D0FC1" w:rsidRPr="00B653AB" w:rsidRDefault="004D0FC1" w:rsidP="00785D3B">
            <w:pPr>
              <w:pStyle w:val="ProductList-Body"/>
              <w:rPr>
                <w:rFonts w:ascii="Calibri" w:eastAsia="PMingLiU" w:hAnsi="Calibri"/>
              </w:rPr>
            </w:pPr>
          </w:p>
        </w:tc>
      </w:tr>
    </w:tbl>
    <w:p w14:paraId="2F624F4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6989609E"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針對</w:t>
      </w:r>
      <w:r w:rsidRPr="00B653AB">
        <w:rPr>
          <w:rFonts w:ascii="Calibri" w:eastAsia="PMingLiU" w:hAnsi="Calibri"/>
          <w:b/>
          <w:color w:val="00188F"/>
        </w:rPr>
        <w:t xml:space="preserve"> Exchange Server 2010 External Connector</w:t>
      </w:r>
      <w:r w:rsidRPr="00B653AB">
        <w:rPr>
          <w:rFonts w:ascii="Calibri" w:eastAsia="PMingLiU" w:hAnsi="Calibri"/>
        </w:rPr>
        <w:fldChar w:fldCharType="begin"/>
      </w:r>
      <w:r w:rsidRPr="00B653AB">
        <w:rPr>
          <w:rFonts w:ascii="Calibri" w:eastAsia="PMingLiU" w:hAnsi="Calibri"/>
        </w:rPr>
        <w:instrText>XE "Exchange Server 2010 External Connector"</w:instrText>
      </w:r>
      <w:r w:rsidRPr="00B653AB">
        <w:rPr>
          <w:rFonts w:ascii="Calibri" w:eastAsia="PMingLiU" w:hAnsi="Calibri"/>
        </w:rPr>
        <w:fldChar w:fldCharType="end"/>
      </w:r>
      <w:r w:rsidRPr="00B653AB">
        <w:rPr>
          <w:rFonts w:ascii="Calibri" w:eastAsia="PMingLiU" w:hAnsi="Calibri"/>
          <w:b/>
          <w:color w:val="00188F"/>
        </w:rPr>
        <w:t xml:space="preserve"> </w:t>
      </w:r>
      <w:r w:rsidRPr="00B653AB">
        <w:rPr>
          <w:rFonts w:ascii="Calibri" w:eastAsia="PMingLiU" w:hAnsi="Calibri"/>
          <w:b/>
          <w:color w:val="00188F"/>
        </w:rPr>
        <w:t>客戶之使用權授與</w:t>
      </w:r>
    </w:p>
    <w:p w14:paraId="564C6A3C"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2010 </w:t>
      </w:r>
      <w:r w:rsidRPr="00B653AB">
        <w:rPr>
          <w:rFonts w:ascii="Calibri" w:eastAsia="PMingLiU" w:hAnsi="Calibri"/>
        </w:rPr>
        <w:t>版</w:t>
      </w:r>
      <w:r w:rsidRPr="00B653AB">
        <w:rPr>
          <w:rFonts w:ascii="Calibri" w:eastAsia="PMingLiU" w:hAnsi="Calibri"/>
        </w:rPr>
        <w:t xml:space="preserve"> Exchange Server 2010 External Connector</w:t>
      </w:r>
      <w:r w:rsidRPr="00B653AB">
        <w:rPr>
          <w:rFonts w:ascii="Calibri" w:eastAsia="PMingLiU" w:hAnsi="Calibri"/>
        </w:rPr>
        <w:fldChar w:fldCharType="begin"/>
      </w:r>
      <w:r w:rsidRPr="00B653AB">
        <w:rPr>
          <w:rFonts w:ascii="Calibri" w:eastAsia="PMingLiU" w:hAnsi="Calibri"/>
        </w:rPr>
        <w:instrText>XE "Exchange Server 2010 External Connector"</w:instrText>
      </w:r>
      <w:r w:rsidRPr="00B653AB">
        <w:rPr>
          <w:rFonts w:ascii="Calibri" w:eastAsia="PMingLiU" w:hAnsi="Calibri"/>
        </w:rPr>
        <w:fldChar w:fldCharType="end"/>
      </w:r>
      <w:r w:rsidRPr="00B653AB">
        <w:rPr>
          <w:rFonts w:ascii="Calibri" w:eastAsia="PMingLiU" w:hAnsi="Calibri"/>
        </w:rPr>
        <w:t xml:space="preserve"> License </w:t>
      </w:r>
      <w:r w:rsidRPr="00B653AB">
        <w:rPr>
          <w:rFonts w:ascii="Calibri" w:eastAsia="PMingLiU" w:hAnsi="Calibri"/>
        </w:rPr>
        <w:t>是該使用權的最終版本。自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w:t>
      </w:r>
      <w:r w:rsidRPr="00B653AB">
        <w:rPr>
          <w:rFonts w:ascii="Calibri" w:eastAsia="PMingLiU" w:hAnsi="Calibri"/>
        </w:rPr>
        <w:t xml:space="preserve"> Exchange Server 2010 External Connector License </w:t>
      </w:r>
      <w:r w:rsidRPr="00B653AB">
        <w:rPr>
          <w:rFonts w:ascii="Calibri" w:eastAsia="PMingLiU" w:hAnsi="Calibri"/>
        </w:rPr>
        <w:t>之有效</w:t>
      </w:r>
      <w:r w:rsidRPr="00B653AB">
        <w:rPr>
          <w:rFonts w:ascii="Calibri" w:eastAsia="PMingLiU" w:hAnsi="Calibri"/>
        </w:rPr>
        <w:t xml:space="preserve"> SA </w:t>
      </w:r>
      <w:r w:rsidRPr="00B653AB">
        <w:rPr>
          <w:rFonts w:ascii="Calibri" w:eastAsia="PMingLiU" w:hAnsi="Calibri"/>
        </w:rPr>
        <w:t>範圍的客戶，其每份此等</w:t>
      </w:r>
      <w:r w:rsidRPr="00B653AB">
        <w:rPr>
          <w:rFonts w:ascii="Calibri" w:eastAsia="PMingLiU" w:hAnsi="Calibri"/>
        </w:rPr>
        <w:t xml:space="preserve"> External Connector </w:t>
      </w:r>
      <w:r w:rsidRPr="00B653AB">
        <w:rPr>
          <w:rFonts w:ascii="Calibri" w:eastAsia="PMingLiU" w:hAnsi="Calibri"/>
        </w:rPr>
        <w:t>使用權將視同具備一份</w:t>
      </w:r>
      <w:r w:rsidRPr="00B653AB">
        <w:rPr>
          <w:rFonts w:ascii="Calibri" w:eastAsia="PMingLiU" w:hAnsi="Calibri"/>
        </w:rPr>
        <w:t xml:space="preserve"> Exchange Server 2013 Enterprise </w:t>
      </w:r>
      <w:r w:rsidRPr="00B653AB">
        <w:rPr>
          <w:rFonts w:ascii="Calibri" w:eastAsia="PMingLiU" w:hAnsi="Calibri"/>
        </w:rPr>
        <w:t>使用權。移轉之標準條款適用於這些使用權</w:t>
      </w:r>
      <w:r w:rsidRPr="00B653AB">
        <w:rPr>
          <w:rFonts w:ascii="Calibri" w:eastAsia="PMingLiU" w:hAnsi="Calibri"/>
        </w:rPr>
        <w:t xml:space="preserve"> (</w:t>
      </w:r>
      <w:r w:rsidRPr="00B653AB">
        <w:rPr>
          <w:rFonts w:ascii="Calibri" w:eastAsia="PMingLiU" w:hAnsi="Calibri"/>
        </w:rPr>
        <w:t>請參閱</w:t>
      </w:r>
      <w:hyperlink w:anchor="SoftwareAssurance" w:history="1">
        <w:r w:rsidRPr="00B653AB">
          <w:rPr>
            <w:rStyle w:val="Hyperlink"/>
            <w:rFonts w:ascii="Calibri" w:eastAsia="PMingLiU" w:hAnsi="Calibri"/>
          </w:rPr>
          <w:t>軟體保證</w:t>
        </w:r>
      </w:hyperlink>
      <w:r w:rsidRPr="00B653AB">
        <w:rPr>
          <w:rFonts w:ascii="Calibri" w:eastAsia="PMingLiU" w:hAnsi="Calibri"/>
        </w:rPr>
        <w:t>小節</w:t>
      </w:r>
      <w:r w:rsidRPr="00B653AB">
        <w:rPr>
          <w:rFonts w:ascii="Calibri" w:eastAsia="PMingLiU" w:hAnsi="Calibri"/>
        </w:rPr>
        <w:t>)</w:t>
      </w:r>
      <w:r w:rsidRPr="00B653AB">
        <w:rPr>
          <w:rFonts w:ascii="Calibri" w:eastAsia="PMingLiU" w:hAnsi="Calibri"/>
        </w:rPr>
        <w:t>。</w:t>
      </w:r>
    </w:p>
    <w:p w14:paraId="4C945BA9" w14:textId="77777777" w:rsidR="004D0FC1" w:rsidRPr="00B653AB" w:rsidRDefault="004D0FC1" w:rsidP="004D0FC1">
      <w:pPr>
        <w:pStyle w:val="ProductList-Body"/>
        <w:rPr>
          <w:rFonts w:ascii="Calibri" w:eastAsia="PMingLiU" w:hAnsi="Calibri"/>
        </w:rPr>
      </w:pPr>
    </w:p>
    <w:p w14:paraId="728D3064" w14:textId="77777777" w:rsidR="004D0FC1" w:rsidRPr="00B653AB" w:rsidRDefault="004D0FC1" w:rsidP="004D0FC1">
      <w:pPr>
        <w:pStyle w:val="ProductList-Body"/>
        <w:rPr>
          <w:rFonts w:ascii="Calibri" w:eastAsia="PMingLiU" w:hAnsi="Calibri"/>
        </w:rPr>
      </w:pPr>
      <w:bookmarkStart w:id="386" w:name="ExchangeEntCALWithServ2013"/>
      <w:r w:rsidRPr="00B653AB">
        <w:rPr>
          <w:rFonts w:ascii="Calibri" w:eastAsia="PMingLiU" w:hAnsi="Calibri"/>
          <w:b/>
          <w:color w:val="00188F"/>
        </w:rPr>
        <w:t>Exchange Enterprise CAL (</w:t>
      </w:r>
      <w:r w:rsidRPr="00B653AB">
        <w:rPr>
          <w:rFonts w:ascii="Calibri" w:eastAsia="PMingLiU" w:hAnsi="Calibri"/>
          <w:b/>
          <w:color w:val="00188F"/>
        </w:rPr>
        <w:t>含服務</w:t>
      </w:r>
      <w:r w:rsidRPr="00B653AB">
        <w:rPr>
          <w:rFonts w:ascii="Calibri" w:eastAsia="PMingLiU" w:hAnsi="Calibri"/>
          <w:b/>
          <w:color w:val="00188F"/>
        </w:rPr>
        <w:t>) 2013</w:t>
      </w:r>
    </w:p>
    <w:bookmarkEnd w:id="386"/>
    <w:p w14:paraId="2D866FE7"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範圍的</w:t>
      </w:r>
      <w:r w:rsidRPr="00B653AB">
        <w:rPr>
          <w:rFonts w:ascii="Calibri" w:eastAsia="PMingLiU" w:hAnsi="Calibri"/>
        </w:rPr>
        <w:t xml:space="preserve"> Exchange Enterprise CAL (</w:t>
      </w:r>
      <w:r w:rsidRPr="00B653AB">
        <w:rPr>
          <w:rFonts w:ascii="Calibri" w:eastAsia="PMingLiU" w:hAnsi="Calibri"/>
        </w:rPr>
        <w:t>含服務</w:t>
      </w:r>
      <w:r w:rsidRPr="00B653AB">
        <w:rPr>
          <w:rFonts w:ascii="Calibri" w:eastAsia="PMingLiU" w:hAnsi="Calibri"/>
        </w:rPr>
        <w:t xml:space="preserve">) 2013 </w:t>
      </w:r>
      <w:r w:rsidRPr="00B653AB">
        <w:rPr>
          <w:rFonts w:ascii="Calibri" w:eastAsia="PMingLiU" w:hAnsi="Calibri"/>
        </w:rPr>
        <w:t>之使用權包括對資料遺失之預防和</w:t>
      </w:r>
      <w:r w:rsidRPr="00B653AB">
        <w:rPr>
          <w:rFonts w:ascii="Calibri" w:eastAsia="PMingLiU" w:hAnsi="Calibri"/>
        </w:rPr>
        <w:t xml:space="preserve"> Exchange Online Protection</w:t>
      </w:r>
      <w:r w:rsidRPr="00B653AB">
        <w:rPr>
          <w:rFonts w:ascii="Calibri" w:eastAsia="PMingLiU" w:hAnsi="Calibri"/>
        </w:rPr>
        <w:fldChar w:fldCharType="begin"/>
      </w:r>
      <w:r w:rsidRPr="00B653AB">
        <w:rPr>
          <w:rFonts w:ascii="Calibri" w:eastAsia="PMingLiU" w:hAnsi="Calibri"/>
        </w:rPr>
        <w:instrText>XE "Exchange Online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之權利。</w:t>
      </w:r>
    </w:p>
    <w:p w14:paraId="197FC943" w14:textId="77777777" w:rsidR="004D0FC1" w:rsidRPr="00B653AB" w:rsidRDefault="004D0FC1" w:rsidP="004D0FC1">
      <w:pPr>
        <w:pStyle w:val="ProductList-Body"/>
        <w:numPr>
          <w:ilvl w:val="0"/>
          <w:numId w:val="3"/>
        </w:numPr>
        <w:ind w:left="450" w:hanging="270"/>
        <w:rPr>
          <w:rFonts w:ascii="Calibri" w:eastAsia="PMingLiU" w:hAnsi="Calibri"/>
        </w:rPr>
      </w:pPr>
      <w:r w:rsidRPr="00B653AB">
        <w:rPr>
          <w:rFonts w:ascii="Calibri" w:eastAsia="PMingLiU" w:hAnsi="Calibri"/>
          <w:b/>
        </w:rPr>
        <w:t>國際可用性</w:t>
      </w:r>
      <w:r w:rsidRPr="008A6101">
        <w:rPr>
          <w:rFonts w:ascii="Calibri" w:eastAsia="PMingLiU" w:hAnsi="Calibri"/>
          <w:b/>
          <w:bCs/>
        </w:rPr>
        <w:t>。</w:t>
      </w:r>
      <w:r w:rsidRPr="00B653AB">
        <w:rPr>
          <w:rFonts w:ascii="Calibri" w:eastAsia="PMingLiU" w:hAnsi="Calibri"/>
        </w:rPr>
        <w:t>這些線上服務僅在可提供</w:t>
      </w:r>
      <w:r w:rsidRPr="00B653AB">
        <w:rPr>
          <w:rFonts w:ascii="Calibri" w:eastAsia="PMingLiU" w:hAnsi="Calibri"/>
        </w:rPr>
        <w:t xml:space="preserve"> Office 365 </w:t>
      </w:r>
      <w:r w:rsidRPr="00B653AB">
        <w:rPr>
          <w:rFonts w:ascii="Calibri" w:eastAsia="PMingLiU" w:hAnsi="Calibri"/>
        </w:rPr>
        <w:t>服務的國家</w:t>
      </w:r>
      <w:r w:rsidRPr="00B653AB">
        <w:rPr>
          <w:rFonts w:ascii="Calibri" w:eastAsia="PMingLiU" w:hAnsi="Calibri"/>
        </w:rPr>
        <w:t>/</w:t>
      </w:r>
      <w:r w:rsidRPr="00B653AB">
        <w:rPr>
          <w:rFonts w:ascii="Calibri" w:eastAsia="PMingLiU" w:hAnsi="Calibri"/>
        </w:rPr>
        <w:t>地區中提供：</w:t>
      </w:r>
      <w:hyperlink r:id="rId33" w:anchor="international" w:history="1">
        <w:r w:rsidRPr="00B653AB">
          <w:rPr>
            <w:rStyle w:val="Hyperlink"/>
            <w:rFonts w:ascii="Calibri" w:eastAsia="PMingLiU" w:hAnsi="Calibri"/>
          </w:rPr>
          <w:t>http://www.microsoft.com/online/faq.aspx#international</w:t>
        </w:r>
      </w:hyperlink>
    </w:p>
    <w:p w14:paraId="5658C8BC" w14:textId="77777777" w:rsidR="004D0FC1" w:rsidRPr="00B653AB" w:rsidRDefault="004D0FC1" w:rsidP="004D0FC1">
      <w:pPr>
        <w:pStyle w:val="ProductList-Body"/>
        <w:numPr>
          <w:ilvl w:val="0"/>
          <w:numId w:val="3"/>
        </w:numPr>
        <w:ind w:left="450" w:hanging="270"/>
        <w:rPr>
          <w:rFonts w:ascii="Calibri" w:eastAsia="PMingLiU" w:hAnsi="Calibri"/>
        </w:rPr>
      </w:pPr>
      <w:r w:rsidRPr="00B653AB">
        <w:rPr>
          <w:rFonts w:ascii="Calibri" w:eastAsia="PMingLiU" w:hAnsi="Calibri"/>
          <w:b/>
        </w:rPr>
        <w:t>提供</w:t>
      </w:r>
      <w:r w:rsidRPr="008A6101">
        <w:rPr>
          <w:rFonts w:ascii="Calibri" w:eastAsia="PMingLiU" w:hAnsi="Calibri"/>
          <w:b/>
          <w:bCs/>
        </w:rPr>
        <w:t>。</w:t>
      </w:r>
      <w:r w:rsidRPr="00B653AB">
        <w:rPr>
          <w:rFonts w:ascii="Calibri" w:eastAsia="PMingLiU" w:hAnsi="Calibri"/>
        </w:rPr>
        <w:t>若要開始使用這些服務，客戶必須連絡他們的</w:t>
      </w:r>
      <w:r w:rsidRPr="00B653AB">
        <w:rPr>
          <w:rFonts w:ascii="Calibri" w:eastAsia="PMingLiU" w:hAnsi="Calibri"/>
        </w:rPr>
        <w:t xml:space="preserve"> Microsoft </w:t>
      </w:r>
      <w:r w:rsidRPr="00B653AB">
        <w:rPr>
          <w:rFonts w:ascii="Calibri" w:eastAsia="PMingLiU" w:hAnsi="Calibri"/>
        </w:rPr>
        <w:t>合作夥伴，其可以開始提供啟動每項服務所需的程序。</w:t>
      </w:r>
    </w:p>
    <w:p w14:paraId="2719B362" w14:textId="77777777" w:rsidR="004D0FC1" w:rsidRPr="00B653AB" w:rsidRDefault="004D0FC1" w:rsidP="004D0FC1">
      <w:pPr>
        <w:pStyle w:val="ProductList-Body"/>
        <w:numPr>
          <w:ilvl w:val="0"/>
          <w:numId w:val="3"/>
        </w:numPr>
        <w:ind w:left="450" w:hanging="270"/>
        <w:rPr>
          <w:rFonts w:ascii="Calibri" w:eastAsia="PMingLiU" w:hAnsi="Calibri"/>
        </w:rPr>
      </w:pPr>
      <w:r w:rsidRPr="00B653AB">
        <w:rPr>
          <w:rFonts w:ascii="Calibri" w:eastAsia="PMingLiU" w:hAnsi="Calibri"/>
          <w:b/>
        </w:rPr>
        <w:t>增補條款及條件</w:t>
      </w:r>
      <w:r w:rsidRPr="008A6101">
        <w:rPr>
          <w:rFonts w:ascii="Calibri" w:eastAsia="PMingLiU" w:hAnsi="Calibri"/>
          <w:b/>
          <w:bCs/>
        </w:rPr>
        <w:t>。</w:t>
      </w:r>
      <w:r w:rsidRPr="00B653AB">
        <w:rPr>
          <w:rFonts w:ascii="Calibri" w:eastAsia="PMingLiU" w:hAnsi="Calibri"/>
        </w:rPr>
        <w:t>如果客戶依據日期為</w:t>
      </w:r>
      <w:r w:rsidRPr="00B653AB">
        <w:rPr>
          <w:rFonts w:ascii="Calibri" w:eastAsia="PMingLiU" w:hAnsi="Calibri"/>
        </w:rPr>
        <w:t xml:space="preserve"> 2010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月之前的</w:t>
      </w:r>
      <w:r w:rsidRPr="00B653AB">
        <w:rPr>
          <w:rFonts w:ascii="Calibri" w:eastAsia="PMingLiU" w:hAnsi="Calibri"/>
        </w:rPr>
        <w:t xml:space="preserve"> Microsoft Business Agreement</w:t>
      </w:r>
      <w:r w:rsidRPr="00B653AB">
        <w:rPr>
          <w:rFonts w:ascii="Calibri" w:eastAsia="PMingLiU" w:hAnsi="Calibri"/>
        </w:rPr>
        <w:t>，且客戶尚未透過日期為</w:t>
      </w:r>
      <w:r w:rsidRPr="00B653AB">
        <w:rPr>
          <w:rFonts w:ascii="Calibri" w:eastAsia="PMingLiU" w:hAnsi="Calibri"/>
        </w:rPr>
        <w:t xml:space="preserve"> 2011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月或其他日期之後的</w:t>
      </w:r>
      <w:r w:rsidRPr="00B653AB">
        <w:rPr>
          <w:rFonts w:ascii="Calibri" w:eastAsia="PMingLiU" w:hAnsi="Calibri"/>
        </w:rPr>
        <w:t xml:space="preserve"> Enrollment </w:t>
      </w:r>
      <w:r w:rsidRPr="00B653AB">
        <w:rPr>
          <w:rFonts w:ascii="Calibri" w:eastAsia="PMingLiU" w:hAnsi="Calibri"/>
        </w:rPr>
        <w:t>另行將線上服務的線上服務增補條款及條件連結其大量授權合約，則在附錄</w:t>
      </w:r>
      <w:r w:rsidRPr="00B653AB">
        <w:rPr>
          <w:rFonts w:ascii="Calibri" w:eastAsia="PMingLiU" w:hAnsi="Calibri"/>
        </w:rPr>
        <w:t xml:space="preserve"> A - </w:t>
      </w:r>
      <w:r w:rsidRPr="00B653AB">
        <w:rPr>
          <w:rFonts w:ascii="Calibri" w:eastAsia="PMingLiU" w:hAnsi="Calibri"/>
        </w:rPr>
        <w:t>方案合約增補條款中之與軟體搭配使用之線上服務增補條款</w:t>
      </w:r>
      <w:r w:rsidRPr="00B653AB">
        <w:rPr>
          <w:rFonts w:ascii="Calibri" w:eastAsia="PMingLiU" w:hAnsi="Calibri"/>
        </w:rPr>
        <w:t xml:space="preserve"> – </w:t>
      </w:r>
      <w:r w:rsidRPr="00B653AB">
        <w:rPr>
          <w:rFonts w:ascii="Calibri" w:eastAsia="PMingLiU" w:hAnsi="Calibri"/>
        </w:rPr>
        <w:t>傳統適用於</w:t>
      </w:r>
      <w:r w:rsidRPr="00B653AB">
        <w:rPr>
          <w:rFonts w:ascii="Calibri" w:eastAsia="PMingLiU" w:hAnsi="Calibri"/>
        </w:rPr>
        <w:t xml:space="preserve"> Exchange Enterprise CAL (</w:t>
      </w:r>
      <w:r w:rsidRPr="00B653AB">
        <w:rPr>
          <w:rFonts w:ascii="Calibri" w:eastAsia="PMingLiU" w:hAnsi="Calibri"/>
        </w:rPr>
        <w:t>含服務</w:t>
      </w:r>
      <w:r w:rsidRPr="00B653AB">
        <w:rPr>
          <w:rFonts w:ascii="Calibri" w:eastAsia="PMingLiU" w:hAnsi="Calibri"/>
        </w:rPr>
        <w:t xml:space="preserve">) 2013 </w:t>
      </w:r>
      <w:r w:rsidRPr="00B653AB">
        <w:rPr>
          <w:rFonts w:ascii="Calibri" w:eastAsia="PMingLiU" w:hAnsi="Calibri"/>
        </w:rPr>
        <w:t>隨附之線上服務的訂購及使用。</w:t>
      </w:r>
    </w:p>
    <w:bookmarkStart w:id="387" w:name="_Toc378147625"/>
    <w:bookmarkStart w:id="388" w:name="_Toc378151527"/>
    <w:p w14:paraId="20037D56"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40EC11B3" w14:textId="77777777" w:rsidR="004D0FC1" w:rsidRPr="0002614F" w:rsidRDefault="004D0FC1" w:rsidP="004D0FC1">
      <w:pPr>
        <w:pStyle w:val="ProductList-Offering2Heading"/>
        <w:outlineLvl w:val="2"/>
        <w:rPr>
          <w:rFonts w:eastAsia="PMingLiU"/>
        </w:rPr>
      </w:pPr>
      <w:r w:rsidRPr="0002614F">
        <w:rPr>
          <w:rFonts w:eastAsia="PMingLiU"/>
        </w:rPr>
        <w:tab/>
      </w:r>
      <w:bookmarkStart w:id="389" w:name="_Toc379797182"/>
      <w:bookmarkStart w:id="390" w:name="_Toc380513207"/>
      <w:bookmarkStart w:id="391" w:name="_Toc380655249"/>
      <w:bookmarkStart w:id="392" w:name="_Toc420360369"/>
      <w:r w:rsidRPr="0002614F">
        <w:rPr>
          <w:rFonts w:eastAsia="PMingLiU"/>
        </w:rPr>
        <w:t>商務用</w:t>
      </w:r>
      <w:r w:rsidRPr="0002614F">
        <w:rPr>
          <w:rFonts w:eastAsia="PMingLiU"/>
        </w:rPr>
        <w:t xml:space="preserve"> Skype Server</w:t>
      </w:r>
      <w:bookmarkEnd w:id="387"/>
      <w:bookmarkEnd w:id="388"/>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578C" w:rsidRPr="00B653AB" w14:paraId="1459C6BA" w14:textId="77777777" w:rsidTr="0057578C">
        <w:trPr>
          <w:tblHeader/>
        </w:trPr>
        <w:tc>
          <w:tcPr>
            <w:tcW w:w="3060" w:type="dxa"/>
            <w:tcBorders>
              <w:bottom w:val="nil"/>
            </w:tcBorders>
            <w:shd w:val="clear" w:color="auto" w:fill="00188F"/>
          </w:tcPr>
          <w:p w14:paraId="3B6FE87A" w14:textId="77777777" w:rsidR="0057578C" w:rsidRPr="00B653AB" w:rsidRDefault="0057578C"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4F36721A" w14:textId="77777777" w:rsidR="0057578C" w:rsidRPr="009C7533" w:rsidRDefault="0057578C"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76C42ADB"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EAD0479"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E918BF8"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0B38628"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22E76F0"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6B9596D3"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4C7FAFC"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6F489C2"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E55CD1D"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CAAB21E"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B8007E8"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09BC356A" w14:textId="77777777" w:rsidR="0057578C" w:rsidRPr="00624796" w:rsidRDefault="0057578C"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7578C" w:rsidRPr="00B653AB" w14:paraId="4489872F" w14:textId="77777777" w:rsidTr="0057578C">
        <w:tc>
          <w:tcPr>
            <w:tcW w:w="3060" w:type="dxa"/>
            <w:tcBorders>
              <w:top w:val="nil"/>
              <w:left w:val="nil"/>
              <w:bottom w:val="dashSmallGap" w:sz="4" w:space="0" w:color="BFBFBF" w:themeColor="background1" w:themeShade="BF"/>
              <w:right w:val="nil"/>
            </w:tcBorders>
          </w:tcPr>
          <w:p w14:paraId="53298F48" w14:textId="77777777" w:rsidR="0057578C" w:rsidRPr="0002614F" w:rsidRDefault="0057578C" w:rsidP="00785D3B">
            <w:pPr>
              <w:pStyle w:val="ProductList-Offering2"/>
              <w:rPr>
                <w:rFonts w:eastAsia="PMingLiU"/>
              </w:rPr>
            </w:pPr>
            <w:bookmarkStart w:id="393" w:name="_Toc379797183"/>
            <w:bookmarkStart w:id="394" w:name="_Toc380513208"/>
            <w:bookmarkStart w:id="395" w:name="_Toc380655250"/>
            <w:bookmarkStart w:id="396" w:name="_Toc420360370"/>
            <w:r w:rsidRPr="0002614F">
              <w:rPr>
                <w:rFonts w:eastAsia="PMingLiU"/>
              </w:rPr>
              <w:t>商務用</w:t>
            </w:r>
            <w:r w:rsidRPr="0002614F">
              <w:rPr>
                <w:rFonts w:eastAsia="PMingLiU"/>
              </w:rPr>
              <w:t xml:space="preserve"> Skype Server 2015</w:t>
            </w:r>
            <w:bookmarkEnd w:id="393"/>
            <w:bookmarkEnd w:id="394"/>
            <w:bookmarkEnd w:id="395"/>
            <w:bookmarkEnd w:id="396"/>
            <w:r w:rsidRPr="0002614F">
              <w:rPr>
                <w:rFonts w:eastAsia="PMingLiU"/>
              </w:rPr>
              <w:fldChar w:fldCharType="begin"/>
            </w:r>
            <w:r w:rsidRPr="0002614F">
              <w:rPr>
                <w:rFonts w:eastAsia="PMingLiU"/>
              </w:rPr>
              <w:instrText>XE "</w:instrText>
            </w:r>
            <w:r w:rsidRPr="0002614F">
              <w:rPr>
                <w:rFonts w:eastAsia="PMingLiU"/>
              </w:rPr>
              <w:instrText>商務用</w:instrText>
            </w:r>
            <w:r w:rsidRPr="0002614F">
              <w:rPr>
                <w:rFonts w:eastAsia="PMingLiU"/>
              </w:rPr>
              <w:instrText xml:space="preserve"> Skype Server 2015"</w:instrText>
            </w:r>
            <w:r w:rsidRPr="0002614F">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7C6AA275"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5/15</w:t>
            </w:r>
          </w:p>
        </w:tc>
        <w:tc>
          <w:tcPr>
            <w:tcW w:w="595" w:type="dxa"/>
            <w:tcBorders>
              <w:top w:val="nil"/>
              <w:left w:val="nil"/>
              <w:bottom w:val="dashSmallGap" w:sz="4" w:space="0" w:color="BFBFBF" w:themeColor="background1" w:themeShade="BF"/>
              <w:right w:val="nil"/>
            </w:tcBorders>
            <w:vAlign w:val="center"/>
          </w:tcPr>
          <w:p w14:paraId="21E75286"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14:paraId="4255A76F"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053579"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41E14F3B"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7BA9500A"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29708605"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14:paraId="5CD2475B"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A084A39"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B143037"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08AA112" w14:textId="77777777" w:rsidR="0057578C" w:rsidRPr="009F12D4" w:rsidRDefault="0057578C"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71520960"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33E9FE8"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7578C" w:rsidRPr="00B653AB" w14:paraId="785060CC" w14:textId="77777777" w:rsidTr="0057578C">
        <w:tc>
          <w:tcPr>
            <w:tcW w:w="3060" w:type="dxa"/>
            <w:tcBorders>
              <w:top w:val="nil"/>
              <w:left w:val="nil"/>
              <w:bottom w:val="dashSmallGap" w:sz="4" w:space="0" w:color="BFBFBF" w:themeColor="background1" w:themeShade="BF"/>
              <w:right w:val="nil"/>
            </w:tcBorders>
          </w:tcPr>
          <w:p w14:paraId="6B13F24F" w14:textId="77777777" w:rsidR="0057578C" w:rsidRPr="0002614F" w:rsidRDefault="0057578C" w:rsidP="00785D3B">
            <w:pPr>
              <w:pStyle w:val="ProductList-Offering2"/>
              <w:rPr>
                <w:rFonts w:eastAsia="PMingLiU"/>
              </w:rPr>
            </w:pPr>
            <w:bookmarkStart w:id="397" w:name="_Toc379797184"/>
            <w:bookmarkStart w:id="398" w:name="_Toc380513209"/>
            <w:bookmarkStart w:id="399" w:name="_Toc380655251"/>
            <w:bookmarkStart w:id="400" w:name="_Toc420360371"/>
            <w:r w:rsidRPr="0002614F">
              <w:rPr>
                <w:rFonts w:eastAsia="PMingLiU"/>
              </w:rPr>
              <w:t>商務用</w:t>
            </w:r>
            <w:r w:rsidRPr="0002614F">
              <w:rPr>
                <w:rFonts w:eastAsia="PMingLiU"/>
              </w:rPr>
              <w:t xml:space="preserve"> Skype Server 2015 Enterprise CAL (</w:t>
            </w:r>
            <w:r w:rsidRPr="0002614F">
              <w:rPr>
                <w:rFonts w:eastAsia="PMingLiU"/>
              </w:rPr>
              <w:t>裝置及使用者</w:t>
            </w:r>
            <w:r w:rsidRPr="0002614F">
              <w:rPr>
                <w:rFonts w:eastAsia="PMingLiU"/>
              </w:rPr>
              <w:t>)</w:t>
            </w:r>
            <w:bookmarkEnd w:id="397"/>
            <w:bookmarkEnd w:id="398"/>
            <w:bookmarkEnd w:id="399"/>
            <w:bookmarkEnd w:id="400"/>
            <w:r w:rsidRPr="0002614F">
              <w:rPr>
                <w:rFonts w:eastAsia="PMingLiU"/>
              </w:rPr>
              <w:fldChar w:fldCharType="begin"/>
            </w:r>
            <w:r w:rsidRPr="0002614F">
              <w:rPr>
                <w:rFonts w:eastAsia="PMingLiU"/>
              </w:rPr>
              <w:instrText>XE "</w:instrText>
            </w:r>
            <w:r w:rsidRPr="0002614F">
              <w:rPr>
                <w:rFonts w:eastAsia="PMingLiU"/>
              </w:rPr>
              <w:instrText>商務用</w:instrText>
            </w:r>
            <w:r w:rsidRPr="0002614F">
              <w:rPr>
                <w:rFonts w:eastAsia="PMingLiU"/>
              </w:rPr>
              <w:instrText xml:space="preserve"> Skype Server 2015 Enterprise CAL"</w:instrText>
            </w:r>
            <w:r w:rsidRPr="0002614F">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7743B18A"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5/15</w:t>
            </w:r>
          </w:p>
        </w:tc>
        <w:tc>
          <w:tcPr>
            <w:tcW w:w="595" w:type="dxa"/>
            <w:tcBorders>
              <w:top w:val="nil"/>
              <w:left w:val="nil"/>
              <w:bottom w:val="dashSmallGap" w:sz="4" w:space="0" w:color="BFBFBF" w:themeColor="background1" w:themeShade="BF"/>
              <w:right w:val="nil"/>
            </w:tcBorders>
            <w:vAlign w:val="center"/>
          </w:tcPr>
          <w:p w14:paraId="7AFEEA40"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206D817A"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0CF246"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FB72FD0"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51B203DF"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354B5C87" w14:textId="77777777" w:rsidR="0057578C" w:rsidRPr="00624796" w:rsidRDefault="0057578C"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7296AB4"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AEF560D"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AC528AF"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8B69413" w14:textId="77777777" w:rsidR="0057578C" w:rsidRPr="009F12D4" w:rsidRDefault="0057578C"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5F5B4FDA"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D134BD1"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7578C" w:rsidRPr="00B653AB" w14:paraId="70DE7D21" w14:textId="77777777" w:rsidTr="0057578C">
        <w:tc>
          <w:tcPr>
            <w:tcW w:w="3060" w:type="dxa"/>
            <w:tcBorders>
              <w:top w:val="dashSmallGap" w:sz="4" w:space="0" w:color="BFBFBF" w:themeColor="background1" w:themeShade="BF"/>
              <w:left w:val="nil"/>
              <w:bottom w:val="dashSmallGap" w:sz="4" w:space="0" w:color="BFBFBF" w:themeColor="background1" w:themeShade="BF"/>
              <w:right w:val="nil"/>
            </w:tcBorders>
          </w:tcPr>
          <w:p w14:paraId="3E9E6413" w14:textId="77777777" w:rsidR="0057578C" w:rsidRPr="0002614F" w:rsidRDefault="0057578C" w:rsidP="00785D3B">
            <w:pPr>
              <w:pStyle w:val="ProductList-Offering2"/>
              <w:rPr>
                <w:rFonts w:eastAsia="PMingLiU"/>
              </w:rPr>
            </w:pPr>
            <w:bookmarkStart w:id="401" w:name="_Toc379797185"/>
            <w:bookmarkStart w:id="402" w:name="_Toc380513210"/>
            <w:bookmarkStart w:id="403" w:name="_Toc380655252"/>
            <w:bookmarkStart w:id="404" w:name="_Toc420360372"/>
            <w:r w:rsidRPr="0002614F">
              <w:rPr>
                <w:rFonts w:eastAsia="PMingLiU"/>
              </w:rPr>
              <w:t>商務用</w:t>
            </w:r>
            <w:r w:rsidRPr="0002614F">
              <w:rPr>
                <w:rFonts w:eastAsia="PMingLiU"/>
              </w:rPr>
              <w:t xml:space="preserve"> Skype Server 2015 Plus CAL (</w:t>
            </w:r>
            <w:r w:rsidRPr="0002614F">
              <w:rPr>
                <w:rFonts w:eastAsia="PMingLiU"/>
              </w:rPr>
              <w:t>裝置及使用者</w:t>
            </w:r>
            <w:r w:rsidRPr="0002614F">
              <w:rPr>
                <w:rFonts w:eastAsia="PMingLiU"/>
              </w:rPr>
              <w:t>)</w:t>
            </w:r>
            <w:bookmarkEnd w:id="401"/>
            <w:bookmarkEnd w:id="402"/>
            <w:bookmarkEnd w:id="403"/>
            <w:bookmarkEnd w:id="404"/>
            <w:r w:rsidRPr="0002614F">
              <w:rPr>
                <w:rFonts w:eastAsia="PMingLiU"/>
              </w:rPr>
              <w:fldChar w:fldCharType="begin"/>
            </w:r>
            <w:r w:rsidRPr="0002614F">
              <w:rPr>
                <w:rFonts w:eastAsia="PMingLiU"/>
              </w:rPr>
              <w:instrText>XE "</w:instrText>
            </w:r>
            <w:r w:rsidRPr="0002614F">
              <w:rPr>
                <w:rFonts w:eastAsia="PMingLiU"/>
              </w:rPr>
              <w:instrText>商務用</w:instrText>
            </w:r>
            <w:r w:rsidRPr="0002614F">
              <w:rPr>
                <w:rFonts w:eastAsia="PMingLiU"/>
              </w:rPr>
              <w:instrText xml:space="preserve"> Skype Server 20153 Plus CAL"</w:instrText>
            </w:r>
            <w:r w:rsidRPr="0002614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721161"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11A654"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26DA87"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9A4A2F"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7F1C9814"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7034183" w14:textId="77777777" w:rsidR="0057578C" w:rsidRPr="001B339F" w:rsidRDefault="0057578C" w:rsidP="00345235">
            <w:pPr>
              <w:pStyle w:val="ProductList-OfferingBody"/>
              <w:ind w:left="-113"/>
              <w:jc w:val="center"/>
              <w:rPr>
                <w:rFonts w:eastAsiaTheme="majorEastAsia"/>
              </w:rPr>
            </w:pPr>
            <w:r w:rsidRPr="001B339F">
              <w:rPr>
                <w:rFonts w:eastAsiaTheme="majorEastAsia"/>
              </w:rPr>
              <w:fldChar w:fldCharType="begin"/>
            </w:r>
            <w:r w:rsidRPr="001B339F">
              <w:rPr>
                <w:rFonts w:eastAsiaTheme="majorEastAsia"/>
              </w:rPr>
              <w:instrText xml:space="preserve"> AutoTextList  \sNoStyle\t "Additional Product"</w:instrText>
            </w:r>
            <w:r w:rsidRPr="001B339F">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,E</w:t>
            </w:r>
            <w:r w:rsidRPr="00624796">
              <w:rPr>
                <w:rFonts w:ascii="Calibri" w:hAnsi="Calibri"/>
              </w:rPr>
              <w:fldChar w:fldCharType="end"/>
            </w:r>
            <w:r w:rsidRPr="001B339F">
              <w:rPr>
                <w:rFonts w:eastAsiaTheme="majorEastAsia"/>
              </w:rPr>
              <w:t xml:space="preserve"> </w:t>
            </w:r>
            <w:r w:rsidRPr="001B339F">
              <w:rPr>
                <w:rFonts w:eastAsiaTheme="majorEastAsia"/>
              </w:rPr>
              <w:fldChar w:fldCharType="end"/>
            </w:r>
          </w:p>
        </w:tc>
        <w:tc>
          <w:tcPr>
            <w:tcW w:w="595" w:type="dxa"/>
            <w:shd w:val="clear" w:color="auto" w:fill="70AD47" w:themeFill="accent6"/>
            <w:vAlign w:val="center"/>
          </w:tcPr>
          <w:p w14:paraId="22F4F703" w14:textId="77777777" w:rsidR="0057578C" w:rsidRPr="00624796" w:rsidRDefault="0057578C"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AB4FF50"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CB37600"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BC2EB51"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FCA4C14" w14:textId="77777777" w:rsidR="0057578C" w:rsidRPr="00BE7DCE" w:rsidRDefault="0057578C" w:rsidP="00213132">
            <w:pPr>
              <w:pStyle w:val="ProductList-OfferingBody"/>
              <w:ind w:left="-113"/>
              <w:jc w:val="center"/>
              <w:rPr>
                <w:rFonts w:ascii="Calibri" w:hAnsi="Calibri"/>
                <w:lang w:val="fr-FR"/>
              </w:rPr>
            </w:pPr>
            <w:r w:rsidRPr="00BE7DCE">
              <w:rPr>
                <w:rFonts w:ascii="Calibri" w:hAnsi="Calibri"/>
                <w:lang w:val="fr-FR"/>
              </w:rPr>
              <w:fldChar w:fldCharType="begin"/>
            </w:r>
            <w:r w:rsidRPr="00BE7DCE">
              <w:rPr>
                <w:rFonts w:ascii="Calibri" w:hAnsi="Calibri"/>
                <w:lang w:val="fr-FR"/>
              </w:rPr>
              <w:instrText xml:space="preserve"> AutoTextList  \sNoStyle\t "</w:instrText>
            </w:r>
            <w:r w:rsidRPr="00BE7DCE">
              <w:rPr>
                <w:rFonts w:ascii="SimSun" w:eastAsia="SimSun" w:hAnsi="SimSun" w:cs="SimSun" w:hint="eastAsia"/>
                <w:lang w:val="fr-FR"/>
              </w:rPr>
              <w:instrText>額外產品</w:instrText>
            </w:r>
            <w:r w:rsidRPr="00BE7DCE">
              <w:rPr>
                <w:rFonts w:ascii="Calibri" w:hAnsi="Calibri"/>
                <w:lang w:val="fr-FR"/>
              </w:rPr>
              <w:instrText xml:space="preserve"> (</w:instrText>
            </w:r>
            <w:r w:rsidRPr="00BE7DCE">
              <w:rPr>
                <w:rFonts w:ascii="SimSun" w:eastAsia="SimSun" w:hAnsi="SimSun" w:cs="SimSun" w:hint="eastAsia"/>
                <w:lang w:val="fr-FR"/>
              </w:rPr>
              <w:instrText>全組織</w:instrText>
            </w:r>
            <w:r w:rsidRPr="00BE7DCE">
              <w:rPr>
                <w:rFonts w:ascii="Calibri" w:hAnsi="Calibri"/>
                <w:lang w:val="fr-FR"/>
              </w:rPr>
              <w:instrText xml:space="preserve">)" </w:instrText>
            </w:r>
            <w:r w:rsidRPr="00BE7DCE">
              <w:rPr>
                <w:rFonts w:ascii="Calibri" w:hAnsi="Calibri"/>
                <w:lang w:val="fr-FR"/>
              </w:rPr>
              <w:fldChar w:fldCharType="separate"/>
            </w:r>
            <w:r w:rsidRPr="00BE7DCE">
              <w:rPr>
                <w:rFonts w:ascii="Calibri" w:hAnsi="Calibri"/>
                <w:lang w:val="fr-FR"/>
              </w:rPr>
              <w:t>AO</w:t>
            </w:r>
            <w:r w:rsidRPr="00BE7DCE">
              <w:rPr>
                <w:rFonts w:ascii="Calibri" w:hAnsi="Calibri"/>
                <w:lang w:val="fr-FR"/>
              </w:rPr>
              <w:fldChar w:fldCharType="end"/>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BE7DCE">
              <w:rPr>
                <w:rFonts w:ascii="SimSun" w:eastAsia="SimSun" w:hAnsi="SimSun" w:cs="SimSun" w:hint="eastAsia"/>
                <w:lang w:val="fr-FR"/>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,P</w:t>
            </w:r>
            <w:r w:rsidRPr="00624796">
              <w:rPr>
                <w:rFonts w:ascii="Calibri" w:hAnsi="Calibri"/>
                <w:lang w:val="fr-FR"/>
              </w:rPr>
              <w:fldChar w:fldCharType="end"/>
            </w:r>
          </w:p>
        </w:tc>
        <w:tc>
          <w:tcPr>
            <w:tcW w:w="595" w:type="dxa"/>
            <w:shd w:val="clear" w:color="auto" w:fill="70AD47" w:themeFill="accent6"/>
            <w:vAlign w:val="center"/>
          </w:tcPr>
          <w:p w14:paraId="1ED58A50"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127D9E3"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57578C" w:rsidRPr="00B653AB" w14:paraId="04E35077" w14:textId="77777777" w:rsidTr="0057578C">
        <w:tc>
          <w:tcPr>
            <w:tcW w:w="3060" w:type="dxa"/>
            <w:tcBorders>
              <w:top w:val="dashSmallGap" w:sz="4" w:space="0" w:color="BFBFBF" w:themeColor="background1" w:themeShade="BF"/>
              <w:left w:val="nil"/>
              <w:bottom w:val="nil"/>
              <w:right w:val="nil"/>
            </w:tcBorders>
          </w:tcPr>
          <w:p w14:paraId="22734684" w14:textId="77777777" w:rsidR="0057578C" w:rsidRPr="0002614F" w:rsidRDefault="0057578C" w:rsidP="00785D3B">
            <w:pPr>
              <w:pStyle w:val="ProductList-Offering2"/>
              <w:rPr>
                <w:rFonts w:eastAsia="PMingLiU"/>
              </w:rPr>
            </w:pPr>
            <w:bookmarkStart w:id="405" w:name="_Toc379797186"/>
            <w:bookmarkStart w:id="406" w:name="_Toc380513211"/>
            <w:bookmarkStart w:id="407" w:name="_Toc380655253"/>
            <w:bookmarkStart w:id="408" w:name="_Toc420360373"/>
            <w:r w:rsidRPr="0002614F">
              <w:rPr>
                <w:rFonts w:eastAsia="PMingLiU"/>
              </w:rPr>
              <w:t>商務用</w:t>
            </w:r>
            <w:r w:rsidRPr="0002614F">
              <w:rPr>
                <w:rFonts w:eastAsia="PMingLiU"/>
              </w:rPr>
              <w:t xml:space="preserve"> Skype Server 2015 Standard CAL (</w:t>
            </w:r>
            <w:r w:rsidRPr="0002614F">
              <w:rPr>
                <w:rFonts w:eastAsia="PMingLiU"/>
              </w:rPr>
              <w:t>裝置及使用者</w:t>
            </w:r>
            <w:r w:rsidRPr="0002614F">
              <w:rPr>
                <w:rFonts w:eastAsia="PMingLiU"/>
              </w:rPr>
              <w:t>)</w:t>
            </w:r>
            <w:bookmarkEnd w:id="405"/>
            <w:bookmarkEnd w:id="406"/>
            <w:bookmarkEnd w:id="407"/>
            <w:bookmarkEnd w:id="408"/>
            <w:r w:rsidRPr="0002614F">
              <w:rPr>
                <w:rFonts w:eastAsia="PMingLiU"/>
              </w:rPr>
              <w:fldChar w:fldCharType="begin"/>
            </w:r>
            <w:r w:rsidRPr="0002614F">
              <w:rPr>
                <w:rFonts w:eastAsia="PMingLiU"/>
              </w:rPr>
              <w:instrText>XE "</w:instrText>
            </w:r>
            <w:r w:rsidRPr="0002614F">
              <w:rPr>
                <w:rFonts w:eastAsia="PMingLiU"/>
              </w:rPr>
              <w:instrText>商務用</w:instrText>
            </w:r>
            <w:r w:rsidRPr="0002614F">
              <w:rPr>
                <w:rFonts w:eastAsia="PMingLiU"/>
              </w:rPr>
              <w:instrText xml:space="preserve"> Skype Server 2015 Standard CAL"</w:instrText>
            </w:r>
            <w:r w:rsidRPr="0002614F">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3B64E7C8"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5/15</w:t>
            </w:r>
          </w:p>
        </w:tc>
        <w:tc>
          <w:tcPr>
            <w:tcW w:w="595" w:type="dxa"/>
            <w:tcBorders>
              <w:top w:val="dashSmallGap" w:sz="4" w:space="0" w:color="BFBFBF" w:themeColor="background1" w:themeShade="BF"/>
              <w:left w:val="nil"/>
              <w:bottom w:val="nil"/>
              <w:right w:val="nil"/>
            </w:tcBorders>
            <w:vAlign w:val="center"/>
          </w:tcPr>
          <w:p w14:paraId="291CB57B"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4D6AF0A5"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9ED64A"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A8FA162" w14:textId="77777777" w:rsidR="0057578C" w:rsidRPr="00B653AB" w:rsidRDefault="0057578C"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532F17E6"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0B4B097" w14:textId="77777777" w:rsidR="0057578C" w:rsidRPr="00624796" w:rsidRDefault="0057578C"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3EE7691F"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EB8A30D" w14:textId="77777777" w:rsidR="0057578C" w:rsidRPr="00B653AB" w:rsidRDefault="0057578C"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C540CEE"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F80CCD1" w14:textId="77777777" w:rsidR="0057578C" w:rsidRPr="009F12D4" w:rsidRDefault="0057578C"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6B3E5D44" w14:textId="77777777" w:rsidR="0057578C" w:rsidRPr="00B653AB" w:rsidRDefault="0057578C"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28CF6C2" w14:textId="77777777" w:rsidR="0057578C" w:rsidRPr="00624796" w:rsidRDefault="0057578C"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1F928C7F"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132AAC53" w14:textId="77777777" w:rsidTr="00784779">
        <w:tc>
          <w:tcPr>
            <w:tcW w:w="3596" w:type="dxa"/>
          </w:tcPr>
          <w:p w14:paraId="54249E8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Lync Server 2013</w:t>
            </w:r>
            <w:r w:rsidRPr="00B653AB">
              <w:rPr>
                <w:rFonts w:ascii="Calibri" w:eastAsia="PMingLiU" w:hAnsi="Calibri"/>
              </w:rPr>
              <w:fldChar w:fldCharType="begin"/>
            </w:r>
            <w:r w:rsidRPr="00B653AB">
              <w:rPr>
                <w:rFonts w:ascii="Calibri" w:eastAsia="PMingLiU" w:hAnsi="Calibri"/>
              </w:rPr>
              <w:instrText>XE "Lync Server 2013"</w:instrText>
            </w:r>
            <w:r w:rsidRPr="00B653AB">
              <w:rPr>
                <w:rFonts w:ascii="Calibri" w:eastAsia="PMingLiU" w:hAnsi="Calibri"/>
              </w:rPr>
              <w:fldChar w:fldCharType="end"/>
            </w:r>
            <w:r w:rsidRPr="00B653AB">
              <w:rPr>
                <w:rFonts w:ascii="Calibri" w:eastAsia="PMingLiU" w:hAnsi="Calibri"/>
                <w:b/>
              </w:rPr>
              <w:t xml:space="preserve"> </w:t>
            </w:r>
            <w:r w:rsidRPr="00B653AB">
              <w:rPr>
                <w:rFonts w:ascii="Calibri" w:eastAsia="PMingLiU" w:hAnsi="Calibri"/>
              </w:rPr>
              <w:t>(10/12)</w:t>
            </w:r>
          </w:p>
        </w:tc>
        <w:tc>
          <w:tcPr>
            <w:tcW w:w="3597" w:type="dxa"/>
          </w:tcPr>
          <w:p w14:paraId="1BE1A7D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3AEF8E16" w14:textId="77777777" w:rsidR="004D0FC1" w:rsidRPr="00B653AB" w:rsidRDefault="004D0FC1" w:rsidP="00785D3B">
            <w:pPr>
              <w:pStyle w:val="ProductList-Body"/>
              <w:spacing w:before="20" w:after="20"/>
              <w:rPr>
                <w:rFonts w:ascii="Calibri" w:eastAsia="PMingLiU" w:hAnsi="Calibri"/>
              </w:rPr>
            </w:pPr>
          </w:p>
        </w:tc>
      </w:tr>
      <w:tr w:rsidR="004D0FC1" w:rsidRPr="00B653AB" w14:paraId="78DC3535" w14:textId="77777777" w:rsidTr="00784779">
        <w:tc>
          <w:tcPr>
            <w:tcW w:w="3596" w:type="dxa"/>
          </w:tcPr>
          <w:p w14:paraId="6721A6D2" w14:textId="77777777" w:rsidR="004D0FC1" w:rsidRPr="00B653AB" w:rsidRDefault="004D0FC1" w:rsidP="00785D3B">
            <w:pPr>
              <w:pStyle w:val="ProductList-Body"/>
              <w:spacing w:before="20" w:after="20"/>
              <w:rPr>
                <w:rFonts w:ascii="Calibri" w:eastAsia="PMingLiU" w:hAnsi="Calibri"/>
              </w:rPr>
            </w:pPr>
          </w:p>
        </w:tc>
        <w:tc>
          <w:tcPr>
            <w:tcW w:w="3597" w:type="dxa"/>
          </w:tcPr>
          <w:p w14:paraId="1109A8BF"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3A9B74CA" w14:textId="77777777" w:rsidR="004D0FC1" w:rsidRPr="00B653AB" w:rsidRDefault="004D0FC1" w:rsidP="00785D3B">
            <w:pPr>
              <w:pStyle w:val="ProductList-Body"/>
              <w:spacing w:before="20" w:after="20"/>
              <w:rPr>
                <w:rFonts w:ascii="Calibri" w:eastAsia="PMingLiU" w:hAnsi="Calibri"/>
              </w:rPr>
            </w:pPr>
          </w:p>
        </w:tc>
      </w:tr>
    </w:tbl>
    <w:p w14:paraId="32F22B90"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0F7E102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Lync Server</w:t>
      </w:r>
      <w:r w:rsidRPr="00B653AB">
        <w:rPr>
          <w:rFonts w:ascii="Calibri" w:eastAsia="PMingLiU" w:hAnsi="Calibri"/>
        </w:rPr>
        <w:fldChar w:fldCharType="begin"/>
      </w:r>
      <w:r w:rsidRPr="00B653AB">
        <w:rPr>
          <w:rFonts w:ascii="Calibri" w:eastAsia="PMingLiU" w:hAnsi="Calibri"/>
        </w:rPr>
        <w:instrText>XE "Lync Server"</w:instrText>
      </w:r>
      <w:r w:rsidRPr="00B653AB">
        <w:rPr>
          <w:rFonts w:ascii="Calibri" w:eastAsia="PMingLiU" w:hAnsi="Calibri"/>
        </w:rPr>
        <w:fldChar w:fldCharType="end"/>
      </w:r>
    </w:p>
    <w:p w14:paraId="723E5DAA"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如需具備</w:t>
      </w:r>
      <w:r w:rsidRPr="00B653AB">
        <w:rPr>
          <w:rFonts w:ascii="Calibri" w:eastAsia="PMingLiU" w:hAnsi="Calibri"/>
        </w:rPr>
        <w:t xml:space="preserve"> Lync Server </w:t>
      </w:r>
      <w:r w:rsidRPr="00B653AB">
        <w:rPr>
          <w:rFonts w:ascii="Calibri" w:eastAsia="PMingLiU" w:hAnsi="Calibri"/>
        </w:rPr>
        <w:t>有效</w:t>
      </w:r>
      <w:r w:rsidRPr="00B653AB">
        <w:rPr>
          <w:rFonts w:ascii="Calibri" w:eastAsia="PMingLiU" w:hAnsi="Calibri"/>
        </w:rPr>
        <w:t xml:space="preserve"> SA </w:t>
      </w:r>
      <w:r w:rsidRPr="00B653AB">
        <w:rPr>
          <w:rFonts w:ascii="Calibri" w:eastAsia="PMingLiU" w:hAnsi="Calibri"/>
        </w:rPr>
        <w:t>之客戶的升級與使用權授與詳細資訊，請參閱</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月的產品清單：</w:t>
      </w:r>
      <w:hyperlink r:id="rId34" w:history="1">
        <w:r w:rsidRPr="00B653AB">
          <w:rPr>
            <w:rStyle w:val="Hyperlink"/>
            <w:rFonts w:ascii="Calibri" w:eastAsia="PMingLiU" w:hAnsi="Calibri"/>
          </w:rPr>
          <w:t>http://go.microsoft.com/?linkid=9839207</w:t>
        </w:r>
      </w:hyperlink>
      <w:r w:rsidRPr="00B653AB">
        <w:rPr>
          <w:rFonts w:ascii="Calibri" w:eastAsia="PMingLiU" w:hAnsi="Calibri"/>
        </w:rPr>
        <w:t>。</w:t>
      </w:r>
    </w:p>
    <w:p w14:paraId="5D9C371F"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4CFB7D8C" w14:textId="77777777" w:rsidR="004D0FC1" w:rsidRPr="0002614F" w:rsidRDefault="004D0FC1" w:rsidP="004D0FC1">
      <w:pPr>
        <w:pStyle w:val="ProductList-Offering2Heading"/>
        <w:outlineLvl w:val="2"/>
        <w:rPr>
          <w:rFonts w:eastAsia="PMingLiU"/>
        </w:rPr>
      </w:pPr>
      <w:r w:rsidRPr="0002614F">
        <w:rPr>
          <w:rFonts w:eastAsia="PMingLiU"/>
        </w:rPr>
        <w:tab/>
      </w:r>
      <w:bookmarkStart w:id="409" w:name="_Toc379797187"/>
      <w:bookmarkStart w:id="410" w:name="_Toc380513212"/>
      <w:bookmarkStart w:id="411" w:name="_Toc380655254"/>
      <w:bookmarkStart w:id="412" w:name="_Toc420360374"/>
      <w:r w:rsidRPr="0002614F">
        <w:rPr>
          <w:rFonts w:eastAsia="PMingLiU"/>
        </w:rPr>
        <w:t>Project Server</w:t>
      </w:r>
      <w:bookmarkEnd w:id="364"/>
      <w:bookmarkEnd w:id="365"/>
      <w:bookmarkEnd w:id="409"/>
      <w:bookmarkEnd w:id="410"/>
      <w:bookmarkEnd w:id="411"/>
      <w:bookmarkEnd w:id="4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72644" w:rsidRPr="00B653AB" w14:paraId="6F43BE39" w14:textId="77777777" w:rsidTr="00972644">
        <w:trPr>
          <w:tblHeader/>
        </w:trPr>
        <w:tc>
          <w:tcPr>
            <w:tcW w:w="3060" w:type="dxa"/>
            <w:tcBorders>
              <w:bottom w:val="nil"/>
            </w:tcBorders>
            <w:shd w:val="clear" w:color="auto" w:fill="00188F"/>
          </w:tcPr>
          <w:p w14:paraId="670C432B" w14:textId="77777777" w:rsidR="00972644" w:rsidRPr="00B653AB" w:rsidRDefault="00972644"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C79A442" w14:textId="77777777" w:rsidR="00972644" w:rsidRPr="009C7533" w:rsidRDefault="00972644"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419F576F"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8EA26E7"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9E31CC5"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48D39BE4"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9104A00"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0F3C97B"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23852151"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55BEBA8"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726C5918"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1A2D3C5"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EA315B1"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183FB11" w14:textId="77777777" w:rsidR="00972644" w:rsidRPr="00624796" w:rsidRDefault="00972644"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72644" w:rsidRPr="00B653AB" w14:paraId="725CA61A" w14:textId="77777777" w:rsidTr="00972644">
        <w:tc>
          <w:tcPr>
            <w:tcW w:w="3060" w:type="dxa"/>
            <w:tcBorders>
              <w:top w:val="nil"/>
              <w:left w:val="nil"/>
              <w:bottom w:val="dashSmallGap" w:sz="4" w:space="0" w:color="BFBFBF" w:themeColor="background1" w:themeShade="BF"/>
              <w:right w:val="nil"/>
            </w:tcBorders>
          </w:tcPr>
          <w:p w14:paraId="14E58513" w14:textId="77777777" w:rsidR="00972644" w:rsidRPr="0002614F" w:rsidRDefault="00972644" w:rsidP="00785D3B">
            <w:pPr>
              <w:pStyle w:val="ProductList-Offering2"/>
              <w:rPr>
                <w:rFonts w:eastAsia="PMingLiU"/>
              </w:rPr>
            </w:pPr>
            <w:bookmarkStart w:id="413" w:name="_Toc379797188"/>
            <w:bookmarkStart w:id="414" w:name="_Toc380513213"/>
            <w:bookmarkStart w:id="415" w:name="_Toc380655255"/>
            <w:bookmarkStart w:id="416" w:name="_Toc420360375"/>
            <w:r w:rsidRPr="0002614F">
              <w:rPr>
                <w:rFonts w:eastAsia="PMingLiU"/>
              </w:rPr>
              <w:t>Project Server 2013</w:t>
            </w:r>
            <w:bookmarkEnd w:id="413"/>
            <w:bookmarkEnd w:id="414"/>
            <w:bookmarkEnd w:id="415"/>
            <w:bookmarkEnd w:id="416"/>
            <w:r w:rsidRPr="0002614F">
              <w:rPr>
                <w:rFonts w:eastAsia="PMingLiU"/>
              </w:rPr>
              <w:fldChar w:fldCharType="begin"/>
            </w:r>
            <w:r w:rsidRPr="0002614F">
              <w:rPr>
                <w:rFonts w:eastAsia="PMingLiU"/>
              </w:rPr>
              <w:instrText>XE "Project Server 2013"</w:instrText>
            </w:r>
            <w:r w:rsidRPr="0002614F">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442EE0D3"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14:paraId="5573DDF6"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14:paraId="59170201"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2B4BFD2"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4B2FC4DD"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02A02981" w14:textId="77777777" w:rsidR="00972644" w:rsidRPr="00624796" w:rsidRDefault="00972644"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5564FDD2" w14:textId="77777777" w:rsidR="00972644" w:rsidRPr="00B653AB" w:rsidRDefault="00972644"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E6A57D5" w14:textId="77777777" w:rsidR="00972644" w:rsidRPr="00B653AB" w:rsidRDefault="00972644"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0B83821" w14:textId="77777777" w:rsidR="00972644" w:rsidRPr="00B653AB" w:rsidRDefault="00972644"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64E3B34" w14:textId="77777777" w:rsidR="00972644" w:rsidRPr="00B653AB" w:rsidRDefault="00972644"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2422569" w14:textId="77777777" w:rsidR="00972644" w:rsidRPr="009F12D4" w:rsidRDefault="00972644"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1EA22016" w14:textId="77777777" w:rsidR="00972644" w:rsidRPr="001B339F" w:rsidRDefault="00972644" w:rsidP="00213132">
            <w:pPr>
              <w:pStyle w:val="ProductList-OfferingBody"/>
              <w:ind w:left="-113"/>
              <w:jc w:val="center"/>
              <w:rPr>
                <w:rFonts w:eastAsiaTheme="majorEastAsia"/>
              </w:rPr>
            </w:pPr>
          </w:p>
        </w:tc>
        <w:tc>
          <w:tcPr>
            <w:tcW w:w="596" w:type="dxa"/>
            <w:shd w:val="clear" w:color="auto" w:fill="70AD47" w:themeFill="accent6"/>
            <w:vAlign w:val="center"/>
          </w:tcPr>
          <w:p w14:paraId="4CB5B7E5" w14:textId="77777777" w:rsidR="00972644" w:rsidRPr="00624796" w:rsidRDefault="00972644"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972644" w:rsidRPr="00B653AB" w14:paraId="5DAE4004" w14:textId="77777777" w:rsidTr="00972644">
        <w:tc>
          <w:tcPr>
            <w:tcW w:w="3060" w:type="dxa"/>
            <w:tcBorders>
              <w:top w:val="dashSmallGap" w:sz="4" w:space="0" w:color="BFBFBF" w:themeColor="background1" w:themeShade="BF"/>
              <w:left w:val="nil"/>
              <w:bottom w:val="nil"/>
              <w:right w:val="nil"/>
            </w:tcBorders>
          </w:tcPr>
          <w:p w14:paraId="675D3272" w14:textId="77777777" w:rsidR="00972644" w:rsidRPr="0002614F" w:rsidRDefault="00972644" w:rsidP="00785D3B">
            <w:pPr>
              <w:pStyle w:val="ProductList-Offering2"/>
              <w:rPr>
                <w:rFonts w:eastAsia="PMingLiU"/>
              </w:rPr>
            </w:pPr>
            <w:bookmarkStart w:id="417" w:name="_Toc379797189"/>
            <w:bookmarkStart w:id="418" w:name="_Toc380513214"/>
            <w:bookmarkStart w:id="419" w:name="_Toc380655256"/>
            <w:bookmarkStart w:id="420" w:name="_Toc420360376"/>
            <w:r w:rsidRPr="0002614F">
              <w:rPr>
                <w:rFonts w:eastAsia="PMingLiU"/>
              </w:rPr>
              <w:t>Project Server 2013</w:t>
            </w:r>
            <w:r w:rsidRPr="0002614F">
              <w:rPr>
                <w:rFonts w:eastAsia="PMingLiU"/>
              </w:rPr>
              <w:fldChar w:fldCharType="begin"/>
            </w:r>
            <w:r w:rsidRPr="0002614F">
              <w:rPr>
                <w:rFonts w:eastAsia="PMingLiU"/>
              </w:rPr>
              <w:instrText>XE "Project Server 2013"</w:instrText>
            </w:r>
            <w:r w:rsidRPr="0002614F">
              <w:rPr>
                <w:rFonts w:eastAsia="PMingLiU"/>
              </w:rPr>
              <w:fldChar w:fldCharType="end"/>
            </w:r>
            <w:r w:rsidRPr="0002614F">
              <w:rPr>
                <w:rFonts w:eastAsia="PMingLiU"/>
              </w:rPr>
              <w:t xml:space="preserve"> CAL (</w:t>
            </w:r>
            <w:r w:rsidRPr="0002614F">
              <w:rPr>
                <w:rFonts w:eastAsia="PMingLiU"/>
              </w:rPr>
              <w:t>裝置及使用者</w:t>
            </w:r>
            <w:r w:rsidRPr="0002614F">
              <w:rPr>
                <w:rFonts w:eastAsia="PMingLiU"/>
              </w:rPr>
              <w:t>)</w:t>
            </w:r>
            <w:bookmarkEnd w:id="417"/>
            <w:bookmarkEnd w:id="418"/>
            <w:bookmarkEnd w:id="419"/>
            <w:bookmarkEnd w:id="420"/>
            <w:r w:rsidRPr="0002614F">
              <w:rPr>
                <w:rFonts w:eastAsia="PMingLiU"/>
              </w:rPr>
              <w:fldChar w:fldCharType="begin"/>
            </w:r>
            <w:r w:rsidRPr="0002614F">
              <w:rPr>
                <w:rFonts w:eastAsia="PMingLiU"/>
              </w:rPr>
              <w:instrText>XE "Project Server 2013 CAL"</w:instrText>
            </w:r>
            <w:r w:rsidRPr="0002614F">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7D653B1E"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2F99E9D5"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3EAC54A4"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37DD42" w14:textId="77777777" w:rsidR="00972644" w:rsidRPr="00B653AB" w:rsidRDefault="00972644"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1E302A56" w14:textId="77777777" w:rsidR="00972644" w:rsidRPr="00B653AB" w:rsidRDefault="00972644"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8D4D45F" w14:textId="77777777" w:rsidR="00972644" w:rsidRPr="00624796" w:rsidRDefault="00972644"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57E42404" w14:textId="77777777" w:rsidR="00972644" w:rsidRPr="00B653AB" w:rsidRDefault="00972644"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6468FAF" w14:textId="77777777" w:rsidR="00972644" w:rsidRPr="00B653AB" w:rsidRDefault="00972644"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C030B6F" w14:textId="77777777" w:rsidR="00972644" w:rsidRPr="00B653AB" w:rsidRDefault="00972644"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DA7983" w14:textId="77777777" w:rsidR="00972644" w:rsidRPr="00B653AB" w:rsidRDefault="00972644"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7748EC6" w14:textId="77777777" w:rsidR="00972644" w:rsidRPr="009F12D4" w:rsidRDefault="00972644" w:rsidP="00213132">
            <w:pPr>
              <w:pStyle w:val="ProductList-OfferingBody"/>
              <w:ind w:left="-113"/>
              <w:jc w:val="center"/>
              <w:rPr>
                <w:rFonts w:ascii="Calibri" w:hAnsi="Calibri"/>
              </w:rPr>
            </w:pPr>
            <w:r w:rsidRPr="009F12D4">
              <w:rPr>
                <w:rFonts w:ascii="Calibri" w:hAnsi="Calibri"/>
                <w:lang w:val="fr-FR"/>
              </w:rPr>
              <w:fldChar w:fldCharType="begin"/>
            </w:r>
            <w:r w:rsidRPr="009F12D4">
              <w:rPr>
                <w:rFonts w:ascii="Calibri" w:hAnsi="Calibri"/>
                <w:lang w:val="fr-FR"/>
              </w:rPr>
              <w:instrText xml:space="preserve"> AutoTextList  \sNoStyle\t "Open Value </w:instrText>
            </w:r>
            <w:r w:rsidRPr="009F12D4">
              <w:rPr>
                <w:rFonts w:ascii="MingLiU" w:eastAsia="MingLiU" w:hAnsi="MingLiU" w:cs="MingLiU" w:hint="eastAsia"/>
              </w:rPr>
              <w:instrText>中之非全組織</w:instrText>
            </w:r>
            <w:r w:rsidRPr="009F12D4">
              <w:rPr>
                <w:rFonts w:ascii="Calibri" w:hAnsi="Calibri"/>
                <w:lang w:val="fr-FR"/>
              </w:rPr>
              <w:instrText>"</w:instrText>
            </w:r>
            <w:r w:rsidRPr="009F12D4">
              <w:rPr>
                <w:rFonts w:ascii="Calibri" w:hAnsi="Calibri"/>
                <w:lang w:val="fr-FR"/>
              </w:rPr>
              <w:fldChar w:fldCharType="separate"/>
            </w:r>
            <w:r w:rsidRPr="009F12D4">
              <w:rPr>
                <w:rFonts w:ascii="Calibri" w:hAnsi="Calibri"/>
                <w:lang w:val="fr-FR"/>
              </w:rPr>
              <w:t xml:space="preserve"> P </w:t>
            </w:r>
            <w:r w:rsidRPr="009F12D4">
              <w:rPr>
                <w:rFonts w:ascii="Calibri" w:hAnsi="Calibri"/>
                <w:lang w:val="fr-FR"/>
              </w:rPr>
              <w:fldChar w:fldCharType="end"/>
            </w:r>
          </w:p>
        </w:tc>
        <w:tc>
          <w:tcPr>
            <w:tcW w:w="595" w:type="dxa"/>
            <w:shd w:val="clear" w:color="auto" w:fill="70AD47" w:themeFill="accent6"/>
            <w:vAlign w:val="center"/>
          </w:tcPr>
          <w:p w14:paraId="7D962941" w14:textId="77777777" w:rsidR="00972644" w:rsidRPr="001B339F" w:rsidRDefault="00972644" w:rsidP="00213132">
            <w:pPr>
              <w:pStyle w:val="ProductList-OfferingBody"/>
              <w:ind w:left="-113"/>
              <w:jc w:val="center"/>
              <w:rPr>
                <w:rFonts w:eastAsiaTheme="majorEastAsia"/>
              </w:rPr>
            </w:pPr>
          </w:p>
        </w:tc>
        <w:tc>
          <w:tcPr>
            <w:tcW w:w="596" w:type="dxa"/>
            <w:shd w:val="clear" w:color="auto" w:fill="70AD47" w:themeFill="accent6"/>
            <w:vAlign w:val="center"/>
          </w:tcPr>
          <w:p w14:paraId="04B98EF7" w14:textId="77777777" w:rsidR="00972644" w:rsidRPr="00624796" w:rsidRDefault="00972644"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00DAD2B1"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42DC27C0" w14:textId="77777777" w:rsidTr="0042122B">
        <w:tc>
          <w:tcPr>
            <w:tcW w:w="3596" w:type="dxa"/>
          </w:tcPr>
          <w:p w14:paraId="65D17FBA" w14:textId="77777777" w:rsidR="004D0FC1" w:rsidRPr="00B653AB" w:rsidRDefault="004D0FC1" w:rsidP="00785D3B">
            <w:pPr>
              <w:pStyle w:val="ProductList-Body"/>
              <w:tabs>
                <w:tab w:val="clear" w:pos="158"/>
                <w:tab w:val="left" w:pos="1062"/>
              </w:tabs>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Project 2010</w:t>
            </w:r>
            <w:r w:rsidRPr="00B653AB">
              <w:rPr>
                <w:rFonts w:ascii="Calibri" w:eastAsia="PMingLiU" w:hAnsi="Calibri"/>
              </w:rPr>
              <w:t xml:space="preserve"> (4/10)</w:t>
            </w:r>
          </w:p>
        </w:tc>
        <w:tc>
          <w:tcPr>
            <w:tcW w:w="3597" w:type="dxa"/>
          </w:tcPr>
          <w:p w14:paraId="311E01F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673DA47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具備轉換的資格：</w:t>
            </w:r>
            <w:r w:rsidRPr="00B653AB">
              <w:rPr>
                <w:rFonts w:ascii="Calibri" w:eastAsia="PMingLiU" w:hAnsi="Calibri"/>
                <w:b/>
              </w:rPr>
              <w:t>Project Server CAL</w:t>
            </w:r>
          </w:p>
        </w:tc>
      </w:tr>
      <w:tr w:rsidR="004D0FC1" w:rsidRPr="00B653AB" w14:paraId="0E19E892" w14:textId="77777777" w:rsidTr="0042122B">
        <w:tc>
          <w:tcPr>
            <w:tcW w:w="3596" w:type="dxa"/>
          </w:tcPr>
          <w:p w14:paraId="12EDD083" w14:textId="77777777" w:rsidR="004D0FC1" w:rsidRPr="00B653AB" w:rsidRDefault="004D0FC1" w:rsidP="00785D3B">
            <w:pPr>
              <w:pStyle w:val="ProductList-Body"/>
              <w:tabs>
                <w:tab w:val="clear" w:pos="158"/>
                <w:tab w:val="left" w:pos="1062"/>
              </w:tabs>
              <w:spacing w:before="20" w:after="20"/>
              <w:rPr>
                <w:rFonts w:ascii="Calibri" w:eastAsia="PMingLiU" w:hAnsi="Calibri"/>
              </w:rPr>
            </w:pPr>
          </w:p>
        </w:tc>
        <w:tc>
          <w:tcPr>
            <w:tcW w:w="3597" w:type="dxa"/>
          </w:tcPr>
          <w:p w14:paraId="4864EA4F"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627DC5CB"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b/>
              </w:rPr>
              <w:t>(Project Online</w:t>
            </w:r>
            <w:r w:rsidRPr="00B653AB">
              <w:rPr>
                <w:rFonts w:ascii="Calibri" w:eastAsia="PMingLiU" w:hAnsi="Calibri"/>
                <w:b/>
              </w:rPr>
              <w:t>、</w:t>
            </w:r>
            <w:r w:rsidRPr="00B653AB">
              <w:rPr>
                <w:rFonts w:ascii="Calibri" w:eastAsia="PMingLiU" w:hAnsi="Calibri"/>
                <w:b/>
              </w:rPr>
              <w:t xml:space="preserve">Project </w:t>
            </w:r>
            <w:r w:rsidRPr="00B653AB">
              <w:rPr>
                <w:rFonts w:ascii="Calibri" w:eastAsia="PMingLiU" w:hAnsi="Calibri"/>
                <w:b/>
              </w:rPr>
              <w:t>精簡版</w:t>
            </w:r>
            <w:r w:rsidRPr="00B653AB">
              <w:rPr>
                <w:rFonts w:ascii="Calibri" w:eastAsia="PMingLiU" w:hAnsi="Calibri"/>
                <w:b/>
              </w:rPr>
              <w:t>)</w:t>
            </w:r>
          </w:p>
        </w:tc>
      </w:tr>
    </w:tbl>
    <w:bookmarkStart w:id="421" w:name="_Toc378147634"/>
    <w:bookmarkStart w:id="422" w:name="_Toc378151536"/>
    <w:bookmarkStart w:id="423" w:name="_Toc378147633"/>
    <w:bookmarkStart w:id="424" w:name="_Toc378151535"/>
    <w:p w14:paraId="12FBEB21"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65780C68" w14:textId="77777777" w:rsidR="004D0FC1" w:rsidRPr="00341B5A" w:rsidRDefault="004D0FC1" w:rsidP="004D0FC1">
      <w:pPr>
        <w:pStyle w:val="ProductList-Offering2Heading"/>
        <w:outlineLvl w:val="2"/>
        <w:rPr>
          <w:rFonts w:ascii="Calibri Light" w:eastAsia="PMingLiU" w:hAnsi="Calibri Light"/>
        </w:rPr>
      </w:pPr>
      <w:r w:rsidRPr="00341B5A">
        <w:rPr>
          <w:rFonts w:ascii="Calibri Light" w:eastAsia="PMingLiU" w:hAnsi="Calibri Light"/>
        </w:rPr>
        <w:tab/>
      </w:r>
      <w:bookmarkStart w:id="425" w:name="_Toc379797190"/>
      <w:bookmarkStart w:id="426" w:name="_Toc380513215"/>
      <w:bookmarkStart w:id="427" w:name="_Toc380655257"/>
      <w:bookmarkStart w:id="428" w:name="_Toc420360377"/>
      <w:r w:rsidRPr="00341B5A">
        <w:rPr>
          <w:rFonts w:ascii="Calibri Light" w:eastAsia="PMingLiU" w:hAnsi="Calibri Light"/>
        </w:rPr>
        <w:t>SharePoint</w:t>
      </w:r>
      <w:bookmarkEnd w:id="421"/>
      <w:bookmarkEnd w:id="422"/>
      <w:bookmarkEnd w:id="425"/>
      <w:bookmarkEnd w:id="426"/>
      <w:bookmarkEnd w:id="427"/>
      <w:r w:rsidRPr="00341B5A">
        <w:rPr>
          <w:rFonts w:ascii="Calibri Light" w:eastAsia="PMingLiU" w:hAnsi="Calibri Light"/>
        </w:rPr>
        <w:t xml:space="preserve"> Server</w:t>
      </w:r>
      <w:bookmarkEnd w:id="4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2122B" w:rsidRPr="00B653AB" w14:paraId="1CEEF9C0" w14:textId="77777777" w:rsidTr="0042122B">
        <w:trPr>
          <w:tblHeader/>
        </w:trPr>
        <w:tc>
          <w:tcPr>
            <w:tcW w:w="3060" w:type="dxa"/>
            <w:tcBorders>
              <w:bottom w:val="nil"/>
            </w:tcBorders>
            <w:shd w:val="clear" w:color="auto" w:fill="00188F"/>
          </w:tcPr>
          <w:p w14:paraId="4980CD32" w14:textId="77777777" w:rsidR="0042122B" w:rsidRPr="00B653AB" w:rsidRDefault="0042122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6D4CC1B7" w14:textId="77777777" w:rsidR="0042122B" w:rsidRPr="009C7533" w:rsidRDefault="0042122B"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34B07F6B"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215021C"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AFEEF00"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1238C2C"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BC53E2A"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8EEA45A"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623FB64"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D701E57"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148E8EA"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51C35C5"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36479B76"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423CFFC" w14:textId="77777777" w:rsidR="0042122B" w:rsidRPr="00624796" w:rsidRDefault="0042122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2122B" w:rsidRPr="00B653AB" w14:paraId="2B2BC6FD" w14:textId="77777777" w:rsidTr="0042122B">
        <w:tc>
          <w:tcPr>
            <w:tcW w:w="3060" w:type="dxa"/>
            <w:tcBorders>
              <w:top w:val="nil"/>
              <w:left w:val="nil"/>
              <w:bottom w:val="dashSmallGap" w:sz="4" w:space="0" w:color="BFBFBF" w:themeColor="background1" w:themeShade="BF"/>
              <w:right w:val="nil"/>
            </w:tcBorders>
          </w:tcPr>
          <w:p w14:paraId="16EFF054" w14:textId="77777777" w:rsidR="0042122B" w:rsidRPr="00341B5A" w:rsidRDefault="0042122B" w:rsidP="00785D3B">
            <w:pPr>
              <w:pStyle w:val="ProductList-Offering2"/>
              <w:rPr>
                <w:rFonts w:ascii="Calibri Light" w:eastAsia="PMingLiU" w:hAnsi="Calibri Light"/>
              </w:rPr>
            </w:pPr>
            <w:bookmarkStart w:id="429" w:name="_Toc379797191"/>
            <w:bookmarkStart w:id="430" w:name="_Toc380513216"/>
            <w:bookmarkStart w:id="431" w:name="_Toc380655258"/>
            <w:bookmarkStart w:id="432" w:name="_Toc420360378"/>
            <w:r w:rsidRPr="00341B5A">
              <w:rPr>
                <w:rFonts w:ascii="Calibri Light" w:eastAsia="PMingLiU" w:hAnsi="Calibri Light"/>
              </w:rPr>
              <w:t xml:space="preserve">Microsoft Office </w:t>
            </w:r>
            <w:r w:rsidRPr="00341B5A">
              <w:rPr>
                <w:rFonts w:ascii="Calibri Light" w:eastAsia="PMingLiU" w:hAnsi="Calibri Light"/>
              </w:rPr>
              <w:t>稽核與控制管理伺服器</w:t>
            </w:r>
            <w:r w:rsidRPr="00341B5A">
              <w:rPr>
                <w:rFonts w:ascii="Calibri Light" w:eastAsia="PMingLiU" w:hAnsi="Calibri Light"/>
              </w:rPr>
              <w:t xml:space="preserve"> 2013</w:t>
            </w:r>
            <w:bookmarkEnd w:id="429"/>
            <w:bookmarkEnd w:id="430"/>
            <w:bookmarkEnd w:id="431"/>
            <w:bookmarkEnd w:id="432"/>
            <w:r w:rsidRPr="00341B5A">
              <w:rPr>
                <w:rFonts w:ascii="Calibri Light" w:eastAsia="PMingLiU" w:hAnsi="Calibri Light"/>
              </w:rPr>
              <w:fldChar w:fldCharType="begin"/>
            </w:r>
            <w:r w:rsidRPr="00341B5A">
              <w:rPr>
                <w:rFonts w:ascii="Calibri Light" w:eastAsia="PMingLiU" w:hAnsi="Calibri Light"/>
              </w:rPr>
              <w:instrText xml:space="preserve">XE "Microsoft Office </w:instrText>
            </w:r>
            <w:r w:rsidRPr="00341B5A">
              <w:rPr>
                <w:rFonts w:ascii="Calibri Light" w:eastAsia="PMingLiU" w:hAnsi="Calibri Light"/>
              </w:rPr>
              <w:instrText>稽核與控制管理伺服器</w:instrText>
            </w:r>
            <w:r w:rsidRPr="00341B5A">
              <w:rPr>
                <w:rFonts w:ascii="Calibri Light" w:eastAsia="PMingLiU" w:hAnsi="Calibri Light"/>
              </w:rPr>
              <w:instrText>"</w:instrText>
            </w:r>
            <w:r w:rsidRPr="00341B5A">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0DE37520"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tcPr>
          <w:p w14:paraId="6A10FF59"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14:paraId="2920F86A"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E6B061"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5D096A14"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4D377062"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5" w:type="dxa"/>
            <w:shd w:val="clear" w:color="auto" w:fill="70AD47" w:themeFill="accent6"/>
            <w:vAlign w:val="center"/>
          </w:tcPr>
          <w:p w14:paraId="62DF47C0"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70AD47" w:themeFill="accent6"/>
            <w:vAlign w:val="center"/>
          </w:tcPr>
          <w:p w14:paraId="2AD07D06" w14:textId="77777777" w:rsidR="0042122B" w:rsidRPr="00CA2975" w:rsidRDefault="0042122B"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1B5914B7" w14:textId="77777777" w:rsidR="0042122B" w:rsidRPr="00CA2975" w:rsidRDefault="0042122B"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37C7989" w14:textId="77777777" w:rsidR="0042122B" w:rsidRPr="00CA2975" w:rsidRDefault="0042122B"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194F5A6F"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144D09C0" w14:textId="77777777" w:rsidR="0042122B" w:rsidRDefault="0042122B" w:rsidP="00213132">
            <w:pPr>
              <w:pStyle w:val="ProductList-OfferingBody"/>
              <w:ind w:left="-113"/>
              <w:jc w:val="center"/>
              <w:rPr>
                <w:rFonts w:ascii="Calibri" w:hAnsi="Calibri"/>
              </w:rPr>
            </w:pPr>
          </w:p>
        </w:tc>
        <w:tc>
          <w:tcPr>
            <w:tcW w:w="596" w:type="dxa"/>
            <w:shd w:val="clear" w:color="auto" w:fill="70AD47" w:themeFill="accent6"/>
            <w:vAlign w:val="center"/>
          </w:tcPr>
          <w:p w14:paraId="6A7BD1C8"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42122B" w:rsidRPr="00B653AB" w14:paraId="772A952F" w14:textId="77777777" w:rsidTr="0042122B">
        <w:tc>
          <w:tcPr>
            <w:tcW w:w="3060" w:type="dxa"/>
            <w:tcBorders>
              <w:top w:val="dashSmallGap" w:sz="4" w:space="0" w:color="BFBFBF" w:themeColor="background1" w:themeShade="BF"/>
              <w:left w:val="nil"/>
              <w:bottom w:val="dashSmallGap" w:sz="4" w:space="0" w:color="BFBFBF" w:themeColor="background1" w:themeShade="BF"/>
              <w:right w:val="nil"/>
            </w:tcBorders>
          </w:tcPr>
          <w:p w14:paraId="497DAFE0" w14:textId="77777777" w:rsidR="0042122B" w:rsidRPr="00341B5A" w:rsidRDefault="0042122B" w:rsidP="00785D3B">
            <w:pPr>
              <w:pStyle w:val="ProductList-Offering2"/>
              <w:rPr>
                <w:rFonts w:ascii="Calibri Light" w:eastAsia="PMingLiU" w:hAnsi="Calibri Light"/>
              </w:rPr>
            </w:pPr>
            <w:bookmarkStart w:id="433" w:name="_Toc379797192"/>
            <w:bookmarkStart w:id="434" w:name="_Toc380513217"/>
            <w:bookmarkStart w:id="435" w:name="_Toc380655259"/>
            <w:bookmarkStart w:id="436" w:name="_Toc420360379"/>
            <w:r w:rsidRPr="00341B5A">
              <w:rPr>
                <w:rFonts w:ascii="Calibri Light" w:eastAsia="PMingLiU" w:hAnsi="Calibri Light"/>
              </w:rPr>
              <w:t>SharePoint Server 2013</w:t>
            </w:r>
            <w:bookmarkEnd w:id="433"/>
            <w:bookmarkEnd w:id="434"/>
            <w:bookmarkEnd w:id="435"/>
            <w:bookmarkEnd w:id="436"/>
            <w:r w:rsidRPr="00341B5A">
              <w:rPr>
                <w:rFonts w:ascii="Calibri Light" w:eastAsia="PMingLiU" w:hAnsi="Calibri Light"/>
              </w:rPr>
              <w:fldChar w:fldCharType="begin"/>
            </w:r>
            <w:r w:rsidRPr="00341B5A">
              <w:rPr>
                <w:rFonts w:ascii="Calibri Light" w:eastAsia="PMingLiU" w:hAnsi="Calibri Light"/>
              </w:rPr>
              <w:instrText>XE "SharePoint Server 2013"</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D107A7"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1F855B"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4BDF48"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C1A44D"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33C8DAF7"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3B850A07"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5" w:type="dxa"/>
            <w:shd w:val="clear" w:color="auto" w:fill="70AD47" w:themeFill="accent6"/>
            <w:vAlign w:val="center"/>
          </w:tcPr>
          <w:p w14:paraId="79DE6F47"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c>
          <w:tcPr>
            <w:tcW w:w="596" w:type="dxa"/>
            <w:shd w:val="clear" w:color="auto" w:fill="70AD47" w:themeFill="accent6"/>
            <w:vAlign w:val="center"/>
          </w:tcPr>
          <w:p w14:paraId="655FF498" w14:textId="77777777" w:rsidR="0042122B" w:rsidRPr="00CA2975" w:rsidRDefault="0042122B"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2D376A86" w14:textId="77777777" w:rsidR="0042122B" w:rsidRPr="00CA2975" w:rsidRDefault="0042122B"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FE6175" w14:textId="77777777" w:rsidR="0042122B" w:rsidRPr="00CA2975" w:rsidRDefault="0042122B"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56EDA9FB"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769EF246" w14:textId="77777777" w:rsidR="0042122B" w:rsidRDefault="0042122B" w:rsidP="00213132">
            <w:pPr>
              <w:pStyle w:val="ProductList-OfferingBody"/>
              <w:ind w:left="-113"/>
              <w:jc w:val="center"/>
              <w:rPr>
                <w:rFonts w:ascii="Calibri" w:hAnsi="Calibri"/>
              </w:rPr>
            </w:pPr>
          </w:p>
        </w:tc>
        <w:tc>
          <w:tcPr>
            <w:tcW w:w="596" w:type="dxa"/>
            <w:shd w:val="clear" w:color="auto" w:fill="70AD47" w:themeFill="accent6"/>
            <w:vAlign w:val="center"/>
          </w:tcPr>
          <w:p w14:paraId="4AC15D71"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42122B" w:rsidRPr="00B653AB" w14:paraId="395428F6" w14:textId="77777777" w:rsidTr="0042122B">
        <w:tc>
          <w:tcPr>
            <w:tcW w:w="3060" w:type="dxa"/>
            <w:tcBorders>
              <w:top w:val="dashSmallGap" w:sz="4" w:space="0" w:color="BFBFBF" w:themeColor="background1" w:themeShade="BF"/>
              <w:left w:val="nil"/>
              <w:bottom w:val="dashSmallGap" w:sz="4" w:space="0" w:color="BFBFBF" w:themeColor="background1" w:themeShade="BF"/>
              <w:right w:val="nil"/>
            </w:tcBorders>
          </w:tcPr>
          <w:p w14:paraId="37AA23CF" w14:textId="77777777" w:rsidR="0042122B" w:rsidRPr="00341B5A" w:rsidRDefault="0042122B" w:rsidP="00785D3B">
            <w:pPr>
              <w:pStyle w:val="ProductList-Offering2"/>
              <w:rPr>
                <w:rFonts w:ascii="Calibri Light" w:eastAsia="PMingLiU" w:hAnsi="Calibri Light"/>
              </w:rPr>
            </w:pPr>
            <w:bookmarkStart w:id="437" w:name="_Toc379797193"/>
            <w:bookmarkStart w:id="438" w:name="_Toc380513218"/>
            <w:bookmarkStart w:id="439" w:name="_Toc380655260"/>
            <w:bookmarkStart w:id="440" w:name="_Toc420360380"/>
            <w:r w:rsidRPr="00341B5A">
              <w:rPr>
                <w:rFonts w:ascii="Calibri Light" w:eastAsia="PMingLiU" w:hAnsi="Calibri Light"/>
              </w:rPr>
              <w:t>SharePoint Server 2013</w:t>
            </w:r>
            <w:r w:rsidRPr="00341B5A">
              <w:rPr>
                <w:rFonts w:ascii="Calibri Light" w:eastAsia="PMingLiU" w:hAnsi="Calibri Light"/>
              </w:rPr>
              <w:fldChar w:fldCharType="begin"/>
            </w:r>
            <w:r w:rsidRPr="00341B5A">
              <w:rPr>
                <w:rFonts w:ascii="Calibri Light" w:eastAsia="PMingLiU" w:hAnsi="Calibri Light"/>
              </w:rPr>
              <w:instrText>XE "SharePoint Server 2013"</w:instrText>
            </w:r>
            <w:r w:rsidRPr="00341B5A">
              <w:rPr>
                <w:rFonts w:ascii="Calibri Light" w:eastAsia="PMingLiU" w:hAnsi="Calibri Light"/>
              </w:rPr>
              <w:fldChar w:fldCharType="end"/>
            </w:r>
            <w:r w:rsidRPr="00341B5A">
              <w:rPr>
                <w:rFonts w:ascii="Calibri Light" w:eastAsia="PMingLiU" w:hAnsi="Calibri Light"/>
              </w:rPr>
              <w:t xml:space="preserve"> Enterprise CAL (</w:t>
            </w:r>
            <w:r w:rsidRPr="00341B5A">
              <w:rPr>
                <w:rFonts w:ascii="Calibri Light" w:eastAsia="PMingLiU" w:hAnsi="Calibri Light"/>
              </w:rPr>
              <w:t>裝置及使用者</w:t>
            </w:r>
            <w:r w:rsidRPr="00341B5A">
              <w:rPr>
                <w:rFonts w:ascii="Calibri Light" w:eastAsia="PMingLiU" w:hAnsi="Calibri Light"/>
              </w:rPr>
              <w:t>)</w:t>
            </w:r>
            <w:bookmarkEnd w:id="437"/>
            <w:bookmarkEnd w:id="438"/>
            <w:bookmarkEnd w:id="439"/>
            <w:bookmarkEnd w:id="440"/>
            <w:r w:rsidRPr="00341B5A">
              <w:rPr>
                <w:rFonts w:ascii="Calibri Light" w:eastAsia="PMingLiU" w:hAnsi="Calibri Light"/>
              </w:rPr>
              <w:fldChar w:fldCharType="begin"/>
            </w:r>
            <w:r w:rsidRPr="00341B5A">
              <w:rPr>
                <w:rFonts w:ascii="Calibri Light" w:eastAsia="PMingLiU" w:hAnsi="Calibri Light"/>
              </w:rPr>
              <w:instrText>XE "SharePoint Server 2013 Enterprise CAL"</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2CA03B"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0BBDB7"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79FDDC"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0C9572"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5CE1CEB"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F38296E"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14:paraId="489A346E"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5EDA4723" w14:textId="77777777" w:rsidR="0042122B" w:rsidRPr="00B653AB" w:rsidRDefault="0042122B" w:rsidP="00785D3B">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14:paraId="76E7E81F" w14:textId="77777777" w:rsidR="0042122B" w:rsidRPr="00B653AB" w:rsidRDefault="0042122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9C0E85F" w14:textId="77777777" w:rsidR="0042122B" w:rsidRPr="00B653AB" w:rsidRDefault="0042122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89F48C6"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595" w:type="dxa"/>
            <w:shd w:val="clear" w:color="auto" w:fill="70AD47" w:themeFill="accent6"/>
            <w:vAlign w:val="center"/>
          </w:tcPr>
          <w:p w14:paraId="51B7999D" w14:textId="77777777" w:rsidR="0042122B" w:rsidRDefault="0042122B" w:rsidP="00213132">
            <w:pPr>
              <w:pStyle w:val="ProductList-OfferingBody"/>
              <w:ind w:left="-113"/>
              <w:jc w:val="center"/>
              <w:rPr>
                <w:rFonts w:ascii="Calibri" w:hAnsi="Calibri"/>
              </w:rPr>
            </w:pPr>
          </w:p>
        </w:tc>
        <w:tc>
          <w:tcPr>
            <w:tcW w:w="596" w:type="dxa"/>
            <w:shd w:val="clear" w:color="auto" w:fill="70AD47" w:themeFill="accent6"/>
            <w:vAlign w:val="center"/>
          </w:tcPr>
          <w:p w14:paraId="0B8CF308"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r w:rsidR="0042122B" w:rsidRPr="00B653AB" w14:paraId="767EA050" w14:textId="77777777" w:rsidTr="0042122B">
        <w:tc>
          <w:tcPr>
            <w:tcW w:w="3060" w:type="dxa"/>
            <w:tcBorders>
              <w:top w:val="dashSmallGap" w:sz="4" w:space="0" w:color="BFBFBF" w:themeColor="background1" w:themeShade="BF"/>
              <w:left w:val="nil"/>
              <w:bottom w:val="nil"/>
              <w:right w:val="nil"/>
            </w:tcBorders>
          </w:tcPr>
          <w:p w14:paraId="6CB441E7" w14:textId="77777777" w:rsidR="0042122B" w:rsidRPr="00341B5A" w:rsidRDefault="0042122B" w:rsidP="00785D3B">
            <w:pPr>
              <w:pStyle w:val="ProductList-Offering2"/>
              <w:rPr>
                <w:rFonts w:ascii="Calibri Light" w:eastAsia="PMingLiU" w:hAnsi="Calibri Light"/>
              </w:rPr>
            </w:pPr>
            <w:bookmarkStart w:id="441" w:name="_Toc379797194"/>
            <w:bookmarkStart w:id="442" w:name="_Toc380513219"/>
            <w:bookmarkStart w:id="443" w:name="_Toc380655261"/>
            <w:bookmarkStart w:id="444" w:name="_Toc420360381"/>
            <w:r w:rsidRPr="00341B5A">
              <w:rPr>
                <w:rFonts w:ascii="Calibri Light" w:eastAsia="PMingLiU" w:hAnsi="Calibri Light"/>
              </w:rPr>
              <w:t>SharePoint Server 2013</w:t>
            </w:r>
            <w:r w:rsidRPr="00341B5A">
              <w:rPr>
                <w:rFonts w:ascii="Calibri Light" w:eastAsia="PMingLiU" w:hAnsi="Calibri Light"/>
              </w:rPr>
              <w:fldChar w:fldCharType="begin"/>
            </w:r>
            <w:r w:rsidRPr="00341B5A">
              <w:rPr>
                <w:rFonts w:ascii="Calibri Light" w:eastAsia="PMingLiU" w:hAnsi="Calibri Light"/>
              </w:rPr>
              <w:instrText>XE "SharePoint Server 2013"</w:instrText>
            </w:r>
            <w:r w:rsidRPr="00341B5A">
              <w:rPr>
                <w:rFonts w:ascii="Calibri Light" w:eastAsia="PMingLiU" w:hAnsi="Calibri Light"/>
              </w:rPr>
              <w:fldChar w:fldCharType="end"/>
            </w:r>
            <w:r w:rsidRPr="00341B5A">
              <w:rPr>
                <w:rFonts w:ascii="Calibri Light" w:eastAsia="PMingLiU" w:hAnsi="Calibri Light"/>
              </w:rPr>
              <w:t xml:space="preserve"> Standard CAL (</w:t>
            </w:r>
            <w:r w:rsidRPr="00341B5A">
              <w:rPr>
                <w:rFonts w:ascii="Calibri Light" w:eastAsia="PMingLiU" w:hAnsi="Calibri Light"/>
              </w:rPr>
              <w:t>裝置及使用者</w:t>
            </w:r>
            <w:r w:rsidRPr="00341B5A">
              <w:rPr>
                <w:rFonts w:ascii="Calibri Light" w:eastAsia="PMingLiU" w:hAnsi="Calibri Light"/>
              </w:rPr>
              <w:t>)</w:t>
            </w:r>
            <w:bookmarkEnd w:id="441"/>
            <w:bookmarkEnd w:id="442"/>
            <w:bookmarkEnd w:id="443"/>
            <w:bookmarkEnd w:id="444"/>
            <w:r w:rsidRPr="00341B5A">
              <w:rPr>
                <w:rFonts w:ascii="Calibri Light" w:eastAsia="PMingLiU" w:hAnsi="Calibri Light"/>
              </w:rPr>
              <w:fldChar w:fldCharType="begin"/>
            </w:r>
            <w:r w:rsidRPr="00341B5A">
              <w:rPr>
                <w:rFonts w:ascii="Calibri Light" w:eastAsia="PMingLiU" w:hAnsi="Calibri Light"/>
              </w:rPr>
              <w:instrText>XE "SharePoint Server 2013 Standard CAL"</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5A512145"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14:paraId="757632B3"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5283E6AD"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935592F" w14:textId="77777777" w:rsidR="0042122B" w:rsidRPr="00B653AB" w:rsidRDefault="0042122B"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7EAB2DD9" w14:textId="77777777" w:rsidR="0042122B" w:rsidRPr="00B653AB" w:rsidRDefault="0042122B"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80ACC81" w14:textId="77777777" w:rsidR="0042122B" w:rsidRDefault="0042122B" w:rsidP="00213132">
            <w:pPr>
              <w:pStyle w:val="ProductList-OfferingBody"/>
              <w:ind w:left="-113"/>
              <w:jc w:val="center"/>
              <w:rPr>
                <w:rFonts w:ascii="Calibri" w:hAnsi="Calibri"/>
              </w:rPr>
            </w:pPr>
          </w:p>
        </w:tc>
        <w:tc>
          <w:tcPr>
            <w:tcW w:w="595" w:type="dxa"/>
            <w:shd w:val="clear" w:color="auto" w:fill="70AD47" w:themeFill="accent6"/>
            <w:vAlign w:val="center"/>
          </w:tcPr>
          <w:p w14:paraId="21542F48"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35A69C66" w14:textId="77777777" w:rsidR="0042122B" w:rsidRPr="00B653AB" w:rsidRDefault="0042122B"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3CAB438" w14:textId="77777777" w:rsidR="0042122B" w:rsidRPr="00B653AB" w:rsidRDefault="0042122B"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270A6E8" w14:textId="77777777" w:rsidR="0042122B" w:rsidRPr="00B653AB" w:rsidRDefault="0042122B"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6BFCE99"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en-IN"/>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en-IN"/>
              </w:rPr>
              <w:instrText>"</w:instrText>
            </w:r>
            <w:r w:rsidRPr="00624796">
              <w:rPr>
                <w:rFonts w:ascii="Calibri" w:hAnsi="Calibri"/>
                <w:lang w:val="fr-FR"/>
              </w:rPr>
              <w:fldChar w:fldCharType="separate"/>
            </w:r>
            <w:r w:rsidRPr="00624796">
              <w:rPr>
                <w:rFonts w:ascii="Calibri" w:hAnsi="Calibri"/>
                <w:lang w:val="en-IN"/>
              </w:rPr>
              <w:t xml:space="preserve"> </w:t>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1765A5E4" w14:textId="77777777" w:rsidR="0042122B" w:rsidRDefault="0042122B" w:rsidP="00213132">
            <w:pPr>
              <w:pStyle w:val="ProductList-OfferingBody"/>
              <w:ind w:left="-113"/>
              <w:jc w:val="center"/>
              <w:rPr>
                <w:rFonts w:ascii="Calibri" w:hAnsi="Calibri"/>
              </w:rPr>
            </w:pPr>
          </w:p>
        </w:tc>
        <w:tc>
          <w:tcPr>
            <w:tcW w:w="596" w:type="dxa"/>
            <w:shd w:val="clear" w:color="auto" w:fill="70AD47" w:themeFill="accent6"/>
            <w:vAlign w:val="center"/>
          </w:tcPr>
          <w:p w14:paraId="3199DB4B" w14:textId="77777777" w:rsidR="0042122B" w:rsidRPr="00624796" w:rsidRDefault="0042122B" w:rsidP="00213132">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"Additional Product"</w:instrText>
            </w:r>
            <w:r w:rsidRPr="00624796">
              <w:rPr>
                <w:rFonts w:ascii="Calibri"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624796">
              <w:rPr>
                <w:rFonts w:ascii="Calibri" w:hAnsi="Calibri"/>
              </w:rPr>
              <w:fldChar w:fldCharType="end"/>
            </w:r>
          </w:p>
        </w:tc>
      </w:tr>
    </w:tbl>
    <w:p w14:paraId="72D9159F" w14:textId="77777777" w:rsidR="004D0FC1" w:rsidRPr="00B653AB" w:rsidRDefault="004D0FC1" w:rsidP="004D0FC1">
      <w:pPr>
        <w:pStyle w:val="ProductList-Body"/>
        <w:rPr>
          <w:rFonts w:ascii="Calibri" w:eastAsia="PMingLiU" w:hAnsi="Calibri"/>
        </w:rPr>
      </w:pPr>
      <w:r w:rsidRPr="00B653AB">
        <w:rPr>
          <w:rFonts w:ascii="Calibri" w:eastAsia="PMingLiU" w:hAnsi="Calibri"/>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365879AC" w14:textId="77777777" w:rsidTr="0042122B">
        <w:tc>
          <w:tcPr>
            <w:tcW w:w="3596" w:type="dxa"/>
          </w:tcPr>
          <w:p w14:paraId="0D1F58A5"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b/>
              </w:rPr>
              <w:t xml:space="preserve"> </w:t>
            </w:r>
            <w:r w:rsidRPr="00B653AB">
              <w:rPr>
                <w:rFonts w:ascii="Calibri" w:eastAsia="PMingLiU" w:hAnsi="Calibri"/>
              </w:rPr>
              <w:t>(4/10)</w:t>
            </w:r>
          </w:p>
        </w:tc>
        <w:tc>
          <w:tcPr>
            <w:tcW w:w="3597" w:type="dxa"/>
          </w:tcPr>
          <w:p w14:paraId="06986A5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2035430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SharePoint Server</w:t>
            </w:r>
          </w:p>
        </w:tc>
      </w:tr>
      <w:tr w:rsidR="004D0FC1" w:rsidRPr="00B653AB" w14:paraId="0C9062DF" w14:textId="77777777" w:rsidTr="0042122B">
        <w:tc>
          <w:tcPr>
            <w:tcW w:w="3596" w:type="dxa"/>
          </w:tcPr>
          <w:p w14:paraId="7B407C12" w14:textId="77777777" w:rsidR="004D0FC1" w:rsidRPr="00B653AB" w:rsidRDefault="004D0FC1" w:rsidP="00785D3B">
            <w:pPr>
              <w:pStyle w:val="ProductList-Body"/>
              <w:tabs>
                <w:tab w:val="clear" w:pos="158"/>
                <w:tab w:val="left" w:pos="162"/>
              </w:tabs>
              <w:spacing w:before="20" w:after="20"/>
              <w:rPr>
                <w:rFonts w:ascii="Calibri" w:eastAsia="PMingLiU" w:hAnsi="Calibri"/>
              </w:rPr>
            </w:pPr>
            <w:r w:rsidRPr="00B653AB">
              <w:rPr>
                <w:rFonts w:ascii="Calibri" w:eastAsia="PMingLiU" w:hAnsi="Calibri"/>
              </w:rPr>
              <w:tab/>
            </w:r>
            <w:r w:rsidRPr="00B653AB">
              <w:rPr>
                <w:rFonts w:ascii="Calibri" w:eastAsia="PMingLiU" w:hAnsi="Calibri"/>
                <w:b/>
              </w:rPr>
              <w:t xml:space="preserve">SharePoint Server 2007 </w:t>
            </w:r>
            <w:r w:rsidRPr="00B653AB">
              <w:rPr>
                <w:rFonts w:ascii="Calibri" w:eastAsia="PMingLiU" w:hAnsi="Calibri"/>
              </w:rPr>
              <w:t>(11/06)</w:t>
            </w:r>
          </w:p>
          <w:p w14:paraId="73E4AE67" w14:textId="77777777" w:rsidR="004D0FC1" w:rsidRPr="00B653AB" w:rsidRDefault="004D0FC1" w:rsidP="00785D3B">
            <w:pPr>
              <w:pStyle w:val="ProductList-Body"/>
              <w:tabs>
                <w:tab w:val="clear" w:pos="158"/>
                <w:tab w:val="left" w:pos="162"/>
              </w:tabs>
              <w:spacing w:before="20" w:after="20"/>
              <w:ind w:left="162"/>
              <w:rPr>
                <w:rFonts w:ascii="Calibri" w:eastAsia="PMingLiU" w:hAnsi="Calibri"/>
              </w:rPr>
            </w:pPr>
            <w:r w:rsidRPr="00B653AB">
              <w:rPr>
                <w:rFonts w:ascii="Calibri" w:eastAsia="PMingLiU" w:hAnsi="Calibri"/>
              </w:rPr>
              <w:t>沒有</w:t>
            </w:r>
            <w:r w:rsidRPr="00B653AB">
              <w:rPr>
                <w:rFonts w:ascii="Calibri" w:eastAsia="PMingLiU" w:hAnsi="Calibri"/>
              </w:rPr>
              <w:t xml:space="preserve"> Microsoft Office </w:t>
            </w:r>
            <w:r w:rsidRPr="00B653AB">
              <w:rPr>
                <w:rFonts w:ascii="Calibri" w:eastAsia="PMingLiU" w:hAnsi="Calibri"/>
              </w:rPr>
              <w:t>稽核與控制管理伺服器之先前版本</w:t>
            </w:r>
          </w:p>
        </w:tc>
        <w:tc>
          <w:tcPr>
            <w:tcW w:w="3597" w:type="dxa"/>
          </w:tcPr>
          <w:p w14:paraId="2703ACF7"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530F49D5" w14:textId="77777777" w:rsidR="004D0FC1" w:rsidRPr="00B653AB" w:rsidRDefault="004D0FC1" w:rsidP="00785D3B">
            <w:pPr>
              <w:pStyle w:val="ProductList-Body"/>
              <w:spacing w:before="20" w:after="20"/>
              <w:rPr>
                <w:rFonts w:ascii="Calibri" w:eastAsia="PMingLiU" w:hAnsi="Calibri"/>
              </w:rPr>
            </w:pPr>
          </w:p>
        </w:tc>
      </w:tr>
    </w:tbl>
    <w:p w14:paraId="1A2DCD78"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6A3040DE"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SharePoint Server </w:t>
      </w:r>
      <w:r w:rsidRPr="00B653AB">
        <w:rPr>
          <w:rFonts w:ascii="Calibri" w:eastAsia="PMingLiU" w:hAnsi="Calibri"/>
          <w:b/>
          <w:color w:val="00188F"/>
        </w:rPr>
        <w:t>之先前版本的軟體保證升級權利</w:t>
      </w:r>
    </w:p>
    <w:p w14:paraId="58358167"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2010 </w:t>
      </w:r>
      <w:r w:rsidRPr="00B653AB">
        <w:rPr>
          <w:rFonts w:ascii="Calibri" w:eastAsia="PMingLiU" w:hAnsi="Calibri"/>
        </w:rPr>
        <w:t>版</w:t>
      </w:r>
      <w:r w:rsidRPr="00B653AB">
        <w:rPr>
          <w:rFonts w:ascii="Calibri" w:eastAsia="PMingLiU" w:hAnsi="Calibri"/>
        </w:rPr>
        <w:t xml:space="preserve"> SharePoint Server for Internet Sites</w:t>
      </w:r>
      <w:r w:rsidRPr="00B653AB">
        <w:rPr>
          <w:rFonts w:ascii="Calibri" w:eastAsia="PMingLiU" w:hAnsi="Calibri"/>
        </w:rPr>
        <w:fldChar w:fldCharType="begin"/>
      </w:r>
      <w:r w:rsidRPr="00B653AB">
        <w:rPr>
          <w:rFonts w:ascii="Calibri" w:eastAsia="PMingLiU" w:hAnsi="Calibri"/>
        </w:rPr>
        <w:instrText>XE "SharePoint Server for Internet Sites"</w:instrText>
      </w:r>
      <w:r w:rsidRPr="00B653AB">
        <w:rPr>
          <w:rFonts w:ascii="Calibri" w:eastAsia="PMingLiU" w:hAnsi="Calibri"/>
        </w:rPr>
        <w:fldChar w:fldCharType="end"/>
      </w:r>
      <w:r w:rsidRPr="00B653AB">
        <w:rPr>
          <w:rFonts w:ascii="Calibri" w:eastAsia="PMingLiU" w:hAnsi="Calibri"/>
        </w:rPr>
        <w:t xml:space="preserve"> Enterprise </w:t>
      </w:r>
      <w:r w:rsidRPr="00B653AB">
        <w:rPr>
          <w:rFonts w:ascii="Calibri" w:eastAsia="PMingLiU" w:hAnsi="Calibri"/>
        </w:rPr>
        <w:t>和</w:t>
      </w:r>
      <w:r w:rsidRPr="00B653AB">
        <w:rPr>
          <w:rFonts w:ascii="Calibri" w:eastAsia="PMingLiU" w:hAnsi="Calibri"/>
        </w:rPr>
        <w:t xml:space="preserve"> SharePoint Server for Internet Sites Standard</w:t>
      </w:r>
      <w:r w:rsidRPr="00B653AB">
        <w:rPr>
          <w:rFonts w:ascii="Calibri" w:eastAsia="PMingLiU" w:hAnsi="Calibri"/>
        </w:rPr>
        <w:t>、</w:t>
      </w:r>
      <w:r w:rsidRPr="00B653AB">
        <w:rPr>
          <w:rFonts w:ascii="Calibri" w:eastAsia="PMingLiU" w:hAnsi="Calibri"/>
        </w:rPr>
        <w:t>FAST Search</w:t>
      </w:r>
      <w:r w:rsidRPr="00B653AB">
        <w:rPr>
          <w:rFonts w:ascii="Calibri" w:eastAsia="PMingLiU" w:hAnsi="Calibri"/>
        </w:rPr>
        <w:fldChar w:fldCharType="begin"/>
      </w:r>
      <w:r w:rsidRPr="00B653AB">
        <w:rPr>
          <w:rFonts w:ascii="Calibri" w:eastAsia="PMingLiU" w:hAnsi="Calibri"/>
        </w:rPr>
        <w:instrText>XE "FAST Search Server"</w:instrText>
      </w:r>
      <w:r w:rsidRPr="00B653AB">
        <w:rPr>
          <w:rFonts w:ascii="Calibri" w:eastAsia="PMingLiU" w:hAnsi="Calibri"/>
        </w:rPr>
        <w:fldChar w:fldCharType="end"/>
      </w:r>
      <w:r w:rsidRPr="00B653AB">
        <w:rPr>
          <w:rFonts w:ascii="Calibri" w:eastAsia="PMingLiU" w:hAnsi="Calibri"/>
        </w:rPr>
        <w:t xml:space="preserve"> Server for SharePoint Server </w:t>
      </w:r>
      <w:r w:rsidRPr="00B653AB">
        <w:rPr>
          <w:rFonts w:ascii="Calibri" w:eastAsia="PMingLiU" w:hAnsi="Calibri"/>
        </w:rPr>
        <w:t>以及</w:t>
      </w:r>
      <w:r w:rsidRPr="00B653AB">
        <w:rPr>
          <w:rFonts w:ascii="Calibri" w:eastAsia="PMingLiU" w:hAnsi="Calibri"/>
        </w:rPr>
        <w:t xml:space="preserve"> Search Server</w:t>
      </w:r>
      <w:r w:rsidRPr="00B653AB">
        <w:rPr>
          <w:rFonts w:ascii="Calibri" w:eastAsia="PMingLiU" w:hAnsi="Calibri"/>
        </w:rPr>
        <w:fldChar w:fldCharType="begin"/>
      </w:r>
      <w:r w:rsidRPr="00B653AB">
        <w:rPr>
          <w:rFonts w:ascii="Calibri" w:eastAsia="PMingLiU" w:hAnsi="Calibri"/>
        </w:rPr>
        <w:instrText>XE "Search Server"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是這些產品之最終版本。因此，自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rPr>
        <w:t xml:space="preserve"> for Internet Sites Enterprise</w:t>
      </w:r>
      <w:r w:rsidRPr="00B653AB">
        <w:rPr>
          <w:rFonts w:ascii="Calibri" w:eastAsia="PMingLiU" w:hAnsi="Calibri"/>
        </w:rPr>
        <w:t>、</w:t>
      </w:r>
      <w:r w:rsidRPr="00B653AB">
        <w:rPr>
          <w:rFonts w:ascii="Calibri" w:eastAsia="PMingLiU" w:hAnsi="Calibri"/>
        </w:rPr>
        <w:t>SharePoint Server 2010 for Internet Sites Standard</w:t>
      </w:r>
      <w:r w:rsidRPr="00B653AB">
        <w:rPr>
          <w:rFonts w:ascii="Calibri" w:eastAsia="PMingLiU" w:hAnsi="Calibri"/>
        </w:rPr>
        <w:t>、</w:t>
      </w:r>
      <w:r w:rsidRPr="00B653AB">
        <w:rPr>
          <w:rFonts w:ascii="Calibri" w:eastAsia="PMingLiU" w:hAnsi="Calibri"/>
        </w:rPr>
        <w:t>FAST Search Server 2010 for SharePoint</w:t>
      </w:r>
      <w:r w:rsidRPr="00B653AB">
        <w:rPr>
          <w:rFonts w:ascii="Calibri" w:eastAsia="PMingLiU" w:hAnsi="Calibri"/>
        </w:rPr>
        <w:t>、</w:t>
      </w:r>
      <w:r w:rsidRPr="00B653AB">
        <w:rPr>
          <w:rFonts w:ascii="Calibri" w:eastAsia="PMingLiU" w:hAnsi="Calibri"/>
        </w:rPr>
        <w:t xml:space="preserve">Search Server 2010 </w:t>
      </w:r>
      <w:r w:rsidRPr="00B653AB">
        <w:rPr>
          <w:rFonts w:ascii="Calibri" w:eastAsia="PMingLiU" w:hAnsi="Calibri"/>
        </w:rPr>
        <w:t>之使用權的客戶，有資格享有下列使用權。移轉之標準條款適用於這些使用權</w:t>
      </w:r>
      <w:r w:rsidRPr="00B653AB">
        <w:rPr>
          <w:rFonts w:ascii="Calibri" w:eastAsia="PMingLiU" w:hAnsi="Calibri"/>
        </w:rPr>
        <w:t xml:space="preserve"> (</w:t>
      </w:r>
      <w:r w:rsidRPr="00B653AB">
        <w:rPr>
          <w:rFonts w:ascii="Calibri" w:eastAsia="PMingLiU" w:hAnsi="Calibri"/>
        </w:rPr>
        <w:t>請參閱</w:t>
      </w:r>
      <w:hyperlink w:anchor="SoftwareAssurance" w:history="1">
        <w:r w:rsidRPr="00B653AB">
          <w:rPr>
            <w:rStyle w:val="Hyperlink"/>
            <w:rFonts w:ascii="Calibri" w:eastAsia="PMingLiU" w:hAnsi="Calibri"/>
          </w:rPr>
          <w:t>軟體保證</w:t>
        </w:r>
      </w:hyperlink>
      <w:r w:rsidRPr="00B653AB">
        <w:rPr>
          <w:rFonts w:ascii="Calibri" w:eastAsia="PMingLiU" w:hAnsi="Calibri"/>
        </w:rPr>
        <w:t>小節</w:t>
      </w:r>
      <w:r w:rsidRPr="00B653AB">
        <w:rPr>
          <w:rFonts w:ascii="Calibri" w:eastAsia="PMingLiU" w:hAnsi="Calibri"/>
        </w:rPr>
        <w:t>)</w:t>
      </w:r>
      <w:r w:rsidRPr="00B653AB">
        <w:rPr>
          <w:rFonts w:ascii="Calibri" w:eastAsia="PMingLiU" w:hAnsi="Calibri"/>
        </w:rPr>
        <w:t>。</w:t>
      </w:r>
    </w:p>
    <w:p w14:paraId="17B236D2" w14:textId="77777777" w:rsidR="004D0FC1" w:rsidRPr="00B653AB" w:rsidRDefault="004D0FC1" w:rsidP="004D0FC1">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400"/>
        <w:gridCol w:w="5400"/>
      </w:tblGrid>
      <w:tr w:rsidR="004D0FC1" w:rsidRPr="00B653AB" w14:paraId="73D2C7B3" w14:textId="77777777" w:rsidTr="004A5D80">
        <w:trPr>
          <w:tblHeader/>
        </w:trPr>
        <w:tc>
          <w:tcPr>
            <w:tcW w:w="5400" w:type="dxa"/>
            <w:shd w:val="clear" w:color="auto" w:fill="0072C6"/>
          </w:tcPr>
          <w:p w14:paraId="2AEDC712"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合格產品</w:t>
            </w:r>
          </w:p>
        </w:tc>
        <w:tc>
          <w:tcPr>
            <w:tcW w:w="5400" w:type="dxa"/>
            <w:shd w:val="clear" w:color="auto" w:fill="0072C6"/>
          </w:tcPr>
          <w:p w14:paraId="7EFABA87"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升級目標</w:t>
            </w:r>
          </w:p>
        </w:tc>
      </w:tr>
      <w:tr w:rsidR="004D0FC1" w:rsidRPr="00B653AB" w14:paraId="62CB90A9" w14:textId="77777777" w:rsidTr="004A5D80">
        <w:tc>
          <w:tcPr>
            <w:tcW w:w="5400" w:type="dxa"/>
          </w:tcPr>
          <w:p w14:paraId="78440533" w14:textId="77777777" w:rsidR="004D0FC1" w:rsidRPr="00B653AB" w:rsidRDefault="004D0FC1" w:rsidP="00785D3B">
            <w:pPr>
              <w:pStyle w:val="ProductList-Body"/>
              <w:rPr>
                <w:rFonts w:ascii="Calibri" w:eastAsia="PMingLiU" w:hAnsi="Calibri"/>
              </w:rPr>
            </w:pPr>
            <w:r w:rsidRPr="00B653AB">
              <w:rPr>
                <w:rFonts w:ascii="Calibri" w:eastAsia="PMingLiU" w:hAnsi="Calibri"/>
              </w:rPr>
              <w:t>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rPr>
              <w:t xml:space="preserve"> for Internet Sites Enterprise </w:t>
            </w:r>
            <w:r w:rsidRPr="00B653AB">
              <w:rPr>
                <w:rFonts w:ascii="Calibri" w:eastAsia="PMingLiU" w:hAnsi="Calibri"/>
              </w:rPr>
              <w:t>使用權</w:t>
            </w:r>
          </w:p>
        </w:tc>
        <w:tc>
          <w:tcPr>
            <w:tcW w:w="5400" w:type="dxa"/>
          </w:tcPr>
          <w:p w14:paraId="64887A60" w14:textId="77777777" w:rsidR="004D0FC1" w:rsidRPr="00B653AB" w:rsidRDefault="004D0FC1" w:rsidP="00785D3B">
            <w:pPr>
              <w:pStyle w:val="ProductList-Body"/>
              <w:rPr>
                <w:rFonts w:ascii="Calibri" w:eastAsia="PMingLiU" w:hAnsi="Calibri"/>
              </w:rPr>
            </w:pPr>
            <w:r w:rsidRPr="00B653AB">
              <w:rPr>
                <w:rFonts w:ascii="Calibri" w:eastAsia="PMingLiU" w:hAnsi="Calibri"/>
              </w:rPr>
              <w:t>One 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w:t>
            </w:r>
          </w:p>
        </w:tc>
      </w:tr>
      <w:tr w:rsidR="004D0FC1" w:rsidRPr="00B653AB" w14:paraId="563B2272" w14:textId="77777777" w:rsidTr="004A5D80">
        <w:tc>
          <w:tcPr>
            <w:tcW w:w="5400" w:type="dxa"/>
          </w:tcPr>
          <w:p w14:paraId="367990CA" w14:textId="77777777" w:rsidR="004D0FC1" w:rsidRPr="00B653AB" w:rsidRDefault="004D0FC1" w:rsidP="00785D3B">
            <w:pPr>
              <w:pStyle w:val="ProductList-Body"/>
              <w:rPr>
                <w:rFonts w:ascii="Calibri" w:eastAsia="PMingLiU" w:hAnsi="Calibri"/>
              </w:rPr>
            </w:pPr>
            <w:r w:rsidRPr="00B653AB">
              <w:rPr>
                <w:rFonts w:ascii="Calibri" w:eastAsia="PMingLiU" w:hAnsi="Calibri"/>
              </w:rPr>
              <w:t>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rPr>
              <w:t xml:space="preserve"> for Internet Sites Standard </w:t>
            </w:r>
            <w:r w:rsidRPr="00B653AB">
              <w:rPr>
                <w:rFonts w:ascii="Calibri" w:eastAsia="PMingLiU" w:hAnsi="Calibri"/>
              </w:rPr>
              <w:t>使用權</w:t>
            </w:r>
          </w:p>
        </w:tc>
        <w:tc>
          <w:tcPr>
            <w:tcW w:w="5400" w:type="dxa"/>
          </w:tcPr>
          <w:p w14:paraId="70B476B6" w14:textId="77777777" w:rsidR="004D0FC1" w:rsidRPr="00B653AB" w:rsidRDefault="004D0FC1" w:rsidP="00785D3B">
            <w:pPr>
              <w:pStyle w:val="ProductList-Body"/>
              <w:rPr>
                <w:rFonts w:ascii="Calibri" w:eastAsia="PMingLiU" w:hAnsi="Calibri"/>
              </w:rPr>
            </w:pPr>
            <w:r w:rsidRPr="00B653AB">
              <w:rPr>
                <w:rFonts w:ascii="Calibri" w:eastAsia="PMingLiU" w:hAnsi="Calibri"/>
              </w:rPr>
              <w:t>One 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w:t>
            </w:r>
          </w:p>
        </w:tc>
      </w:tr>
      <w:tr w:rsidR="004D0FC1" w:rsidRPr="00B653AB" w14:paraId="0B63FFEB" w14:textId="77777777" w:rsidTr="004A5D80">
        <w:tc>
          <w:tcPr>
            <w:tcW w:w="5400" w:type="dxa"/>
          </w:tcPr>
          <w:p w14:paraId="35A552D8" w14:textId="77777777" w:rsidR="004D0FC1" w:rsidRPr="00B653AB" w:rsidRDefault="004D0FC1" w:rsidP="00785D3B">
            <w:pPr>
              <w:pStyle w:val="ProductList-Body"/>
              <w:rPr>
                <w:rFonts w:ascii="Calibri" w:eastAsia="PMingLiU" w:hAnsi="Calibri"/>
              </w:rPr>
            </w:pPr>
            <w:r w:rsidRPr="00B653AB">
              <w:rPr>
                <w:rFonts w:ascii="Calibri" w:eastAsia="PMingLiU" w:hAnsi="Calibri"/>
              </w:rPr>
              <w:t>FAST Search Server</w:t>
            </w:r>
            <w:r w:rsidRPr="00B653AB">
              <w:rPr>
                <w:rFonts w:ascii="Calibri" w:eastAsia="PMingLiU" w:hAnsi="Calibri"/>
              </w:rPr>
              <w:fldChar w:fldCharType="begin"/>
            </w:r>
            <w:r w:rsidRPr="00B653AB">
              <w:rPr>
                <w:rFonts w:ascii="Calibri" w:eastAsia="PMingLiU" w:hAnsi="Calibri"/>
              </w:rPr>
              <w:instrText>XE "FAST Search Server"</w:instrText>
            </w:r>
            <w:r w:rsidRPr="00B653AB">
              <w:rPr>
                <w:rFonts w:ascii="Calibri" w:eastAsia="PMingLiU" w:hAnsi="Calibri"/>
              </w:rPr>
              <w:fldChar w:fldCharType="end"/>
            </w:r>
            <w:r w:rsidRPr="00B653AB">
              <w:rPr>
                <w:rFonts w:ascii="Calibri" w:eastAsia="PMingLiU" w:hAnsi="Calibri"/>
              </w:rPr>
              <w:t xml:space="preserve"> 2010 for SharePoint Server </w:t>
            </w:r>
            <w:r w:rsidRPr="00B653AB">
              <w:rPr>
                <w:rFonts w:ascii="Calibri" w:eastAsia="PMingLiU" w:hAnsi="Calibri"/>
              </w:rPr>
              <w:t>使用權</w:t>
            </w:r>
          </w:p>
        </w:tc>
        <w:tc>
          <w:tcPr>
            <w:tcW w:w="5400" w:type="dxa"/>
          </w:tcPr>
          <w:p w14:paraId="226803BC" w14:textId="77777777" w:rsidR="004D0FC1" w:rsidRPr="00B653AB" w:rsidRDefault="004D0FC1" w:rsidP="00785D3B">
            <w:pPr>
              <w:pStyle w:val="ProductList-Body"/>
              <w:rPr>
                <w:rFonts w:ascii="Calibri" w:eastAsia="PMingLiU" w:hAnsi="Calibri"/>
              </w:rPr>
            </w:pPr>
            <w:r w:rsidRPr="00B653AB">
              <w:rPr>
                <w:rFonts w:ascii="Calibri" w:eastAsia="PMingLiU" w:hAnsi="Calibri"/>
              </w:rPr>
              <w:t>One 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w:t>
            </w:r>
          </w:p>
        </w:tc>
      </w:tr>
      <w:tr w:rsidR="004D0FC1" w:rsidRPr="00B653AB" w14:paraId="677BF634" w14:textId="77777777" w:rsidTr="004A5D80">
        <w:tc>
          <w:tcPr>
            <w:tcW w:w="5400" w:type="dxa"/>
          </w:tcPr>
          <w:p w14:paraId="165D8BD4" w14:textId="77777777" w:rsidR="004D0FC1" w:rsidRPr="00B653AB" w:rsidRDefault="004D0FC1" w:rsidP="00785D3B">
            <w:pPr>
              <w:pStyle w:val="ProductList-Body"/>
              <w:rPr>
                <w:rFonts w:ascii="Calibri" w:eastAsia="PMingLiU" w:hAnsi="Calibri"/>
              </w:rPr>
            </w:pPr>
            <w:r w:rsidRPr="00B653AB">
              <w:rPr>
                <w:rFonts w:ascii="Calibri" w:eastAsia="PMingLiU" w:hAnsi="Calibri"/>
              </w:rPr>
              <w:t>Search Server</w:t>
            </w:r>
            <w:r w:rsidRPr="00B653AB">
              <w:rPr>
                <w:rFonts w:ascii="Calibri" w:eastAsia="PMingLiU" w:hAnsi="Calibri"/>
              </w:rPr>
              <w:fldChar w:fldCharType="begin"/>
            </w:r>
            <w:r w:rsidRPr="00B653AB">
              <w:rPr>
                <w:rFonts w:ascii="Calibri" w:eastAsia="PMingLiU" w:hAnsi="Calibri"/>
              </w:rPr>
              <w:instrText>XE "Search Server"</w:instrText>
            </w:r>
            <w:r w:rsidRPr="00B653AB">
              <w:rPr>
                <w:rFonts w:ascii="Calibri" w:eastAsia="PMingLiU" w:hAnsi="Calibri"/>
              </w:rPr>
              <w:fldChar w:fldCharType="end"/>
            </w:r>
            <w:r w:rsidRPr="00B653AB">
              <w:rPr>
                <w:rFonts w:ascii="Calibri" w:eastAsia="PMingLiU" w:hAnsi="Calibri"/>
              </w:rPr>
              <w:t xml:space="preserve"> 2010 </w:t>
            </w:r>
            <w:r w:rsidRPr="00B653AB">
              <w:rPr>
                <w:rFonts w:ascii="Calibri" w:eastAsia="PMingLiU" w:hAnsi="Calibri"/>
              </w:rPr>
              <w:t>使用權</w:t>
            </w:r>
          </w:p>
        </w:tc>
        <w:tc>
          <w:tcPr>
            <w:tcW w:w="5400" w:type="dxa"/>
          </w:tcPr>
          <w:p w14:paraId="1DC9F300" w14:textId="77777777" w:rsidR="004D0FC1" w:rsidRPr="00B653AB" w:rsidRDefault="004D0FC1" w:rsidP="00785D3B">
            <w:pPr>
              <w:pStyle w:val="ProductList-Body"/>
              <w:rPr>
                <w:rFonts w:ascii="Calibri" w:eastAsia="PMingLiU" w:hAnsi="Calibri"/>
              </w:rPr>
            </w:pPr>
            <w:r w:rsidRPr="00B653AB">
              <w:rPr>
                <w:rFonts w:ascii="Calibri" w:eastAsia="PMingLiU" w:hAnsi="Calibri"/>
              </w:rPr>
              <w:t>一份</w:t>
            </w:r>
            <w:r w:rsidRPr="00B653AB">
              <w:rPr>
                <w:rFonts w:ascii="Calibri" w:eastAsia="PMingLiU" w:hAnsi="Calibri"/>
              </w:rPr>
              <w:t xml:space="preserve"> 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使用權，以及</w:t>
            </w:r>
            <w:r w:rsidRPr="00B653AB">
              <w:rPr>
                <w:rFonts w:ascii="Calibri" w:eastAsia="PMingLiU" w:hAnsi="Calibri"/>
              </w:rPr>
              <w:br/>
              <w:t xml:space="preserve"> 100 </w:t>
            </w:r>
            <w:r w:rsidRPr="00B653AB">
              <w:rPr>
                <w:rFonts w:ascii="Calibri" w:eastAsia="PMingLiU" w:hAnsi="Calibri"/>
              </w:rPr>
              <w:t>份</w:t>
            </w:r>
            <w:r w:rsidRPr="00B653AB">
              <w:rPr>
                <w:rFonts w:ascii="Calibri" w:eastAsia="PMingLiU" w:hAnsi="Calibri"/>
              </w:rPr>
              <w:t xml:space="preserve"> SharePoint Server 2013 Standard CAL</w:t>
            </w:r>
          </w:p>
        </w:tc>
      </w:tr>
    </w:tbl>
    <w:p w14:paraId="19A1135E" w14:textId="77777777" w:rsidR="004D0FC1" w:rsidRPr="00B653AB" w:rsidRDefault="004D0FC1" w:rsidP="004D0FC1">
      <w:pPr>
        <w:pStyle w:val="ProductList-Body"/>
        <w:rPr>
          <w:rFonts w:ascii="Calibri" w:eastAsia="PMingLiU" w:hAnsi="Calibri"/>
        </w:rPr>
      </w:pPr>
    </w:p>
    <w:p w14:paraId="5370B4E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SharePoint Server 2013 </w:t>
      </w:r>
      <w:r w:rsidRPr="00B653AB">
        <w:rPr>
          <w:rFonts w:ascii="Calibri" w:eastAsia="PMingLiU" w:hAnsi="Calibri"/>
          <w:b/>
          <w:color w:val="00188F"/>
        </w:rPr>
        <w:t>的例外降級權利</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p>
    <w:p w14:paraId="25D8946D" w14:textId="77777777" w:rsidR="004D0FC1" w:rsidRPr="00B653AB" w:rsidRDefault="004D0FC1" w:rsidP="004D0FC1">
      <w:pPr>
        <w:pStyle w:val="ProductList-Body"/>
        <w:rPr>
          <w:rFonts w:ascii="Calibri" w:eastAsia="PMingLiU" w:hAnsi="Calibri"/>
        </w:rPr>
      </w:pPr>
      <w:r w:rsidRPr="00B653AB">
        <w:rPr>
          <w:rFonts w:ascii="Calibri" w:eastAsia="PMingLiU" w:hAnsi="Calibri"/>
        </w:rPr>
        <w:t>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的授權客戶可以存取及使用下表所列的任何產品替代</w:t>
      </w:r>
      <w:r w:rsidRPr="00B653AB">
        <w:rPr>
          <w:rFonts w:ascii="Calibri" w:eastAsia="PMingLiU" w:hAnsi="Calibri"/>
        </w:rPr>
        <w:t xml:space="preserve"> SharePoint Server 2013 </w:t>
      </w:r>
      <w:r w:rsidRPr="00B653AB">
        <w:rPr>
          <w:rFonts w:ascii="Calibri" w:eastAsia="PMingLiU" w:hAnsi="Calibri"/>
        </w:rPr>
        <w:t>如下：</w:t>
      </w:r>
    </w:p>
    <w:tbl>
      <w:tblPr>
        <w:tblStyle w:val="TableGrid"/>
        <w:tblW w:w="10800" w:type="dxa"/>
        <w:tblInd w:w="108" w:type="dxa"/>
        <w:tblLook w:val="04A0" w:firstRow="1" w:lastRow="0" w:firstColumn="1" w:lastColumn="0" w:noHBand="0" w:noVBand="1"/>
      </w:tblPr>
      <w:tblGrid>
        <w:gridCol w:w="5400"/>
        <w:gridCol w:w="5400"/>
      </w:tblGrid>
      <w:tr w:rsidR="004D0FC1" w:rsidRPr="00B653AB" w14:paraId="7434D55B" w14:textId="77777777" w:rsidTr="004A5D80">
        <w:trPr>
          <w:tblHeader/>
        </w:trPr>
        <w:tc>
          <w:tcPr>
            <w:tcW w:w="5400" w:type="dxa"/>
            <w:shd w:val="clear" w:color="auto" w:fill="0072C6"/>
          </w:tcPr>
          <w:p w14:paraId="00C2EE45"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合格產品</w:t>
            </w:r>
          </w:p>
        </w:tc>
        <w:tc>
          <w:tcPr>
            <w:tcW w:w="5400" w:type="dxa"/>
            <w:shd w:val="clear" w:color="auto" w:fill="0072C6"/>
          </w:tcPr>
          <w:p w14:paraId="513B8A48"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降級為</w:t>
            </w:r>
          </w:p>
        </w:tc>
      </w:tr>
      <w:tr w:rsidR="004D0FC1" w:rsidRPr="009651C3" w14:paraId="29DBF28D" w14:textId="77777777" w:rsidTr="004A5D80">
        <w:tc>
          <w:tcPr>
            <w:tcW w:w="5400" w:type="dxa"/>
          </w:tcPr>
          <w:p w14:paraId="29E9EA43" w14:textId="77777777" w:rsidR="004D0FC1" w:rsidRPr="00B653AB" w:rsidRDefault="004D0FC1" w:rsidP="00785D3B">
            <w:pPr>
              <w:pStyle w:val="ProductList-Body"/>
              <w:rPr>
                <w:rFonts w:ascii="Calibri" w:eastAsia="PMingLiU" w:hAnsi="Calibri"/>
              </w:rPr>
            </w:pPr>
            <w:r w:rsidRPr="00B653AB">
              <w:rPr>
                <w:rFonts w:ascii="Calibri" w:eastAsia="PMingLiU" w:hAnsi="Calibri"/>
              </w:rPr>
              <w:t>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w:t>
            </w:r>
          </w:p>
        </w:tc>
        <w:tc>
          <w:tcPr>
            <w:tcW w:w="5400" w:type="dxa"/>
          </w:tcPr>
          <w:p w14:paraId="0DCCDCE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SharePoint Server 2010</w:t>
            </w:r>
            <w:r w:rsidRPr="00B653AB">
              <w:rPr>
                <w:rFonts w:ascii="Calibri" w:eastAsia="PMingLiU" w:hAnsi="Calibri"/>
              </w:rPr>
              <w:fldChar w:fldCharType="begin"/>
            </w:r>
            <w:r w:rsidRPr="00B653AB">
              <w:rPr>
                <w:rFonts w:ascii="Calibri" w:eastAsia="PMingLiU" w:hAnsi="Calibri"/>
                <w:lang w:val="en-US"/>
              </w:rPr>
              <w:instrText>XE "SharePoint Server 2010"</w:instrText>
            </w:r>
            <w:r w:rsidRPr="00B653AB">
              <w:rPr>
                <w:rFonts w:ascii="Calibri" w:eastAsia="PMingLiU" w:hAnsi="Calibri"/>
              </w:rPr>
              <w:fldChar w:fldCharType="end"/>
            </w:r>
            <w:r w:rsidRPr="00B653AB">
              <w:rPr>
                <w:rFonts w:ascii="Calibri" w:eastAsia="PMingLiU" w:hAnsi="Calibri"/>
                <w:lang w:val="en-US"/>
              </w:rPr>
              <w:t>，</w:t>
            </w:r>
            <w:r w:rsidRPr="00B653AB">
              <w:rPr>
                <w:rFonts w:ascii="Calibri" w:eastAsia="PMingLiU" w:hAnsi="Calibri"/>
              </w:rPr>
              <w:t>或</w:t>
            </w:r>
          </w:p>
          <w:p w14:paraId="0742D46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FAST Search Server</w:t>
            </w:r>
            <w:r w:rsidRPr="00B653AB">
              <w:rPr>
                <w:rFonts w:ascii="Calibri" w:eastAsia="PMingLiU" w:hAnsi="Calibri"/>
              </w:rPr>
              <w:fldChar w:fldCharType="begin"/>
            </w:r>
            <w:r w:rsidRPr="00B653AB">
              <w:rPr>
                <w:rFonts w:ascii="Calibri" w:eastAsia="PMingLiU" w:hAnsi="Calibri"/>
                <w:lang w:val="en-US"/>
              </w:rPr>
              <w:instrText>XE "FAST Search Server"</w:instrText>
            </w:r>
            <w:r w:rsidRPr="00B653AB">
              <w:rPr>
                <w:rFonts w:ascii="Calibri" w:eastAsia="PMingLiU" w:hAnsi="Calibri"/>
              </w:rPr>
              <w:fldChar w:fldCharType="end"/>
            </w:r>
            <w:r w:rsidRPr="00B653AB">
              <w:rPr>
                <w:rFonts w:ascii="Calibri" w:eastAsia="PMingLiU" w:hAnsi="Calibri"/>
                <w:lang w:val="en-US"/>
              </w:rPr>
              <w:t xml:space="preserve"> 2010 for SharePoint Server</w:t>
            </w:r>
          </w:p>
        </w:tc>
      </w:tr>
    </w:tbl>
    <w:p w14:paraId="75F4D15A" w14:textId="77777777" w:rsidR="004D0FC1" w:rsidRPr="00B653AB" w:rsidRDefault="004D0FC1" w:rsidP="004D0FC1">
      <w:pPr>
        <w:pStyle w:val="ProductList-Body"/>
        <w:rPr>
          <w:rFonts w:ascii="Calibri" w:eastAsia="PMingLiU" w:hAnsi="Calibri"/>
          <w:lang w:val="en-US"/>
        </w:rPr>
      </w:pPr>
    </w:p>
    <w:p w14:paraId="4C106A7F"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客戶存取</w:t>
      </w:r>
      <w:r w:rsidRPr="00B653AB">
        <w:rPr>
          <w:rFonts w:ascii="Calibri" w:eastAsia="PMingLiU" w:hAnsi="Calibri"/>
          <w:lang w:val="en-US"/>
        </w:rPr>
        <w:t xml:space="preserve"> SharePoint Server 2010</w:t>
      </w:r>
      <w:r w:rsidRPr="00B653AB">
        <w:rPr>
          <w:rFonts w:ascii="Calibri" w:eastAsia="PMingLiU" w:hAnsi="Calibri"/>
        </w:rPr>
        <w:fldChar w:fldCharType="begin"/>
      </w:r>
      <w:r w:rsidRPr="00B653AB">
        <w:rPr>
          <w:rFonts w:ascii="Calibri" w:eastAsia="PMingLiU" w:hAnsi="Calibri"/>
          <w:lang w:val="en-US"/>
        </w:rPr>
        <w:instrText>XE "SharePoint Server 2010"</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或</w:t>
      </w:r>
      <w:r w:rsidRPr="00B653AB">
        <w:rPr>
          <w:rFonts w:ascii="Calibri" w:eastAsia="PMingLiU" w:hAnsi="Calibri"/>
          <w:lang w:val="en-US"/>
        </w:rPr>
        <w:t xml:space="preserve"> FAST Search Server 2010</w:t>
      </w:r>
      <w:r w:rsidRPr="00B653AB">
        <w:rPr>
          <w:rFonts w:ascii="Calibri" w:eastAsia="PMingLiU" w:hAnsi="Calibri"/>
        </w:rPr>
        <w:fldChar w:fldCharType="begin"/>
      </w:r>
      <w:r w:rsidRPr="00B653AB">
        <w:rPr>
          <w:rFonts w:ascii="Calibri" w:eastAsia="PMingLiU" w:hAnsi="Calibri"/>
          <w:lang w:val="en-US"/>
        </w:rPr>
        <w:instrText>XE "FAST Search Server"</w:instrText>
      </w:r>
      <w:r w:rsidRPr="00B653AB">
        <w:rPr>
          <w:rFonts w:ascii="Calibri" w:eastAsia="PMingLiU" w:hAnsi="Calibri"/>
        </w:rPr>
        <w:fldChar w:fldCharType="end"/>
      </w:r>
      <w:r w:rsidRPr="00B653AB">
        <w:rPr>
          <w:rFonts w:ascii="Calibri" w:eastAsia="PMingLiU" w:hAnsi="Calibri"/>
          <w:lang w:val="en-US"/>
        </w:rPr>
        <w:t xml:space="preserve"> for SharePoint Server </w:t>
      </w:r>
      <w:r w:rsidRPr="00B653AB">
        <w:rPr>
          <w:rFonts w:ascii="Calibri" w:eastAsia="PMingLiU" w:hAnsi="Calibri"/>
        </w:rPr>
        <w:t>之拷貝並依本優惠方案使用它們來替代</w:t>
      </w:r>
      <w:r w:rsidRPr="00B653AB">
        <w:rPr>
          <w:rFonts w:ascii="Calibri" w:eastAsia="PMingLiU" w:hAnsi="Calibri"/>
          <w:lang w:val="en-US"/>
        </w:rPr>
        <w:t xml:space="preserve"> SharePoint Server 2013</w:t>
      </w:r>
      <w:r w:rsidRPr="00B653AB">
        <w:rPr>
          <w:rFonts w:ascii="Calibri" w:eastAsia="PMingLiU" w:hAnsi="Calibri"/>
        </w:rPr>
        <w:fldChar w:fldCharType="begin"/>
      </w:r>
      <w:r w:rsidRPr="00B653AB">
        <w:rPr>
          <w:rFonts w:ascii="Calibri" w:eastAsia="PMingLiU" w:hAnsi="Calibri"/>
          <w:lang w:val="en-US"/>
        </w:rPr>
        <w:instrText>XE "SharePoint Server 2013"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的授權拷貝之權利</w:t>
      </w:r>
      <w:r w:rsidRPr="00B653AB">
        <w:rPr>
          <w:rFonts w:ascii="Calibri" w:eastAsia="PMingLiU" w:hAnsi="Calibri"/>
          <w:lang w:val="en-US"/>
        </w:rPr>
        <w:t>，</w:t>
      </w:r>
      <w:r w:rsidRPr="00B653AB">
        <w:rPr>
          <w:rFonts w:ascii="Calibri" w:eastAsia="PMingLiU" w:hAnsi="Calibri"/>
        </w:rPr>
        <w:t>需受客戶之大量授權合約的條款及條件、</w:t>
      </w:r>
      <w:r w:rsidRPr="00B653AB">
        <w:rPr>
          <w:rFonts w:ascii="Calibri" w:eastAsia="PMingLiU" w:hAnsi="Calibri"/>
          <w:lang w:val="en-US"/>
        </w:rPr>
        <w:t xml:space="preserve">SharePoint Server 2013 </w:t>
      </w:r>
      <w:r w:rsidRPr="00B653AB">
        <w:rPr>
          <w:rFonts w:ascii="Calibri" w:eastAsia="PMingLiU" w:hAnsi="Calibri"/>
        </w:rPr>
        <w:t>的產品使用權以及這些條款所拘束。該項權利會隨著</w:t>
      </w:r>
      <w:r w:rsidRPr="00B653AB">
        <w:rPr>
          <w:rFonts w:ascii="Calibri" w:eastAsia="PMingLiU" w:hAnsi="Calibri"/>
        </w:rPr>
        <w:t xml:space="preserve"> SharePoint Server </w:t>
      </w:r>
      <w:r w:rsidRPr="00B653AB">
        <w:rPr>
          <w:rFonts w:ascii="Calibri" w:eastAsia="PMingLiU" w:hAnsi="Calibri"/>
        </w:rPr>
        <w:t>使用權之屆滿或終止而失去效力。</w:t>
      </w:r>
    </w:p>
    <w:p w14:paraId="2CD26D45" w14:textId="77777777" w:rsidR="004D0FC1" w:rsidRPr="00B653AB" w:rsidRDefault="004D0FC1" w:rsidP="004D0FC1">
      <w:pPr>
        <w:pStyle w:val="ProductList-Body"/>
        <w:rPr>
          <w:rFonts w:ascii="Calibri" w:eastAsia="PMingLiU" w:hAnsi="Calibri"/>
        </w:rPr>
      </w:pPr>
    </w:p>
    <w:p w14:paraId="1FB6AF7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延長</w:t>
      </w:r>
      <w:r w:rsidRPr="00B653AB">
        <w:rPr>
          <w:rFonts w:ascii="Calibri" w:eastAsia="PMingLiU" w:hAnsi="Calibri"/>
          <w:b/>
          <w:color w:val="00188F"/>
        </w:rPr>
        <w:t xml:space="preserve"> SharePoint Server for Internet Sites </w:t>
      </w:r>
      <w:r w:rsidRPr="00B653AB">
        <w:rPr>
          <w:rFonts w:ascii="Calibri" w:eastAsia="PMingLiU" w:hAnsi="Calibri"/>
        </w:rPr>
        <w:fldChar w:fldCharType="begin"/>
      </w:r>
      <w:r w:rsidRPr="00B653AB">
        <w:rPr>
          <w:rFonts w:ascii="Calibri" w:eastAsia="PMingLiU" w:hAnsi="Calibri"/>
        </w:rPr>
        <w:instrText>XE "SharePoint Server for Internet Sites"</w:instrText>
      </w:r>
      <w:r w:rsidRPr="00B653AB">
        <w:rPr>
          <w:rFonts w:ascii="Calibri" w:eastAsia="PMingLiU" w:hAnsi="Calibri"/>
        </w:rPr>
        <w:fldChar w:fldCharType="end"/>
      </w:r>
      <w:r w:rsidRPr="00B653AB">
        <w:rPr>
          <w:rFonts w:ascii="Calibri" w:eastAsia="PMingLiU" w:hAnsi="Calibri"/>
          <w:b/>
          <w:color w:val="00188F"/>
        </w:rPr>
        <w:t xml:space="preserve">Enterprise </w:t>
      </w:r>
      <w:r w:rsidRPr="00B653AB">
        <w:rPr>
          <w:rFonts w:ascii="Calibri" w:eastAsia="PMingLiU" w:hAnsi="Calibri"/>
          <w:b/>
          <w:color w:val="00188F"/>
        </w:rPr>
        <w:t>客戶之軟體保證自我裝載的應用程式權利</w:t>
      </w:r>
    </w:p>
    <w:p w14:paraId="3E75E89B"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透過以上所列的使用權之授與而被授與</w:t>
      </w:r>
      <w:r w:rsidRPr="00B653AB">
        <w:rPr>
          <w:rFonts w:ascii="Calibri" w:eastAsia="PMingLiU" w:hAnsi="Calibri"/>
        </w:rPr>
        <w:t xml:space="preserve"> SharePoint Server 2013</w:t>
      </w:r>
      <w:r w:rsidRPr="00B653AB">
        <w:rPr>
          <w:rFonts w:ascii="Calibri" w:eastAsia="PMingLiU" w:hAnsi="Calibri"/>
        </w:rPr>
        <w:fldChar w:fldCharType="begin"/>
      </w:r>
      <w:r w:rsidRPr="00B653AB">
        <w:rPr>
          <w:rFonts w:ascii="Calibri" w:eastAsia="PMingLiU" w:hAnsi="Calibri"/>
        </w:rPr>
        <w:instrText>XE "SharePoint Server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使用權之</w:t>
      </w:r>
      <w:r w:rsidRPr="00B653AB">
        <w:rPr>
          <w:rFonts w:ascii="Calibri" w:eastAsia="PMingLiU" w:hAnsi="Calibri"/>
        </w:rPr>
        <w:t xml:space="preserve"> 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rPr>
        <w:t xml:space="preserve"> for Internet Sites Enterprise </w:t>
      </w:r>
      <w:r w:rsidRPr="00B653AB">
        <w:rPr>
          <w:rFonts w:ascii="Calibri" w:eastAsia="PMingLiU" w:hAnsi="Calibri"/>
        </w:rPr>
        <w:t>客戶，得升級為</w:t>
      </w:r>
      <w:r w:rsidRPr="00B653AB">
        <w:rPr>
          <w:rFonts w:ascii="Calibri" w:eastAsia="PMingLiU" w:hAnsi="Calibri"/>
        </w:rPr>
        <w:t xml:space="preserve"> SharePoint Server 2013 (</w:t>
      </w:r>
      <w:r w:rsidRPr="00B653AB">
        <w:rPr>
          <w:rFonts w:ascii="Calibri" w:eastAsia="PMingLiU" w:hAnsi="Calibri"/>
        </w:rPr>
        <w:t>如前述之授與所規定</w:t>
      </w:r>
      <w:r w:rsidRPr="00B653AB">
        <w:rPr>
          <w:rFonts w:ascii="Calibri" w:eastAsia="PMingLiU" w:hAnsi="Calibri"/>
        </w:rPr>
        <w:t xml:space="preserve">) </w:t>
      </w:r>
      <w:r w:rsidRPr="00B653AB">
        <w:rPr>
          <w:rFonts w:ascii="Calibri" w:eastAsia="PMingLiU" w:hAnsi="Calibri"/>
        </w:rPr>
        <w:t>並依</w:t>
      </w:r>
      <w:r w:rsidRPr="00B653AB">
        <w:rPr>
          <w:rFonts w:ascii="Calibri" w:eastAsia="PMingLiU" w:hAnsi="Calibri"/>
        </w:rPr>
        <w:t xml:space="preserve"> SharePoint Server 2013 </w:t>
      </w:r>
      <w:r w:rsidRPr="00B653AB">
        <w:rPr>
          <w:rFonts w:ascii="Calibri" w:eastAsia="PMingLiU" w:hAnsi="Calibri"/>
        </w:rPr>
        <w:t>之產品使用權及</w:t>
      </w:r>
      <w:r w:rsidRPr="00B653AB">
        <w:rPr>
          <w:rFonts w:ascii="Calibri" w:eastAsia="PMingLiU" w:hAnsi="Calibri"/>
        </w:rPr>
        <w:t xml:space="preserve"> PUR </w:t>
      </w:r>
      <w:r w:rsidRPr="00B653AB">
        <w:rPr>
          <w:rFonts w:ascii="Calibri" w:eastAsia="PMingLiU" w:hAnsi="Calibri"/>
        </w:rPr>
        <w:t>之「伺服器</w:t>
      </w:r>
      <w:r w:rsidRPr="00B653AB">
        <w:rPr>
          <w:rFonts w:ascii="Calibri" w:eastAsia="PMingLiU" w:hAnsi="Calibri"/>
        </w:rPr>
        <w:t xml:space="preserve"> - </w:t>
      </w:r>
      <w:r w:rsidRPr="00B653AB">
        <w:rPr>
          <w:rFonts w:ascii="Calibri" w:eastAsia="PMingLiU" w:hAnsi="Calibri"/>
        </w:rPr>
        <w:t>自我裝載的應用程式」一節的條款及條件使用</w:t>
      </w:r>
      <w:r w:rsidRPr="00B653AB">
        <w:rPr>
          <w:rFonts w:ascii="Calibri" w:eastAsia="PMingLiU" w:hAnsi="Calibri"/>
        </w:rPr>
        <w:t xml:space="preserve"> SharePoint Server 2013</w:t>
      </w:r>
      <w:r w:rsidRPr="00B653AB">
        <w:rPr>
          <w:rFonts w:ascii="Calibri" w:eastAsia="PMingLiU" w:hAnsi="Calibri"/>
        </w:rPr>
        <w:t>。若客戶維護其免費</w:t>
      </w:r>
      <w:r w:rsidRPr="00B653AB">
        <w:rPr>
          <w:rFonts w:ascii="Calibri" w:eastAsia="PMingLiU" w:hAnsi="Calibri"/>
        </w:rPr>
        <w:t xml:space="preserve"> SharePoint Server 2013 </w:t>
      </w:r>
      <w:r w:rsidRPr="00B653AB">
        <w:rPr>
          <w:rFonts w:ascii="Calibri" w:eastAsia="PMingLiU" w:hAnsi="Calibri"/>
        </w:rPr>
        <w:t>使用權之</w:t>
      </w:r>
      <w:r w:rsidRPr="00B653AB">
        <w:rPr>
          <w:rFonts w:ascii="Calibri" w:eastAsia="PMingLiU" w:hAnsi="Calibri"/>
        </w:rPr>
        <w:t xml:space="preserve"> SA </w:t>
      </w:r>
      <w:r w:rsidRPr="00B653AB">
        <w:rPr>
          <w:rFonts w:ascii="Calibri" w:eastAsia="PMingLiU" w:hAnsi="Calibri"/>
        </w:rPr>
        <w:t>範圍，則以此方式使用</w:t>
      </w:r>
      <w:r w:rsidRPr="00B653AB">
        <w:rPr>
          <w:rFonts w:ascii="Calibri" w:eastAsia="PMingLiU" w:hAnsi="Calibri"/>
        </w:rPr>
        <w:t xml:space="preserve"> SharePoint Server 2013 </w:t>
      </w:r>
      <w:r w:rsidRPr="00B653AB">
        <w:rPr>
          <w:rFonts w:ascii="Calibri" w:eastAsia="PMingLiU" w:hAnsi="Calibri"/>
        </w:rPr>
        <w:t>的權利可適用直至可提供</w:t>
      </w:r>
      <w:r w:rsidRPr="00B653AB">
        <w:rPr>
          <w:rFonts w:ascii="Calibri" w:eastAsia="PMingLiU" w:hAnsi="Calibri"/>
        </w:rPr>
        <w:t xml:space="preserve"> SharePoint Server 2013 </w:t>
      </w:r>
      <w:r w:rsidRPr="00B653AB">
        <w:rPr>
          <w:rFonts w:ascii="Calibri" w:eastAsia="PMingLiU" w:hAnsi="Calibri"/>
        </w:rPr>
        <w:t>之後續版本為止。</w:t>
      </w:r>
    </w:p>
    <w:p w14:paraId="4C6958A0"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079D58F" w14:textId="77777777" w:rsidR="004D0FC1" w:rsidRPr="00B653AB" w:rsidRDefault="004D0FC1" w:rsidP="004D0FC1">
      <w:pPr>
        <w:pStyle w:val="ProductList-Offering1Heading"/>
        <w:outlineLvl w:val="1"/>
        <w:rPr>
          <w:rFonts w:ascii="Calibri" w:eastAsia="PMingLiU" w:hAnsi="Calibri"/>
        </w:rPr>
      </w:pPr>
      <w:bookmarkStart w:id="445" w:name="_Toc379797195"/>
      <w:bookmarkStart w:id="446" w:name="_Toc380513220"/>
      <w:bookmarkStart w:id="447" w:name="_Toc380655262"/>
      <w:bookmarkStart w:id="448" w:name="_Toc420360382"/>
      <w:r w:rsidRPr="00B653AB">
        <w:rPr>
          <w:rFonts w:ascii="Calibri" w:eastAsia="PMingLiU" w:hAnsi="Calibri"/>
        </w:rPr>
        <w:t>出租權</w:t>
      </w:r>
      <w:bookmarkEnd w:id="423"/>
      <w:bookmarkEnd w:id="424"/>
      <w:bookmarkEnd w:id="445"/>
      <w:bookmarkEnd w:id="446"/>
      <w:bookmarkEnd w:id="447"/>
      <w:bookmarkEnd w:id="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38A1" w:rsidRPr="00B653AB" w14:paraId="715F8E62" w14:textId="77777777" w:rsidTr="005B38A1">
        <w:trPr>
          <w:tblHeader/>
        </w:trPr>
        <w:tc>
          <w:tcPr>
            <w:tcW w:w="3060" w:type="dxa"/>
            <w:tcBorders>
              <w:bottom w:val="nil"/>
            </w:tcBorders>
            <w:shd w:val="clear" w:color="auto" w:fill="00188F"/>
          </w:tcPr>
          <w:p w14:paraId="5D0283D9" w14:textId="77777777" w:rsidR="005B38A1" w:rsidRPr="00B653AB" w:rsidRDefault="005B38A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4488FED0" w14:textId="77777777" w:rsidR="005B38A1" w:rsidRPr="009C7533" w:rsidRDefault="005B38A1"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56A454D7"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957AFCB"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3FFE9F8"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BBFA63B"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2592F28"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272BF9D"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72DB8B6"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0140452"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AF68E57"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2FBF5D33"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B672CD7"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030209B"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D0FC1" w:rsidRPr="00B653AB" w14:paraId="0E464A5C" w14:textId="77777777" w:rsidTr="005B38A1">
        <w:tc>
          <w:tcPr>
            <w:tcW w:w="3060" w:type="dxa"/>
            <w:tcBorders>
              <w:top w:val="nil"/>
              <w:left w:val="nil"/>
              <w:bottom w:val="dashSmallGap" w:sz="4" w:space="0" w:color="BFBFBF" w:themeColor="background1" w:themeShade="BF"/>
              <w:right w:val="nil"/>
            </w:tcBorders>
          </w:tcPr>
          <w:p w14:paraId="79E628A7" w14:textId="77777777" w:rsidR="004D0FC1" w:rsidRPr="00341B5A" w:rsidRDefault="004D0FC1" w:rsidP="00785D3B">
            <w:pPr>
              <w:pStyle w:val="ProductList-Offering1"/>
              <w:rPr>
                <w:rFonts w:ascii="Calibri Light" w:eastAsia="PMingLiU" w:hAnsi="Calibri Light"/>
              </w:rPr>
            </w:pPr>
            <w:bookmarkStart w:id="449" w:name="_Toc379797196"/>
            <w:bookmarkStart w:id="450" w:name="_Toc380513221"/>
            <w:bookmarkStart w:id="451" w:name="_Toc380655263"/>
            <w:bookmarkStart w:id="452" w:name="_Toc420360383"/>
            <w:r w:rsidRPr="00341B5A">
              <w:rPr>
                <w:rFonts w:ascii="Calibri Light" w:eastAsia="PMingLiU" w:hAnsi="Calibri Light"/>
              </w:rPr>
              <w:t>Office Professional</w:t>
            </w:r>
            <w:bookmarkEnd w:id="449"/>
            <w:bookmarkEnd w:id="450"/>
            <w:bookmarkEnd w:id="451"/>
            <w:r w:rsidRPr="00341B5A">
              <w:rPr>
                <w:rFonts w:ascii="Calibri Light" w:eastAsia="PMingLiU" w:hAnsi="Calibri Light"/>
              </w:rPr>
              <w:t xml:space="preserve"> Plus</w:t>
            </w:r>
            <w:r w:rsidRPr="00341B5A">
              <w:rPr>
                <w:rFonts w:ascii="Calibri Light" w:eastAsia="PMingLiU" w:hAnsi="Calibri Light"/>
              </w:rPr>
              <w:fldChar w:fldCharType="begin"/>
            </w:r>
            <w:r w:rsidRPr="00341B5A">
              <w:rPr>
                <w:rFonts w:ascii="Calibri Light" w:eastAsia="PMingLiU" w:hAnsi="Calibri Light"/>
              </w:rPr>
              <w:instrText xml:space="preserve">XE "Office Professional </w:instrText>
            </w:r>
            <w:r w:rsidRPr="00341B5A">
              <w:rPr>
                <w:rFonts w:ascii="Calibri Light" w:eastAsia="PMingLiU" w:hAnsi="Calibri Light"/>
              </w:rPr>
              <w:instrText>的出租權</w:instrText>
            </w:r>
            <w:r w:rsidRPr="00341B5A">
              <w:rPr>
                <w:rFonts w:ascii="Calibri Light" w:eastAsia="PMingLiU" w:hAnsi="Calibri Light"/>
              </w:rPr>
              <w:instrText>"</w:instrText>
            </w:r>
            <w:r w:rsidRPr="00341B5A">
              <w:rPr>
                <w:rFonts w:ascii="Calibri Light" w:eastAsia="PMingLiU" w:hAnsi="Calibri Light"/>
              </w:rPr>
              <w:fldChar w:fldCharType="end"/>
            </w:r>
            <w:r w:rsidRPr="00341B5A">
              <w:rPr>
                <w:rFonts w:ascii="Calibri Light" w:eastAsia="PMingLiU" w:hAnsi="Calibri Light"/>
              </w:rPr>
              <w:t xml:space="preserve"> </w:t>
            </w:r>
            <w:r w:rsidRPr="00341B5A">
              <w:rPr>
                <w:rFonts w:ascii="Calibri Light" w:eastAsia="PMingLiU" w:hAnsi="Calibri Light"/>
              </w:rPr>
              <w:t>的出租權</w:t>
            </w:r>
            <w:bookmarkEnd w:id="452"/>
          </w:p>
        </w:tc>
        <w:tc>
          <w:tcPr>
            <w:tcW w:w="595" w:type="dxa"/>
            <w:tcBorders>
              <w:top w:val="nil"/>
              <w:left w:val="nil"/>
              <w:bottom w:val="dashSmallGap" w:sz="4" w:space="0" w:color="BFBFBF" w:themeColor="background1" w:themeShade="BF"/>
              <w:right w:val="nil"/>
            </w:tcBorders>
            <w:vAlign w:val="center"/>
          </w:tcPr>
          <w:p w14:paraId="0DB293F8"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tcPr>
          <w:p w14:paraId="16E349F8"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28995D67"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A0F5A3"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FFC310E"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8F29A7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E1C796E"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56B65A0"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4267DEC"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3B9958E"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AB6C1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85E597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69A0888" w14:textId="77777777" w:rsidR="004D0FC1" w:rsidRPr="00B653AB" w:rsidRDefault="004D0FC1" w:rsidP="00785D3B">
            <w:pPr>
              <w:pStyle w:val="ProductList-OfferingBody"/>
              <w:ind w:left="-113"/>
              <w:jc w:val="center"/>
              <w:rPr>
                <w:rFonts w:ascii="Calibri" w:eastAsia="PMingLiU" w:hAnsi="Calibri"/>
              </w:rPr>
            </w:pPr>
          </w:p>
        </w:tc>
      </w:tr>
      <w:tr w:rsidR="004D0FC1" w:rsidRPr="00B653AB" w14:paraId="7DAF9789" w14:textId="77777777" w:rsidTr="005B38A1">
        <w:tc>
          <w:tcPr>
            <w:tcW w:w="3060" w:type="dxa"/>
            <w:tcBorders>
              <w:top w:val="dashSmallGap" w:sz="4" w:space="0" w:color="BFBFBF" w:themeColor="background1" w:themeShade="BF"/>
              <w:left w:val="nil"/>
              <w:bottom w:val="dashSmallGap" w:sz="4" w:space="0" w:color="BFBFBF" w:themeColor="background1" w:themeShade="BF"/>
              <w:right w:val="nil"/>
            </w:tcBorders>
          </w:tcPr>
          <w:p w14:paraId="399F7620" w14:textId="77777777" w:rsidR="004D0FC1" w:rsidRPr="00341B5A" w:rsidRDefault="004D0FC1" w:rsidP="00785D3B">
            <w:pPr>
              <w:pStyle w:val="ProductList-Offering1"/>
              <w:rPr>
                <w:rFonts w:ascii="Calibri Light" w:eastAsia="PMingLiU" w:hAnsi="Calibri Light"/>
              </w:rPr>
            </w:pPr>
            <w:bookmarkStart w:id="453" w:name="_Toc379797197"/>
            <w:bookmarkStart w:id="454" w:name="_Toc380513222"/>
            <w:bookmarkStart w:id="455" w:name="_Toc380655264"/>
            <w:bookmarkStart w:id="456" w:name="_Toc420360384"/>
            <w:r w:rsidRPr="00341B5A">
              <w:rPr>
                <w:rFonts w:ascii="Calibri Light" w:eastAsia="PMingLiU" w:hAnsi="Calibri Light"/>
              </w:rPr>
              <w:t xml:space="preserve">Office Standard </w:t>
            </w:r>
            <w:r w:rsidRPr="00341B5A">
              <w:rPr>
                <w:rFonts w:ascii="Calibri Light" w:eastAsia="PMingLiU" w:hAnsi="Calibri Light"/>
              </w:rPr>
              <w:t>的出租權</w:t>
            </w:r>
            <w:bookmarkEnd w:id="453"/>
            <w:bookmarkEnd w:id="454"/>
            <w:bookmarkEnd w:id="455"/>
            <w:bookmarkEnd w:id="456"/>
            <w:r w:rsidRPr="00341B5A">
              <w:rPr>
                <w:rFonts w:ascii="Calibri Light" w:eastAsia="PMingLiU" w:hAnsi="Calibri Light"/>
              </w:rPr>
              <w:fldChar w:fldCharType="begin"/>
            </w:r>
            <w:r w:rsidRPr="00341B5A">
              <w:rPr>
                <w:rFonts w:ascii="Calibri Light" w:eastAsia="PMingLiU" w:hAnsi="Calibri Light"/>
              </w:rPr>
              <w:instrText xml:space="preserve">XE "Office Standard </w:instrText>
            </w:r>
            <w:r w:rsidRPr="00341B5A">
              <w:rPr>
                <w:rFonts w:ascii="Calibri Light" w:eastAsia="PMingLiU" w:hAnsi="Calibri Light"/>
              </w:rPr>
              <w:instrText>的出租權</w:instrText>
            </w:r>
            <w:r w:rsidRPr="00341B5A">
              <w:rPr>
                <w:rFonts w:ascii="Calibri Light" w:eastAsia="PMingLiU" w:hAnsi="Calibri Light"/>
              </w:rPr>
              <w:instrText>"</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838723"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E41792"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68E4F2"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241EDC"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1C0BD0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A1FBC75"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8DC053"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F181899"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A74ADBA"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939940F"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0F1D4F9"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8841FEA"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C9041D" w14:textId="77777777" w:rsidR="004D0FC1" w:rsidRPr="00B653AB" w:rsidRDefault="004D0FC1" w:rsidP="00785D3B">
            <w:pPr>
              <w:pStyle w:val="ProductList-OfferingBody"/>
              <w:ind w:left="-113"/>
              <w:jc w:val="center"/>
              <w:rPr>
                <w:rFonts w:ascii="Calibri" w:eastAsia="PMingLiU" w:hAnsi="Calibri"/>
              </w:rPr>
            </w:pPr>
          </w:p>
        </w:tc>
      </w:tr>
      <w:tr w:rsidR="004D0FC1" w:rsidRPr="00B653AB" w14:paraId="5F964369" w14:textId="77777777" w:rsidTr="005B38A1">
        <w:tc>
          <w:tcPr>
            <w:tcW w:w="3060" w:type="dxa"/>
            <w:tcBorders>
              <w:top w:val="dashSmallGap" w:sz="4" w:space="0" w:color="BFBFBF" w:themeColor="background1" w:themeShade="BF"/>
              <w:left w:val="nil"/>
              <w:bottom w:val="dashSmallGap" w:sz="4" w:space="0" w:color="BFBFBF" w:themeColor="background1" w:themeShade="BF"/>
              <w:right w:val="nil"/>
            </w:tcBorders>
          </w:tcPr>
          <w:p w14:paraId="54555C27" w14:textId="77777777" w:rsidR="004D0FC1" w:rsidRPr="00341B5A" w:rsidRDefault="004D0FC1" w:rsidP="00785D3B">
            <w:pPr>
              <w:pStyle w:val="ProductList-Offering1"/>
              <w:rPr>
                <w:rFonts w:ascii="Calibri Light" w:eastAsia="PMingLiU" w:hAnsi="Calibri Light"/>
              </w:rPr>
            </w:pPr>
            <w:bookmarkStart w:id="457" w:name="_Toc379797198"/>
            <w:bookmarkStart w:id="458" w:name="_Toc380513223"/>
            <w:bookmarkStart w:id="459" w:name="_Toc380655265"/>
            <w:bookmarkStart w:id="460" w:name="_Toc420360385"/>
            <w:r w:rsidRPr="00341B5A">
              <w:rPr>
                <w:rFonts w:ascii="Calibri Light" w:eastAsia="PMingLiU" w:hAnsi="Calibri Light"/>
              </w:rPr>
              <w:t xml:space="preserve">Windows </w:t>
            </w:r>
            <w:r w:rsidRPr="00341B5A">
              <w:rPr>
                <w:rFonts w:ascii="Calibri Light" w:eastAsia="PMingLiU" w:hAnsi="Calibri Light"/>
              </w:rPr>
              <w:t>的出租權</w:t>
            </w:r>
            <w:bookmarkEnd w:id="457"/>
            <w:bookmarkEnd w:id="458"/>
            <w:bookmarkEnd w:id="459"/>
            <w:bookmarkEnd w:id="460"/>
            <w:r w:rsidRPr="00341B5A">
              <w:rPr>
                <w:rFonts w:ascii="Calibri Light" w:eastAsia="PMingLiU" w:hAnsi="Calibri Light"/>
              </w:rPr>
              <w:fldChar w:fldCharType="begin"/>
            </w:r>
            <w:r w:rsidRPr="00341B5A">
              <w:rPr>
                <w:rFonts w:ascii="Calibri Light" w:eastAsia="PMingLiU" w:hAnsi="Calibri Light"/>
              </w:rPr>
              <w:instrText xml:space="preserve">XE "Windows </w:instrText>
            </w:r>
            <w:r w:rsidRPr="00341B5A">
              <w:rPr>
                <w:rFonts w:ascii="Calibri Light" w:eastAsia="PMingLiU" w:hAnsi="Calibri Light"/>
              </w:rPr>
              <w:instrText>的出租權</w:instrText>
            </w:r>
            <w:r w:rsidRPr="00341B5A">
              <w:rPr>
                <w:rFonts w:ascii="Calibri Light" w:eastAsia="PMingLiU" w:hAnsi="Calibri Light"/>
              </w:rPr>
              <w:instrText>"</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BD27E5"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B07355"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4453003"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4FBC68"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6FBA909"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F90B481"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D69AAD4"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9CB6B6B"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BE4D0FF"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4329A68"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45A6478"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ACD1D86"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9F24D8E" w14:textId="77777777" w:rsidR="004D0FC1" w:rsidRPr="00B653AB" w:rsidRDefault="004D0FC1" w:rsidP="00785D3B">
            <w:pPr>
              <w:pStyle w:val="ProductList-OfferingBody"/>
              <w:ind w:left="-113"/>
              <w:jc w:val="center"/>
              <w:rPr>
                <w:rFonts w:ascii="Calibri" w:eastAsia="PMingLiU" w:hAnsi="Calibri"/>
              </w:rPr>
            </w:pPr>
          </w:p>
        </w:tc>
      </w:tr>
    </w:tbl>
    <w:p w14:paraId="22A4F2AE" w14:textId="77777777" w:rsidR="004D0FC1" w:rsidRPr="00B653AB" w:rsidRDefault="004D0FC1" w:rsidP="004D0FC1">
      <w:pPr>
        <w:pStyle w:val="ProductList-Body"/>
        <w:rPr>
          <w:rFonts w:ascii="Calibri" w:eastAsia="PMingLiU" w:hAnsi="Calibri"/>
        </w:rPr>
      </w:pPr>
    </w:p>
    <w:p w14:paraId="2CFEC764"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5341A6C" w14:textId="77777777" w:rsidR="004D0FC1" w:rsidRPr="00B653AB" w:rsidRDefault="004D0FC1" w:rsidP="004D0FC1">
      <w:pPr>
        <w:pStyle w:val="ProductList-Body"/>
        <w:rPr>
          <w:rFonts w:ascii="Calibri" w:eastAsia="PMingLiU" w:hAnsi="Calibri"/>
        </w:rPr>
      </w:pPr>
      <w:r w:rsidRPr="00B653AB">
        <w:rPr>
          <w:rFonts w:ascii="Calibri" w:eastAsia="PMingLiU"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14:paraId="7AE68BEE" w14:textId="77777777" w:rsidR="004D0FC1" w:rsidRPr="00B653AB" w:rsidRDefault="004D0FC1" w:rsidP="004D0FC1">
      <w:pPr>
        <w:pStyle w:val="ProductList-Body"/>
        <w:rPr>
          <w:rFonts w:ascii="Calibri" w:eastAsia="PMingLiU" w:hAnsi="Calibri"/>
        </w:rPr>
      </w:pPr>
    </w:p>
    <w:p w14:paraId="79931C79" w14:textId="77777777" w:rsidR="0048766D" w:rsidRDefault="0048766D" w:rsidP="004D0FC1">
      <w:pPr>
        <w:pStyle w:val="ProductList-Body"/>
        <w:rPr>
          <w:rFonts w:ascii="Calibri" w:eastAsia="PMingLiU" w:hAnsi="Calibri"/>
          <w:b/>
          <w:color w:val="00188F"/>
          <w:lang w:val="en-US"/>
        </w:rPr>
      </w:pPr>
    </w:p>
    <w:p w14:paraId="1BB84745" w14:textId="77777777" w:rsidR="0048766D" w:rsidRDefault="0048766D" w:rsidP="004D0FC1">
      <w:pPr>
        <w:pStyle w:val="ProductList-Body"/>
        <w:rPr>
          <w:rFonts w:ascii="Calibri" w:eastAsia="PMingLiU" w:hAnsi="Calibri"/>
          <w:b/>
          <w:color w:val="00188F"/>
          <w:lang w:val="en-US"/>
        </w:rPr>
      </w:pPr>
    </w:p>
    <w:p w14:paraId="0792D88B" w14:textId="77777777" w:rsidR="0048766D" w:rsidRDefault="0048766D" w:rsidP="004D0FC1">
      <w:pPr>
        <w:pStyle w:val="ProductList-Body"/>
        <w:rPr>
          <w:rFonts w:ascii="Calibri" w:eastAsia="PMingLiU" w:hAnsi="Calibri"/>
          <w:b/>
          <w:color w:val="00188F"/>
          <w:lang w:val="en-US"/>
        </w:rPr>
      </w:pPr>
    </w:p>
    <w:p w14:paraId="278A01FF" w14:textId="77777777" w:rsidR="0048766D" w:rsidRDefault="0048766D" w:rsidP="004D0FC1">
      <w:pPr>
        <w:pStyle w:val="ProductList-Body"/>
        <w:rPr>
          <w:rFonts w:ascii="Calibri" w:eastAsia="PMingLiU" w:hAnsi="Calibri"/>
          <w:b/>
          <w:color w:val="00188F"/>
          <w:lang w:val="en-US"/>
        </w:rPr>
      </w:pPr>
    </w:p>
    <w:p w14:paraId="747B61A2" w14:textId="77777777" w:rsidR="0048766D" w:rsidRDefault="0048766D" w:rsidP="004D0FC1">
      <w:pPr>
        <w:pStyle w:val="ProductList-Body"/>
        <w:rPr>
          <w:rFonts w:ascii="Calibri" w:eastAsia="PMingLiU" w:hAnsi="Calibri"/>
          <w:b/>
          <w:color w:val="00188F"/>
          <w:lang w:val="en-US"/>
        </w:rPr>
      </w:pPr>
    </w:p>
    <w:p w14:paraId="3C5D876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w:t>
      </w:r>
      <w:r w:rsidRPr="00B653AB">
        <w:rPr>
          <w:rFonts w:ascii="Calibri" w:eastAsia="PMingLiU" w:hAnsi="Calibri"/>
          <w:b/>
          <w:color w:val="00188F"/>
        </w:rPr>
        <w:t>之合格應用程式</w:t>
      </w:r>
    </w:p>
    <w:p w14:paraId="6B2138F0" w14:textId="77777777" w:rsidR="004D0FC1" w:rsidRPr="00B653AB" w:rsidRDefault="004D0FC1" w:rsidP="004D0FC1">
      <w:pPr>
        <w:pStyle w:val="ProductList-Body"/>
        <w:rPr>
          <w:rFonts w:ascii="Calibri" w:eastAsia="PMingLiU" w:hAnsi="Calibri"/>
        </w:rPr>
      </w:pPr>
      <w:r w:rsidRPr="00B653AB">
        <w:rPr>
          <w:rFonts w:ascii="Calibri" w:eastAsia="PMingLiU" w:hAnsi="Calibri"/>
        </w:rPr>
        <w:t>合格應用程式的使用權必須指定給已指定</w:t>
      </w:r>
      <w:r w:rsidRPr="00B653AB">
        <w:rPr>
          <w:rFonts w:ascii="Calibri" w:eastAsia="PMingLiU" w:hAnsi="Calibri"/>
        </w:rPr>
        <w:t xml:space="preserve"> VL </w:t>
      </w:r>
      <w:r w:rsidRPr="00B653AB">
        <w:rPr>
          <w:rFonts w:ascii="Calibri" w:eastAsia="PMingLiU" w:hAnsi="Calibri"/>
        </w:rPr>
        <w:t>出租權授權之相同裝置。依方案類型區分之合格應用程式：</w:t>
      </w:r>
      <w:r w:rsidRPr="00B653AB">
        <w:rPr>
          <w:rFonts w:ascii="Calibri" w:eastAsia="PMingLiU" w:hAnsi="Calibri"/>
        </w:rPr>
        <w:tab/>
      </w:r>
    </w:p>
    <w:p w14:paraId="74922EF1" w14:textId="77777777" w:rsidR="004D0FC1" w:rsidRPr="0048766D" w:rsidRDefault="004D0FC1" w:rsidP="004D0FC1">
      <w:pPr>
        <w:pStyle w:val="ProductList-Body"/>
        <w:rPr>
          <w:rFonts w:ascii="Calibri" w:eastAsia="PMingLiU" w:hAnsi="Calibri"/>
          <w:sz w:val="14"/>
          <w:szCs w:val="20"/>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4D0FC1" w:rsidRPr="00B653AB" w14:paraId="0F7CD420" w14:textId="77777777" w:rsidTr="00121EDF">
        <w:trPr>
          <w:tblHeader/>
        </w:trPr>
        <w:tc>
          <w:tcPr>
            <w:tcW w:w="5490" w:type="dxa"/>
            <w:shd w:val="clear" w:color="auto" w:fill="0072C6"/>
            <w:vAlign w:val="center"/>
          </w:tcPr>
          <w:p w14:paraId="271FD926"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符合</w:t>
            </w:r>
            <w:r w:rsidRPr="00B653AB">
              <w:rPr>
                <w:rFonts w:ascii="Calibri" w:eastAsia="PMingLiU" w:hAnsi="Calibri"/>
                <w:color w:val="FFFFFF" w:themeColor="background1"/>
              </w:rPr>
              <w:t xml:space="preserve"> Office </w:t>
            </w:r>
            <w:r w:rsidRPr="00B653AB">
              <w:rPr>
                <w:rFonts w:ascii="Calibri" w:eastAsia="PMingLiU" w:hAnsi="Calibri"/>
                <w:color w:val="FFFFFF" w:themeColor="background1"/>
              </w:rPr>
              <w:t>出租權之訂購的合格應用程式</w:t>
            </w:r>
            <w:r w:rsidRPr="00B653AB">
              <w:rPr>
                <w:rFonts w:ascii="Calibri" w:eastAsia="PMingLiU" w:hAnsi="Calibri"/>
              </w:rPr>
              <w:fldChar w:fldCharType="begin"/>
            </w:r>
            <w:r w:rsidRPr="00B653AB">
              <w:rPr>
                <w:rFonts w:ascii="Calibri" w:eastAsia="PMingLiU" w:hAnsi="Calibri"/>
              </w:rPr>
              <w:instrText xml:space="preserve">XE "Office </w:instrText>
            </w:r>
            <w:r w:rsidRPr="00B653AB">
              <w:rPr>
                <w:rFonts w:ascii="Calibri" w:eastAsia="PMingLiU" w:hAnsi="Calibri"/>
              </w:rPr>
              <w:instrText>的出租權</w:instrText>
            </w:r>
            <w:r w:rsidRPr="00B653AB">
              <w:rPr>
                <w:rFonts w:ascii="Calibri" w:eastAsia="PMingLiU" w:hAnsi="Calibri"/>
              </w:rPr>
              <w:instrText>"</w:instrText>
            </w:r>
            <w:r w:rsidRPr="00B653AB">
              <w:rPr>
                <w:rFonts w:ascii="Calibri" w:eastAsia="PMingLiU" w:hAnsi="Calibri"/>
              </w:rPr>
              <w:fldChar w:fldCharType="end"/>
            </w:r>
          </w:p>
        </w:tc>
        <w:tc>
          <w:tcPr>
            <w:tcW w:w="990" w:type="dxa"/>
            <w:shd w:val="clear" w:color="auto" w:fill="0072C6"/>
            <w:vAlign w:val="center"/>
          </w:tcPr>
          <w:p w14:paraId="0BDA5B8D" w14:textId="77777777" w:rsidR="004D0FC1" w:rsidRPr="00B653AB" w:rsidRDefault="004D0F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OEM</w:t>
            </w:r>
          </w:p>
        </w:tc>
        <w:tc>
          <w:tcPr>
            <w:tcW w:w="1080" w:type="dxa"/>
            <w:shd w:val="clear" w:color="auto" w:fill="0072C6"/>
            <w:vAlign w:val="center"/>
          </w:tcPr>
          <w:p w14:paraId="52F6F468" w14:textId="77777777" w:rsidR="004D0FC1" w:rsidRPr="00B653AB" w:rsidRDefault="004D0F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PIPC</w:t>
            </w:r>
            <w:r w:rsidRPr="00B653AB">
              <w:rPr>
                <w:rFonts w:ascii="Calibri" w:eastAsia="PMingLiU" w:hAnsi="Calibri"/>
                <w:color w:val="FFFFFF" w:themeColor="background1"/>
              </w:rPr>
              <w:br/>
            </w:r>
            <w:r w:rsidRPr="00B653AB">
              <w:rPr>
                <w:rFonts w:ascii="Calibri" w:eastAsia="PMingLiU" w:hAnsi="Calibri"/>
                <w:color w:val="FFFFFF" w:themeColor="background1"/>
                <w:sz w:val="16"/>
                <w:szCs w:val="16"/>
              </w:rPr>
              <w:t>(</w:t>
            </w:r>
            <w:r w:rsidRPr="00B653AB">
              <w:rPr>
                <w:rFonts w:ascii="Calibri" w:eastAsia="PMingLiU" w:hAnsi="Calibri"/>
                <w:color w:val="FFFFFF" w:themeColor="background1"/>
                <w:sz w:val="16"/>
                <w:szCs w:val="16"/>
              </w:rPr>
              <w:t>僅限日本</w:t>
            </w:r>
            <w:r w:rsidRPr="00B653AB">
              <w:rPr>
                <w:rFonts w:ascii="Calibri" w:eastAsia="PMingLiU" w:hAnsi="Calibri"/>
                <w:color w:val="FFFFFF" w:themeColor="background1"/>
                <w:sz w:val="16"/>
                <w:szCs w:val="16"/>
              </w:rPr>
              <w:t>)</w:t>
            </w:r>
          </w:p>
        </w:tc>
        <w:tc>
          <w:tcPr>
            <w:tcW w:w="1080" w:type="dxa"/>
            <w:shd w:val="clear" w:color="auto" w:fill="0072C6"/>
            <w:vAlign w:val="center"/>
          </w:tcPr>
          <w:p w14:paraId="670B1EDC" w14:textId="77777777" w:rsidR="004D0FC1" w:rsidRPr="00121EDF" w:rsidRDefault="00121EDF" w:rsidP="00785D3B">
            <w:pPr>
              <w:pStyle w:val="ProductList-Body"/>
              <w:spacing w:before="20" w:after="20"/>
              <w:jc w:val="center"/>
              <w:rPr>
                <w:rFonts w:ascii="Calibri" w:eastAsia="PMingLiU" w:hAnsi="Calibri"/>
                <w:bCs/>
                <w:color w:val="FFFFFF" w:themeColor="background1"/>
              </w:rPr>
            </w:pPr>
            <w:r w:rsidRPr="00121EDF">
              <w:rPr>
                <w:rFonts w:ascii="Calibri" w:hAnsi="Calibri" w:cstheme="minorHAnsi"/>
                <w:bCs/>
                <w:color w:val="FFFFFF" w:themeColor="background1"/>
                <w:spacing w:val="-2"/>
              </w:rPr>
              <w:fldChar w:fldCharType="begin"/>
            </w:r>
            <w:r w:rsidRPr="00121EDF">
              <w:rPr>
                <w:rFonts w:ascii="Calibri" w:hAnsi="Calibri" w:cstheme="minorHAnsi"/>
                <w:bCs/>
                <w:color w:val="FFFFFF" w:themeColor="background1"/>
                <w:spacing w:val="-2"/>
                <w:lang w:val="en-US"/>
              </w:rPr>
              <w:instrText xml:space="preserve"> </w:instrText>
            </w:r>
            <w:r w:rsidRPr="00121EDF">
              <w:rPr>
                <w:rFonts w:ascii="Calibri" w:hAnsi="Calibri"/>
                <w:bCs/>
                <w:color w:val="FFFFFF" w:themeColor="background1"/>
                <w:spacing w:val="-2"/>
                <w:lang w:val="en-US"/>
              </w:rPr>
              <w:instrText>AutoTextList  \s NoStyle \t “</w:instrText>
            </w:r>
            <w:r w:rsidRPr="00121EDF">
              <w:rPr>
                <w:rFonts w:ascii="Calibri" w:hAnsi="Calibri" w:cstheme="minorHAnsi"/>
                <w:bCs/>
                <w:color w:val="FFFFFF" w:themeColor="background1"/>
                <w:spacing w:val="-2"/>
                <w:lang w:val="en-US"/>
              </w:rPr>
              <w:instrText xml:space="preserve">Select </w:instrText>
            </w:r>
            <w:r w:rsidRPr="00121EDF">
              <w:rPr>
                <w:rFonts w:ascii="Calibri" w:hAnsi="Calibri" w:cstheme="minorHAnsi"/>
                <w:bCs/>
                <w:color w:val="FFFFFF" w:themeColor="background1"/>
                <w:spacing w:val="-2"/>
              </w:rPr>
              <w:instrText>及</w:instrText>
            </w:r>
            <w:r w:rsidRPr="00121EDF">
              <w:rPr>
                <w:rFonts w:ascii="Calibri" w:hAnsi="Calibri" w:cstheme="minorHAnsi"/>
                <w:bCs/>
                <w:color w:val="FFFFFF" w:themeColor="background1"/>
                <w:spacing w:val="-2"/>
                <w:lang w:val="en-US"/>
              </w:rPr>
              <w:instrText xml:space="preserve"> Select Plus</w:instrText>
            </w:r>
            <w:r w:rsidRPr="00121EDF">
              <w:rPr>
                <w:rFonts w:ascii="Calibri" w:hAnsi="Calibri"/>
                <w:bCs/>
                <w:color w:val="FFFFFF" w:themeColor="background1"/>
                <w:spacing w:val="-2"/>
                <w:lang w:val="en-US"/>
              </w:rPr>
              <w:instrText>”</w:instrText>
            </w:r>
            <w:r w:rsidRPr="00121EDF">
              <w:rPr>
                <w:rFonts w:ascii="Calibri" w:hAnsi="Calibri" w:cstheme="minorHAnsi"/>
                <w:bCs/>
                <w:color w:val="FFFFFF" w:themeColor="background1"/>
                <w:spacing w:val="-2"/>
                <w:lang w:val="en-US"/>
              </w:rPr>
              <w:instrText xml:space="preserve"> </w:instrText>
            </w:r>
            <w:r w:rsidRPr="00121EDF">
              <w:rPr>
                <w:rFonts w:ascii="Calibri" w:hAnsi="Calibri" w:cstheme="minorHAnsi"/>
                <w:bCs/>
                <w:color w:val="FFFFFF" w:themeColor="background1"/>
                <w:spacing w:val="-2"/>
              </w:rPr>
              <w:fldChar w:fldCharType="separate"/>
            </w:r>
            <w:r w:rsidRPr="00121EDF">
              <w:rPr>
                <w:rFonts w:ascii="Calibri" w:hAnsi="Calibri"/>
                <w:bCs/>
                <w:color w:val="FFFFFF" w:themeColor="background1"/>
                <w:spacing w:val="-2"/>
                <w:lang w:val="en-US"/>
              </w:rPr>
              <w:t>S/S+</w:t>
            </w:r>
            <w:r w:rsidRPr="00121EDF">
              <w:rPr>
                <w:rFonts w:ascii="Calibri" w:hAnsi="Calibri" w:cstheme="minorHAnsi"/>
                <w:bCs/>
                <w:color w:val="FFFFFF" w:themeColor="background1"/>
                <w:spacing w:val="-2"/>
              </w:rPr>
              <w:fldChar w:fldCharType="end"/>
            </w:r>
          </w:p>
        </w:tc>
        <w:tc>
          <w:tcPr>
            <w:tcW w:w="1080" w:type="dxa"/>
            <w:shd w:val="clear" w:color="auto" w:fill="0072C6"/>
            <w:vAlign w:val="center"/>
          </w:tcPr>
          <w:p w14:paraId="30ABB909" w14:textId="77777777" w:rsidR="004D0FC1" w:rsidRPr="00121EDF" w:rsidRDefault="00121EDF" w:rsidP="00785D3B">
            <w:pPr>
              <w:pStyle w:val="ProductList-Body"/>
              <w:spacing w:before="20" w:after="20"/>
              <w:jc w:val="center"/>
              <w:rPr>
                <w:rFonts w:ascii="Calibri" w:eastAsia="PMingLiU" w:hAnsi="Calibri"/>
                <w:bCs/>
                <w:color w:val="FFFFFF" w:themeColor="background1"/>
              </w:rPr>
            </w:pPr>
            <w:r w:rsidRPr="00121EDF">
              <w:rPr>
                <w:rFonts w:ascii="Calibri" w:hAnsi="Calibri"/>
                <w:bCs/>
                <w:color w:val="FFFFFF" w:themeColor="background1"/>
              </w:rPr>
              <w:fldChar w:fldCharType="begin"/>
            </w:r>
            <w:r w:rsidRPr="00121EDF">
              <w:rPr>
                <w:rFonts w:ascii="Calibri" w:hAnsi="Calibri"/>
                <w:bCs/>
                <w:color w:val="FFFFFF" w:themeColor="background1"/>
              </w:rPr>
              <w:instrText xml:space="preserve"> AutoTextList  \sNoStyle\t “Open License” </w:instrText>
            </w:r>
            <w:r w:rsidRPr="00121EDF">
              <w:rPr>
                <w:rFonts w:ascii="Calibri" w:hAnsi="Calibri"/>
                <w:bCs/>
                <w:color w:val="FFFFFF" w:themeColor="background1"/>
              </w:rPr>
              <w:fldChar w:fldCharType="separate"/>
            </w:r>
            <w:r w:rsidRPr="00121EDF">
              <w:rPr>
                <w:rFonts w:ascii="Calibri" w:hAnsi="Calibri"/>
                <w:bCs/>
                <w:color w:val="FFFFFF" w:themeColor="background1"/>
              </w:rPr>
              <w:t>OL</w:t>
            </w:r>
            <w:r w:rsidRPr="00121EDF">
              <w:rPr>
                <w:rFonts w:ascii="Calibri" w:hAnsi="Calibri"/>
                <w:bCs/>
                <w:color w:val="FFFFFF" w:themeColor="background1"/>
              </w:rPr>
              <w:fldChar w:fldCharType="end"/>
            </w:r>
          </w:p>
        </w:tc>
        <w:tc>
          <w:tcPr>
            <w:tcW w:w="1080" w:type="dxa"/>
            <w:shd w:val="clear" w:color="auto" w:fill="0072C6"/>
            <w:vAlign w:val="center"/>
          </w:tcPr>
          <w:p w14:paraId="46E66350" w14:textId="77777777" w:rsidR="004D0FC1" w:rsidRPr="00B653AB" w:rsidRDefault="004D0F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MPSA</w:t>
            </w:r>
          </w:p>
        </w:tc>
      </w:tr>
      <w:tr w:rsidR="004D0FC1" w:rsidRPr="00B653AB" w14:paraId="0603172C" w14:textId="77777777" w:rsidTr="00121EDF">
        <w:tc>
          <w:tcPr>
            <w:tcW w:w="10800" w:type="dxa"/>
            <w:gridSpan w:val="6"/>
          </w:tcPr>
          <w:p w14:paraId="42E27DDB" w14:textId="77777777" w:rsidR="004D0FC1" w:rsidRPr="00B653AB" w:rsidRDefault="004D0FC1" w:rsidP="00785D3B">
            <w:pPr>
              <w:pStyle w:val="ProductList-Body"/>
              <w:tabs>
                <w:tab w:val="clear" w:pos="158"/>
                <w:tab w:val="left" w:pos="342"/>
              </w:tabs>
              <w:rPr>
                <w:rFonts w:ascii="Calibri" w:eastAsia="PMingLiU" w:hAnsi="Calibri" w:cs="Wingdings"/>
                <w:sz w:val="20"/>
                <w:szCs w:val="20"/>
              </w:rPr>
            </w:pPr>
            <w:r w:rsidRPr="00B653AB">
              <w:rPr>
                <w:rFonts w:ascii="Calibri" w:eastAsia="PMingLiU" w:hAnsi="Calibri"/>
                <w:b/>
              </w:rPr>
              <w:t>Office Standard</w:t>
            </w:r>
          </w:p>
        </w:tc>
      </w:tr>
      <w:tr w:rsidR="007260C1" w:rsidRPr="00B653AB" w14:paraId="1F530C06" w14:textId="77777777" w:rsidTr="00121EDF">
        <w:tc>
          <w:tcPr>
            <w:tcW w:w="5490" w:type="dxa"/>
          </w:tcPr>
          <w:p w14:paraId="3F9CB9F1"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Standard 2013</w:t>
            </w:r>
            <w:r w:rsidRPr="00B653AB">
              <w:rPr>
                <w:rFonts w:ascii="Calibri" w:eastAsia="PMingLiU" w:hAnsi="Calibri"/>
              </w:rPr>
              <w:fldChar w:fldCharType="begin"/>
            </w:r>
            <w:r w:rsidRPr="00B653AB">
              <w:rPr>
                <w:rFonts w:ascii="Calibri" w:eastAsia="PMingLiU" w:hAnsi="Calibri"/>
              </w:rPr>
              <w:instrText>XE "Office Standard 2013"</w:instrText>
            </w:r>
            <w:r w:rsidRPr="00B653AB">
              <w:rPr>
                <w:rFonts w:ascii="Calibri" w:eastAsia="PMingLiU" w:hAnsi="Calibri"/>
              </w:rPr>
              <w:fldChar w:fldCharType="end"/>
            </w:r>
          </w:p>
        </w:tc>
        <w:tc>
          <w:tcPr>
            <w:tcW w:w="990" w:type="dxa"/>
            <w:vAlign w:val="center"/>
          </w:tcPr>
          <w:p w14:paraId="7A962CE9"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6E45E918" w14:textId="77777777" w:rsidR="007260C1" w:rsidRPr="00B653AB" w:rsidRDefault="007260C1" w:rsidP="00785D3B">
            <w:pPr>
              <w:pStyle w:val="ProductList-Body"/>
              <w:jc w:val="center"/>
              <w:rPr>
                <w:rFonts w:ascii="Calibri" w:eastAsia="PMingLiU" w:hAnsi="Calibri"/>
              </w:rPr>
            </w:pPr>
          </w:p>
        </w:tc>
        <w:tc>
          <w:tcPr>
            <w:tcW w:w="1080" w:type="dxa"/>
          </w:tcPr>
          <w:p w14:paraId="0B0C20B4"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6B4F4AEA"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5BF9F5AE" w14:textId="77777777" w:rsidR="007260C1" w:rsidRPr="008E76EF" w:rsidRDefault="007260C1" w:rsidP="00C611F7">
            <w:pPr>
              <w:pStyle w:val="ProductList-Body"/>
              <w:jc w:val="center"/>
              <w:rPr>
                <w:rFonts w:ascii="Wingdings" w:hAnsi="Wingdings" w:cs="Wingdings"/>
                <w:sz w:val="20"/>
                <w:szCs w:val="20"/>
              </w:rPr>
            </w:pPr>
            <w:r w:rsidRPr="008E76EF">
              <w:rPr>
                <w:rFonts w:ascii="Wingdings" w:hAnsi="Wingdings" w:cs="Wingdings"/>
                <w:sz w:val="20"/>
                <w:szCs w:val="20"/>
              </w:rPr>
              <w:t></w:t>
            </w:r>
          </w:p>
        </w:tc>
      </w:tr>
      <w:tr w:rsidR="007260C1" w:rsidRPr="00B653AB" w14:paraId="6737A887" w14:textId="77777777" w:rsidTr="00121EDF">
        <w:tc>
          <w:tcPr>
            <w:tcW w:w="5490" w:type="dxa"/>
          </w:tcPr>
          <w:p w14:paraId="500106AA"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Standard 2010</w:t>
            </w:r>
            <w:r w:rsidRPr="00B653AB">
              <w:rPr>
                <w:rFonts w:ascii="Calibri" w:eastAsia="PMingLiU" w:hAnsi="Calibri"/>
              </w:rPr>
              <w:fldChar w:fldCharType="begin"/>
            </w:r>
            <w:r w:rsidRPr="00B653AB">
              <w:rPr>
                <w:rFonts w:ascii="Calibri" w:eastAsia="PMingLiU" w:hAnsi="Calibri"/>
              </w:rPr>
              <w:instrText>XE "Office Standard 2010"</w:instrText>
            </w:r>
            <w:r w:rsidRPr="00B653AB">
              <w:rPr>
                <w:rFonts w:ascii="Calibri" w:eastAsia="PMingLiU" w:hAnsi="Calibri"/>
              </w:rPr>
              <w:fldChar w:fldCharType="end"/>
            </w:r>
          </w:p>
        </w:tc>
        <w:tc>
          <w:tcPr>
            <w:tcW w:w="990" w:type="dxa"/>
            <w:vAlign w:val="center"/>
          </w:tcPr>
          <w:p w14:paraId="52698258"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34BA5AF6" w14:textId="77777777" w:rsidR="007260C1" w:rsidRPr="00B653AB" w:rsidRDefault="007260C1" w:rsidP="00785D3B">
            <w:pPr>
              <w:pStyle w:val="ProductList-Body"/>
              <w:jc w:val="center"/>
              <w:rPr>
                <w:rFonts w:ascii="Calibri" w:eastAsia="PMingLiU" w:hAnsi="Calibri"/>
              </w:rPr>
            </w:pPr>
          </w:p>
        </w:tc>
        <w:tc>
          <w:tcPr>
            <w:tcW w:w="1080" w:type="dxa"/>
          </w:tcPr>
          <w:p w14:paraId="6C4065E8"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7D926D9D"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75841572" w14:textId="77777777" w:rsidR="007260C1" w:rsidRPr="008E76EF" w:rsidRDefault="007260C1" w:rsidP="00C611F7">
            <w:pPr>
              <w:pStyle w:val="ProductList-Body"/>
              <w:jc w:val="center"/>
              <w:rPr>
                <w:rFonts w:ascii="Wingdings" w:hAnsi="Wingdings" w:cs="Wingdings"/>
                <w:sz w:val="20"/>
                <w:szCs w:val="20"/>
              </w:rPr>
            </w:pPr>
            <w:r w:rsidRPr="008E76EF">
              <w:rPr>
                <w:rFonts w:ascii="Wingdings" w:hAnsi="Wingdings" w:cs="Wingdings"/>
                <w:sz w:val="20"/>
                <w:szCs w:val="20"/>
              </w:rPr>
              <w:t></w:t>
            </w:r>
          </w:p>
        </w:tc>
      </w:tr>
      <w:tr w:rsidR="004D0FC1" w:rsidRPr="00B653AB" w14:paraId="5C94B15A" w14:textId="77777777" w:rsidTr="00121EDF">
        <w:tc>
          <w:tcPr>
            <w:tcW w:w="10800" w:type="dxa"/>
            <w:gridSpan w:val="6"/>
          </w:tcPr>
          <w:p w14:paraId="5D493575" w14:textId="77777777" w:rsidR="004D0FC1" w:rsidRPr="00B653AB" w:rsidRDefault="004D0FC1" w:rsidP="00785D3B">
            <w:pPr>
              <w:pStyle w:val="ProductList-Body"/>
              <w:tabs>
                <w:tab w:val="clear" w:pos="158"/>
                <w:tab w:val="left" w:pos="612"/>
              </w:tabs>
              <w:ind w:left="-18"/>
              <w:rPr>
                <w:rFonts w:ascii="Calibri" w:eastAsia="PMingLiU" w:hAnsi="Calibri" w:cs="Wingdings"/>
                <w:sz w:val="20"/>
                <w:szCs w:val="20"/>
              </w:rPr>
            </w:pPr>
            <w:r w:rsidRPr="00B653AB">
              <w:rPr>
                <w:rFonts w:ascii="Calibri" w:eastAsia="PMingLiU" w:hAnsi="Calibri"/>
                <w:b/>
              </w:rPr>
              <w:t>Office Professional Plus</w:t>
            </w:r>
          </w:p>
        </w:tc>
      </w:tr>
      <w:tr w:rsidR="007260C1" w:rsidRPr="00B653AB" w14:paraId="4589E02D" w14:textId="77777777" w:rsidTr="00121EDF">
        <w:tc>
          <w:tcPr>
            <w:tcW w:w="5490" w:type="dxa"/>
          </w:tcPr>
          <w:p w14:paraId="4F64C075"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p>
        </w:tc>
        <w:tc>
          <w:tcPr>
            <w:tcW w:w="990" w:type="dxa"/>
            <w:vAlign w:val="center"/>
          </w:tcPr>
          <w:p w14:paraId="67381E85"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6EF7C23C" w14:textId="77777777" w:rsidR="007260C1" w:rsidRPr="00B653AB" w:rsidRDefault="007260C1" w:rsidP="00785D3B">
            <w:pPr>
              <w:pStyle w:val="ProductList-Body"/>
              <w:jc w:val="center"/>
              <w:rPr>
                <w:rFonts w:ascii="Calibri" w:eastAsia="PMingLiU" w:hAnsi="Calibri"/>
              </w:rPr>
            </w:pPr>
          </w:p>
        </w:tc>
        <w:tc>
          <w:tcPr>
            <w:tcW w:w="1080" w:type="dxa"/>
          </w:tcPr>
          <w:p w14:paraId="31E3638C"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7B6EAD20"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5FF49876" w14:textId="77777777" w:rsidR="007260C1" w:rsidRPr="008E76EF" w:rsidRDefault="007260C1" w:rsidP="00C611F7">
            <w:pPr>
              <w:pStyle w:val="ProductList-Body"/>
              <w:jc w:val="center"/>
              <w:rPr>
                <w:rFonts w:ascii="Wingdings" w:hAnsi="Wingdings" w:cs="Wingdings"/>
                <w:sz w:val="20"/>
                <w:szCs w:val="20"/>
              </w:rPr>
            </w:pPr>
            <w:r w:rsidRPr="008E76EF">
              <w:rPr>
                <w:rFonts w:ascii="Wingdings" w:hAnsi="Wingdings" w:cs="Wingdings"/>
                <w:sz w:val="20"/>
                <w:szCs w:val="20"/>
              </w:rPr>
              <w:t></w:t>
            </w:r>
          </w:p>
        </w:tc>
      </w:tr>
      <w:tr w:rsidR="007260C1" w:rsidRPr="00B653AB" w14:paraId="0DEC8AF6" w14:textId="77777777" w:rsidTr="00121EDF">
        <w:tc>
          <w:tcPr>
            <w:tcW w:w="5490" w:type="dxa"/>
          </w:tcPr>
          <w:p w14:paraId="5569FB1C"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Professional Plus 2010</w:t>
            </w:r>
            <w:r w:rsidRPr="00B653AB">
              <w:rPr>
                <w:rFonts w:ascii="Calibri" w:eastAsia="PMingLiU" w:hAnsi="Calibri"/>
              </w:rPr>
              <w:fldChar w:fldCharType="begin"/>
            </w:r>
            <w:r w:rsidRPr="00B653AB">
              <w:rPr>
                <w:rFonts w:ascii="Calibri" w:eastAsia="PMingLiU" w:hAnsi="Calibri"/>
              </w:rPr>
              <w:instrText>XE "Office Professional Plus 2010"</w:instrText>
            </w:r>
            <w:r w:rsidRPr="00B653AB">
              <w:rPr>
                <w:rFonts w:ascii="Calibri" w:eastAsia="PMingLiU" w:hAnsi="Calibri"/>
              </w:rPr>
              <w:fldChar w:fldCharType="end"/>
            </w:r>
          </w:p>
        </w:tc>
        <w:tc>
          <w:tcPr>
            <w:tcW w:w="990" w:type="dxa"/>
            <w:vAlign w:val="center"/>
          </w:tcPr>
          <w:p w14:paraId="5DD33610"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0ACDFC4D" w14:textId="77777777" w:rsidR="007260C1" w:rsidRPr="00B653AB" w:rsidRDefault="007260C1" w:rsidP="00785D3B">
            <w:pPr>
              <w:pStyle w:val="ProductList-Body"/>
              <w:jc w:val="center"/>
              <w:rPr>
                <w:rFonts w:ascii="Calibri" w:eastAsia="PMingLiU" w:hAnsi="Calibri"/>
              </w:rPr>
            </w:pPr>
          </w:p>
        </w:tc>
        <w:tc>
          <w:tcPr>
            <w:tcW w:w="1080" w:type="dxa"/>
          </w:tcPr>
          <w:p w14:paraId="1B54CC73"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1F340D47"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tcPr>
          <w:p w14:paraId="2AEE2ACC" w14:textId="77777777" w:rsidR="007260C1" w:rsidRPr="008E76EF" w:rsidRDefault="007260C1" w:rsidP="00C611F7">
            <w:pPr>
              <w:pStyle w:val="ProductList-Body"/>
              <w:jc w:val="center"/>
              <w:rPr>
                <w:rFonts w:ascii="Wingdings" w:hAnsi="Wingdings" w:cs="Wingdings"/>
                <w:sz w:val="20"/>
                <w:szCs w:val="20"/>
              </w:rPr>
            </w:pPr>
            <w:r w:rsidRPr="008E76EF">
              <w:rPr>
                <w:rFonts w:ascii="Wingdings" w:hAnsi="Wingdings" w:cs="Wingdings"/>
                <w:sz w:val="20"/>
                <w:szCs w:val="20"/>
              </w:rPr>
              <w:t></w:t>
            </w:r>
          </w:p>
        </w:tc>
      </w:tr>
      <w:tr w:rsidR="007260C1" w:rsidRPr="00B653AB" w14:paraId="7EEFFC66" w14:textId="77777777" w:rsidTr="00121EDF">
        <w:tc>
          <w:tcPr>
            <w:tcW w:w="5490" w:type="dxa"/>
          </w:tcPr>
          <w:p w14:paraId="469BB158"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Personal 2013</w:t>
            </w:r>
          </w:p>
        </w:tc>
        <w:tc>
          <w:tcPr>
            <w:tcW w:w="990" w:type="dxa"/>
            <w:vAlign w:val="center"/>
          </w:tcPr>
          <w:p w14:paraId="5DEF5CBA" w14:textId="77777777" w:rsidR="007260C1" w:rsidRPr="00B653AB" w:rsidRDefault="007260C1" w:rsidP="00785D3B">
            <w:pPr>
              <w:pStyle w:val="ProductList-Body"/>
              <w:jc w:val="center"/>
              <w:rPr>
                <w:rFonts w:ascii="Calibri" w:eastAsia="PMingLiU" w:hAnsi="Calibri"/>
              </w:rPr>
            </w:pPr>
          </w:p>
        </w:tc>
        <w:tc>
          <w:tcPr>
            <w:tcW w:w="1080" w:type="dxa"/>
          </w:tcPr>
          <w:p w14:paraId="42C52AA8"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vAlign w:val="center"/>
          </w:tcPr>
          <w:p w14:paraId="210235C4"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6CD565A9" w14:textId="77777777" w:rsidR="007260C1" w:rsidRPr="00B653AB" w:rsidRDefault="007260C1" w:rsidP="00785D3B">
            <w:pPr>
              <w:pStyle w:val="ProductList-Body"/>
              <w:jc w:val="center"/>
              <w:rPr>
                <w:rFonts w:ascii="Calibri" w:eastAsia="PMingLiU" w:hAnsi="Calibri"/>
              </w:rPr>
            </w:pPr>
          </w:p>
        </w:tc>
        <w:tc>
          <w:tcPr>
            <w:tcW w:w="1080" w:type="dxa"/>
          </w:tcPr>
          <w:p w14:paraId="51A9ECD8" w14:textId="77777777" w:rsidR="007260C1" w:rsidRPr="00B653AB" w:rsidRDefault="007260C1" w:rsidP="00785D3B">
            <w:pPr>
              <w:pStyle w:val="ProductList-Body"/>
              <w:jc w:val="center"/>
              <w:rPr>
                <w:rFonts w:ascii="Calibri" w:eastAsia="PMingLiU" w:hAnsi="Calibri"/>
              </w:rPr>
            </w:pPr>
          </w:p>
        </w:tc>
      </w:tr>
      <w:tr w:rsidR="007260C1" w:rsidRPr="00B653AB" w14:paraId="6085B2CC" w14:textId="77777777" w:rsidTr="00121EDF">
        <w:tc>
          <w:tcPr>
            <w:tcW w:w="5490" w:type="dxa"/>
          </w:tcPr>
          <w:p w14:paraId="57B2BE67"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Home &amp; Business 2013</w:t>
            </w:r>
          </w:p>
        </w:tc>
        <w:tc>
          <w:tcPr>
            <w:tcW w:w="990" w:type="dxa"/>
            <w:vAlign w:val="center"/>
          </w:tcPr>
          <w:p w14:paraId="7F3F5E3D" w14:textId="77777777" w:rsidR="007260C1" w:rsidRPr="00B653AB" w:rsidRDefault="007260C1" w:rsidP="00785D3B">
            <w:pPr>
              <w:pStyle w:val="ProductList-Body"/>
              <w:jc w:val="center"/>
              <w:rPr>
                <w:rFonts w:ascii="Calibri" w:eastAsia="PMingLiU" w:hAnsi="Calibri"/>
              </w:rPr>
            </w:pPr>
          </w:p>
        </w:tc>
        <w:tc>
          <w:tcPr>
            <w:tcW w:w="1080" w:type="dxa"/>
          </w:tcPr>
          <w:p w14:paraId="3D0F4EC9"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vAlign w:val="center"/>
          </w:tcPr>
          <w:p w14:paraId="0F4E3BFB"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475FC02F" w14:textId="77777777" w:rsidR="007260C1" w:rsidRPr="00B653AB" w:rsidRDefault="007260C1" w:rsidP="00785D3B">
            <w:pPr>
              <w:pStyle w:val="ProductList-Body"/>
              <w:jc w:val="center"/>
              <w:rPr>
                <w:rFonts w:ascii="Calibri" w:eastAsia="PMingLiU" w:hAnsi="Calibri"/>
              </w:rPr>
            </w:pPr>
          </w:p>
        </w:tc>
        <w:tc>
          <w:tcPr>
            <w:tcW w:w="1080" w:type="dxa"/>
          </w:tcPr>
          <w:p w14:paraId="3F5CA729" w14:textId="77777777" w:rsidR="007260C1" w:rsidRPr="00B653AB" w:rsidRDefault="007260C1" w:rsidP="00785D3B">
            <w:pPr>
              <w:pStyle w:val="ProductList-Body"/>
              <w:jc w:val="center"/>
              <w:rPr>
                <w:rFonts w:ascii="Calibri" w:eastAsia="PMingLiU" w:hAnsi="Calibri"/>
              </w:rPr>
            </w:pPr>
          </w:p>
        </w:tc>
      </w:tr>
      <w:tr w:rsidR="007260C1" w:rsidRPr="00B653AB" w14:paraId="78B0D985" w14:textId="77777777" w:rsidTr="00121EDF">
        <w:tc>
          <w:tcPr>
            <w:tcW w:w="5490" w:type="dxa"/>
          </w:tcPr>
          <w:p w14:paraId="04293353"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Office Professional 2013</w:t>
            </w:r>
          </w:p>
        </w:tc>
        <w:tc>
          <w:tcPr>
            <w:tcW w:w="990" w:type="dxa"/>
            <w:vAlign w:val="center"/>
          </w:tcPr>
          <w:p w14:paraId="3BA2AA41" w14:textId="77777777" w:rsidR="007260C1" w:rsidRPr="00B653AB" w:rsidRDefault="007260C1" w:rsidP="00785D3B">
            <w:pPr>
              <w:pStyle w:val="ProductList-Body"/>
              <w:jc w:val="center"/>
              <w:rPr>
                <w:rFonts w:ascii="Calibri" w:eastAsia="PMingLiU" w:hAnsi="Calibri"/>
              </w:rPr>
            </w:pPr>
          </w:p>
        </w:tc>
        <w:tc>
          <w:tcPr>
            <w:tcW w:w="1080" w:type="dxa"/>
          </w:tcPr>
          <w:p w14:paraId="6A6A54CE" w14:textId="77777777" w:rsidR="007260C1" w:rsidRPr="008E76EF" w:rsidRDefault="007260C1" w:rsidP="00C611F7">
            <w:pPr>
              <w:pStyle w:val="ProductList-Body"/>
              <w:jc w:val="center"/>
              <w:rPr>
                <w:sz w:val="20"/>
                <w:szCs w:val="20"/>
              </w:rPr>
            </w:pPr>
            <w:r w:rsidRPr="008E76EF">
              <w:rPr>
                <w:rFonts w:ascii="Wingdings" w:hAnsi="Wingdings" w:cs="Wingdings"/>
                <w:sz w:val="20"/>
                <w:szCs w:val="20"/>
              </w:rPr>
              <w:t></w:t>
            </w:r>
          </w:p>
        </w:tc>
        <w:tc>
          <w:tcPr>
            <w:tcW w:w="1080" w:type="dxa"/>
            <w:vAlign w:val="center"/>
          </w:tcPr>
          <w:p w14:paraId="0C4450D6" w14:textId="77777777" w:rsidR="007260C1" w:rsidRPr="00B653AB" w:rsidRDefault="007260C1" w:rsidP="00785D3B">
            <w:pPr>
              <w:pStyle w:val="ProductList-Body"/>
              <w:jc w:val="center"/>
              <w:rPr>
                <w:rFonts w:ascii="Calibri" w:eastAsia="PMingLiU" w:hAnsi="Calibri"/>
              </w:rPr>
            </w:pPr>
          </w:p>
        </w:tc>
        <w:tc>
          <w:tcPr>
            <w:tcW w:w="1080" w:type="dxa"/>
            <w:vAlign w:val="center"/>
          </w:tcPr>
          <w:p w14:paraId="33DDC7BB" w14:textId="77777777" w:rsidR="007260C1" w:rsidRPr="00B653AB" w:rsidRDefault="007260C1" w:rsidP="00785D3B">
            <w:pPr>
              <w:pStyle w:val="ProductList-Body"/>
              <w:jc w:val="center"/>
              <w:rPr>
                <w:rFonts w:ascii="Calibri" w:eastAsia="PMingLiU" w:hAnsi="Calibri"/>
              </w:rPr>
            </w:pPr>
          </w:p>
        </w:tc>
        <w:tc>
          <w:tcPr>
            <w:tcW w:w="1080" w:type="dxa"/>
          </w:tcPr>
          <w:p w14:paraId="5E442E4B" w14:textId="77777777" w:rsidR="007260C1" w:rsidRPr="00B653AB" w:rsidRDefault="007260C1" w:rsidP="00785D3B">
            <w:pPr>
              <w:pStyle w:val="ProductList-Body"/>
              <w:jc w:val="center"/>
              <w:rPr>
                <w:rFonts w:ascii="Calibri" w:eastAsia="PMingLiU" w:hAnsi="Calibri"/>
              </w:rPr>
            </w:pPr>
          </w:p>
        </w:tc>
      </w:tr>
    </w:tbl>
    <w:p w14:paraId="3395C132" w14:textId="77777777" w:rsidR="004D0FC1" w:rsidRPr="0048766D" w:rsidRDefault="004D0FC1" w:rsidP="004D0FC1">
      <w:pPr>
        <w:pStyle w:val="ProductList-Body"/>
        <w:rPr>
          <w:rFonts w:ascii="Calibri" w:eastAsia="PMingLiU" w:hAnsi="Calibri"/>
          <w:sz w:val="14"/>
          <w:szCs w:val="20"/>
        </w:rPr>
      </w:pPr>
    </w:p>
    <w:p w14:paraId="13217B0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w:t>
      </w:r>
      <w:r w:rsidRPr="00B653AB">
        <w:rPr>
          <w:rFonts w:ascii="Calibri" w:eastAsia="PMingLiU" w:hAnsi="Calibri"/>
          <w:b/>
          <w:color w:val="00188F"/>
        </w:rPr>
        <w:t>出租權的合格作業系統</w:t>
      </w:r>
    </w:p>
    <w:p w14:paraId="06786EB1" w14:textId="77777777" w:rsidR="004D0FC1" w:rsidRPr="00B653AB" w:rsidRDefault="004D0FC1" w:rsidP="004D0FC1">
      <w:pPr>
        <w:pStyle w:val="ProductList-Body"/>
        <w:rPr>
          <w:rFonts w:ascii="Calibri" w:eastAsia="PMingLiU" w:hAnsi="Calibri"/>
        </w:rPr>
      </w:pPr>
      <w:r w:rsidRPr="00B653AB">
        <w:rPr>
          <w:rFonts w:ascii="Calibri" w:eastAsia="PMingLiU" w:hAnsi="Calibri"/>
        </w:rPr>
        <w:t>想要透過</w:t>
      </w:r>
      <w:r w:rsidRPr="00B653AB">
        <w:rPr>
          <w:rFonts w:ascii="Calibri" w:eastAsia="PMingLiU" w:hAnsi="Calibri"/>
        </w:rPr>
        <w:t xml:space="preserve"> Select </w:t>
      </w:r>
      <w:r w:rsidRPr="00B653AB">
        <w:rPr>
          <w:rFonts w:ascii="Calibri" w:eastAsia="PMingLiU" w:hAnsi="Calibri"/>
        </w:rPr>
        <w:t>或</w:t>
      </w:r>
      <w:r w:rsidRPr="00B653AB">
        <w:rPr>
          <w:rFonts w:ascii="Calibri" w:eastAsia="PMingLiU" w:hAnsi="Calibri"/>
        </w:rPr>
        <w:t xml:space="preserve"> Open License </w:t>
      </w:r>
      <w:r w:rsidRPr="00B653AB">
        <w:rPr>
          <w:rFonts w:ascii="Calibri" w:eastAsia="PMingLiU" w:hAnsi="Calibri"/>
        </w:rPr>
        <w:t>方案取得出租權使用權之客戶，必須先取得授權，並且在其桌面裝置上安裝合格作業系統。已獲得授權之合格作業系統亦包含依據這些方案，透過</w:t>
      </w:r>
      <w:r w:rsidRPr="00B653AB">
        <w:rPr>
          <w:rFonts w:ascii="Calibri" w:eastAsia="PMingLiU" w:hAnsi="Calibri"/>
        </w:rPr>
        <w:t xml:space="preserve"> Get Genuine Windows </w:t>
      </w:r>
      <w:r w:rsidRPr="00B653AB">
        <w:rPr>
          <w:rFonts w:ascii="Calibri" w:eastAsia="PMingLiU" w:hAnsi="Calibri"/>
        </w:rPr>
        <w:t>合約所取得之使用權。合格</w:t>
      </w:r>
      <w:r w:rsidRPr="00B653AB">
        <w:rPr>
          <w:rFonts w:ascii="Calibri" w:eastAsia="PMingLiU" w:hAnsi="Calibri"/>
        </w:rPr>
        <w:t xml:space="preserve"> OS </w:t>
      </w:r>
      <w:r w:rsidRPr="00B653AB">
        <w:rPr>
          <w:rFonts w:ascii="Calibri" w:eastAsia="PMingLiU" w:hAnsi="Calibri"/>
        </w:rPr>
        <w:t>的使用權必須指派給已指派</w:t>
      </w:r>
      <w:r w:rsidRPr="00B653AB">
        <w:rPr>
          <w:rFonts w:ascii="Calibri" w:eastAsia="PMingLiU" w:hAnsi="Calibri"/>
        </w:rPr>
        <w:t xml:space="preserve"> VL </w:t>
      </w:r>
      <w:r w:rsidRPr="00B653AB">
        <w:rPr>
          <w:rFonts w:ascii="Calibri" w:eastAsia="PMingLiU" w:hAnsi="Calibri"/>
        </w:rPr>
        <w:t>出租權授權之相同裝置。依方案類型區分之合格作業系統：</w:t>
      </w:r>
    </w:p>
    <w:p w14:paraId="553B3EE9" w14:textId="77777777" w:rsidR="004D0FC1" w:rsidRPr="0048766D" w:rsidRDefault="004D0FC1" w:rsidP="004D0FC1">
      <w:pPr>
        <w:pStyle w:val="ProductList-Body"/>
        <w:rPr>
          <w:rFonts w:ascii="Calibri" w:eastAsia="PMingLiU" w:hAnsi="Calibri"/>
          <w:sz w:val="14"/>
          <w:szCs w:val="20"/>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7260C1" w:rsidRPr="00B653AB" w14:paraId="1F00949B" w14:textId="77777777" w:rsidTr="007260C1">
        <w:trPr>
          <w:tblHeader/>
        </w:trPr>
        <w:tc>
          <w:tcPr>
            <w:tcW w:w="5490" w:type="dxa"/>
            <w:shd w:val="clear" w:color="auto" w:fill="0072C6"/>
            <w:vAlign w:val="center"/>
          </w:tcPr>
          <w:p w14:paraId="5CE95CD7" w14:textId="77777777" w:rsidR="007260C1" w:rsidRPr="00B653AB" w:rsidRDefault="007260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符合</w:t>
            </w:r>
            <w:r w:rsidRPr="00B653AB">
              <w:rPr>
                <w:rFonts w:ascii="Calibri" w:eastAsia="PMingLiU" w:hAnsi="Calibri"/>
                <w:color w:val="FFFFFF" w:themeColor="background1"/>
              </w:rPr>
              <w:t xml:space="preserve"> Windows </w:t>
            </w:r>
            <w:r w:rsidRPr="00B653AB">
              <w:rPr>
                <w:rFonts w:ascii="Calibri" w:eastAsia="PMingLiU" w:hAnsi="Calibri"/>
                <w:color w:val="FFFFFF" w:themeColor="background1"/>
              </w:rPr>
              <w:t>出租權之訂購的合格作業系統</w:t>
            </w:r>
            <w:r w:rsidRPr="00B653AB">
              <w:rPr>
                <w:rFonts w:ascii="Calibri" w:eastAsia="PMingLiU" w:hAnsi="Calibri"/>
              </w:rPr>
              <w:fldChar w:fldCharType="begin"/>
            </w:r>
            <w:r w:rsidRPr="00B653AB">
              <w:rPr>
                <w:rFonts w:ascii="Calibri" w:eastAsia="PMingLiU" w:hAnsi="Calibri"/>
              </w:rPr>
              <w:instrText xml:space="preserve">XE "Windows </w:instrText>
            </w:r>
            <w:r w:rsidRPr="00B653AB">
              <w:rPr>
                <w:rFonts w:ascii="Calibri" w:eastAsia="PMingLiU" w:hAnsi="Calibri"/>
              </w:rPr>
              <w:instrText>的出租權</w:instrText>
            </w:r>
            <w:r w:rsidRPr="00B653AB">
              <w:rPr>
                <w:rFonts w:ascii="Calibri" w:eastAsia="PMingLiU" w:hAnsi="Calibri"/>
              </w:rPr>
              <w:instrText>"</w:instrText>
            </w:r>
            <w:r w:rsidRPr="00B653AB">
              <w:rPr>
                <w:rFonts w:ascii="Calibri" w:eastAsia="PMingLiU" w:hAnsi="Calibri"/>
              </w:rPr>
              <w:fldChar w:fldCharType="end"/>
            </w:r>
          </w:p>
        </w:tc>
        <w:tc>
          <w:tcPr>
            <w:tcW w:w="990" w:type="dxa"/>
            <w:shd w:val="clear" w:color="auto" w:fill="0072C6"/>
            <w:vAlign w:val="center"/>
          </w:tcPr>
          <w:p w14:paraId="7F9B8908" w14:textId="77777777" w:rsidR="007260C1" w:rsidRPr="00B653AB" w:rsidRDefault="007260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OEM</w:t>
            </w:r>
          </w:p>
        </w:tc>
        <w:tc>
          <w:tcPr>
            <w:tcW w:w="1080" w:type="dxa"/>
            <w:shd w:val="clear" w:color="auto" w:fill="0072C6"/>
            <w:vAlign w:val="center"/>
          </w:tcPr>
          <w:p w14:paraId="0CE4EB73" w14:textId="77777777" w:rsidR="007260C1" w:rsidRPr="00B653AB" w:rsidRDefault="007260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FPP</w:t>
            </w:r>
          </w:p>
        </w:tc>
        <w:tc>
          <w:tcPr>
            <w:tcW w:w="1080" w:type="dxa"/>
            <w:shd w:val="clear" w:color="auto" w:fill="0072C6"/>
            <w:vAlign w:val="center"/>
          </w:tcPr>
          <w:p w14:paraId="452951DA" w14:textId="77777777" w:rsidR="007260C1" w:rsidRPr="00121EDF" w:rsidRDefault="007260C1" w:rsidP="00C611F7">
            <w:pPr>
              <w:pStyle w:val="ProductList-Body"/>
              <w:spacing w:before="20" w:after="20"/>
              <w:jc w:val="center"/>
              <w:rPr>
                <w:rFonts w:ascii="Calibri" w:eastAsia="PMingLiU" w:hAnsi="Calibri"/>
                <w:bCs/>
                <w:color w:val="FFFFFF" w:themeColor="background1"/>
              </w:rPr>
            </w:pPr>
            <w:r w:rsidRPr="00121EDF">
              <w:rPr>
                <w:rFonts w:ascii="Calibri" w:hAnsi="Calibri" w:cstheme="minorHAnsi"/>
                <w:bCs/>
                <w:color w:val="FFFFFF" w:themeColor="background1"/>
                <w:spacing w:val="-2"/>
              </w:rPr>
              <w:fldChar w:fldCharType="begin"/>
            </w:r>
            <w:r w:rsidRPr="00121EDF">
              <w:rPr>
                <w:rFonts w:ascii="Calibri" w:hAnsi="Calibri" w:cstheme="minorHAnsi"/>
                <w:bCs/>
                <w:color w:val="FFFFFF" w:themeColor="background1"/>
                <w:spacing w:val="-2"/>
                <w:lang w:val="en-US"/>
              </w:rPr>
              <w:instrText xml:space="preserve"> </w:instrText>
            </w:r>
            <w:r w:rsidRPr="00121EDF">
              <w:rPr>
                <w:rFonts w:ascii="Calibri" w:hAnsi="Calibri"/>
                <w:bCs/>
                <w:color w:val="FFFFFF" w:themeColor="background1"/>
                <w:spacing w:val="-2"/>
                <w:lang w:val="en-US"/>
              </w:rPr>
              <w:instrText>AutoTextList  \s NoStyle \t “</w:instrText>
            </w:r>
            <w:r w:rsidRPr="00121EDF">
              <w:rPr>
                <w:rFonts w:ascii="Calibri" w:hAnsi="Calibri" w:cstheme="minorHAnsi"/>
                <w:bCs/>
                <w:color w:val="FFFFFF" w:themeColor="background1"/>
                <w:spacing w:val="-2"/>
                <w:lang w:val="en-US"/>
              </w:rPr>
              <w:instrText xml:space="preserve">Select </w:instrText>
            </w:r>
            <w:r w:rsidRPr="00121EDF">
              <w:rPr>
                <w:rFonts w:ascii="Calibri" w:hAnsi="Calibri" w:cstheme="minorHAnsi"/>
                <w:bCs/>
                <w:color w:val="FFFFFF" w:themeColor="background1"/>
                <w:spacing w:val="-2"/>
              </w:rPr>
              <w:instrText>及</w:instrText>
            </w:r>
            <w:r w:rsidRPr="00121EDF">
              <w:rPr>
                <w:rFonts w:ascii="Calibri" w:hAnsi="Calibri" w:cstheme="minorHAnsi"/>
                <w:bCs/>
                <w:color w:val="FFFFFF" w:themeColor="background1"/>
                <w:spacing w:val="-2"/>
                <w:lang w:val="en-US"/>
              </w:rPr>
              <w:instrText xml:space="preserve"> Select Plus</w:instrText>
            </w:r>
            <w:r w:rsidRPr="00121EDF">
              <w:rPr>
                <w:rFonts w:ascii="Calibri" w:hAnsi="Calibri"/>
                <w:bCs/>
                <w:color w:val="FFFFFF" w:themeColor="background1"/>
                <w:spacing w:val="-2"/>
                <w:lang w:val="en-US"/>
              </w:rPr>
              <w:instrText>”</w:instrText>
            </w:r>
            <w:r w:rsidRPr="00121EDF">
              <w:rPr>
                <w:rFonts w:ascii="Calibri" w:hAnsi="Calibri" w:cstheme="minorHAnsi"/>
                <w:bCs/>
                <w:color w:val="FFFFFF" w:themeColor="background1"/>
                <w:spacing w:val="-2"/>
                <w:lang w:val="en-US"/>
              </w:rPr>
              <w:instrText xml:space="preserve"> </w:instrText>
            </w:r>
            <w:r w:rsidRPr="00121EDF">
              <w:rPr>
                <w:rFonts w:ascii="Calibri" w:hAnsi="Calibri" w:cstheme="minorHAnsi"/>
                <w:bCs/>
                <w:color w:val="FFFFFF" w:themeColor="background1"/>
                <w:spacing w:val="-2"/>
              </w:rPr>
              <w:fldChar w:fldCharType="separate"/>
            </w:r>
            <w:r w:rsidRPr="00121EDF">
              <w:rPr>
                <w:rFonts w:ascii="Calibri" w:hAnsi="Calibri"/>
                <w:bCs/>
                <w:color w:val="FFFFFF" w:themeColor="background1"/>
                <w:spacing w:val="-2"/>
                <w:lang w:val="en-US"/>
              </w:rPr>
              <w:t>S/S+</w:t>
            </w:r>
            <w:r w:rsidRPr="00121EDF">
              <w:rPr>
                <w:rFonts w:ascii="Calibri" w:hAnsi="Calibri" w:cstheme="minorHAnsi"/>
                <w:bCs/>
                <w:color w:val="FFFFFF" w:themeColor="background1"/>
                <w:spacing w:val="-2"/>
              </w:rPr>
              <w:fldChar w:fldCharType="end"/>
            </w:r>
          </w:p>
        </w:tc>
        <w:tc>
          <w:tcPr>
            <w:tcW w:w="1080" w:type="dxa"/>
            <w:shd w:val="clear" w:color="auto" w:fill="0072C6"/>
            <w:vAlign w:val="center"/>
          </w:tcPr>
          <w:p w14:paraId="5D35DF13" w14:textId="77777777" w:rsidR="007260C1" w:rsidRPr="00121EDF" w:rsidRDefault="007260C1" w:rsidP="00C611F7">
            <w:pPr>
              <w:pStyle w:val="ProductList-Body"/>
              <w:spacing w:before="20" w:after="20"/>
              <w:jc w:val="center"/>
              <w:rPr>
                <w:rFonts w:ascii="Calibri" w:eastAsia="PMingLiU" w:hAnsi="Calibri"/>
                <w:bCs/>
                <w:color w:val="FFFFFF" w:themeColor="background1"/>
              </w:rPr>
            </w:pPr>
            <w:r w:rsidRPr="00121EDF">
              <w:rPr>
                <w:rFonts w:ascii="Calibri" w:hAnsi="Calibri"/>
                <w:bCs/>
                <w:color w:val="FFFFFF" w:themeColor="background1"/>
              </w:rPr>
              <w:fldChar w:fldCharType="begin"/>
            </w:r>
            <w:r w:rsidRPr="00121EDF">
              <w:rPr>
                <w:rFonts w:ascii="Calibri" w:hAnsi="Calibri"/>
                <w:bCs/>
                <w:color w:val="FFFFFF" w:themeColor="background1"/>
              </w:rPr>
              <w:instrText xml:space="preserve"> AutoTextList  \sNoStyle\t “Open License” </w:instrText>
            </w:r>
            <w:r w:rsidRPr="00121EDF">
              <w:rPr>
                <w:rFonts w:ascii="Calibri" w:hAnsi="Calibri"/>
                <w:bCs/>
                <w:color w:val="FFFFFF" w:themeColor="background1"/>
              </w:rPr>
              <w:fldChar w:fldCharType="separate"/>
            </w:r>
            <w:r w:rsidRPr="00121EDF">
              <w:rPr>
                <w:rFonts w:ascii="Calibri" w:hAnsi="Calibri"/>
                <w:bCs/>
                <w:color w:val="FFFFFF" w:themeColor="background1"/>
              </w:rPr>
              <w:t>OL</w:t>
            </w:r>
            <w:r w:rsidRPr="00121EDF">
              <w:rPr>
                <w:rFonts w:ascii="Calibri" w:hAnsi="Calibri"/>
                <w:bCs/>
                <w:color w:val="FFFFFF" w:themeColor="background1"/>
              </w:rPr>
              <w:fldChar w:fldCharType="end"/>
            </w:r>
          </w:p>
        </w:tc>
        <w:tc>
          <w:tcPr>
            <w:tcW w:w="1080" w:type="dxa"/>
            <w:shd w:val="clear" w:color="auto" w:fill="0072C6"/>
            <w:vAlign w:val="center"/>
          </w:tcPr>
          <w:p w14:paraId="76BBD5A8" w14:textId="77777777" w:rsidR="007260C1" w:rsidRPr="00B653AB" w:rsidRDefault="007260C1" w:rsidP="00785D3B">
            <w:pPr>
              <w:pStyle w:val="ProductList-Body"/>
              <w:spacing w:before="20" w:after="20"/>
              <w:jc w:val="center"/>
              <w:rPr>
                <w:rFonts w:ascii="Calibri" w:eastAsia="PMingLiU" w:hAnsi="Calibri"/>
                <w:color w:val="FFFFFF" w:themeColor="background1"/>
              </w:rPr>
            </w:pPr>
            <w:r w:rsidRPr="00B653AB">
              <w:rPr>
                <w:rFonts w:ascii="Calibri" w:eastAsia="PMingLiU" w:hAnsi="Calibri"/>
                <w:color w:val="FFFFFF" w:themeColor="background1"/>
              </w:rPr>
              <w:t>MPSA</w:t>
            </w:r>
          </w:p>
        </w:tc>
      </w:tr>
      <w:tr w:rsidR="004D0FC1" w:rsidRPr="00B653AB" w14:paraId="7E6BAEB0" w14:textId="77777777" w:rsidTr="007260C1">
        <w:tc>
          <w:tcPr>
            <w:tcW w:w="10800" w:type="dxa"/>
            <w:gridSpan w:val="6"/>
          </w:tcPr>
          <w:p w14:paraId="7451BA79" w14:textId="77777777" w:rsidR="004D0FC1" w:rsidRPr="00B653AB" w:rsidRDefault="004D0FC1" w:rsidP="00785D3B">
            <w:pPr>
              <w:pStyle w:val="ProductList-Body"/>
              <w:rPr>
                <w:rFonts w:ascii="Calibri" w:eastAsia="PMingLiU" w:hAnsi="Calibri"/>
                <w:b/>
              </w:rPr>
            </w:pPr>
            <w:r w:rsidRPr="00B653AB">
              <w:rPr>
                <w:rFonts w:ascii="Calibri" w:eastAsia="PMingLiU" w:hAnsi="Calibri"/>
                <w:b/>
              </w:rPr>
              <w:t>Windows</w:t>
            </w:r>
          </w:p>
        </w:tc>
      </w:tr>
      <w:tr w:rsidR="007260C1" w:rsidRPr="00B653AB" w14:paraId="71F60F98" w14:textId="77777777" w:rsidTr="007260C1">
        <w:tc>
          <w:tcPr>
            <w:tcW w:w="5490" w:type="dxa"/>
          </w:tcPr>
          <w:p w14:paraId="04198429" w14:textId="77777777" w:rsidR="007260C1" w:rsidRPr="00B653AB" w:rsidRDefault="007260C1" w:rsidP="00785D3B">
            <w:pPr>
              <w:pStyle w:val="ProductList-Body"/>
              <w:ind w:left="162"/>
              <w:rPr>
                <w:rFonts w:ascii="Calibri" w:eastAsia="PMingLiU" w:hAnsi="Calibri"/>
                <w:lang w:val="en-US"/>
              </w:rPr>
            </w:pPr>
            <w:r w:rsidRPr="00B653AB">
              <w:rPr>
                <w:rFonts w:ascii="Calibri" w:eastAsia="PMingLiU" w:hAnsi="Calibri"/>
                <w:lang w:val="en-US"/>
              </w:rPr>
              <w:t xml:space="preserve">Windows 8 </w:t>
            </w:r>
            <w:r w:rsidRPr="00B653AB">
              <w:rPr>
                <w:rFonts w:ascii="Calibri" w:eastAsia="PMingLiU" w:hAnsi="Calibri"/>
              </w:rPr>
              <w:t>和</w:t>
            </w:r>
            <w:r w:rsidRPr="00B653AB">
              <w:rPr>
                <w:rFonts w:ascii="Calibri" w:eastAsia="PMingLiU" w:hAnsi="Calibri"/>
                <w:lang w:val="en-US"/>
              </w:rPr>
              <w:t xml:space="preserve"> Windows 8.1 (32 </w:t>
            </w:r>
            <w:r w:rsidRPr="00B653AB">
              <w:rPr>
                <w:rFonts w:ascii="Calibri" w:eastAsia="PMingLiU" w:hAnsi="Calibri"/>
              </w:rPr>
              <w:t>位元或</w:t>
            </w:r>
            <w:r w:rsidRPr="00B653AB">
              <w:rPr>
                <w:rFonts w:ascii="Calibri" w:eastAsia="PMingLiU" w:hAnsi="Calibri"/>
                <w:lang w:val="en-US"/>
              </w:rPr>
              <w:t xml:space="preserve"> 64 </w:t>
            </w:r>
            <w:r w:rsidRPr="00B653AB">
              <w:rPr>
                <w:rFonts w:ascii="Calibri" w:eastAsia="PMingLiU" w:hAnsi="Calibri"/>
              </w:rPr>
              <w:t>位元</w:t>
            </w:r>
            <w:r w:rsidRPr="00B653AB">
              <w:rPr>
                <w:rFonts w:ascii="Calibri" w:eastAsia="PMingLiU" w:hAnsi="Calibri"/>
                <w:lang w:val="en-US"/>
              </w:rPr>
              <w:t>)</w:t>
            </w:r>
          </w:p>
        </w:tc>
        <w:tc>
          <w:tcPr>
            <w:tcW w:w="990" w:type="dxa"/>
          </w:tcPr>
          <w:p w14:paraId="61EFD3DD" w14:textId="77777777" w:rsidR="007260C1" w:rsidRPr="00CA02E2" w:rsidRDefault="007260C1" w:rsidP="00C611F7">
            <w:pPr>
              <w:pStyle w:val="ProductList-Body"/>
              <w:jc w:val="center"/>
            </w:pPr>
            <w:r w:rsidRPr="00D04170">
              <w:rPr>
                <w:rFonts w:ascii="Wingdings" w:hAnsi="Wingdings" w:cs="Wingdings"/>
                <w:sz w:val="20"/>
                <w:szCs w:val="20"/>
              </w:rPr>
              <w:t></w:t>
            </w:r>
          </w:p>
        </w:tc>
        <w:tc>
          <w:tcPr>
            <w:tcW w:w="1080" w:type="dxa"/>
          </w:tcPr>
          <w:p w14:paraId="489F9D40" w14:textId="77777777" w:rsidR="007260C1" w:rsidRPr="00CA02E2" w:rsidRDefault="007260C1" w:rsidP="00C611F7">
            <w:pPr>
              <w:pStyle w:val="ProductList-Body"/>
              <w:jc w:val="center"/>
            </w:pPr>
            <w:r w:rsidRPr="00D04170">
              <w:rPr>
                <w:rFonts w:ascii="Wingdings" w:hAnsi="Wingdings" w:cs="Wingdings"/>
                <w:sz w:val="20"/>
                <w:szCs w:val="20"/>
              </w:rPr>
              <w:t></w:t>
            </w:r>
          </w:p>
        </w:tc>
        <w:tc>
          <w:tcPr>
            <w:tcW w:w="1080" w:type="dxa"/>
          </w:tcPr>
          <w:p w14:paraId="2E608388" w14:textId="77777777" w:rsidR="007260C1" w:rsidRPr="00B653AB" w:rsidRDefault="007260C1" w:rsidP="00785D3B">
            <w:pPr>
              <w:pStyle w:val="ProductList-Body"/>
              <w:jc w:val="center"/>
              <w:rPr>
                <w:rFonts w:ascii="Calibri" w:eastAsia="PMingLiU" w:hAnsi="Calibri"/>
              </w:rPr>
            </w:pPr>
          </w:p>
        </w:tc>
        <w:tc>
          <w:tcPr>
            <w:tcW w:w="1080" w:type="dxa"/>
          </w:tcPr>
          <w:p w14:paraId="47A2C5BB" w14:textId="77777777" w:rsidR="007260C1" w:rsidRPr="00B653AB" w:rsidRDefault="007260C1" w:rsidP="00785D3B">
            <w:pPr>
              <w:pStyle w:val="ProductList-Body"/>
              <w:jc w:val="center"/>
              <w:rPr>
                <w:rFonts w:ascii="Calibri" w:eastAsia="PMingLiU" w:hAnsi="Calibri"/>
              </w:rPr>
            </w:pPr>
          </w:p>
        </w:tc>
        <w:tc>
          <w:tcPr>
            <w:tcW w:w="1080" w:type="dxa"/>
          </w:tcPr>
          <w:p w14:paraId="4A888228" w14:textId="77777777" w:rsidR="007260C1" w:rsidRPr="00B653AB" w:rsidRDefault="007260C1" w:rsidP="00785D3B">
            <w:pPr>
              <w:pStyle w:val="ProductList-Body"/>
              <w:jc w:val="center"/>
              <w:rPr>
                <w:rFonts w:ascii="Calibri" w:eastAsia="PMingLiU" w:hAnsi="Calibri"/>
              </w:rPr>
            </w:pPr>
          </w:p>
        </w:tc>
      </w:tr>
      <w:tr w:rsidR="007260C1" w:rsidRPr="00B653AB" w14:paraId="66B3AED7" w14:textId="77777777" w:rsidTr="007260C1">
        <w:tc>
          <w:tcPr>
            <w:tcW w:w="5490" w:type="dxa"/>
          </w:tcPr>
          <w:p w14:paraId="07C13CF9"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 xml:space="preserve">Windows 7 </w:t>
            </w:r>
            <w:r w:rsidRPr="00B653AB">
              <w:rPr>
                <w:rFonts w:ascii="Calibri" w:eastAsia="PMingLiU" w:hAnsi="Calibri"/>
              </w:rPr>
              <w:t>家用進階版</w:t>
            </w:r>
            <w:r w:rsidRPr="00B653AB">
              <w:rPr>
                <w:rFonts w:ascii="Calibri" w:eastAsia="PMingLiU" w:hAnsi="Calibri"/>
              </w:rPr>
              <w:t xml:space="preserve"> (32 </w:t>
            </w:r>
            <w:r w:rsidRPr="00B653AB">
              <w:rPr>
                <w:rFonts w:ascii="Calibri" w:eastAsia="PMingLiU" w:hAnsi="Calibri"/>
              </w:rPr>
              <w:t>位元或</w:t>
            </w:r>
            <w:r w:rsidRPr="00B653AB">
              <w:rPr>
                <w:rFonts w:ascii="Calibri" w:eastAsia="PMingLiU" w:hAnsi="Calibri"/>
              </w:rPr>
              <w:t xml:space="preserve"> 64 </w:t>
            </w:r>
            <w:r w:rsidRPr="00B653AB">
              <w:rPr>
                <w:rFonts w:ascii="Calibri" w:eastAsia="PMingLiU" w:hAnsi="Calibri"/>
              </w:rPr>
              <w:t>位元</w:t>
            </w:r>
            <w:r w:rsidRPr="00B653AB">
              <w:rPr>
                <w:rFonts w:ascii="Calibri" w:eastAsia="PMingLiU" w:hAnsi="Calibri"/>
              </w:rPr>
              <w:t>)</w:t>
            </w:r>
          </w:p>
        </w:tc>
        <w:tc>
          <w:tcPr>
            <w:tcW w:w="990" w:type="dxa"/>
          </w:tcPr>
          <w:p w14:paraId="1B4CCE96" w14:textId="77777777" w:rsidR="007260C1" w:rsidRPr="00D04170"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6C9E17D2" w14:textId="77777777" w:rsidR="007260C1" w:rsidRPr="00D04170"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0804D07F" w14:textId="77777777" w:rsidR="007260C1" w:rsidRPr="00B653AB" w:rsidRDefault="007260C1" w:rsidP="00785D3B">
            <w:pPr>
              <w:pStyle w:val="ProductList-Body"/>
              <w:jc w:val="center"/>
              <w:rPr>
                <w:rFonts w:ascii="Calibri" w:eastAsia="PMingLiU" w:hAnsi="Calibri" w:cs="Wingdings"/>
                <w:sz w:val="20"/>
                <w:szCs w:val="20"/>
              </w:rPr>
            </w:pPr>
          </w:p>
        </w:tc>
        <w:tc>
          <w:tcPr>
            <w:tcW w:w="1080" w:type="dxa"/>
          </w:tcPr>
          <w:p w14:paraId="3BBF5FB2" w14:textId="77777777" w:rsidR="007260C1" w:rsidRPr="00B653AB" w:rsidRDefault="007260C1" w:rsidP="00785D3B">
            <w:pPr>
              <w:pStyle w:val="ProductList-Body"/>
              <w:jc w:val="center"/>
              <w:rPr>
                <w:rFonts w:ascii="Calibri" w:eastAsia="PMingLiU" w:hAnsi="Calibri" w:cs="Wingdings"/>
                <w:sz w:val="20"/>
                <w:szCs w:val="20"/>
              </w:rPr>
            </w:pPr>
          </w:p>
        </w:tc>
        <w:tc>
          <w:tcPr>
            <w:tcW w:w="1080" w:type="dxa"/>
          </w:tcPr>
          <w:p w14:paraId="37C6F50C" w14:textId="77777777" w:rsidR="007260C1" w:rsidRPr="00B653AB" w:rsidRDefault="007260C1" w:rsidP="00785D3B">
            <w:pPr>
              <w:pStyle w:val="ProductList-Body"/>
              <w:jc w:val="center"/>
              <w:rPr>
                <w:rFonts w:ascii="Calibri" w:eastAsia="PMingLiU" w:hAnsi="Calibri" w:cs="Wingdings"/>
                <w:sz w:val="20"/>
                <w:szCs w:val="20"/>
              </w:rPr>
            </w:pPr>
          </w:p>
        </w:tc>
      </w:tr>
      <w:tr w:rsidR="004D0FC1" w:rsidRPr="00B653AB" w14:paraId="496EABC4" w14:textId="77777777" w:rsidTr="007260C1">
        <w:tc>
          <w:tcPr>
            <w:tcW w:w="10800" w:type="dxa"/>
            <w:gridSpan w:val="6"/>
          </w:tcPr>
          <w:p w14:paraId="16475403" w14:textId="77777777" w:rsidR="004D0FC1" w:rsidRPr="00B653AB" w:rsidRDefault="004D0FC1" w:rsidP="00785D3B">
            <w:pPr>
              <w:pStyle w:val="ProductList-Body"/>
              <w:rPr>
                <w:rFonts w:ascii="Calibri" w:eastAsia="PMingLiU" w:hAnsi="Calibri"/>
                <w:b/>
              </w:rPr>
            </w:pPr>
            <w:r w:rsidRPr="00B653AB">
              <w:rPr>
                <w:rFonts w:ascii="Calibri" w:eastAsia="PMingLiU" w:hAnsi="Calibri"/>
                <w:b/>
              </w:rPr>
              <w:t xml:space="preserve">Windows </w:t>
            </w:r>
            <w:r w:rsidRPr="00B653AB">
              <w:rPr>
                <w:rFonts w:ascii="Calibri" w:eastAsia="PMingLiU" w:hAnsi="Calibri"/>
                <w:b/>
              </w:rPr>
              <w:t>專業版</w:t>
            </w:r>
          </w:p>
        </w:tc>
      </w:tr>
      <w:tr w:rsidR="007260C1" w:rsidRPr="00B653AB" w14:paraId="3921B912" w14:textId="77777777" w:rsidTr="007260C1">
        <w:tc>
          <w:tcPr>
            <w:tcW w:w="5490" w:type="dxa"/>
          </w:tcPr>
          <w:p w14:paraId="35C04C48"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 xml:space="preserve">Windows 8 </w:t>
            </w:r>
            <w:r w:rsidRPr="00B653AB">
              <w:rPr>
                <w:rFonts w:ascii="Calibri" w:eastAsia="PMingLiU" w:hAnsi="Calibri"/>
              </w:rPr>
              <w:t>和</w:t>
            </w:r>
            <w:r w:rsidRPr="00B653AB">
              <w:rPr>
                <w:rFonts w:ascii="Calibri" w:eastAsia="PMingLiU" w:hAnsi="Calibri"/>
              </w:rPr>
              <w:t xml:space="preserve"> Windows 8.1 (32 </w:t>
            </w:r>
            <w:r w:rsidRPr="00B653AB">
              <w:rPr>
                <w:rFonts w:ascii="Calibri" w:eastAsia="PMingLiU" w:hAnsi="Calibri"/>
              </w:rPr>
              <w:t>位元或</w:t>
            </w:r>
            <w:r w:rsidRPr="00B653AB">
              <w:rPr>
                <w:rFonts w:ascii="Calibri" w:eastAsia="PMingLiU" w:hAnsi="Calibri"/>
              </w:rPr>
              <w:t xml:space="preserve"> 64 </w:t>
            </w:r>
            <w:r w:rsidRPr="00B653AB">
              <w:rPr>
                <w:rFonts w:ascii="Calibri" w:eastAsia="PMingLiU" w:hAnsi="Calibri"/>
              </w:rPr>
              <w:t>位元</w:t>
            </w:r>
            <w:r w:rsidRPr="00B653AB">
              <w:rPr>
                <w:rFonts w:ascii="Calibri" w:eastAsia="PMingLiU" w:hAnsi="Calibri"/>
              </w:rPr>
              <w:t xml:space="preserve">) – </w:t>
            </w:r>
            <w:r w:rsidRPr="00B653AB">
              <w:rPr>
                <w:rFonts w:ascii="Calibri" w:eastAsia="PMingLiU" w:hAnsi="Calibri"/>
              </w:rPr>
              <w:t>專業版</w:t>
            </w:r>
            <w:r w:rsidRPr="00B653AB">
              <w:rPr>
                <w:rFonts w:ascii="Calibri" w:eastAsia="PMingLiU" w:hAnsi="Calibri"/>
              </w:rPr>
              <w:t xml:space="preserve"> (K</w:t>
            </w:r>
            <w:r w:rsidRPr="00B653AB">
              <w:rPr>
                <w:rFonts w:ascii="Calibri" w:eastAsia="PMingLiU" w:hAnsi="Calibri"/>
              </w:rPr>
              <w:t>、</w:t>
            </w:r>
            <w:r w:rsidRPr="00B653AB">
              <w:rPr>
                <w:rFonts w:ascii="Calibri" w:eastAsia="PMingLiU" w:hAnsi="Calibri"/>
              </w:rPr>
              <w:t>KN)*</w:t>
            </w:r>
          </w:p>
        </w:tc>
        <w:tc>
          <w:tcPr>
            <w:tcW w:w="990" w:type="dxa"/>
          </w:tcPr>
          <w:p w14:paraId="2D3B23F9" w14:textId="77777777" w:rsidR="007260C1" w:rsidRDefault="007260C1" w:rsidP="00C611F7">
            <w:pPr>
              <w:pStyle w:val="ProductList-Body"/>
              <w:jc w:val="center"/>
            </w:pPr>
            <w:r w:rsidRPr="00186031">
              <w:rPr>
                <w:rFonts w:ascii="Wingdings" w:hAnsi="Wingdings" w:cs="Wingdings"/>
                <w:sz w:val="20"/>
                <w:szCs w:val="20"/>
              </w:rPr>
              <w:t></w:t>
            </w:r>
          </w:p>
        </w:tc>
        <w:tc>
          <w:tcPr>
            <w:tcW w:w="1080" w:type="dxa"/>
          </w:tcPr>
          <w:p w14:paraId="50DFDBAD" w14:textId="77777777" w:rsidR="007260C1" w:rsidRDefault="007260C1" w:rsidP="00C611F7">
            <w:pPr>
              <w:pStyle w:val="ProductList-Body"/>
              <w:jc w:val="center"/>
            </w:pPr>
            <w:r w:rsidRPr="00186031">
              <w:rPr>
                <w:rFonts w:ascii="Wingdings" w:hAnsi="Wingdings" w:cs="Wingdings"/>
                <w:sz w:val="20"/>
                <w:szCs w:val="20"/>
              </w:rPr>
              <w:t></w:t>
            </w:r>
          </w:p>
        </w:tc>
        <w:tc>
          <w:tcPr>
            <w:tcW w:w="1080" w:type="dxa"/>
          </w:tcPr>
          <w:p w14:paraId="36FB5BFB" w14:textId="77777777" w:rsidR="007260C1" w:rsidRDefault="007260C1" w:rsidP="00C611F7">
            <w:pPr>
              <w:pStyle w:val="ProductList-Body"/>
              <w:jc w:val="center"/>
            </w:pPr>
            <w:r w:rsidRPr="00186031">
              <w:rPr>
                <w:rFonts w:ascii="Wingdings" w:hAnsi="Wingdings" w:cs="Wingdings"/>
                <w:sz w:val="20"/>
                <w:szCs w:val="20"/>
              </w:rPr>
              <w:t></w:t>
            </w:r>
          </w:p>
        </w:tc>
        <w:tc>
          <w:tcPr>
            <w:tcW w:w="1080" w:type="dxa"/>
          </w:tcPr>
          <w:p w14:paraId="640487BE" w14:textId="77777777" w:rsidR="007260C1" w:rsidRDefault="007260C1" w:rsidP="00C611F7">
            <w:pPr>
              <w:pStyle w:val="ProductList-Body"/>
              <w:jc w:val="center"/>
            </w:pPr>
            <w:r w:rsidRPr="00186031">
              <w:rPr>
                <w:rFonts w:ascii="Wingdings" w:hAnsi="Wingdings" w:cs="Wingdings"/>
                <w:sz w:val="20"/>
                <w:szCs w:val="20"/>
              </w:rPr>
              <w:t></w:t>
            </w:r>
          </w:p>
        </w:tc>
        <w:tc>
          <w:tcPr>
            <w:tcW w:w="1080" w:type="dxa"/>
          </w:tcPr>
          <w:p w14:paraId="1CD882E1" w14:textId="77777777" w:rsidR="007260C1" w:rsidRPr="00186031"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r>
      <w:tr w:rsidR="007260C1" w:rsidRPr="00B653AB" w14:paraId="0968B48B" w14:textId="77777777" w:rsidTr="007260C1">
        <w:tc>
          <w:tcPr>
            <w:tcW w:w="5490" w:type="dxa"/>
          </w:tcPr>
          <w:p w14:paraId="5DC5BE61" w14:textId="77777777" w:rsidR="007260C1" w:rsidRPr="00B653AB" w:rsidRDefault="007260C1" w:rsidP="00785D3B">
            <w:pPr>
              <w:pStyle w:val="ProductList-Body"/>
              <w:ind w:left="162"/>
              <w:rPr>
                <w:rFonts w:ascii="Calibri" w:eastAsia="PMingLiU" w:hAnsi="Calibri"/>
              </w:rPr>
            </w:pPr>
            <w:r w:rsidRPr="00B653AB">
              <w:rPr>
                <w:rFonts w:ascii="Calibri" w:eastAsia="PMingLiU" w:hAnsi="Calibri"/>
              </w:rPr>
              <w:t xml:space="preserve">Windows 7 (32 </w:t>
            </w:r>
            <w:r w:rsidRPr="00B653AB">
              <w:rPr>
                <w:rFonts w:ascii="Calibri" w:eastAsia="PMingLiU" w:hAnsi="Calibri"/>
              </w:rPr>
              <w:t>位元或</w:t>
            </w:r>
            <w:r w:rsidRPr="00B653AB">
              <w:rPr>
                <w:rFonts w:ascii="Calibri" w:eastAsia="PMingLiU" w:hAnsi="Calibri"/>
              </w:rPr>
              <w:t xml:space="preserve"> 64 </w:t>
            </w:r>
            <w:r w:rsidRPr="00B653AB">
              <w:rPr>
                <w:rFonts w:ascii="Calibri" w:eastAsia="PMingLiU" w:hAnsi="Calibri"/>
              </w:rPr>
              <w:t>位元</w:t>
            </w:r>
            <w:r w:rsidRPr="00B653AB">
              <w:rPr>
                <w:rFonts w:ascii="Calibri" w:eastAsia="PMingLiU" w:hAnsi="Calibri"/>
              </w:rPr>
              <w:t xml:space="preserve">) – </w:t>
            </w:r>
            <w:r w:rsidRPr="00B653AB">
              <w:rPr>
                <w:rFonts w:ascii="Calibri" w:eastAsia="PMingLiU" w:hAnsi="Calibri"/>
              </w:rPr>
              <w:t>專業版</w:t>
            </w:r>
            <w:r w:rsidRPr="00B653AB">
              <w:rPr>
                <w:rFonts w:ascii="Calibri" w:eastAsia="PMingLiU" w:hAnsi="Calibri"/>
              </w:rPr>
              <w:t xml:space="preserve"> (K</w:t>
            </w:r>
            <w:r w:rsidRPr="00B653AB">
              <w:rPr>
                <w:rFonts w:ascii="Calibri" w:eastAsia="PMingLiU" w:hAnsi="Calibri"/>
              </w:rPr>
              <w:t>、</w:t>
            </w:r>
            <w:r w:rsidRPr="00B653AB">
              <w:rPr>
                <w:rFonts w:ascii="Calibri" w:eastAsia="PMingLiU" w:hAnsi="Calibri"/>
              </w:rPr>
              <w:t>KN)</w:t>
            </w:r>
          </w:p>
        </w:tc>
        <w:tc>
          <w:tcPr>
            <w:tcW w:w="990" w:type="dxa"/>
          </w:tcPr>
          <w:p w14:paraId="06257D16" w14:textId="77777777" w:rsidR="007260C1" w:rsidRPr="00186031"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673C7368" w14:textId="77777777" w:rsidR="007260C1" w:rsidRPr="00186031"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15244263" w14:textId="77777777" w:rsidR="007260C1" w:rsidRPr="00186031"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2B138F22" w14:textId="77777777" w:rsidR="007260C1" w:rsidRPr="00186031" w:rsidRDefault="007260C1" w:rsidP="00C611F7">
            <w:pPr>
              <w:pStyle w:val="ProductList-Body"/>
              <w:jc w:val="center"/>
              <w:rPr>
                <w:rFonts w:ascii="Wingdings" w:hAnsi="Wingdings" w:cs="Wingdings"/>
                <w:sz w:val="20"/>
                <w:szCs w:val="20"/>
              </w:rPr>
            </w:pPr>
            <w:r w:rsidRPr="00186031">
              <w:rPr>
                <w:rFonts w:ascii="Wingdings" w:hAnsi="Wingdings" w:cs="Wingdings"/>
                <w:sz w:val="20"/>
                <w:szCs w:val="20"/>
              </w:rPr>
              <w:t></w:t>
            </w:r>
          </w:p>
        </w:tc>
        <w:tc>
          <w:tcPr>
            <w:tcW w:w="1080" w:type="dxa"/>
          </w:tcPr>
          <w:p w14:paraId="2866C38D" w14:textId="77777777" w:rsidR="007260C1" w:rsidRPr="00186031" w:rsidRDefault="007260C1" w:rsidP="00C611F7">
            <w:pPr>
              <w:pStyle w:val="ProductList-Body"/>
              <w:jc w:val="center"/>
              <w:rPr>
                <w:rFonts w:ascii="Wingdings" w:hAnsi="Wingdings" w:cs="Wingdings"/>
                <w:sz w:val="20"/>
                <w:szCs w:val="20"/>
              </w:rPr>
            </w:pPr>
          </w:p>
        </w:tc>
      </w:tr>
      <w:tr w:rsidR="007260C1" w:rsidRPr="00B653AB" w14:paraId="10D4D580" w14:textId="77777777" w:rsidTr="007260C1">
        <w:tc>
          <w:tcPr>
            <w:tcW w:w="5490" w:type="dxa"/>
          </w:tcPr>
          <w:p w14:paraId="10E2F471" w14:textId="77777777" w:rsidR="007260C1" w:rsidRPr="00B653AB" w:rsidRDefault="007260C1" w:rsidP="00785D3B">
            <w:pPr>
              <w:pStyle w:val="ProductList-Body"/>
              <w:ind w:left="162"/>
              <w:rPr>
                <w:rFonts w:ascii="Calibri" w:eastAsia="PMingLiU" w:hAnsi="Calibri"/>
                <w:lang w:val="en-US"/>
              </w:rPr>
            </w:pPr>
            <w:r w:rsidRPr="00B653AB">
              <w:rPr>
                <w:rFonts w:ascii="Calibri" w:eastAsia="PMingLiU" w:hAnsi="Calibri"/>
                <w:lang w:val="en-US"/>
              </w:rPr>
              <w:t xml:space="preserve">Windows Vista (32 </w:t>
            </w:r>
            <w:r w:rsidRPr="00B653AB">
              <w:rPr>
                <w:rFonts w:ascii="Calibri" w:eastAsia="PMingLiU" w:hAnsi="Calibri"/>
              </w:rPr>
              <w:t>位元或</w:t>
            </w:r>
            <w:r w:rsidRPr="00B653AB">
              <w:rPr>
                <w:rFonts w:ascii="Calibri" w:eastAsia="PMingLiU" w:hAnsi="Calibri"/>
                <w:lang w:val="en-US"/>
              </w:rPr>
              <w:t xml:space="preserve"> 64 </w:t>
            </w:r>
            <w:r w:rsidRPr="00B653AB">
              <w:rPr>
                <w:rFonts w:ascii="Calibri" w:eastAsia="PMingLiU" w:hAnsi="Calibri"/>
              </w:rPr>
              <w:t>位元</w:t>
            </w:r>
            <w:r w:rsidRPr="00B653AB">
              <w:rPr>
                <w:rFonts w:ascii="Calibri" w:eastAsia="PMingLiU" w:hAnsi="Calibri"/>
                <w:lang w:val="en-US"/>
              </w:rPr>
              <w:t>) – Business (K</w:t>
            </w:r>
            <w:r w:rsidRPr="00B653AB">
              <w:rPr>
                <w:rFonts w:ascii="Calibri" w:eastAsia="PMingLiU" w:hAnsi="Calibri"/>
              </w:rPr>
              <w:t>、</w:t>
            </w:r>
            <w:r w:rsidRPr="00B653AB">
              <w:rPr>
                <w:rFonts w:ascii="Calibri" w:eastAsia="PMingLiU" w:hAnsi="Calibri"/>
                <w:lang w:val="en-US"/>
              </w:rPr>
              <w:t>KN)</w:t>
            </w:r>
          </w:p>
        </w:tc>
        <w:tc>
          <w:tcPr>
            <w:tcW w:w="990" w:type="dxa"/>
          </w:tcPr>
          <w:p w14:paraId="6DC85283" w14:textId="77777777" w:rsidR="007260C1" w:rsidRDefault="007260C1" w:rsidP="00C611F7">
            <w:pPr>
              <w:pStyle w:val="ProductList-Body"/>
              <w:jc w:val="center"/>
            </w:pPr>
            <w:r w:rsidRPr="003466FC">
              <w:rPr>
                <w:rFonts w:ascii="Wingdings" w:hAnsi="Wingdings" w:cs="Wingdings"/>
                <w:sz w:val="20"/>
                <w:szCs w:val="20"/>
              </w:rPr>
              <w:t></w:t>
            </w:r>
          </w:p>
        </w:tc>
        <w:tc>
          <w:tcPr>
            <w:tcW w:w="1080" w:type="dxa"/>
          </w:tcPr>
          <w:p w14:paraId="39126606" w14:textId="77777777" w:rsidR="007260C1" w:rsidRDefault="007260C1" w:rsidP="00C611F7">
            <w:pPr>
              <w:pStyle w:val="ProductList-Body"/>
              <w:jc w:val="center"/>
            </w:pPr>
            <w:r w:rsidRPr="003466FC">
              <w:rPr>
                <w:rFonts w:ascii="Wingdings" w:hAnsi="Wingdings" w:cs="Wingdings"/>
                <w:sz w:val="20"/>
                <w:szCs w:val="20"/>
              </w:rPr>
              <w:t></w:t>
            </w:r>
          </w:p>
        </w:tc>
        <w:tc>
          <w:tcPr>
            <w:tcW w:w="1080" w:type="dxa"/>
          </w:tcPr>
          <w:p w14:paraId="11E0C687" w14:textId="77777777" w:rsidR="007260C1" w:rsidRDefault="007260C1" w:rsidP="00C611F7">
            <w:pPr>
              <w:pStyle w:val="ProductList-Body"/>
              <w:jc w:val="center"/>
            </w:pPr>
            <w:r w:rsidRPr="003466FC">
              <w:rPr>
                <w:rFonts w:ascii="Wingdings" w:hAnsi="Wingdings" w:cs="Wingdings"/>
                <w:sz w:val="20"/>
                <w:szCs w:val="20"/>
              </w:rPr>
              <w:t></w:t>
            </w:r>
          </w:p>
        </w:tc>
        <w:tc>
          <w:tcPr>
            <w:tcW w:w="1080" w:type="dxa"/>
          </w:tcPr>
          <w:p w14:paraId="772CF46B" w14:textId="77777777" w:rsidR="007260C1" w:rsidRDefault="007260C1" w:rsidP="00C611F7">
            <w:pPr>
              <w:pStyle w:val="ProductList-Body"/>
              <w:jc w:val="center"/>
            </w:pPr>
            <w:r w:rsidRPr="003466FC">
              <w:rPr>
                <w:rFonts w:ascii="Wingdings" w:hAnsi="Wingdings" w:cs="Wingdings"/>
                <w:sz w:val="20"/>
                <w:szCs w:val="20"/>
              </w:rPr>
              <w:t></w:t>
            </w:r>
          </w:p>
        </w:tc>
        <w:tc>
          <w:tcPr>
            <w:tcW w:w="1080" w:type="dxa"/>
          </w:tcPr>
          <w:p w14:paraId="12A9A2BD" w14:textId="77777777" w:rsidR="007260C1" w:rsidRPr="003466FC" w:rsidRDefault="007260C1" w:rsidP="00C611F7">
            <w:pPr>
              <w:pStyle w:val="ProductList-Body"/>
              <w:jc w:val="center"/>
              <w:rPr>
                <w:rFonts w:ascii="Wingdings" w:hAnsi="Wingdings" w:cs="Wingdings"/>
                <w:sz w:val="20"/>
                <w:szCs w:val="20"/>
              </w:rPr>
            </w:pPr>
          </w:p>
        </w:tc>
      </w:tr>
    </w:tbl>
    <w:p w14:paraId="500F42C0" w14:textId="77777777" w:rsidR="004D0FC1" w:rsidRPr="00B653AB" w:rsidRDefault="004D0FC1" w:rsidP="004D0FC1">
      <w:pPr>
        <w:pStyle w:val="ProductList-Body"/>
        <w:rPr>
          <w:rFonts w:ascii="Calibri" w:eastAsia="PMingLiU" w:hAnsi="Calibri"/>
        </w:rPr>
      </w:pPr>
      <w:r w:rsidRPr="00B653AB">
        <w:rPr>
          <w:rFonts w:ascii="Calibri" w:eastAsia="PMingLiU" w:hAnsi="Calibri"/>
        </w:rPr>
        <w:t>*</w:t>
      </w:r>
      <w:r w:rsidRPr="00B653AB">
        <w:rPr>
          <w:rFonts w:ascii="Calibri" w:eastAsia="PMingLiU" w:hAnsi="Calibri"/>
        </w:rPr>
        <w:t>想要出租使用</w:t>
      </w:r>
      <w:r w:rsidRPr="00B653AB">
        <w:rPr>
          <w:rFonts w:ascii="Calibri" w:eastAsia="PMingLiU" w:hAnsi="Calibri"/>
        </w:rPr>
        <w:t xml:space="preserve"> Windows Enterprise </w:t>
      </w:r>
      <w:r w:rsidRPr="00B653AB">
        <w:rPr>
          <w:rFonts w:ascii="Calibri" w:eastAsia="PMingLiU" w:hAnsi="Calibri"/>
        </w:rPr>
        <w:t>授權之裝置的客戶可以在降級為以上所列之其中一個合格作業系統之後執行此動作。</w:t>
      </w:r>
    </w:p>
    <w:p w14:paraId="7480A2E1" w14:textId="77777777" w:rsidR="004D0FC1" w:rsidRPr="0048766D" w:rsidRDefault="004D0FC1" w:rsidP="004D0FC1">
      <w:pPr>
        <w:pStyle w:val="ProductList-Body"/>
        <w:rPr>
          <w:rFonts w:ascii="Calibri" w:eastAsia="PMingLiU" w:hAnsi="Calibri"/>
          <w:sz w:val="14"/>
          <w:szCs w:val="20"/>
        </w:rPr>
      </w:pPr>
    </w:p>
    <w:p w14:paraId="05F5777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非專業版</w:t>
      </w:r>
      <w:r w:rsidRPr="00B653AB">
        <w:rPr>
          <w:rFonts w:ascii="Calibri" w:eastAsia="PMingLiU" w:hAnsi="Calibri"/>
          <w:b/>
          <w:color w:val="00188F"/>
        </w:rPr>
        <w:t xml:space="preserve"> Windows </w:t>
      </w:r>
      <w:r w:rsidRPr="00B653AB">
        <w:rPr>
          <w:rFonts w:ascii="Calibri" w:eastAsia="PMingLiU" w:hAnsi="Calibri"/>
          <w:b/>
          <w:color w:val="00188F"/>
        </w:rPr>
        <w:t>之限制</w:t>
      </w:r>
    </w:p>
    <w:p w14:paraId="34F5EA07" w14:textId="77777777" w:rsidR="004D0FC1" w:rsidRPr="00B653AB" w:rsidRDefault="004D0FC1" w:rsidP="004D0FC1">
      <w:pPr>
        <w:pStyle w:val="ProductList-Body"/>
        <w:rPr>
          <w:rFonts w:ascii="Calibri" w:eastAsia="PMingLiU" w:hAnsi="Calibri"/>
        </w:rPr>
      </w:pPr>
      <w:r w:rsidRPr="00B653AB">
        <w:rPr>
          <w:rFonts w:ascii="Calibri" w:eastAsia="PMingLiU" w:hAnsi="Calibri"/>
        </w:rPr>
        <w:t>接受指派</w:t>
      </w:r>
      <w:r w:rsidRPr="00B653AB">
        <w:rPr>
          <w:rFonts w:ascii="Calibri" w:eastAsia="PMingLiU" w:hAnsi="Calibri"/>
        </w:rPr>
        <w:t xml:space="preserve"> Windows </w:t>
      </w:r>
      <w:r w:rsidRPr="00B653AB">
        <w:rPr>
          <w:rFonts w:ascii="Calibri" w:eastAsia="PMingLiU" w:hAnsi="Calibri"/>
        </w:rPr>
        <w:t>的出租權之裝置僅得出租給非商業用途之個人。</w:t>
      </w:r>
    </w:p>
    <w:p w14:paraId="591FCC6F" w14:textId="77777777" w:rsidR="004D0FC1" w:rsidRPr="0048766D" w:rsidRDefault="004D0FC1" w:rsidP="004D0FC1">
      <w:pPr>
        <w:pStyle w:val="ProductList-Body"/>
        <w:rPr>
          <w:rFonts w:ascii="Calibri" w:eastAsia="PMingLiU" w:hAnsi="Calibri"/>
          <w:sz w:val="14"/>
          <w:szCs w:val="20"/>
        </w:rPr>
      </w:pPr>
    </w:p>
    <w:p w14:paraId="33F29983"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軟體保證</w:t>
      </w:r>
    </w:p>
    <w:p w14:paraId="7CF81299" w14:textId="77777777" w:rsidR="004D0FC1" w:rsidRPr="00B653AB" w:rsidRDefault="004D0FC1" w:rsidP="004D0FC1">
      <w:pPr>
        <w:pStyle w:val="ProductList-Body"/>
        <w:rPr>
          <w:rFonts w:ascii="Calibri" w:eastAsia="PMingLiU" w:hAnsi="Calibri"/>
        </w:rPr>
      </w:pPr>
      <w:r w:rsidRPr="00B653AB">
        <w:rPr>
          <w:rFonts w:ascii="Calibri" w:eastAsia="PMingLiU" w:hAnsi="Calibri"/>
        </w:rPr>
        <w:t>取得出租權授權的客戶並沒有資格獲得該出租權授權的</w:t>
      </w:r>
      <w:r w:rsidRPr="00B653AB">
        <w:rPr>
          <w:rFonts w:ascii="Calibri" w:eastAsia="PMingLiU" w:hAnsi="Calibri"/>
        </w:rPr>
        <w:t xml:space="preserve"> SA</w:t>
      </w:r>
      <w:r w:rsidRPr="00B653AB">
        <w:rPr>
          <w:rFonts w:ascii="Calibri" w:eastAsia="PMingLiU" w:hAnsi="Calibri"/>
        </w:rPr>
        <w:t>，也沒有資格取得基本的合格軟體使用權。不過，出租</w:t>
      </w:r>
      <w:r w:rsidRPr="00B653AB">
        <w:rPr>
          <w:rFonts w:ascii="Calibri" w:eastAsia="PMingLiU" w:hAnsi="Calibri"/>
        </w:rPr>
        <w:t>/</w:t>
      </w:r>
      <w:r w:rsidRPr="00B653AB">
        <w:rPr>
          <w:rFonts w:ascii="Calibri" w:eastAsia="PMingLiU" w:hAnsi="Calibri"/>
        </w:rPr>
        <w:t>租賃及使用已指定</w:t>
      </w:r>
      <w:r w:rsidRPr="00B653AB">
        <w:rPr>
          <w:rFonts w:ascii="Calibri" w:eastAsia="PMingLiU" w:hAnsi="Calibri"/>
        </w:rPr>
        <w:t xml:space="preserve"> Windows </w:t>
      </w:r>
      <w:r w:rsidRPr="00B653AB">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61" w:name="_Toc378147635"/>
    <w:bookmarkStart w:id="462" w:name="_Toc378151537"/>
    <w:p w14:paraId="53EE79E2"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7EC6A824" w14:textId="77777777" w:rsidR="004D0FC1" w:rsidRPr="00341B5A" w:rsidRDefault="004D0FC1" w:rsidP="004D0FC1">
      <w:pPr>
        <w:pStyle w:val="ProductList-OfferingGroupHeading"/>
        <w:outlineLvl w:val="1"/>
        <w:rPr>
          <w:rFonts w:ascii="Calibri Light" w:eastAsia="PMingLiU" w:hAnsi="Calibri Light"/>
        </w:rPr>
      </w:pPr>
      <w:bookmarkStart w:id="463" w:name="_Toc379797199"/>
      <w:bookmarkStart w:id="464" w:name="_Toc380513224"/>
      <w:bookmarkStart w:id="465" w:name="_Toc380655266"/>
      <w:bookmarkStart w:id="466" w:name="_Toc420360386"/>
      <w:r w:rsidRPr="00341B5A">
        <w:rPr>
          <w:rFonts w:ascii="Calibri Light" w:eastAsia="PMingLiU" w:hAnsi="Calibri Light"/>
        </w:rPr>
        <w:t>SQL</w:t>
      </w:r>
      <w:bookmarkEnd w:id="463"/>
      <w:bookmarkEnd w:id="464"/>
      <w:bookmarkEnd w:id="465"/>
      <w:bookmarkEnd w:id="466"/>
    </w:p>
    <w:p w14:paraId="262D7380" w14:textId="77777777" w:rsidR="004D0FC1" w:rsidRPr="00341B5A" w:rsidRDefault="004D0FC1" w:rsidP="004D0FC1">
      <w:pPr>
        <w:pStyle w:val="ProductList-Offering2Heading"/>
        <w:outlineLvl w:val="2"/>
        <w:rPr>
          <w:rFonts w:ascii="Calibri Light" w:eastAsia="PMingLiU" w:hAnsi="Calibri Light"/>
        </w:rPr>
      </w:pPr>
      <w:bookmarkStart w:id="467" w:name="_Toc378147620"/>
      <w:bookmarkStart w:id="468" w:name="_Toc378151522"/>
      <w:r w:rsidRPr="00341B5A">
        <w:rPr>
          <w:rFonts w:ascii="Calibri Light" w:eastAsia="PMingLiU" w:hAnsi="Calibri Light"/>
        </w:rPr>
        <w:tab/>
      </w:r>
      <w:bookmarkStart w:id="469" w:name="_Toc379797200"/>
      <w:bookmarkStart w:id="470" w:name="_Toc380513225"/>
      <w:bookmarkStart w:id="471" w:name="_Toc380655267"/>
      <w:bookmarkStart w:id="472" w:name="_Toc420360387"/>
      <w:r w:rsidRPr="00341B5A">
        <w:rPr>
          <w:rFonts w:ascii="Calibri Light" w:eastAsia="PMingLiU" w:hAnsi="Calibri Light"/>
        </w:rPr>
        <w:t>Business Intelligence Appliance</w:t>
      </w:r>
      <w:bookmarkEnd w:id="467"/>
      <w:bookmarkEnd w:id="468"/>
      <w:bookmarkEnd w:id="469"/>
      <w:bookmarkEnd w:id="470"/>
      <w:bookmarkEnd w:id="471"/>
      <w:bookmarkEnd w:id="4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38A1" w:rsidRPr="00B653AB" w14:paraId="26C27E5D" w14:textId="77777777" w:rsidTr="005B38A1">
        <w:trPr>
          <w:tblHeader/>
        </w:trPr>
        <w:tc>
          <w:tcPr>
            <w:tcW w:w="3060" w:type="dxa"/>
            <w:tcBorders>
              <w:bottom w:val="nil"/>
            </w:tcBorders>
            <w:shd w:val="clear" w:color="auto" w:fill="00188F"/>
          </w:tcPr>
          <w:p w14:paraId="38B4CA3F" w14:textId="77777777" w:rsidR="005B38A1" w:rsidRPr="00B653AB" w:rsidRDefault="005B38A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ABF9713" w14:textId="77777777" w:rsidR="005B38A1" w:rsidRPr="009C7533" w:rsidRDefault="005B38A1"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7313729D"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C20F283"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70460A3"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DFC06E8"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8A1ED3C"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71719D8"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C4767D5"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A6733AA"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435E012"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1E1C7CF"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DBB5605"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16DFE78B" w14:textId="77777777" w:rsidR="005B38A1" w:rsidRPr="00624796" w:rsidRDefault="005B38A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B38A1" w:rsidRPr="00B653AB" w14:paraId="398ED9EB" w14:textId="77777777" w:rsidTr="005B38A1">
        <w:tc>
          <w:tcPr>
            <w:tcW w:w="3060" w:type="dxa"/>
            <w:tcBorders>
              <w:top w:val="nil"/>
              <w:left w:val="nil"/>
              <w:bottom w:val="nil"/>
              <w:right w:val="nil"/>
            </w:tcBorders>
          </w:tcPr>
          <w:p w14:paraId="0E76787A" w14:textId="77777777" w:rsidR="005B38A1" w:rsidRPr="00341B5A" w:rsidRDefault="005B38A1" w:rsidP="00785D3B">
            <w:pPr>
              <w:pStyle w:val="ProductList-Offering2"/>
              <w:rPr>
                <w:rFonts w:ascii="Calibri Light" w:eastAsia="PMingLiU" w:hAnsi="Calibri Light"/>
              </w:rPr>
            </w:pPr>
            <w:bookmarkStart w:id="473" w:name="_Toc379797201"/>
            <w:bookmarkStart w:id="474" w:name="_Toc380513226"/>
            <w:bookmarkStart w:id="475" w:name="_Toc380655268"/>
            <w:bookmarkStart w:id="476" w:name="_Toc420360388"/>
            <w:r w:rsidRPr="00341B5A">
              <w:rPr>
                <w:rFonts w:ascii="Calibri Light" w:eastAsia="PMingLiU" w:hAnsi="Calibri Light"/>
              </w:rPr>
              <w:t>Business Intelligence Appliance 2012</w:t>
            </w:r>
            <w:bookmarkEnd w:id="473"/>
            <w:bookmarkEnd w:id="474"/>
            <w:bookmarkEnd w:id="475"/>
            <w:bookmarkEnd w:id="476"/>
            <w:r w:rsidRPr="00341B5A">
              <w:rPr>
                <w:rFonts w:ascii="Calibri Light" w:eastAsia="PMingLiU" w:hAnsi="Calibri Light"/>
              </w:rPr>
              <w:fldChar w:fldCharType="begin"/>
            </w:r>
            <w:r w:rsidRPr="00341B5A">
              <w:rPr>
                <w:rFonts w:ascii="Calibri Light" w:eastAsia="PMingLiU" w:hAnsi="Calibri Light"/>
              </w:rPr>
              <w:instrText>XE "Business Intelligence Appliance 2013"</w:instrText>
            </w:r>
            <w:r w:rsidRPr="00341B5A">
              <w:rPr>
                <w:rFonts w:ascii="Calibri Light" w:eastAsia="PMingLiU" w:hAnsi="Calibri Light"/>
              </w:rPr>
              <w:fldChar w:fldCharType="end"/>
            </w:r>
          </w:p>
        </w:tc>
        <w:tc>
          <w:tcPr>
            <w:tcW w:w="595" w:type="dxa"/>
            <w:tcBorders>
              <w:top w:val="nil"/>
              <w:left w:val="nil"/>
              <w:bottom w:val="nil"/>
              <w:right w:val="nil"/>
            </w:tcBorders>
            <w:vAlign w:val="center"/>
          </w:tcPr>
          <w:p w14:paraId="71F886C1" w14:textId="77777777" w:rsidR="005B38A1" w:rsidRPr="00B653AB" w:rsidRDefault="005B38A1" w:rsidP="00785D3B">
            <w:pPr>
              <w:pStyle w:val="ProductList-OfferingBody"/>
              <w:ind w:left="-113"/>
              <w:jc w:val="center"/>
              <w:rPr>
                <w:rFonts w:ascii="Calibri" w:eastAsia="PMingLiU" w:hAnsi="Calibri"/>
              </w:rPr>
            </w:pPr>
            <w:r w:rsidRPr="00B653AB">
              <w:rPr>
                <w:rFonts w:ascii="Calibri" w:eastAsia="PMingLiU" w:hAnsi="Calibri"/>
              </w:rPr>
              <w:t>11/11</w:t>
            </w:r>
          </w:p>
        </w:tc>
        <w:tc>
          <w:tcPr>
            <w:tcW w:w="595" w:type="dxa"/>
            <w:tcBorders>
              <w:top w:val="nil"/>
              <w:left w:val="nil"/>
              <w:bottom w:val="nil"/>
              <w:right w:val="nil"/>
            </w:tcBorders>
            <w:vAlign w:val="center"/>
          </w:tcPr>
          <w:p w14:paraId="6656A148" w14:textId="77777777" w:rsidR="005B38A1" w:rsidRPr="00B653AB" w:rsidRDefault="005B38A1"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tcBorders>
              <w:top w:val="nil"/>
              <w:left w:val="nil"/>
              <w:bottom w:val="nil"/>
              <w:right w:val="nil"/>
            </w:tcBorders>
            <w:vAlign w:val="center"/>
          </w:tcPr>
          <w:p w14:paraId="24763B13" w14:textId="77777777" w:rsidR="005B38A1" w:rsidRPr="00B653AB" w:rsidRDefault="005B38A1" w:rsidP="00785D3B">
            <w:pPr>
              <w:pStyle w:val="ProductList-OfferingBody"/>
              <w:ind w:left="-113"/>
              <w:jc w:val="center"/>
              <w:rPr>
                <w:rFonts w:ascii="Calibri" w:eastAsia="PMingLiU" w:hAnsi="Calibri"/>
              </w:rPr>
            </w:pPr>
            <w:r w:rsidRPr="00B653AB">
              <w:rPr>
                <w:rFonts w:ascii="Calibri" w:eastAsia="PMingLiU" w:hAnsi="Calibri"/>
              </w:rPr>
              <w:t>188</w:t>
            </w:r>
          </w:p>
        </w:tc>
        <w:tc>
          <w:tcPr>
            <w:tcW w:w="595" w:type="dxa"/>
            <w:tcBorders>
              <w:top w:val="nil"/>
              <w:left w:val="nil"/>
              <w:bottom w:val="nil"/>
              <w:right w:val="single" w:sz="12" w:space="0" w:color="FFFFFF" w:themeColor="background1"/>
            </w:tcBorders>
            <w:vAlign w:val="center"/>
          </w:tcPr>
          <w:p w14:paraId="66C4FB4D" w14:textId="77777777" w:rsidR="005B38A1" w:rsidRPr="00B653AB" w:rsidRDefault="005B38A1" w:rsidP="00785D3B">
            <w:pPr>
              <w:pStyle w:val="ProductList-OfferingBody"/>
              <w:ind w:left="-113"/>
              <w:jc w:val="center"/>
              <w:rPr>
                <w:rFonts w:ascii="Calibri" w:eastAsia="PMingLiU" w:hAnsi="Calibri"/>
              </w:rPr>
            </w:pPr>
            <w:r w:rsidRPr="00B653AB">
              <w:rPr>
                <w:rFonts w:ascii="Calibri" w:eastAsia="PMingLiU" w:hAnsi="Calibri"/>
              </w:rPr>
              <w:t>63</w:t>
            </w:r>
          </w:p>
        </w:tc>
        <w:tc>
          <w:tcPr>
            <w:tcW w:w="595" w:type="dxa"/>
            <w:tcBorders>
              <w:left w:val="single" w:sz="12" w:space="0" w:color="FFFFFF" w:themeColor="background1"/>
            </w:tcBorders>
            <w:shd w:val="clear" w:color="auto" w:fill="BFBFBF" w:themeFill="background1" w:themeFillShade="BF"/>
            <w:vAlign w:val="center"/>
          </w:tcPr>
          <w:p w14:paraId="2DE9AA0A" w14:textId="77777777" w:rsidR="005B38A1" w:rsidRPr="00B653AB" w:rsidRDefault="005B38A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82D1F24" w14:textId="77777777" w:rsidR="005B38A1" w:rsidRPr="00CA2975" w:rsidRDefault="005B38A1" w:rsidP="00213132">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5" w:type="dxa"/>
            <w:shd w:val="clear" w:color="auto" w:fill="BFBFBF" w:themeFill="background1" w:themeFillShade="BF"/>
            <w:vAlign w:val="center"/>
          </w:tcPr>
          <w:p w14:paraId="76109C4A" w14:textId="77777777" w:rsidR="005B38A1" w:rsidRPr="00B653AB" w:rsidRDefault="005B38A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648B898" w14:textId="77777777" w:rsidR="005B38A1" w:rsidRPr="00B653AB" w:rsidRDefault="005B38A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DE86D8" w14:textId="77777777" w:rsidR="005B38A1" w:rsidRPr="00B653AB" w:rsidRDefault="005B38A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9E7EE67" w14:textId="77777777" w:rsidR="005B38A1" w:rsidRPr="00B653AB" w:rsidRDefault="005B38A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1B1A867" w14:textId="77777777" w:rsidR="005B38A1" w:rsidRPr="00B653AB" w:rsidRDefault="005B38A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7966018" w14:textId="77777777" w:rsidR="005B38A1" w:rsidRPr="00CA2975" w:rsidRDefault="005B38A1" w:rsidP="00213132">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"Additional Product"</w:instrText>
            </w:r>
            <w:r w:rsidRPr="00CA2975">
              <w:rPr>
                <w:rFonts w:ascii="Calibri" w:eastAsia="PMingLiU" w:hAnsi="Calibri"/>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SimSun" w:eastAsia="SimSun" w:hAnsi="SimSun" w:cs="SimSun"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r w:rsidRPr="00CA2975">
              <w:rPr>
                <w:rFonts w:ascii="Calibri" w:eastAsia="PMingLiU" w:hAnsi="Calibri"/>
              </w:rPr>
              <w:fldChar w:fldCharType="end"/>
            </w:r>
          </w:p>
        </w:tc>
        <w:tc>
          <w:tcPr>
            <w:tcW w:w="596" w:type="dxa"/>
            <w:shd w:val="clear" w:color="auto" w:fill="70AD47" w:themeFill="accent6"/>
            <w:vAlign w:val="center"/>
          </w:tcPr>
          <w:p w14:paraId="6EF1491D" w14:textId="77777777" w:rsidR="005B38A1" w:rsidRPr="00B653AB" w:rsidRDefault="005B38A1" w:rsidP="00785D3B">
            <w:pPr>
              <w:pStyle w:val="ProductList-OfferingBody"/>
              <w:ind w:left="-113"/>
              <w:jc w:val="center"/>
              <w:rPr>
                <w:rFonts w:ascii="Calibri" w:eastAsia="PMingLiU" w:hAnsi="Calibri"/>
              </w:rPr>
            </w:pPr>
          </w:p>
        </w:tc>
      </w:tr>
    </w:tbl>
    <w:p w14:paraId="384AD3EE" w14:textId="77777777" w:rsidR="004D0FC1" w:rsidRPr="0048766D" w:rsidRDefault="004D0FC1" w:rsidP="004D0FC1">
      <w:pPr>
        <w:pStyle w:val="ProductList-Body"/>
        <w:rPr>
          <w:rFonts w:ascii="Calibri" w:eastAsia="PMingLiU" w:hAnsi="Calibri"/>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588CB4BF" w14:textId="77777777" w:rsidTr="005B38A1">
        <w:tc>
          <w:tcPr>
            <w:tcW w:w="3596" w:type="dxa"/>
          </w:tcPr>
          <w:p w14:paraId="29B116D9" w14:textId="77777777" w:rsidR="004D0FC1" w:rsidRPr="00B653AB" w:rsidRDefault="004D0FC1" w:rsidP="00785D3B">
            <w:pPr>
              <w:pStyle w:val="ProductList-Body"/>
              <w:rPr>
                <w:rFonts w:ascii="Calibri" w:eastAsia="PMingLiU" w:hAnsi="Calibri"/>
              </w:rPr>
            </w:pPr>
          </w:p>
        </w:tc>
        <w:tc>
          <w:tcPr>
            <w:tcW w:w="3597" w:type="dxa"/>
          </w:tcPr>
          <w:p w14:paraId="09C63DF4"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1543792F" w14:textId="77777777" w:rsidR="004D0FC1" w:rsidRPr="00B653AB" w:rsidRDefault="004D0FC1" w:rsidP="00785D3B">
            <w:pPr>
              <w:pStyle w:val="ProductList-Body"/>
              <w:rPr>
                <w:rFonts w:ascii="Calibri" w:eastAsia="PMingLiU" w:hAnsi="Calibri"/>
              </w:rPr>
            </w:pPr>
          </w:p>
        </w:tc>
      </w:tr>
      <w:tr w:rsidR="004D0FC1" w:rsidRPr="00B653AB" w14:paraId="619E15B7" w14:textId="77777777" w:rsidTr="005B38A1">
        <w:tc>
          <w:tcPr>
            <w:tcW w:w="3596" w:type="dxa"/>
          </w:tcPr>
          <w:p w14:paraId="28FEF7D4" w14:textId="77777777" w:rsidR="004D0FC1" w:rsidRPr="00B653AB" w:rsidRDefault="004D0FC1" w:rsidP="00785D3B">
            <w:pPr>
              <w:pStyle w:val="ProductList-Body"/>
              <w:rPr>
                <w:rFonts w:ascii="Calibri" w:eastAsia="PMingLiU" w:hAnsi="Calibri"/>
              </w:rPr>
            </w:pPr>
          </w:p>
        </w:tc>
        <w:tc>
          <w:tcPr>
            <w:tcW w:w="3597" w:type="dxa"/>
          </w:tcPr>
          <w:p w14:paraId="58763DD5" w14:textId="77777777" w:rsidR="004D0FC1" w:rsidRPr="00B653AB" w:rsidRDefault="00CF0F4B" w:rsidP="00785D3B">
            <w:pPr>
              <w:pStyle w:val="ProductList-Body"/>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4B2EE899" w14:textId="77777777" w:rsidR="004D0FC1" w:rsidRPr="00B653AB" w:rsidRDefault="004D0FC1" w:rsidP="00785D3B">
            <w:pPr>
              <w:pStyle w:val="ProductList-Body"/>
              <w:rPr>
                <w:rFonts w:ascii="Calibri" w:eastAsia="PMingLiU" w:hAnsi="Calibri"/>
              </w:rPr>
            </w:pPr>
          </w:p>
        </w:tc>
      </w:tr>
    </w:tbl>
    <w:p w14:paraId="08B3E90C"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7900237C" w14:textId="77777777" w:rsidR="004D0FC1" w:rsidRPr="00B653AB" w:rsidRDefault="004D0FC1" w:rsidP="004D0FC1">
      <w:pPr>
        <w:pStyle w:val="ProductList-Body"/>
        <w:rPr>
          <w:rFonts w:ascii="Calibri" w:eastAsia="PMingLiU" w:hAnsi="Calibri"/>
        </w:rPr>
      </w:pPr>
      <w:r w:rsidRPr="00B653AB">
        <w:rPr>
          <w:rFonts w:ascii="Calibri" w:eastAsia="PMingLiU" w:hAnsi="Calibri"/>
        </w:rPr>
        <w:t>Business Intelligence Appliance 2012</w:t>
      </w:r>
      <w:r w:rsidRPr="00B653AB">
        <w:rPr>
          <w:rFonts w:ascii="Calibri" w:eastAsia="PMingLiU" w:hAnsi="Calibri"/>
        </w:rPr>
        <w:fldChar w:fldCharType="begin"/>
      </w:r>
      <w:r w:rsidRPr="00B653AB">
        <w:rPr>
          <w:rFonts w:ascii="Calibri" w:eastAsia="PMingLiU" w:hAnsi="Calibri"/>
        </w:rPr>
        <w:instrText>XE "Business Intelligence Appliance 2012"</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軟體</w:t>
      </w:r>
      <w:r w:rsidRPr="00B653AB">
        <w:rPr>
          <w:rFonts w:ascii="Calibri" w:eastAsia="PMingLiU" w:hAnsi="Calibri"/>
        </w:rPr>
        <w:t xml:space="preserve"> (</w:t>
      </w:r>
      <w:r w:rsidRPr="00B653AB">
        <w:rPr>
          <w:rFonts w:ascii="Calibri" w:eastAsia="PMingLiU" w:hAnsi="Calibri"/>
        </w:rPr>
        <w:t>包含</w:t>
      </w:r>
      <w:r w:rsidRPr="00B653AB">
        <w:rPr>
          <w:rFonts w:ascii="Calibri" w:eastAsia="PMingLiU" w:hAnsi="Calibri"/>
        </w:rPr>
        <w:t xml:space="preserve"> 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和</w:t>
      </w:r>
      <w:r w:rsidRPr="00B653AB">
        <w:rPr>
          <w:rFonts w:ascii="Calibri" w:eastAsia="PMingLiU" w:hAnsi="Calibri"/>
        </w:rPr>
        <w:t xml:space="preserve"> SharePoint Server 2010</w:t>
      </w:r>
      <w:r w:rsidRPr="00B653AB">
        <w:rPr>
          <w:rFonts w:ascii="Calibri" w:eastAsia="PMingLiU" w:hAnsi="Calibri"/>
        </w:rPr>
        <w:fldChar w:fldCharType="begin"/>
      </w:r>
      <w:r w:rsidRPr="00B653AB">
        <w:rPr>
          <w:rFonts w:ascii="Calibri" w:eastAsia="PMingLiU" w:hAnsi="Calibri"/>
        </w:rPr>
        <w:instrText>XE "SharePoint Server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只適用於</w:t>
      </w:r>
      <w:r w:rsidRPr="00B653AB">
        <w:rPr>
          <w:rFonts w:ascii="Calibri" w:eastAsia="PMingLiU" w:hAnsi="Calibri"/>
        </w:rPr>
        <w:t xml:space="preserve"> Microsoft </w:t>
      </w:r>
      <w:r w:rsidRPr="00B653AB">
        <w:rPr>
          <w:rFonts w:ascii="Calibri" w:eastAsia="PMingLiU" w:hAnsi="Calibri"/>
        </w:rPr>
        <w:t>核准的硬體與軟體組態。不支援以其他組態使用此軟體，而且可能會影響效能。如需詳細資訊，請參閱</w:t>
      </w:r>
      <w:r w:rsidRPr="00B653AB">
        <w:rPr>
          <w:rFonts w:ascii="Calibri" w:eastAsia="PMingLiU" w:hAnsi="Calibri"/>
        </w:rPr>
        <w:t xml:space="preserve"> </w:t>
      </w:r>
      <w:hyperlink r:id="rId35" w:history="1">
        <w:r w:rsidRPr="00B653AB">
          <w:rPr>
            <w:rStyle w:val="Hyperlink"/>
            <w:rFonts w:ascii="Calibri" w:eastAsia="PMingLiU" w:hAnsi="Calibri"/>
          </w:rPr>
          <w:t>http://www.microsoft.com/sqlserver/en/us/get-sql-server/how-to-buy.aspx</w:t>
        </w:r>
      </w:hyperlink>
      <w:r w:rsidRPr="00B653AB">
        <w:rPr>
          <w:rFonts w:ascii="Calibri" w:eastAsia="PMingLiU" w:hAnsi="Calibri"/>
        </w:rPr>
        <w:t>。</w:t>
      </w:r>
    </w:p>
    <w:p w14:paraId="155E39BF"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ADA04DD" w14:textId="77777777" w:rsidR="004D0FC1" w:rsidRPr="00341B5A" w:rsidRDefault="004D0FC1" w:rsidP="004D0FC1">
      <w:pPr>
        <w:pStyle w:val="ProductList-Offering2Heading"/>
        <w:outlineLvl w:val="2"/>
        <w:rPr>
          <w:rFonts w:ascii="Calibri Light" w:eastAsia="PMingLiU" w:hAnsi="Calibri Light"/>
        </w:rPr>
      </w:pPr>
      <w:r w:rsidRPr="00341B5A">
        <w:rPr>
          <w:rFonts w:ascii="Calibri Light" w:eastAsia="PMingLiU" w:hAnsi="Calibri Light"/>
        </w:rPr>
        <w:tab/>
      </w:r>
      <w:bookmarkStart w:id="477" w:name="_Toc379797202"/>
      <w:bookmarkStart w:id="478" w:name="_Toc380513227"/>
      <w:bookmarkStart w:id="479" w:name="_Toc380655269"/>
      <w:bookmarkStart w:id="480" w:name="_Toc420360389"/>
      <w:r w:rsidRPr="00341B5A">
        <w:rPr>
          <w:rFonts w:ascii="Calibri Light" w:eastAsia="PMingLiU" w:hAnsi="Calibri Light"/>
        </w:rPr>
        <w:t>SQL Server</w:t>
      </w:r>
      <w:bookmarkEnd w:id="461"/>
      <w:bookmarkEnd w:id="462"/>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E3C61" w:rsidRPr="00B653AB" w14:paraId="35E10B33" w14:textId="77777777" w:rsidTr="007C65CF">
        <w:trPr>
          <w:tblHeader/>
        </w:trPr>
        <w:tc>
          <w:tcPr>
            <w:tcW w:w="3060" w:type="dxa"/>
            <w:tcBorders>
              <w:bottom w:val="nil"/>
            </w:tcBorders>
            <w:shd w:val="clear" w:color="auto" w:fill="00188F"/>
          </w:tcPr>
          <w:p w14:paraId="78F98020" w14:textId="77777777" w:rsidR="00BE3C61" w:rsidRPr="00B653AB" w:rsidRDefault="00BE3C6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16B556C5" w14:textId="77777777" w:rsidR="00BE3C61" w:rsidRPr="009C7533" w:rsidRDefault="00BE3C61"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45CE82E1"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E7FDE3D"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2A7D7E3D"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B60A6DB"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35EDD7FB"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0838969"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13B30B9"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66C91028"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A7DC9DD"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6B5FC60"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E9FC798"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2B8C817" w14:textId="77777777" w:rsidR="00BE3C61" w:rsidRPr="00624796" w:rsidRDefault="00BE3C6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C65CF" w:rsidRPr="00B653AB" w14:paraId="21B899D9" w14:textId="77777777" w:rsidTr="007C65CF">
        <w:tc>
          <w:tcPr>
            <w:tcW w:w="3060" w:type="dxa"/>
            <w:tcBorders>
              <w:top w:val="nil"/>
              <w:left w:val="nil"/>
              <w:bottom w:val="dashSmallGap" w:sz="4" w:space="0" w:color="BFBFBF" w:themeColor="background1" w:themeShade="BF"/>
              <w:right w:val="nil"/>
            </w:tcBorders>
          </w:tcPr>
          <w:p w14:paraId="15776C49" w14:textId="77777777" w:rsidR="007C65CF" w:rsidRPr="00341B5A" w:rsidRDefault="007C65CF" w:rsidP="00785D3B">
            <w:pPr>
              <w:pStyle w:val="ProductList-Offering2"/>
              <w:rPr>
                <w:rFonts w:ascii="Calibri Light" w:eastAsia="PMingLiU" w:hAnsi="Calibri Light"/>
              </w:rPr>
            </w:pPr>
            <w:bookmarkStart w:id="481" w:name="_Toc379797203"/>
            <w:bookmarkStart w:id="482" w:name="_Toc380513228"/>
            <w:bookmarkStart w:id="483" w:name="_Toc380655270"/>
            <w:bookmarkStart w:id="484" w:name="_Toc420360390"/>
            <w:r w:rsidRPr="00341B5A">
              <w:rPr>
                <w:rFonts w:ascii="Calibri Light" w:eastAsia="PMingLiU" w:hAnsi="Calibri Light"/>
              </w:rPr>
              <w:t>SQL Server 2014 Business Intelligence</w:t>
            </w:r>
            <w:bookmarkEnd w:id="481"/>
            <w:bookmarkEnd w:id="482"/>
            <w:bookmarkEnd w:id="483"/>
            <w:bookmarkEnd w:id="484"/>
            <w:r w:rsidRPr="00341B5A">
              <w:rPr>
                <w:rFonts w:ascii="Calibri Light" w:eastAsia="PMingLiU" w:hAnsi="Calibri Light"/>
              </w:rPr>
              <w:fldChar w:fldCharType="begin"/>
            </w:r>
            <w:r w:rsidRPr="00341B5A">
              <w:rPr>
                <w:rFonts w:ascii="Calibri Light" w:eastAsia="PMingLiU" w:hAnsi="Calibri Light"/>
              </w:rPr>
              <w:instrText>XE "SQL Server 2014 Business Intelligence"</w:instrText>
            </w:r>
            <w:r w:rsidRPr="00341B5A">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tcPr>
          <w:p w14:paraId="2181EE4F"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nil"/>
              <w:left w:val="nil"/>
              <w:bottom w:val="dashSmallGap" w:sz="4" w:space="0" w:color="BFBFBF" w:themeColor="background1" w:themeShade="BF"/>
              <w:right w:val="nil"/>
            </w:tcBorders>
            <w:vAlign w:val="center"/>
          </w:tcPr>
          <w:p w14:paraId="10A0129C"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67F6B034"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D2AA4E"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5DC765D"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shd w:val="clear" w:color="auto" w:fill="70AD47" w:themeFill="accent6"/>
            <w:vAlign w:val="center"/>
          </w:tcPr>
          <w:p w14:paraId="45B5835C"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5F7D3564"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6176166B"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A46DF97"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FC59BA"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B0B2569"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5A71C1C"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6EE5ED3"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C65CF" w:rsidRPr="00B653AB" w14:paraId="17D7D3EE"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41F2E177" w14:textId="77777777" w:rsidR="007C65CF" w:rsidRPr="00341B5A" w:rsidRDefault="007C65CF" w:rsidP="00785D3B">
            <w:pPr>
              <w:pStyle w:val="ProductList-Offering2"/>
              <w:rPr>
                <w:rFonts w:ascii="Calibri Light" w:eastAsia="PMingLiU" w:hAnsi="Calibri Light"/>
              </w:rPr>
            </w:pPr>
            <w:bookmarkStart w:id="485" w:name="_Toc379797204"/>
            <w:bookmarkStart w:id="486" w:name="_Toc380513229"/>
            <w:bookmarkStart w:id="487" w:name="_Toc380655271"/>
            <w:bookmarkStart w:id="488" w:name="_Toc420360391"/>
            <w:r w:rsidRPr="00341B5A">
              <w:rPr>
                <w:rFonts w:ascii="Calibri Light" w:eastAsia="PMingLiU" w:hAnsi="Calibri Light"/>
              </w:rPr>
              <w:t>SQL Server 2014 CAL</w:t>
            </w:r>
            <w:r w:rsidRPr="00341B5A">
              <w:rPr>
                <w:rFonts w:ascii="Calibri Light" w:eastAsia="PMingLiU" w:hAnsi="Calibri Light"/>
              </w:rPr>
              <w:fldChar w:fldCharType="begin"/>
            </w:r>
            <w:r w:rsidRPr="00341B5A">
              <w:rPr>
                <w:rFonts w:ascii="Calibri Light" w:eastAsia="PMingLiU" w:hAnsi="Calibri Light"/>
              </w:rPr>
              <w:instrText>XE "SQL Server 2014 CAL"</w:instrText>
            </w:r>
            <w:r w:rsidRPr="00341B5A">
              <w:rPr>
                <w:rFonts w:ascii="Calibri Light" w:eastAsia="PMingLiU" w:hAnsi="Calibri Light"/>
              </w:rPr>
              <w:fldChar w:fldCharType="end"/>
            </w:r>
            <w:r w:rsidRPr="00341B5A">
              <w:rPr>
                <w:rFonts w:ascii="Calibri Light" w:eastAsia="PMingLiU" w:hAnsi="Calibri Light"/>
              </w:rPr>
              <w:t xml:space="preserve"> (</w:t>
            </w:r>
            <w:r w:rsidRPr="00341B5A">
              <w:rPr>
                <w:rFonts w:ascii="Calibri Light" w:eastAsia="PMingLiU" w:hAnsi="Calibri Light"/>
              </w:rPr>
              <w:t>裝置及使用者</w:t>
            </w:r>
            <w:r w:rsidRPr="00341B5A">
              <w:rPr>
                <w:rFonts w:ascii="Calibri Light" w:eastAsia="PMingLiU" w:hAnsi="Calibri Light"/>
              </w:rPr>
              <w:t>)</w:t>
            </w:r>
            <w:bookmarkEnd w:id="485"/>
            <w:bookmarkEnd w:id="486"/>
            <w:bookmarkEnd w:id="487"/>
            <w:bookmarkEnd w:id="4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05E96"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F9577D"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39E3CB0"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8B0387"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681338D8"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44789866"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14:paraId="617B6A67"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56ADDA17"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6949B0A"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E0CC40B"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AC9CC09"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2AA560CB"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57F1866"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C65CF" w:rsidRPr="00B653AB" w14:paraId="609B843F"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4DEA00E4" w14:textId="77777777" w:rsidR="007C65CF" w:rsidRPr="00341B5A" w:rsidRDefault="007C65CF" w:rsidP="00785D3B">
            <w:pPr>
              <w:pStyle w:val="ProductList-Offering2"/>
              <w:rPr>
                <w:rFonts w:ascii="Calibri Light" w:eastAsia="PMingLiU" w:hAnsi="Calibri Light"/>
              </w:rPr>
            </w:pPr>
            <w:bookmarkStart w:id="489" w:name="_Toc379797205"/>
            <w:bookmarkStart w:id="490" w:name="_Toc380513230"/>
            <w:bookmarkStart w:id="491" w:name="_Toc380655272"/>
            <w:bookmarkStart w:id="492" w:name="_Toc420360392"/>
            <w:r w:rsidRPr="00341B5A">
              <w:rPr>
                <w:rFonts w:ascii="Calibri Light" w:eastAsia="PMingLiU" w:hAnsi="Calibri Light"/>
              </w:rPr>
              <w:t>SQL Server 2014 Developer</w:t>
            </w:r>
            <w:bookmarkEnd w:id="489"/>
            <w:bookmarkEnd w:id="490"/>
            <w:bookmarkEnd w:id="491"/>
            <w:bookmarkEnd w:id="492"/>
            <w:r w:rsidRPr="00341B5A">
              <w:rPr>
                <w:rFonts w:ascii="Calibri Light" w:eastAsia="PMingLiU" w:hAnsi="Calibri Light"/>
              </w:rPr>
              <w:fldChar w:fldCharType="begin"/>
            </w:r>
            <w:r w:rsidRPr="00341B5A">
              <w:rPr>
                <w:rFonts w:ascii="Calibri Light" w:eastAsia="PMingLiU" w:hAnsi="Calibri Light"/>
              </w:rPr>
              <w:instrText>XE "SQL Server 2014 Developer"</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3103D8"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w:t>
            </w:r>
            <w:r w:rsidR="00260721">
              <w:rPr>
                <w:rFonts w:ascii="Calibri" w:eastAsia="PMingLiU" w:hAnsi="Calibri"/>
                <w:lang w:val="en-US"/>
              </w:rPr>
              <w:t>/</w:t>
            </w:r>
            <w:r w:rsidRPr="00B653AB">
              <w:rPr>
                <w:rFonts w:ascii="Calibri" w:eastAsia="PMingLiU"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6D4737"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51E956" w14:textId="77777777" w:rsidR="007C65CF" w:rsidRPr="00B653AB" w:rsidRDefault="007C65CF"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7178B6" w14:textId="77777777" w:rsidR="007C65CF" w:rsidRPr="00B653AB" w:rsidRDefault="007C65CF"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030AA3E"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45FFFB58"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85A2B40" w14:textId="77777777" w:rsidR="007C65CF" w:rsidRPr="00CA2975" w:rsidRDefault="007C65CF"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0639E648"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6441C30"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FA5AF2"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87FB2FA"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56022272"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AF0528C" w14:textId="77777777" w:rsidR="007C65CF" w:rsidRPr="00CA2975" w:rsidRDefault="007C65CF" w:rsidP="00213132">
            <w:pPr>
              <w:pStyle w:val="ProductList-OfferingBody"/>
              <w:ind w:left="-113"/>
              <w:jc w:val="center"/>
              <w:rPr>
                <w:rFonts w:ascii="Calibri" w:eastAsia="PMingLiU" w:hAnsi="Calibri"/>
              </w:rPr>
            </w:pPr>
          </w:p>
        </w:tc>
      </w:tr>
      <w:tr w:rsidR="007C65CF" w:rsidRPr="00B653AB" w14:paraId="3981E7DA"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492D585A" w14:textId="77777777" w:rsidR="007C65CF" w:rsidRPr="00341B5A" w:rsidRDefault="007C65CF" w:rsidP="00785D3B">
            <w:pPr>
              <w:pStyle w:val="ProductList-Offering2"/>
              <w:rPr>
                <w:rFonts w:ascii="Calibri Light" w:eastAsia="PMingLiU" w:hAnsi="Calibri Light"/>
              </w:rPr>
            </w:pPr>
            <w:bookmarkStart w:id="493" w:name="_Toc379797206"/>
            <w:bookmarkStart w:id="494" w:name="_Toc380513231"/>
            <w:bookmarkStart w:id="495" w:name="_Toc380655273"/>
            <w:bookmarkStart w:id="496" w:name="_Toc420360393"/>
            <w:r w:rsidRPr="00341B5A">
              <w:rPr>
                <w:rFonts w:ascii="Calibri Light" w:eastAsia="PMingLiU" w:hAnsi="Calibri Light"/>
              </w:rPr>
              <w:t>SQL Server 2014 Enterprise</w:t>
            </w:r>
            <w:bookmarkEnd w:id="493"/>
            <w:bookmarkEnd w:id="494"/>
            <w:bookmarkEnd w:id="495"/>
            <w:bookmarkEnd w:id="496"/>
            <w:r w:rsidRPr="00341B5A">
              <w:rPr>
                <w:rFonts w:ascii="Calibri Light" w:eastAsia="PMingLiU" w:hAnsi="Calibri Light"/>
              </w:rPr>
              <w:fldChar w:fldCharType="begin"/>
            </w:r>
            <w:r w:rsidRPr="00341B5A">
              <w:rPr>
                <w:rFonts w:ascii="Calibri Light" w:eastAsia="PMingLiU" w:hAnsi="Calibri Light"/>
              </w:rPr>
              <w:instrText>XE "SQL Server 2014 Enterprise"</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A34B03"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819584"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51EAA7"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A3F2B2"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59A24B0A"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shd w:val="clear" w:color="auto" w:fill="70AD47" w:themeFill="accent6"/>
            <w:vAlign w:val="center"/>
          </w:tcPr>
          <w:p w14:paraId="42259733"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37264DD4"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538490BC"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FB16A85"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502B35"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296879D"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23DD7983"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28B6A83"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7C65CF" w:rsidRPr="00B653AB" w14:paraId="7CEC739B"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47A85BE1" w14:textId="77777777" w:rsidR="007C65CF" w:rsidRPr="00341B5A" w:rsidRDefault="007C65CF" w:rsidP="00785D3B">
            <w:pPr>
              <w:pStyle w:val="ProductList-Offering2"/>
              <w:rPr>
                <w:rFonts w:ascii="Calibri Light" w:eastAsia="PMingLiU" w:hAnsi="Calibri Light"/>
              </w:rPr>
            </w:pPr>
            <w:bookmarkStart w:id="497" w:name="_Toc379797207"/>
            <w:bookmarkStart w:id="498" w:name="_Toc380513232"/>
            <w:bookmarkStart w:id="499" w:name="_Toc380655274"/>
            <w:bookmarkStart w:id="500" w:name="_Toc420360394"/>
            <w:r w:rsidRPr="00341B5A">
              <w:rPr>
                <w:rFonts w:ascii="Calibri Light" w:eastAsia="PMingLiU" w:hAnsi="Calibri Light"/>
              </w:rPr>
              <w:t>SQL Server 2014 Enterprise</w:t>
            </w:r>
            <w:r w:rsidRPr="00341B5A">
              <w:rPr>
                <w:rFonts w:ascii="Calibri Light" w:eastAsia="PMingLiU" w:hAnsi="Calibri Light"/>
              </w:rPr>
              <w:fldChar w:fldCharType="begin"/>
            </w:r>
            <w:r w:rsidRPr="00341B5A">
              <w:rPr>
                <w:rFonts w:ascii="Calibri Light" w:eastAsia="PMingLiU" w:hAnsi="Calibri Light"/>
              </w:rPr>
              <w:instrText>XE "SQL Server 2014 Enterprise"</w:instrText>
            </w:r>
            <w:r w:rsidRPr="00341B5A">
              <w:rPr>
                <w:rFonts w:ascii="Calibri Light" w:eastAsia="PMingLiU" w:hAnsi="Calibri Light"/>
              </w:rPr>
              <w:fldChar w:fldCharType="end"/>
            </w:r>
            <w:r w:rsidRPr="00341B5A">
              <w:rPr>
                <w:rFonts w:ascii="Calibri Light" w:eastAsia="PMingLiU" w:hAnsi="Calibri Light"/>
              </w:rPr>
              <w:t xml:space="preserve"> Core</w:t>
            </w:r>
            <w:r w:rsidRPr="00341B5A">
              <w:rPr>
                <w:rFonts w:ascii="Calibri Light" w:eastAsia="PMingLiU" w:hAnsi="Calibri Light"/>
              </w:rPr>
              <w:fldChar w:fldCharType="begin"/>
            </w:r>
            <w:r w:rsidRPr="00341B5A">
              <w:rPr>
                <w:rFonts w:ascii="Calibri Light" w:eastAsia="PMingLiU" w:hAnsi="Calibri Light"/>
              </w:rPr>
              <w:instrText>XE "SQL Server 2014 Enterprise Core"</w:instrText>
            </w:r>
            <w:r w:rsidRPr="00341B5A">
              <w:rPr>
                <w:rFonts w:ascii="Calibri Light" w:eastAsia="PMingLiU" w:hAnsi="Calibri Light"/>
              </w:rPr>
              <w:fldChar w:fldCharType="end"/>
            </w:r>
            <w:r w:rsidRPr="00341B5A">
              <w:rPr>
                <w:rFonts w:ascii="Calibri Light" w:eastAsia="PMingLiU" w:hAnsi="Calibri Light"/>
              </w:rPr>
              <w:t xml:space="preserve"> (2 </w:t>
            </w:r>
            <w:r w:rsidRPr="00341B5A">
              <w:rPr>
                <w:rFonts w:ascii="Calibri Light" w:eastAsia="PMingLiU" w:hAnsi="Calibri Light"/>
              </w:rPr>
              <w:t>組核心使用權</w:t>
            </w:r>
            <w:r w:rsidRPr="00341B5A">
              <w:rPr>
                <w:rFonts w:ascii="Calibri Light" w:eastAsia="PMingLiU" w:hAnsi="Calibri Light"/>
              </w:rPr>
              <w:t>)</w:t>
            </w:r>
            <w:bookmarkEnd w:id="497"/>
            <w:bookmarkEnd w:id="498"/>
            <w:bookmarkEnd w:id="499"/>
            <w:bookmarkEnd w:id="5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D9B4BC"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F75CA6"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AA29AA"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0D4509"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351E41C9"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shd w:val="clear" w:color="auto" w:fill="70AD47" w:themeFill="accent6"/>
            <w:vAlign w:val="center"/>
          </w:tcPr>
          <w:p w14:paraId="64CE9BDA"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653DE03F"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11D0B9DD"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F77191F"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70B78D3"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3E272A31"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F8A7715"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E07664C"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C65CF" w:rsidRPr="00B653AB" w14:paraId="1E795C07"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161C0735" w14:textId="77777777" w:rsidR="007C65CF" w:rsidRPr="00341B5A" w:rsidRDefault="007C65CF" w:rsidP="00785D3B">
            <w:pPr>
              <w:pStyle w:val="ProductList-Offering2"/>
              <w:rPr>
                <w:rFonts w:ascii="Calibri Light" w:eastAsia="PMingLiU" w:hAnsi="Calibri Light"/>
                <w:lang w:val="en-US"/>
              </w:rPr>
            </w:pPr>
            <w:bookmarkStart w:id="501" w:name="_Toc379797208"/>
            <w:bookmarkStart w:id="502" w:name="_Toc380513233"/>
            <w:bookmarkStart w:id="503" w:name="_Toc380655275"/>
            <w:bookmarkStart w:id="504" w:name="_Toc420360395"/>
            <w:r w:rsidRPr="00341B5A">
              <w:rPr>
                <w:rFonts w:ascii="Calibri Light" w:eastAsia="PMingLiU" w:hAnsi="Calibri Light"/>
                <w:lang w:val="en-US"/>
              </w:rPr>
              <w:t>SQL Server 2012 Parallel Data Warehouse</w:t>
            </w:r>
            <w:bookmarkEnd w:id="501"/>
            <w:bookmarkEnd w:id="502"/>
            <w:bookmarkEnd w:id="503"/>
            <w:bookmarkEnd w:id="504"/>
            <w:r w:rsidRPr="00341B5A">
              <w:rPr>
                <w:rFonts w:ascii="Calibri Light" w:eastAsia="PMingLiU" w:hAnsi="Calibri Light"/>
              </w:rPr>
              <w:fldChar w:fldCharType="begin"/>
            </w:r>
            <w:r w:rsidRPr="00341B5A">
              <w:rPr>
                <w:rFonts w:ascii="Calibri Light" w:eastAsia="PMingLiU" w:hAnsi="Calibri Light"/>
                <w:lang w:val="en-US"/>
              </w:rPr>
              <w:instrText>XE "SQL Server 2012 Parallel Data Warehouse"</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4D4682"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96C34A" w14:textId="77777777" w:rsidR="007C65CF" w:rsidRPr="00B653AB" w:rsidRDefault="007C65CF"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CED475"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B97FE5"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14:paraId="356C438B"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200</w:t>
            </w:r>
          </w:p>
        </w:tc>
        <w:tc>
          <w:tcPr>
            <w:tcW w:w="596" w:type="dxa"/>
            <w:shd w:val="clear" w:color="auto" w:fill="70AD47" w:themeFill="accent6"/>
            <w:vAlign w:val="center"/>
          </w:tcPr>
          <w:p w14:paraId="1567ECB0"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4EEFD076"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611D255E"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62F7392"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5717B82"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D9C1166" w14:textId="77777777" w:rsidR="007C65CF" w:rsidRPr="00B653AB" w:rsidRDefault="007C65CF"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7547AD3" w14:textId="77777777" w:rsidR="007C65CF" w:rsidRPr="00B653AB" w:rsidRDefault="007C65CF"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EF8EBC3"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4D0FC1" w:rsidRPr="00B653AB" w14:paraId="0B05F165"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30CC3742" w14:textId="77777777" w:rsidR="004D0FC1" w:rsidRPr="00341B5A" w:rsidRDefault="004D0FC1" w:rsidP="00785D3B">
            <w:pPr>
              <w:pStyle w:val="ProductList-Offering2"/>
              <w:rPr>
                <w:rFonts w:ascii="Calibri Light" w:eastAsia="PMingLiU" w:hAnsi="Calibri Light"/>
                <w:lang w:val="en-US"/>
              </w:rPr>
            </w:pPr>
            <w:bookmarkStart w:id="505" w:name="_Toc379797209"/>
            <w:bookmarkStart w:id="506" w:name="_Toc380513234"/>
            <w:bookmarkStart w:id="507" w:name="_Toc380655276"/>
            <w:bookmarkStart w:id="508" w:name="_Toc420360396"/>
            <w:r w:rsidRPr="00341B5A">
              <w:rPr>
                <w:rFonts w:ascii="Calibri Light" w:eastAsia="PMingLiU" w:hAnsi="Calibri Light"/>
                <w:lang w:val="en-US"/>
              </w:rPr>
              <w:t>SQL Server 2012 Parallel Data Warehouse</w:t>
            </w:r>
            <w:r w:rsidRPr="00341B5A">
              <w:rPr>
                <w:rFonts w:ascii="Calibri Light" w:eastAsia="PMingLiU" w:hAnsi="Calibri Light"/>
              </w:rPr>
              <w:fldChar w:fldCharType="begin"/>
            </w:r>
            <w:r w:rsidRPr="00341B5A">
              <w:rPr>
                <w:rFonts w:ascii="Calibri Light" w:eastAsia="PMingLiU" w:hAnsi="Calibri Light"/>
                <w:lang w:val="en-US"/>
              </w:rPr>
              <w:instrText>XE "SQL Server 2012 Parallel Data Warehouse"</w:instrText>
            </w:r>
            <w:r w:rsidRPr="00341B5A">
              <w:rPr>
                <w:rFonts w:ascii="Calibri Light" w:eastAsia="PMingLiU" w:hAnsi="Calibri Light"/>
              </w:rPr>
              <w:fldChar w:fldCharType="end"/>
            </w:r>
            <w:r w:rsidRPr="00341B5A">
              <w:rPr>
                <w:rFonts w:ascii="Calibri Light" w:eastAsia="PMingLiU" w:hAnsi="Calibri Light"/>
                <w:lang w:val="en-US"/>
              </w:rPr>
              <w:t xml:space="preserve"> Developer</w:t>
            </w:r>
            <w:bookmarkEnd w:id="505"/>
            <w:bookmarkEnd w:id="506"/>
            <w:bookmarkEnd w:id="507"/>
            <w:bookmarkEnd w:id="508"/>
            <w:r w:rsidRPr="00341B5A">
              <w:rPr>
                <w:rFonts w:ascii="Calibri Light" w:eastAsia="PMingLiU" w:hAnsi="Calibri Light"/>
              </w:rPr>
              <w:fldChar w:fldCharType="begin"/>
            </w:r>
            <w:r w:rsidRPr="00341B5A">
              <w:rPr>
                <w:rFonts w:ascii="Calibri Light" w:eastAsia="PMingLiU" w:hAnsi="Calibri Light"/>
                <w:lang w:val="en-US"/>
              </w:rPr>
              <w:instrText>XE "SQL Server 2012 Parallel Data Warehouse Developer"</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70BA17"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09FD965"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F63FE1D"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187347"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70B5558"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 xml:space="preserve"> 1</w:t>
            </w:r>
          </w:p>
        </w:tc>
        <w:tc>
          <w:tcPr>
            <w:tcW w:w="596" w:type="dxa"/>
            <w:shd w:val="clear" w:color="auto" w:fill="BFBFBF" w:themeFill="background1" w:themeFillShade="BF"/>
            <w:vAlign w:val="center"/>
          </w:tcPr>
          <w:p w14:paraId="28D5CFD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93076E"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C90D3C2"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B18C0A5"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FA36DDB"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BBA4453"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3DBEEDB"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7672512" w14:textId="77777777" w:rsidR="004D0FC1" w:rsidRPr="00B653AB" w:rsidRDefault="004D0FC1" w:rsidP="00785D3B">
            <w:pPr>
              <w:pStyle w:val="ProductList-OfferingBody"/>
              <w:ind w:left="-113"/>
              <w:jc w:val="center"/>
              <w:rPr>
                <w:rFonts w:ascii="Calibri" w:eastAsia="PMingLiU" w:hAnsi="Calibri"/>
              </w:rPr>
            </w:pPr>
          </w:p>
        </w:tc>
      </w:tr>
      <w:tr w:rsidR="007C65CF" w:rsidRPr="00B653AB" w14:paraId="7FA4213F" w14:textId="77777777" w:rsidTr="007C65CF">
        <w:tc>
          <w:tcPr>
            <w:tcW w:w="3060" w:type="dxa"/>
            <w:tcBorders>
              <w:top w:val="dashSmallGap" w:sz="4" w:space="0" w:color="BFBFBF" w:themeColor="background1" w:themeShade="BF"/>
              <w:left w:val="nil"/>
              <w:bottom w:val="dashSmallGap" w:sz="4" w:space="0" w:color="BFBFBF" w:themeColor="background1" w:themeShade="BF"/>
              <w:right w:val="nil"/>
            </w:tcBorders>
          </w:tcPr>
          <w:p w14:paraId="7E0A5899" w14:textId="77777777" w:rsidR="007C65CF" w:rsidRPr="00341B5A" w:rsidRDefault="007C65CF" w:rsidP="00785D3B">
            <w:pPr>
              <w:pStyle w:val="ProductList-Offering2"/>
              <w:rPr>
                <w:rFonts w:ascii="Calibri Light" w:eastAsia="PMingLiU" w:hAnsi="Calibri Light"/>
              </w:rPr>
            </w:pPr>
            <w:bookmarkStart w:id="509" w:name="_Toc379797210"/>
            <w:bookmarkStart w:id="510" w:name="_Toc380513235"/>
            <w:bookmarkStart w:id="511" w:name="_Toc380655277"/>
            <w:bookmarkStart w:id="512" w:name="_Toc420360397"/>
            <w:r w:rsidRPr="00341B5A">
              <w:rPr>
                <w:rFonts w:ascii="Calibri Light" w:eastAsia="PMingLiU" w:hAnsi="Calibri Light"/>
              </w:rPr>
              <w:t>SQL Server 2014 Standard</w:t>
            </w:r>
            <w:bookmarkEnd w:id="509"/>
            <w:bookmarkEnd w:id="510"/>
            <w:bookmarkEnd w:id="511"/>
            <w:bookmarkEnd w:id="512"/>
            <w:r w:rsidRPr="00341B5A">
              <w:rPr>
                <w:rFonts w:ascii="Calibri Light" w:eastAsia="PMingLiU" w:hAnsi="Calibri Light"/>
              </w:rPr>
              <w:fldChar w:fldCharType="begin"/>
            </w:r>
            <w:r w:rsidRPr="00341B5A">
              <w:rPr>
                <w:rFonts w:ascii="Calibri Light" w:eastAsia="PMingLiU" w:hAnsi="Calibri Light"/>
              </w:rPr>
              <w:instrText>XE "SQL Server 2014 Standard"</w:instrText>
            </w:r>
            <w:r w:rsidRPr="00341B5A">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F5EC87"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7FD621"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4676CB"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483C88"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1147381A"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shd w:val="clear" w:color="auto" w:fill="70AD47" w:themeFill="accent6"/>
            <w:vAlign w:val="center"/>
          </w:tcPr>
          <w:p w14:paraId="743FF94F"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554C50EC"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6BC94613"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239226AA"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8E200A1" w14:textId="77777777" w:rsidR="007C65CF" w:rsidRDefault="007C65CF" w:rsidP="00213132">
            <w:pPr>
              <w:pStyle w:val="ProductList-OfferingBody"/>
              <w:ind w:left="-113"/>
              <w:jc w:val="center"/>
              <w:rPr>
                <w:rFonts w:ascii="Calibri" w:hAnsi="Calibri"/>
              </w:rPr>
            </w:pPr>
          </w:p>
        </w:tc>
        <w:tc>
          <w:tcPr>
            <w:tcW w:w="596" w:type="dxa"/>
            <w:shd w:val="clear" w:color="auto" w:fill="70AD47" w:themeFill="accent6"/>
            <w:vAlign w:val="center"/>
          </w:tcPr>
          <w:p w14:paraId="513EF528"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74FE31C" w14:textId="77777777" w:rsidR="007C65CF" w:rsidRDefault="007C65CF" w:rsidP="00213132">
            <w:pPr>
              <w:pStyle w:val="ProductList-OfferingBody"/>
              <w:ind w:left="-113"/>
              <w:jc w:val="center"/>
              <w:rPr>
                <w:rFonts w:ascii="Calibri" w:hAnsi="Calibri"/>
              </w:rPr>
            </w:pPr>
          </w:p>
        </w:tc>
        <w:tc>
          <w:tcPr>
            <w:tcW w:w="596" w:type="dxa"/>
            <w:shd w:val="clear" w:color="auto" w:fill="70AD47" w:themeFill="accent6"/>
            <w:vAlign w:val="center"/>
          </w:tcPr>
          <w:p w14:paraId="4EC8925F"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7C65CF" w:rsidRPr="00B653AB" w14:paraId="220854DB" w14:textId="77777777" w:rsidTr="007C65CF">
        <w:tc>
          <w:tcPr>
            <w:tcW w:w="3060" w:type="dxa"/>
            <w:tcBorders>
              <w:top w:val="dashSmallGap" w:sz="4" w:space="0" w:color="BFBFBF" w:themeColor="background1" w:themeShade="BF"/>
              <w:left w:val="nil"/>
              <w:bottom w:val="nil"/>
              <w:right w:val="nil"/>
            </w:tcBorders>
          </w:tcPr>
          <w:p w14:paraId="569C6CD0" w14:textId="77777777" w:rsidR="007C65CF" w:rsidRPr="00341B5A" w:rsidRDefault="007C65CF" w:rsidP="00785D3B">
            <w:pPr>
              <w:pStyle w:val="ProductList-Offering2"/>
              <w:rPr>
                <w:rFonts w:ascii="Calibri Light" w:eastAsia="PMingLiU" w:hAnsi="Calibri Light"/>
              </w:rPr>
            </w:pPr>
            <w:bookmarkStart w:id="513" w:name="_Toc379797211"/>
            <w:bookmarkStart w:id="514" w:name="_Toc380513236"/>
            <w:bookmarkStart w:id="515" w:name="_Toc380655278"/>
            <w:bookmarkStart w:id="516" w:name="_Toc420360398"/>
            <w:r w:rsidRPr="00341B5A">
              <w:rPr>
                <w:rFonts w:ascii="Calibri Light" w:eastAsia="PMingLiU" w:hAnsi="Calibri Light"/>
              </w:rPr>
              <w:t>SQL Server 2014 Standard</w:t>
            </w:r>
            <w:r w:rsidRPr="00341B5A">
              <w:rPr>
                <w:rFonts w:ascii="Calibri Light" w:eastAsia="PMingLiU" w:hAnsi="Calibri Light"/>
              </w:rPr>
              <w:fldChar w:fldCharType="begin"/>
            </w:r>
            <w:r w:rsidRPr="00341B5A">
              <w:rPr>
                <w:rFonts w:ascii="Calibri Light" w:eastAsia="PMingLiU" w:hAnsi="Calibri Light"/>
              </w:rPr>
              <w:instrText>XE "SQL Server 2014 Standard"</w:instrText>
            </w:r>
            <w:r w:rsidRPr="00341B5A">
              <w:rPr>
                <w:rFonts w:ascii="Calibri Light" w:eastAsia="PMingLiU" w:hAnsi="Calibri Light"/>
              </w:rPr>
              <w:fldChar w:fldCharType="end"/>
            </w:r>
            <w:r w:rsidRPr="00341B5A">
              <w:rPr>
                <w:rFonts w:ascii="Calibri Light" w:eastAsia="PMingLiU" w:hAnsi="Calibri Light"/>
              </w:rPr>
              <w:t xml:space="preserve"> Core</w:t>
            </w:r>
            <w:r w:rsidRPr="00341B5A">
              <w:rPr>
                <w:rFonts w:ascii="Calibri Light" w:eastAsia="PMingLiU" w:hAnsi="Calibri Light"/>
              </w:rPr>
              <w:fldChar w:fldCharType="begin"/>
            </w:r>
            <w:r w:rsidRPr="00341B5A">
              <w:rPr>
                <w:rFonts w:ascii="Calibri Light" w:eastAsia="PMingLiU" w:hAnsi="Calibri Light"/>
              </w:rPr>
              <w:instrText>XE "SQL Server 2014 Standard Core"</w:instrText>
            </w:r>
            <w:r w:rsidRPr="00341B5A">
              <w:rPr>
                <w:rFonts w:ascii="Calibri Light" w:eastAsia="PMingLiU" w:hAnsi="Calibri Light"/>
              </w:rPr>
              <w:fldChar w:fldCharType="end"/>
            </w:r>
            <w:r w:rsidRPr="00341B5A">
              <w:rPr>
                <w:rFonts w:ascii="Calibri Light" w:eastAsia="PMingLiU" w:hAnsi="Calibri Light"/>
              </w:rPr>
              <w:t xml:space="preserve"> (2 </w:t>
            </w:r>
            <w:r w:rsidRPr="00341B5A">
              <w:rPr>
                <w:rFonts w:ascii="Calibri Light" w:eastAsia="PMingLiU" w:hAnsi="Calibri Light"/>
              </w:rPr>
              <w:t>組核心使用權</w:t>
            </w:r>
            <w:r w:rsidRPr="00341B5A">
              <w:rPr>
                <w:rFonts w:ascii="Calibri Light" w:eastAsia="PMingLiU" w:hAnsi="Calibri Light"/>
              </w:rPr>
              <w:t>)</w:t>
            </w:r>
            <w:bookmarkEnd w:id="513"/>
            <w:bookmarkEnd w:id="514"/>
            <w:bookmarkEnd w:id="515"/>
            <w:bookmarkEnd w:id="516"/>
          </w:p>
        </w:tc>
        <w:tc>
          <w:tcPr>
            <w:tcW w:w="595" w:type="dxa"/>
            <w:tcBorders>
              <w:top w:val="dashSmallGap" w:sz="4" w:space="0" w:color="BFBFBF" w:themeColor="background1" w:themeShade="BF"/>
              <w:left w:val="nil"/>
              <w:bottom w:val="nil"/>
              <w:right w:val="nil"/>
            </w:tcBorders>
            <w:vAlign w:val="center"/>
          </w:tcPr>
          <w:p w14:paraId="4A075C60"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tcPr>
          <w:p w14:paraId="176FAF89"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tcPr>
          <w:p w14:paraId="32ADDA63"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9FC39B"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14:paraId="562001A0" w14:textId="77777777" w:rsidR="007C65CF" w:rsidRPr="00B653AB" w:rsidRDefault="007C65CF" w:rsidP="00785D3B">
            <w:pPr>
              <w:pStyle w:val="ProductList-OfferingBody"/>
              <w:ind w:left="-113"/>
              <w:jc w:val="center"/>
              <w:rPr>
                <w:rFonts w:ascii="Calibri" w:eastAsia="PMingLiU" w:hAnsi="Calibri"/>
              </w:rPr>
            </w:pPr>
            <w:r w:rsidRPr="00B653AB">
              <w:rPr>
                <w:rFonts w:ascii="Calibri" w:eastAsia="PMingLiU" w:hAnsi="Calibri"/>
              </w:rPr>
              <w:t>50</w:t>
            </w:r>
          </w:p>
        </w:tc>
        <w:tc>
          <w:tcPr>
            <w:tcW w:w="596" w:type="dxa"/>
            <w:shd w:val="clear" w:color="auto" w:fill="70AD47" w:themeFill="accent6"/>
            <w:vAlign w:val="center"/>
          </w:tcPr>
          <w:p w14:paraId="24EB3BAE"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6F5D52E8"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6A42802C"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143BF56C" w14:textId="77777777" w:rsidR="007C65CF" w:rsidRPr="00CA2975" w:rsidRDefault="007C65CF"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5B42F71D"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330F0D4B" w14:textId="77777777" w:rsidR="007C65CF" w:rsidRPr="00624796" w:rsidRDefault="007C65CF"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37DD674" w14:textId="77777777" w:rsidR="007C65CF" w:rsidRDefault="007C65CF" w:rsidP="00213132">
            <w:pPr>
              <w:pStyle w:val="ProductList-OfferingBody"/>
              <w:ind w:left="-113"/>
              <w:jc w:val="center"/>
              <w:rPr>
                <w:rFonts w:ascii="Calibri" w:hAnsi="Calibri"/>
              </w:rPr>
            </w:pPr>
          </w:p>
        </w:tc>
        <w:tc>
          <w:tcPr>
            <w:tcW w:w="596" w:type="dxa"/>
            <w:shd w:val="clear" w:color="auto" w:fill="70AD47" w:themeFill="accent6"/>
            <w:vAlign w:val="center"/>
          </w:tcPr>
          <w:p w14:paraId="6D9902AB" w14:textId="77777777" w:rsidR="007C65CF" w:rsidRPr="00624796" w:rsidRDefault="007C65CF"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34AC1D6A" w14:textId="77777777" w:rsidR="004D0FC1" w:rsidRPr="00B653AB" w:rsidRDefault="004D0FC1" w:rsidP="004D0FC1">
      <w:pPr>
        <w:pStyle w:val="ProductList-Body"/>
        <w:tabs>
          <w:tab w:val="clear" w:pos="158"/>
          <w:tab w:val="left" w:pos="1170"/>
        </w:tabs>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953"/>
        <w:gridCol w:w="3597"/>
      </w:tblGrid>
      <w:tr w:rsidR="004D0FC1" w:rsidRPr="00B653AB" w14:paraId="60EF2269" w14:textId="77777777" w:rsidTr="0048766D">
        <w:tc>
          <w:tcPr>
            <w:tcW w:w="3240" w:type="dxa"/>
          </w:tcPr>
          <w:p w14:paraId="49F14CC4" w14:textId="77777777" w:rsidR="004D0FC1" w:rsidRPr="00B653AB" w:rsidRDefault="004D0FC1" w:rsidP="00785D3B">
            <w:pPr>
              <w:pStyle w:val="ProductList-Body"/>
              <w:tabs>
                <w:tab w:val="clear" w:pos="158"/>
                <w:tab w:val="left" w:pos="1062"/>
              </w:tabs>
              <w:spacing w:before="20" w:after="20"/>
              <w:rPr>
                <w:rFonts w:ascii="Calibri" w:eastAsia="PMingLiU" w:hAnsi="Calibri"/>
                <w:lang w:val="pt-BR"/>
              </w:rPr>
            </w:pPr>
            <w:r w:rsidRPr="00B653AB">
              <w:rPr>
                <w:rFonts w:ascii="Calibri" w:eastAsia="PMingLiU" w:hAnsi="Calibri"/>
              </w:rPr>
              <w:t>先前版本</w:t>
            </w:r>
            <w:r w:rsidRPr="00B653AB">
              <w:rPr>
                <w:rFonts w:ascii="Calibri" w:eastAsia="PMingLiU" w:hAnsi="Calibri"/>
                <w:lang w:val="pt-BR"/>
              </w:rPr>
              <w:t>：</w:t>
            </w:r>
            <w:r w:rsidRPr="00B653AB">
              <w:rPr>
                <w:rFonts w:ascii="Calibri" w:eastAsia="PMingLiU" w:hAnsi="Calibri"/>
                <w:b/>
                <w:lang w:val="pt-BR"/>
              </w:rPr>
              <w:t>SQL Server 2008 R2</w:t>
            </w:r>
            <w:r w:rsidRPr="00B653AB">
              <w:rPr>
                <w:rFonts w:ascii="Calibri" w:eastAsia="PMingLiU" w:hAnsi="Calibri"/>
              </w:rPr>
              <w:fldChar w:fldCharType="begin"/>
            </w:r>
            <w:r w:rsidRPr="00B653AB">
              <w:rPr>
                <w:rFonts w:ascii="Calibri" w:eastAsia="PMingLiU" w:hAnsi="Calibri"/>
                <w:lang w:val="pt-BR"/>
              </w:rPr>
              <w:instrText>XE "SQL Server 2008 R2"</w:instrText>
            </w:r>
            <w:r w:rsidRPr="00B653AB">
              <w:rPr>
                <w:rFonts w:ascii="Calibri" w:eastAsia="PMingLiU" w:hAnsi="Calibri"/>
              </w:rPr>
              <w:fldChar w:fldCharType="end"/>
            </w:r>
            <w:r w:rsidRPr="00B653AB">
              <w:rPr>
                <w:rFonts w:ascii="Calibri" w:eastAsia="PMingLiU" w:hAnsi="Calibri"/>
                <w:b/>
                <w:lang w:val="pt-BR"/>
              </w:rPr>
              <w:t xml:space="preserve"> </w:t>
            </w:r>
            <w:r w:rsidRPr="00E046EF">
              <w:rPr>
                <w:rFonts w:ascii="Calibri" w:eastAsia="PMingLiU" w:hAnsi="Calibri"/>
                <w:bCs/>
                <w:lang w:val="pt-BR"/>
              </w:rPr>
              <w:t>(6/08)</w:t>
            </w:r>
          </w:p>
        </w:tc>
        <w:tc>
          <w:tcPr>
            <w:tcW w:w="3953" w:type="dxa"/>
          </w:tcPr>
          <w:p w14:paraId="491ACC3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伺服器、應用程式</w:t>
            </w:r>
            <w:r w:rsidRPr="00B653AB">
              <w:rPr>
                <w:rFonts w:ascii="Calibri" w:eastAsia="PMingLiU" w:hAnsi="Calibri"/>
                <w:b/>
              </w:rPr>
              <w:t xml:space="preserve"> (Developer)</w:t>
            </w:r>
          </w:p>
        </w:tc>
        <w:tc>
          <w:tcPr>
            <w:tcW w:w="3597" w:type="dxa"/>
          </w:tcPr>
          <w:p w14:paraId="2418A7E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合格使用者之豁免：</w:t>
            </w:r>
            <w:r w:rsidRPr="00B653AB">
              <w:rPr>
                <w:rFonts w:ascii="Calibri" w:eastAsia="PMingLiU" w:hAnsi="Calibri"/>
                <w:b/>
              </w:rPr>
              <w:t>每一核心產品</w:t>
            </w:r>
          </w:p>
        </w:tc>
      </w:tr>
      <w:tr w:rsidR="004D0FC1" w:rsidRPr="00B653AB" w14:paraId="53B13418" w14:textId="77777777" w:rsidTr="0048766D">
        <w:tc>
          <w:tcPr>
            <w:tcW w:w="3240" w:type="dxa"/>
          </w:tcPr>
          <w:p w14:paraId="510804E3" w14:textId="77777777" w:rsidR="004D0FC1" w:rsidRPr="00B653AB" w:rsidRDefault="004D0FC1" w:rsidP="00785D3B">
            <w:pPr>
              <w:pStyle w:val="ProductList-Body"/>
              <w:tabs>
                <w:tab w:val="clear" w:pos="158"/>
                <w:tab w:val="left" w:pos="1062"/>
              </w:tabs>
              <w:spacing w:before="20" w:after="20"/>
              <w:ind w:left="162"/>
              <w:rPr>
                <w:rFonts w:ascii="Calibri" w:eastAsia="PMingLiU" w:hAnsi="Calibri"/>
              </w:rPr>
            </w:pPr>
            <w:r w:rsidRPr="00B653AB">
              <w:rPr>
                <w:rFonts w:ascii="Calibri" w:eastAsia="PMingLiU" w:hAnsi="Calibri"/>
                <w:b/>
              </w:rPr>
              <w:t>SQL Server 2012</w:t>
            </w:r>
            <w:r w:rsidRPr="00B653AB">
              <w:rPr>
                <w:rFonts w:ascii="Calibri" w:eastAsia="PMingLiU" w:hAnsi="Calibri"/>
              </w:rPr>
              <w:t xml:space="preserve"> (4/12)</w:t>
            </w:r>
          </w:p>
        </w:tc>
        <w:tc>
          <w:tcPr>
            <w:tcW w:w="3953" w:type="dxa"/>
          </w:tcPr>
          <w:p w14:paraId="3BB06423"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r w:rsidR="004D0FC1" w:rsidRPr="00B653AB">
              <w:rPr>
                <w:rFonts w:ascii="Calibri" w:eastAsia="PMingLiU" w:hAnsi="Calibri"/>
                <w:b/>
              </w:rPr>
              <w:t xml:space="preserve"> (</w:t>
            </w:r>
            <w:r w:rsidR="004D0FC1" w:rsidRPr="00B653AB">
              <w:rPr>
                <w:rFonts w:ascii="Calibri" w:eastAsia="PMingLiU" w:hAnsi="Calibri"/>
                <w:b/>
              </w:rPr>
              <w:t>全部但</w:t>
            </w:r>
            <w:r w:rsidR="004D0FC1" w:rsidRPr="00B653AB">
              <w:rPr>
                <w:rFonts w:ascii="Calibri" w:eastAsia="PMingLiU" w:hAnsi="Calibri"/>
                <w:b/>
              </w:rPr>
              <w:t xml:space="preserve"> Developer </w:t>
            </w:r>
            <w:r w:rsidR="004D0FC1" w:rsidRPr="00B653AB">
              <w:rPr>
                <w:rFonts w:ascii="Calibri" w:eastAsia="PMingLiU" w:hAnsi="Calibri"/>
                <w:b/>
              </w:rPr>
              <w:t>除外</w:t>
            </w:r>
            <w:r w:rsidR="004D0FC1" w:rsidRPr="00B653AB">
              <w:rPr>
                <w:rFonts w:ascii="Calibri" w:eastAsia="PMingLiU" w:hAnsi="Calibri"/>
                <w:b/>
              </w:rPr>
              <w:t>)</w:t>
            </w:r>
          </w:p>
        </w:tc>
        <w:tc>
          <w:tcPr>
            <w:tcW w:w="3597" w:type="dxa"/>
          </w:tcPr>
          <w:p w14:paraId="78FE6D3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全部但</w:t>
            </w:r>
            <w:r w:rsidRPr="00B653AB">
              <w:rPr>
                <w:rFonts w:ascii="Calibri" w:eastAsia="PMingLiU" w:hAnsi="Calibri"/>
                <w:b/>
              </w:rPr>
              <w:t xml:space="preserve"> Developer </w:t>
            </w:r>
            <w:r w:rsidRPr="00B653AB">
              <w:rPr>
                <w:rFonts w:ascii="Calibri" w:eastAsia="PMingLiU" w:hAnsi="Calibri"/>
                <w:b/>
              </w:rPr>
              <w:t>及</w:t>
            </w:r>
            <w:r w:rsidRPr="00B653AB">
              <w:rPr>
                <w:rFonts w:ascii="Calibri" w:eastAsia="PMingLiU" w:hAnsi="Calibri"/>
                <w:b/>
              </w:rPr>
              <w:t xml:space="preserve"> PDW </w:t>
            </w:r>
            <w:r w:rsidRPr="00B653AB">
              <w:rPr>
                <w:rFonts w:ascii="Calibri" w:eastAsia="PMingLiU" w:hAnsi="Calibri"/>
                <w:b/>
              </w:rPr>
              <w:t>除外</w:t>
            </w:r>
          </w:p>
        </w:tc>
      </w:tr>
    </w:tbl>
    <w:p w14:paraId="50285775"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6AFFC1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SQL Server </w:t>
      </w:r>
      <w:r w:rsidRPr="00B653AB">
        <w:rPr>
          <w:rFonts w:ascii="Calibri" w:eastAsia="PMingLiU" w:hAnsi="Calibri"/>
          <w:b/>
          <w:color w:val="00188F"/>
        </w:rPr>
        <w:t>提供選擇方案</w:t>
      </w:r>
    </w:p>
    <w:p w14:paraId="18660CD8"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客戶僅得依其取得之</w:t>
      </w:r>
      <w:r w:rsidRPr="00B653AB">
        <w:rPr>
          <w:rFonts w:ascii="Calibri" w:eastAsia="PMingLiU" w:hAnsi="Calibri"/>
        </w:rPr>
        <w:t xml:space="preserve"> SQL Server </w:t>
      </w:r>
      <w:r w:rsidRPr="00B653AB">
        <w:rPr>
          <w:rFonts w:ascii="Calibri" w:eastAsia="PMingLiU" w:hAnsi="Calibri"/>
        </w:rPr>
        <w:t>使用權使用對應至授權模式的軟體。</w:t>
      </w:r>
    </w:p>
    <w:p w14:paraId="1E0766D4" w14:textId="77777777" w:rsidR="004D0FC1" w:rsidRPr="00B653AB" w:rsidRDefault="004D0FC1" w:rsidP="004D0FC1">
      <w:pPr>
        <w:pStyle w:val="ProductList-Body"/>
        <w:rPr>
          <w:rFonts w:ascii="Calibri" w:eastAsia="PMingLiU" w:hAnsi="Calibri"/>
        </w:rPr>
      </w:pPr>
    </w:p>
    <w:p w14:paraId="1D009AE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依據</w:t>
      </w:r>
      <w:r w:rsidRPr="00B653AB">
        <w:rPr>
          <w:rFonts w:ascii="Calibri" w:eastAsia="PMingLiU" w:hAnsi="Calibri"/>
          <w:b/>
          <w:color w:val="00188F"/>
        </w:rPr>
        <w:t xml:space="preserve"> Enrollment for Application Platform (EAP) </w:t>
      </w:r>
      <w:r w:rsidRPr="00B653AB">
        <w:rPr>
          <w:rFonts w:ascii="Calibri" w:eastAsia="PMingLiU" w:hAnsi="Calibri"/>
          <w:b/>
          <w:color w:val="00188F"/>
        </w:rPr>
        <w:t>之</w:t>
      </w:r>
      <w:r w:rsidRPr="00B653AB">
        <w:rPr>
          <w:rFonts w:ascii="Calibri" w:eastAsia="PMingLiU" w:hAnsi="Calibri"/>
          <w:b/>
          <w:color w:val="00188F"/>
        </w:rPr>
        <w:t xml:space="preserve"> SQL Server </w:t>
      </w:r>
      <w:r w:rsidRPr="00B653AB">
        <w:rPr>
          <w:rFonts w:ascii="Calibri" w:eastAsia="PMingLiU" w:hAnsi="Calibri"/>
          <w:b/>
          <w:color w:val="00188F"/>
        </w:rPr>
        <w:t>買斷選項</w:t>
      </w:r>
    </w:p>
    <w:p w14:paraId="3B423E45"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客戶對依據簽訂之</w:t>
      </w:r>
      <w:r w:rsidRPr="00B653AB">
        <w:rPr>
          <w:rFonts w:ascii="Calibri" w:eastAsia="PMingLiU" w:hAnsi="Calibri"/>
        </w:rPr>
        <w:t xml:space="preserve"> Enrollment </w:t>
      </w:r>
      <w:r w:rsidRPr="00B653AB">
        <w:rPr>
          <w:rFonts w:ascii="Calibri" w:eastAsia="PMingLiU" w:hAnsi="Calibri"/>
        </w:rPr>
        <w:t>購買之</w:t>
      </w:r>
      <w:r w:rsidRPr="00B653AB">
        <w:rPr>
          <w:rFonts w:ascii="Calibri" w:eastAsia="PMingLiU" w:hAnsi="Calibri"/>
        </w:rPr>
        <w:t xml:space="preserve"> SQL Server Enterprise Server/CAL </w:t>
      </w:r>
      <w:r w:rsidRPr="00B653AB">
        <w:rPr>
          <w:rFonts w:ascii="Calibri" w:eastAsia="PMingLiU" w:hAnsi="Calibri"/>
        </w:rPr>
        <w:t>的使用權，將能於</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6 </w:t>
      </w:r>
      <w:r w:rsidRPr="00B653AB">
        <w:rPr>
          <w:rFonts w:ascii="Calibri" w:eastAsia="PMingLiU" w:hAnsi="Calibri"/>
        </w:rPr>
        <w:t>月</w:t>
      </w:r>
      <w:r w:rsidRPr="00B653AB">
        <w:rPr>
          <w:rFonts w:ascii="Calibri" w:eastAsia="PMingLiU" w:hAnsi="Calibri"/>
        </w:rPr>
        <w:t xml:space="preserve"> 30 </w:t>
      </w:r>
      <w:r w:rsidRPr="00B653AB">
        <w:rPr>
          <w:rFonts w:ascii="Calibri" w:eastAsia="PMingLiU" w:hAnsi="Calibri"/>
        </w:rPr>
        <w:t>日後對其</w:t>
      </w:r>
      <w:r w:rsidRPr="00B653AB">
        <w:rPr>
          <w:rFonts w:ascii="Calibri" w:eastAsia="PMingLiU" w:hAnsi="Calibri"/>
        </w:rPr>
        <w:t xml:space="preserve"> SA </w:t>
      </w:r>
      <w:r w:rsidRPr="00B653AB">
        <w:rPr>
          <w:rFonts w:ascii="Calibri" w:eastAsia="PMingLiU" w:hAnsi="Calibri"/>
        </w:rPr>
        <w:t>進行續約；不過，他們在</w:t>
      </w:r>
      <w:r w:rsidRPr="00B653AB">
        <w:rPr>
          <w:rFonts w:ascii="Calibri" w:eastAsia="PMingLiU" w:hAnsi="Calibri"/>
        </w:rPr>
        <w:t xml:space="preserve"> Enrollment </w:t>
      </w:r>
      <w:r w:rsidRPr="00B653AB">
        <w:rPr>
          <w:rFonts w:ascii="Calibri" w:eastAsia="PMingLiU" w:hAnsi="Calibri"/>
        </w:rPr>
        <w:t>有效期限屆滿時的唯一買斷選項僅會針對核心使用權提供。</w:t>
      </w:r>
    </w:p>
    <w:p w14:paraId="775BAE10" w14:textId="77777777" w:rsidR="004D0FC1" w:rsidRPr="00B653AB" w:rsidRDefault="004D0FC1" w:rsidP="004D0FC1">
      <w:pPr>
        <w:pStyle w:val="ProductList-Body"/>
        <w:rPr>
          <w:rFonts w:ascii="Calibri" w:eastAsia="PMingLiU" w:hAnsi="Calibri"/>
        </w:rPr>
      </w:pP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p>
    <w:p w14:paraId="1331833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SQL Server </w:t>
      </w:r>
      <w:r w:rsidRPr="00B653AB">
        <w:rPr>
          <w:rFonts w:ascii="Calibri" w:eastAsia="PMingLiU" w:hAnsi="Calibri"/>
          <w:b/>
          <w:color w:val="00188F"/>
        </w:rPr>
        <w:t>之先前版本的軟體保證升級權利</w:t>
      </w:r>
    </w:p>
    <w:p w14:paraId="6D83A1EE"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日具備下列產品之</w:t>
      </w:r>
      <w:r w:rsidRPr="00B653AB">
        <w:rPr>
          <w:rFonts w:ascii="Calibri" w:eastAsia="PMingLiU" w:hAnsi="Calibri"/>
        </w:rPr>
        <w:t xml:space="preserve"> SA </w:t>
      </w:r>
      <w:r w:rsidRPr="00B653AB">
        <w:rPr>
          <w:rFonts w:ascii="Calibri" w:eastAsia="PMingLiU" w:hAnsi="Calibri"/>
        </w:rPr>
        <w:t>範圍的客戶，有資格依特別條款升級為</w:t>
      </w:r>
      <w:r w:rsidRPr="00B653AB">
        <w:rPr>
          <w:rFonts w:ascii="Calibri" w:eastAsia="PMingLiU" w:hAnsi="Calibri"/>
        </w:rPr>
        <w:t xml:space="preserve"> 2012 </w:t>
      </w:r>
      <w:r w:rsidRPr="00B653AB">
        <w:rPr>
          <w:rFonts w:ascii="Calibri" w:eastAsia="PMingLiU" w:hAnsi="Calibri"/>
        </w:rPr>
        <w:t>版。維護</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Enterprise </w:t>
      </w:r>
      <w:r w:rsidRPr="00B653AB">
        <w:rPr>
          <w:rFonts w:ascii="Calibri" w:eastAsia="PMingLiU" w:hAnsi="Calibri"/>
        </w:rPr>
        <w:t>客戶，也有資格享有「不限次數的虛擬」使用權利之延長。如需詳細資訊，請參閱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36" w:history="1">
        <w:r w:rsidRPr="00B653AB">
          <w:rPr>
            <w:rStyle w:val="Hyperlink"/>
            <w:rFonts w:ascii="Calibri" w:eastAsia="PMingLiU" w:hAnsi="Calibri"/>
          </w:rPr>
          <w:t>http://go.microsoft.com/?linkid=9839207</w:t>
        </w:r>
      </w:hyperlink>
      <w:r w:rsidRPr="00B653AB">
        <w:rPr>
          <w:rFonts w:ascii="Calibri" w:eastAsia="PMingLiU" w:hAnsi="Calibri"/>
        </w:rPr>
        <w:t>。</w:t>
      </w:r>
    </w:p>
    <w:p w14:paraId="6DE81634" w14:textId="77777777" w:rsidR="004D0FC1" w:rsidRPr="00B653AB" w:rsidRDefault="004D0FC1" w:rsidP="004D0FC1">
      <w:pPr>
        <w:pStyle w:val="ProductList-Body"/>
        <w:numPr>
          <w:ilvl w:val="0"/>
          <w:numId w:val="7"/>
        </w:numPr>
        <w:ind w:left="450" w:hanging="270"/>
        <w:rPr>
          <w:rFonts w:ascii="Calibri" w:eastAsia="PMingLiU" w:hAnsi="Calibri"/>
        </w:rPr>
      </w:pPr>
      <w:r w:rsidRPr="00B653AB">
        <w:rPr>
          <w:rFonts w:ascii="Calibri" w:eastAsia="PMingLiU" w:hAnsi="Calibri"/>
        </w:rPr>
        <w:t>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Enterprise </w:t>
      </w:r>
      <w:r w:rsidRPr="00B653AB">
        <w:rPr>
          <w:rFonts w:ascii="Calibri" w:eastAsia="PMingLiU" w:hAnsi="Calibri"/>
        </w:rPr>
        <w:t>處理器使用權及伺服器</w:t>
      </w:r>
      <w:r w:rsidRPr="00B653AB">
        <w:rPr>
          <w:rFonts w:ascii="Calibri" w:eastAsia="PMingLiU" w:hAnsi="Calibri"/>
        </w:rPr>
        <w:t>/CAL</w:t>
      </w:r>
    </w:p>
    <w:p w14:paraId="7BA8B4B6" w14:textId="77777777" w:rsidR="004D0FC1" w:rsidRPr="00B653AB" w:rsidRDefault="004D0FC1" w:rsidP="004D0FC1">
      <w:pPr>
        <w:pStyle w:val="ProductList-Body"/>
        <w:numPr>
          <w:ilvl w:val="0"/>
          <w:numId w:val="7"/>
        </w:numPr>
        <w:ind w:left="450" w:hanging="270"/>
        <w:rPr>
          <w:rFonts w:ascii="Calibri" w:eastAsia="PMingLiU" w:hAnsi="Calibri"/>
        </w:rPr>
      </w:pPr>
      <w:r w:rsidRPr="00B653AB">
        <w:rPr>
          <w:rFonts w:ascii="Calibri" w:eastAsia="PMingLiU" w:hAnsi="Calibri"/>
        </w:rPr>
        <w:t>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Standard </w:t>
      </w:r>
      <w:r w:rsidRPr="00B653AB">
        <w:rPr>
          <w:rFonts w:ascii="Calibri" w:eastAsia="PMingLiU" w:hAnsi="Calibri"/>
        </w:rPr>
        <w:t>處理器使用權</w:t>
      </w:r>
    </w:p>
    <w:p w14:paraId="122992A5" w14:textId="77777777" w:rsidR="004D0FC1" w:rsidRPr="00B653AB" w:rsidRDefault="004D0FC1" w:rsidP="004D0FC1">
      <w:pPr>
        <w:pStyle w:val="ProductList-Body"/>
        <w:numPr>
          <w:ilvl w:val="0"/>
          <w:numId w:val="7"/>
        </w:numPr>
        <w:ind w:left="450" w:hanging="270"/>
        <w:rPr>
          <w:rFonts w:ascii="Calibri" w:eastAsia="PMingLiU" w:hAnsi="Calibri"/>
        </w:rPr>
      </w:pPr>
      <w:r w:rsidRPr="00B653AB">
        <w:rPr>
          <w:rFonts w:ascii="Calibri" w:eastAsia="PMingLiU" w:hAnsi="Calibri"/>
        </w:rPr>
        <w:t>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Web </w:t>
      </w:r>
      <w:r w:rsidRPr="00B653AB">
        <w:rPr>
          <w:rFonts w:ascii="Calibri" w:eastAsia="PMingLiU" w:hAnsi="Calibri"/>
        </w:rPr>
        <w:t>處理器使用權</w:t>
      </w:r>
    </w:p>
    <w:p w14:paraId="5FEB8667" w14:textId="77777777" w:rsidR="004D0FC1" w:rsidRPr="00B653AB" w:rsidRDefault="004D0FC1" w:rsidP="004D0FC1">
      <w:pPr>
        <w:pStyle w:val="ProductList-Body"/>
        <w:numPr>
          <w:ilvl w:val="0"/>
          <w:numId w:val="7"/>
        </w:numPr>
        <w:ind w:left="450" w:hanging="270"/>
        <w:rPr>
          <w:rFonts w:ascii="Calibri" w:eastAsia="PMingLiU" w:hAnsi="Calibri"/>
        </w:rPr>
      </w:pPr>
      <w:r w:rsidRPr="00B653AB">
        <w:rPr>
          <w:rFonts w:ascii="Calibri" w:eastAsia="PMingLiU" w:hAnsi="Calibri"/>
        </w:rPr>
        <w:t>SQL Server 2008 R2</w:t>
      </w:r>
      <w:r w:rsidRPr="00B653AB">
        <w:rPr>
          <w:rFonts w:ascii="Calibri" w:eastAsia="PMingLiU" w:hAnsi="Calibri"/>
        </w:rPr>
        <w:fldChar w:fldCharType="begin"/>
      </w:r>
      <w:r w:rsidRPr="00B653AB">
        <w:rPr>
          <w:rFonts w:ascii="Calibri" w:eastAsia="PMingLiU" w:hAnsi="Calibri"/>
        </w:rPr>
        <w:instrText>XE "SQL Server 2008 R2"</w:instrText>
      </w:r>
      <w:r w:rsidRPr="00B653AB">
        <w:rPr>
          <w:rFonts w:ascii="Calibri" w:eastAsia="PMingLiU" w:hAnsi="Calibri"/>
        </w:rPr>
        <w:fldChar w:fldCharType="end"/>
      </w:r>
      <w:r w:rsidRPr="00B653AB">
        <w:rPr>
          <w:rFonts w:ascii="Calibri" w:eastAsia="PMingLiU" w:hAnsi="Calibri"/>
        </w:rPr>
        <w:t xml:space="preserve"> Workgroup</w:t>
      </w:r>
    </w:p>
    <w:p w14:paraId="698FFBAD" w14:textId="77777777" w:rsidR="004D0FC1" w:rsidRPr="00257820" w:rsidRDefault="004D0FC1" w:rsidP="004D0FC1">
      <w:pPr>
        <w:pStyle w:val="ProductList-Body"/>
        <w:rPr>
          <w:rFonts w:ascii="Calibri" w:eastAsia="PMingLiU" w:hAnsi="Calibri"/>
          <w:sz w:val="6"/>
          <w:szCs w:val="10"/>
        </w:rPr>
      </w:pPr>
    </w:p>
    <w:p w14:paraId="53B70904"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日當日或之後具備上述產品有效</w:t>
      </w:r>
      <w:r w:rsidRPr="00B653AB">
        <w:rPr>
          <w:rFonts w:ascii="Calibri" w:eastAsia="PMingLiU" w:hAnsi="Calibri"/>
        </w:rPr>
        <w:t xml:space="preserve"> SA </w:t>
      </w:r>
      <w:r w:rsidRPr="00B653AB">
        <w:rPr>
          <w:rFonts w:ascii="Calibri" w:eastAsia="PMingLiU" w:hAnsi="Calibri"/>
        </w:rPr>
        <w:t>範圍的客戶，可依據同一份特別條款享有升級至</w:t>
      </w:r>
      <w:r w:rsidRPr="00B653AB">
        <w:rPr>
          <w:rFonts w:ascii="Calibri" w:eastAsia="PMingLiU" w:hAnsi="Calibri"/>
        </w:rPr>
        <w:t xml:space="preserve"> SQL Server 2014 </w:t>
      </w:r>
      <w:r w:rsidRPr="00B653AB">
        <w:rPr>
          <w:rFonts w:ascii="Calibri" w:eastAsia="PMingLiU" w:hAnsi="Calibri"/>
        </w:rPr>
        <w:t>的資格，前提是該些客戶自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日或於此之前，即不間斷地依據同一份條款維持該範圍。在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日當日或之後續約上述產品範圍的客戶，僅得以他們現有核心使用權庫存</w:t>
      </w:r>
      <w:r w:rsidRPr="00B653AB">
        <w:rPr>
          <w:rFonts w:ascii="Calibri" w:eastAsia="PMingLiU" w:hAnsi="Calibri"/>
        </w:rPr>
        <w:t xml:space="preserve"> (</w:t>
      </w:r>
      <w:r w:rsidRPr="00B653AB">
        <w:rPr>
          <w:rFonts w:ascii="Calibri" w:eastAsia="PMingLiU" w:hAnsi="Calibri"/>
        </w:rPr>
        <w:t>具備有效軟體保證範圍</w:t>
      </w:r>
      <w:r w:rsidRPr="00B653AB">
        <w:rPr>
          <w:rFonts w:ascii="Calibri" w:eastAsia="PMingLiU" w:hAnsi="Calibri"/>
        </w:rPr>
        <w:t xml:space="preserve">) </w:t>
      </w:r>
      <w:r w:rsidRPr="00B653AB">
        <w:rPr>
          <w:rFonts w:ascii="Calibri" w:eastAsia="PMingLiU" w:hAnsi="Calibri"/>
        </w:rPr>
        <w:t>進行升級。不論是否和</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月產品清單有所牴觸，客戶已升級至</w:t>
      </w:r>
      <w:r w:rsidRPr="00B653AB">
        <w:rPr>
          <w:rFonts w:ascii="Calibri" w:eastAsia="PMingLiU" w:hAnsi="Calibri"/>
        </w:rPr>
        <w:t xml:space="preserve"> SQL Server 2014 </w:t>
      </w:r>
      <w:r w:rsidRPr="00B653AB">
        <w:rPr>
          <w:rFonts w:ascii="Calibri" w:eastAsia="PMingLiU" w:hAnsi="Calibri"/>
        </w:rPr>
        <w:t>之容錯伺服器權利，將由其軟體保證範圍之狀態決定，其軟體保證範圍狀態則如下列網址之</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PUR </w:t>
      </w:r>
      <w:r w:rsidRPr="00B653AB">
        <w:rPr>
          <w:rFonts w:ascii="Calibri" w:eastAsia="PMingLiU" w:hAnsi="Calibri"/>
        </w:rPr>
        <w:t>中所述：</w:t>
      </w:r>
      <w:hyperlink r:id="rId37" w:history="1">
        <w:r w:rsidRPr="00B653AB">
          <w:rPr>
            <w:rStyle w:val="Hyperlink"/>
            <w:rFonts w:ascii="Calibri" w:eastAsia="PMingLiU" w:hAnsi="Calibri"/>
          </w:rPr>
          <w:t>http://go.microsoft.com/?linkid=9839207</w:t>
        </w:r>
      </w:hyperlink>
      <w:r w:rsidRPr="005949F0">
        <w:rPr>
          <w:rStyle w:val="Hyperlink"/>
          <w:rFonts w:ascii="Calibri" w:eastAsia="PMingLiU" w:hAnsi="Calibri"/>
          <w:color w:val="auto"/>
          <w:u w:val="none"/>
        </w:rPr>
        <w:t>。</w:t>
      </w:r>
    </w:p>
    <w:p w14:paraId="2FE1D13F" w14:textId="77777777" w:rsidR="004D0FC1" w:rsidRPr="00B653AB" w:rsidRDefault="004D0FC1" w:rsidP="004D0FC1">
      <w:pPr>
        <w:pStyle w:val="ProductList-Body"/>
        <w:rPr>
          <w:rFonts w:ascii="Calibri" w:eastAsia="PMingLiU" w:hAnsi="Calibri"/>
        </w:rPr>
      </w:pPr>
    </w:p>
    <w:p w14:paraId="05251BDB" w14:textId="77777777" w:rsidR="004D0FC1" w:rsidRPr="00B653AB" w:rsidRDefault="004D0FC1" w:rsidP="004D0FC1">
      <w:pPr>
        <w:pStyle w:val="ProductList-Body"/>
        <w:rPr>
          <w:rFonts w:ascii="Calibri" w:eastAsia="PMingLiU" w:hAnsi="Calibri"/>
        </w:rPr>
      </w:pPr>
      <w:r w:rsidRPr="00B653AB">
        <w:rPr>
          <w:rFonts w:ascii="Calibri" w:eastAsia="PMingLiU" w:hAnsi="Calibri"/>
        </w:rPr>
        <w:t>尚未移轉至每一核心授權之客戶，依據</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月產品清單中所述之選項，同樣有資格可將</w:t>
      </w:r>
      <w:r w:rsidRPr="00B653AB">
        <w:rPr>
          <w:rFonts w:ascii="Calibri" w:eastAsia="PMingLiU" w:hAnsi="Calibri"/>
        </w:rPr>
        <w:t xml:space="preserve"> SQL Server </w:t>
      </w:r>
      <w:r w:rsidRPr="00B653AB">
        <w:rPr>
          <w:rFonts w:ascii="Calibri" w:eastAsia="PMingLiU" w:hAnsi="Calibri"/>
        </w:rPr>
        <w:t>每一處理器使用權部署至共用的第三方伺服器，不論其與自</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月起公佈之產品使用權利中的透過</w:t>
      </w:r>
      <w:r w:rsidRPr="00B653AB">
        <w:rPr>
          <w:rFonts w:ascii="Calibri" w:eastAsia="PMingLiU" w:hAnsi="Calibri"/>
        </w:rPr>
        <w:t xml:space="preserve"> SA </w:t>
      </w:r>
      <w:r w:rsidRPr="00B653AB">
        <w:rPr>
          <w:rFonts w:ascii="Calibri" w:eastAsia="PMingLiU" w:hAnsi="Calibri"/>
        </w:rPr>
        <w:t>取得使用權行動性條款及條件是否有相反的規定皆同。依透過</w:t>
      </w:r>
      <w:r w:rsidRPr="00B653AB">
        <w:rPr>
          <w:rFonts w:ascii="Calibri" w:eastAsia="PMingLiU" w:hAnsi="Calibri"/>
        </w:rPr>
        <w:t xml:space="preserve"> SA </w:t>
      </w:r>
      <w:r w:rsidRPr="00B653AB">
        <w:rPr>
          <w:rFonts w:ascii="Calibri" w:eastAsia="PMingLiU" w:hAnsi="Calibri"/>
        </w:rPr>
        <w:t>取得使用權行動性而部署處理器使用權之權利會隨著此等客戶目前的</w:t>
      </w:r>
      <w:r w:rsidRPr="00B653AB">
        <w:rPr>
          <w:rFonts w:ascii="Calibri" w:eastAsia="PMingLiU" w:hAnsi="Calibri"/>
        </w:rPr>
        <w:t xml:space="preserve"> SA </w:t>
      </w:r>
      <w:r w:rsidRPr="00B653AB">
        <w:rPr>
          <w:rFonts w:ascii="Calibri" w:eastAsia="PMingLiU" w:hAnsi="Calibri"/>
        </w:rPr>
        <w:t>範圍期間而屆滿。</w:t>
      </w:r>
    </w:p>
    <w:p w14:paraId="7BAA5C59" w14:textId="77777777" w:rsidR="004D0FC1" w:rsidRPr="00B653AB" w:rsidRDefault="004D0FC1" w:rsidP="004D0FC1">
      <w:pPr>
        <w:pStyle w:val="ProductList-Body"/>
        <w:rPr>
          <w:rFonts w:ascii="Calibri" w:eastAsia="PMingLiU" w:hAnsi="Calibri"/>
        </w:rPr>
      </w:pPr>
    </w:p>
    <w:p w14:paraId="51A5C09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SQL Server 2012 Parallel Data Warehouse </w:t>
      </w:r>
      <w:r w:rsidRPr="00B653AB">
        <w:rPr>
          <w:rFonts w:ascii="Calibri" w:eastAsia="PMingLiU" w:hAnsi="Calibri"/>
          <w:b/>
          <w:color w:val="00188F"/>
        </w:rPr>
        <w:t>不含</w:t>
      </w:r>
      <w:r w:rsidRPr="00B653AB">
        <w:rPr>
          <w:rFonts w:ascii="Calibri" w:eastAsia="PMingLiU" w:hAnsi="Calibri"/>
          <w:b/>
          <w:color w:val="00188F"/>
        </w:rPr>
        <w:t xml:space="preserve"> Oracle Java </w:t>
      </w:r>
      <w:r w:rsidRPr="00B653AB">
        <w:rPr>
          <w:rFonts w:ascii="Calibri" w:eastAsia="PMingLiU" w:hAnsi="Calibri"/>
          <w:b/>
          <w:color w:val="00188F"/>
        </w:rPr>
        <w:t>之選擇性組建</w:t>
      </w:r>
      <w:r w:rsidRPr="00B653AB">
        <w:rPr>
          <w:rFonts w:ascii="Calibri" w:eastAsia="PMingLiU" w:hAnsi="Calibri"/>
          <w:b/>
        </w:rPr>
        <w:t xml:space="preserve"> </w:t>
      </w:r>
    </w:p>
    <w:p w14:paraId="5EDA16E1"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Appliance Update 1 (AU 1) </w:t>
      </w:r>
      <w:r w:rsidRPr="00B653AB">
        <w:rPr>
          <w:rFonts w:ascii="Calibri" w:eastAsia="PMingLiU" w:hAnsi="Calibri"/>
        </w:rPr>
        <w:t>可供使用之後取得</w:t>
      </w:r>
      <w:r w:rsidRPr="00B653AB">
        <w:rPr>
          <w:rFonts w:ascii="Calibri" w:eastAsia="PMingLiU" w:hAnsi="Calibri"/>
        </w:rPr>
        <w:t xml:space="preserve"> SQL Server 2012 Parallel Data Warehouse (PDW) </w:t>
      </w:r>
      <w:r w:rsidRPr="00B653AB">
        <w:rPr>
          <w:rFonts w:ascii="Calibri" w:eastAsia="PMingLiU" w:hAnsi="Calibri"/>
        </w:rPr>
        <w:t>之新使用權的客戶，可以取得含</w:t>
      </w:r>
      <w:r w:rsidRPr="00B653AB">
        <w:rPr>
          <w:rFonts w:ascii="Calibri" w:eastAsia="PMingLiU" w:hAnsi="Calibri"/>
        </w:rPr>
        <w:t xml:space="preserve"> Oracle Java </w:t>
      </w:r>
      <w:r w:rsidRPr="00B653AB">
        <w:rPr>
          <w:rFonts w:ascii="Calibri" w:eastAsia="PMingLiU" w:hAnsi="Calibri"/>
        </w:rPr>
        <w:t>之產品的組建，或經要求取得不含</w:t>
      </w:r>
      <w:r w:rsidRPr="00B653AB">
        <w:rPr>
          <w:rFonts w:ascii="Calibri" w:eastAsia="PMingLiU" w:hAnsi="Calibri"/>
        </w:rPr>
        <w:t xml:space="preserve"> Oracle Java </w:t>
      </w:r>
      <w:r w:rsidRPr="00B653AB">
        <w:rPr>
          <w:rFonts w:ascii="Calibri" w:eastAsia="PMingLiU" w:hAnsi="Calibri"/>
        </w:rPr>
        <w:t>之組建。若現存客戶在</w:t>
      </w:r>
      <w:r w:rsidRPr="00B653AB">
        <w:rPr>
          <w:rFonts w:ascii="Calibri" w:eastAsia="PMingLiU" w:hAnsi="Calibri"/>
        </w:rPr>
        <w:t xml:space="preserve"> AU 1 </w:t>
      </w:r>
      <w:r w:rsidRPr="00B653AB">
        <w:rPr>
          <w:rFonts w:ascii="Calibri" w:eastAsia="PMingLiU" w:hAnsi="Calibri"/>
        </w:rPr>
        <w:t>可供使用時已具備</w:t>
      </w:r>
      <w:r w:rsidRPr="00B653AB">
        <w:rPr>
          <w:rFonts w:ascii="Calibri" w:eastAsia="PMingLiU" w:hAnsi="Calibri"/>
        </w:rPr>
        <w:t xml:space="preserve"> SQL Server 2012 PDW </w:t>
      </w:r>
      <w:r w:rsidRPr="00B653AB">
        <w:rPr>
          <w:rFonts w:ascii="Calibri" w:eastAsia="PMingLiU" w:hAnsi="Calibri"/>
        </w:rPr>
        <w:t>之使用權的有效</w:t>
      </w:r>
      <w:r w:rsidRPr="00B653AB">
        <w:rPr>
          <w:rFonts w:ascii="Calibri" w:eastAsia="PMingLiU" w:hAnsi="Calibri"/>
        </w:rPr>
        <w:t xml:space="preserve"> SA</w:t>
      </w:r>
      <w:r w:rsidRPr="00B653AB">
        <w:rPr>
          <w:rFonts w:ascii="Calibri" w:eastAsia="PMingLiU" w:hAnsi="Calibri"/>
        </w:rPr>
        <w:t>，則該等客戶可使用相同選項。如需詳細資訊，請參閱</w:t>
      </w:r>
      <w:r w:rsidRPr="00B653AB">
        <w:rPr>
          <w:rFonts w:ascii="Calibri" w:eastAsia="PMingLiU" w:hAnsi="Calibri"/>
        </w:rPr>
        <w:t xml:space="preserve"> </w:t>
      </w:r>
      <w:hyperlink r:id="rId38" w:history="1">
        <w:r w:rsidRPr="00B653AB">
          <w:rPr>
            <w:rStyle w:val="Hyperlink"/>
            <w:rFonts w:ascii="Calibri" w:eastAsia="PMingLiU" w:hAnsi="Calibri"/>
          </w:rPr>
          <w:t>http://www.microsoft.com/en-us/sqlserver/solutions-technologies/data-warehousing/pdw.aspx</w:t>
        </w:r>
      </w:hyperlink>
      <w:r w:rsidRPr="00B653AB">
        <w:rPr>
          <w:rFonts w:ascii="Calibri" w:eastAsia="PMingLiU" w:hAnsi="Calibri"/>
        </w:rPr>
        <w:t>。</w:t>
      </w:r>
    </w:p>
    <w:p w14:paraId="6FAC8E27" w14:textId="77777777" w:rsidR="004D0FC1" w:rsidRDefault="004D0FC1" w:rsidP="004D0FC1">
      <w:pPr>
        <w:pStyle w:val="ProductList-Body"/>
        <w:rPr>
          <w:rFonts w:ascii="Calibri" w:eastAsia="PMingLiU" w:hAnsi="Calibri"/>
          <w:lang w:val="en-US"/>
        </w:rPr>
      </w:pPr>
    </w:p>
    <w:p w14:paraId="49D654E5" w14:textId="77777777" w:rsidR="0048766D" w:rsidRPr="0048766D" w:rsidRDefault="0048766D" w:rsidP="004D0FC1">
      <w:pPr>
        <w:pStyle w:val="ProductList-Body"/>
        <w:rPr>
          <w:rFonts w:ascii="Calibri" w:eastAsia="PMingLiU" w:hAnsi="Calibri"/>
          <w:lang w:val="en-US"/>
        </w:rPr>
      </w:pPr>
    </w:p>
    <w:p w14:paraId="3E83B03B"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rPr>
        <w:t>部署</w:t>
      </w:r>
      <w:r w:rsidRPr="00B653AB">
        <w:rPr>
          <w:rFonts w:ascii="Calibri" w:eastAsia="PMingLiU" w:hAnsi="Calibri"/>
          <w:b/>
          <w:color w:val="00188F"/>
          <w:lang w:val="en-US"/>
        </w:rPr>
        <w:t xml:space="preserve"> SQL Server Parallel Data Warehouse</w:t>
      </w:r>
    </w:p>
    <w:p w14:paraId="5D0C9582"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rPr>
        <w:t>具備</w:t>
      </w:r>
      <w:r w:rsidRPr="00B653AB">
        <w:rPr>
          <w:rFonts w:ascii="Calibri" w:eastAsia="PMingLiU" w:hAnsi="Calibri"/>
          <w:lang w:val="en-US"/>
        </w:rPr>
        <w:t xml:space="preserve"> SQL Enterprise (</w:t>
      </w:r>
      <w:r w:rsidRPr="00B653AB">
        <w:rPr>
          <w:rFonts w:ascii="Calibri" w:eastAsia="PMingLiU" w:hAnsi="Calibri"/>
        </w:rPr>
        <w:t>每一核心</w:t>
      </w:r>
      <w:r w:rsidRPr="00B653AB">
        <w:rPr>
          <w:rFonts w:ascii="Calibri" w:eastAsia="PMingLiU" w:hAnsi="Calibri"/>
          <w:lang w:val="en-US"/>
        </w:rPr>
        <w:t xml:space="preserve">) </w:t>
      </w:r>
      <w:r w:rsidRPr="00B653AB">
        <w:rPr>
          <w:rFonts w:ascii="Calibri" w:eastAsia="PMingLiU" w:hAnsi="Calibri"/>
        </w:rPr>
        <w:t>使用權之客戶</w:t>
      </w:r>
      <w:r w:rsidRPr="00B653AB">
        <w:rPr>
          <w:rFonts w:ascii="Calibri" w:eastAsia="PMingLiU" w:hAnsi="Calibri"/>
          <w:lang w:val="en-US"/>
        </w:rPr>
        <w:t>，</w:t>
      </w:r>
      <w:r w:rsidRPr="00B653AB">
        <w:rPr>
          <w:rFonts w:ascii="Calibri" w:eastAsia="PMingLiU" w:hAnsi="Calibri"/>
        </w:rPr>
        <w:t>得部署</w:t>
      </w:r>
      <w:r w:rsidRPr="00B653AB">
        <w:rPr>
          <w:rFonts w:ascii="Calibri" w:eastAsia="PMingLiU" w:hAnsi="Calibri"/>
          <w:lang w:val="en-US"/>
        </w:rPr>
        <w:t xml:space="preserve"> SQL Server Parallel Data Warehouse </w:t>
      </w:r>
      <w:r w:rsidRPr="00B653AB">
        <w:rPr>
          <w:rFonts w:ascii="Calibri" w:eastAsia="PMingLiU" w:hAnsi="Calibri"/>
        </w:rPr>
        <w:t>以取代</w:t>
      </w:r>
      <w:r w:rsidRPr="00B653AB">
        <w:rPr>
          <w:rFonts w:ascii="Calibri" w:eastAsia="PMingLiU" w:hAnsi="Calibri"/>
          <w:lang w:val="en-US"/>
        </w:rPr>
        <w:t xml:space="preserve"> SQL Server Enterprise Core</w:t>
      </w:r>
      <w:r w:rsidRPr="00B653AB">
        <w:rPr>
          <w:rFonts w:ascii="Calibri" w:eastAsia="PMingLiU" w:hAnsi="Calibri"/>
        </w:rPr>
        <w:t>。對</w:t>
      </w:r>
      <w:r w:rsidRPr="00B653AB">
        <w:rPr>
          <w:rFonts w:ascii="Calibri" w:eastAsia="PMingLiU" w:hAnsi="Calibri"/>
          <w:lang w:val="en-US"/>
        </w:rPr>
        <w:t xml:space="preserve"> SQL Server Parallel Data Warehouse </w:t>
      </w:r>
      <w:r w:rsidRPr="00B653AB">
        <w:rPr>
          <w:rFonts w:ascii="Calibri" w:eastAsia="PMingLiU" w:hAnsi="Calibri"/>
        </w:rPr>
        <w:t>功能更新的存取權要求透過此方式部署之所有使用權上都有</w:t>
      </w:r>
      <w:r w:rsidRPr="00B653AB">
        <w:rPr>
          <w:rFonts w:ascii="Calibri" w:eastAsia="PMingLiU" w:hAnsi="Calibri"/>
          <w:lang w:val="en-US"/>
        </w:rPr>
        <w:t xml:space="preserve"> SA</w:t>
      </w:r>
      <w:r w:rsidRPr="00B653AB">
        <w:rPr>
          <w:rFonts w:ascii="Calibri" w:eastAsia="PMingLiU" w:hAnsi="Calibri"/>
        </w:rPr>
        <w:t>。</w:t>
      </w:r>
    </w:p>
    <w:p w14:paraId="46D08068" w14:textId="77777777" w:rsidR="004D0FC1" w:rsidRPr="00B653AB" w:rsidRDefault="004D0FC1" w:rsidP="004D0FC1">
      <w:pPr>
        <w:pStyle w:val="ProductList-Body"/>
        <w:rPr>
          <w:rFonts w:ascii="Calibri" w:eastAsia="PMingLiU" w:hAnsi="Calibri"/>
          <w:lang w:val="en-US"/>
        </w:rPr>
      </w:pPr>
    </w:p>
    <w:p w14:paraId="47DAEA00"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 xml:space="preserve">SQL Server Business Intelligence CAL </w:t>
      </w:r>
      <w:r w:rsidRPr="00B653AB">
        <w:rPr>
          <w:rFonts w:ascii="Calibri" w:eastAsia="PMingLiU" w:hAnsi="Calibri"/>
          <w:b/>
          <w:color w:val="00188F"/>
        </w:rPr>
        <w:t>拋棄</w:t>
      </w:r>
    </w:p>
    <w:p w14:paraId="344FE222"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rPr>
        <w:t>於</w:t>
      </w:r>
      <w:r w:rsidRPr="00B653AB">
        <w:rPr>
          <w:rFonts w:ascii="Calibri" w:eastAsia="PMingLiU" w:hAnsi="Calibri"/>
          <w:lang w:val="en-US"/>
        </w:rPr>
        <w:t xml:space="preserve"> 2014 </w:t>
      </w:r>
      <w:r w:rsidRPr="00B653AB">
        <w:rPr>
          <w:rFonts w:ascii="Calibri" w:eastAsia="PMingLiU" w:hAnsi="Calibri"/>
        </w:rPr>
        <w:t>年</w:t>
      </w:r>
      <w:r w:rsidRPr="00B653AB">
        <w:rPr>
          <w:rFonts w:ascii="Calibri" w:eastAsia="PMingLiU" w:hAnsi="Calibri"/>
          <w:lang w:val="en-US"/>
        </w:rPr>
        <w:t xml:space="preserve"> 4 </w:t>
      </w:r>
      <w:r w:rsidRPr="00B653AB">
        <w:rPr>
          <w:rFonts w:ascii="Calibri" w:eastAsia="PMingLiU" w:hAnsi="Calibri"/>
        </w:rPr>
        <w:t>月</w:t>
      </w:r>
      <w:r w:rsidRPr="00B653AB">
        <w:rPr>
          <w:rFonts w:ascii="Calibri" w:eastAsia="PMingLiU" w:hAnsi="Calibri"/>
          <w:lang w:val="en-US"/>
        </w:rPr>
        <w:t xml:space="preserve"> PUR </w:t>
      </w:r>
      <w:r w:rsidRPr="00B653AB">
        <w:rPr>
          <w:rFonts w:ascii="Calibri" w:eastAsia="PMingLiU" w:hAnsi="Calibri"/>
        </w:rPr>
        <w:t>中所述之適用於批次工作的</w:t>
      </w:r>
      <w:r w:rsidRPr="00B653AB">
        <w:rPr>
          <w:rFonts w:ascii="Calibri" w:eastAsia="PMingLiU" w:hAnsi="Calibri"/>
          <w:lang w:val="en-US"/>
        </w:rPr>
        <w:t xml:space="preserve"> SQL Server 2014 Business Intelligence CAL </w:t>
      </w:r>
      <w:r w:rsidRPr="00B653AB">
        <w:rPr>
          <w:rFonts w:ascii="Calibri" w:eastAsia="PMingLiU" w:hAnsi="Calibri"/>
        </w:rPr>
        <w:t>拋棄</w:t>
      </w:r>
      <w:r w:rsidRPr="00B653AB">
        <w:rPr>
          <w:rFonts w:ascii="Calibri" w:eastAsia="PMingLiU" w:hAnsi="Calibri"/>
          <w:lang w:val="en-US"/>
        </w:rPr>
        <w:t>，</w:t>
      </w:r>
      <w:r w:rsidRPr="00B653AB">
        <w:rPr>
          <w:rFonts w:ascii="Calibri" w:eastAsia="PMingLiU" w:hAnsi="Calibri"/>
        </w:rPr>
        <w:t>亦適用於該產品</w:t>
      </w:r>
      <w:r w:rsidRPr="00B653AB">
        <w:rPr>
          <w:rFonts w:ascii="Calibri" w:eastAsia="PMingLiU" w:hAnsi="Calibri"/>
          <w:lang w:val="en-US"/>
        </w:rPr>
        <w:t xml:space="preserve"> 2012 </w:t>
      </w:r>
      <w:r w:rsidRPr="00B653AB">
        <w:rPr>
          <w:rFonts w:ascii="Calibri" w:eastAsia="PMingLiU" w:hAnsi="Calibri"/>
        </w:rPr>
        <w:t>版本。</w:t>
      </w:r>
    </w:p>
    <w:p w14:paraId="77A30DE9" w14:textId="77777777" w:rsidR="004D0FC1" w:rsidRPr="00B653AB" w:rsidRDefault="004D0FC1" w:rsidP="004D0FC1">
      <w:pPr>
        <w:pStyle w:val="ProductList-Body"/>
        <w:rPr>
          <w:rFonts w:ascii="Calibri" w:eastAsia="PMingLiU" w:hAnsi="Calibri"/>
          <w:lang w:val="en-US"/>
        </w:rPr>
      </w:pPr>
    </w:p>
    <w:p w14:paraId="4559A280" w14:textId="77777777" w:rsidR="004D0FC1" w:rsidRPr="00B653AB" w:rsidRDefault="004D0FC1" w:rsidP="004D0FC1">
      <w:pPr>
        <w:pStyle w:val="ProductList-Body"/>
        <w:rPr>
          <w:rFonts w:ascii="Calibri" w:eastAsia="PMingLiU" w:hAnsi="Calibri"/>
          <w:lang w:val="en-US"/>
        </w:rPr>
      </w:pPr>
      <w:bookmarkStart w:id="517" w:name="SQLServer2012ParallelDataWarehouse"/>
      <w:r w:rsidRPr="00B653AB">
        <w:rPr>
          <w:rFonts w:ascii="Calibri" w:eastAsia="PMingLiU" w:hAnsi="Calibri"/>
          <w:b/>
          <w:color w:val="00188F"/>
          <w:lang w:val="en-US"/>
        </w:rPr>
        <w:t xml:space="preserve">SQL Server 2012 Parallel Data Warehouse </w:t>
      </w:r>
      <w:r w:rsidRPr="00B653AB">
        <w:rPr>
          <w:rFonts w:ascii="Calibri" w:eastAsia="PMingLiU" w:hAnsi="Calibri"/>
          <w:b/>
          <w:color w:val="00188F"/>
        </w:rPr>
        <w:t>可供軟體保證客戶使用之特殊部署及使用選擇方案</w:t>
      </w:r>
      <w:bookmarkEnd w:id="517"/>
      <w:r w:rsidRPr="00B653AB">
        <w:rPr>
          <w:rFonts w:ascii="Calibri" w:eastAsia="PMingLiU" w:hAnsi="Calibri"/>
          <w:b/>
          <w:lang w:val="en-US"/>
        </w:rPr>
        <w:t xml:space="preserve"> </w:t>
      </w:r>
      <w:r w:rsidRPr="00B653AB">
        <w:rPr>
          <w:rFonts w:ascii="Calibri" w:eastAsia="PMingLiU" w:hAnsi="Calibri"/>
        </w:rPr>
        <w:fldChar w:fldCharType="begin"/>
      </w:r>
      <w:r w:rsidRPr="00B653AB">
        <w:rPr>
          <w:rFonts w:ascii="Calibri" w:eastAsia="PMingLiU" w:hAnsi="Calibri"/>
          <w:lang w:val="en-US"/>
        </w:rPr>
        <w:instrText>XE "SQL Server 2012 Parallel Data Warehouse"</w:instrText>
      </w:r>
      <w:r w:rsidRPr="00B653AB">
        <w:rPr>
          <w:rFonts w:ascii="Calibri" w:eastAsia="PMingLiU" w:hAnsi="Calibri"/>
        </w:rPr>
        <w:fldChar w:fldCharType="end"/>
      </w:r>
    </w:p>
    <w:p w14:paraId="1ABBCFE9"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lang w:val="en-US"/>
        </w:rPr>
        <w:t xml:space="preserve"> 2013 </w:t>
      </w:r>
      <w:r w:rsidRPr="00B653AB">
        <w:rPr>
          <w:rFonts w:ascii="Calibri" w:eastAsia="PMingLiU" w:hAnsi="Calibri"/>
        </w:rPr>
        <w:t>年</w:t>
      </w:r>
      <w:r w:rsidRPr="00B653AB">
        <w:rPr>
          <w:rFonts w:ascii="Calibri" w:eastAsia="PMingLiU" w:hAnsi="Calibri"/>
          <w:lang w:val="en-US"/>
        </w:rPr>
        <w:t xml:space="preserve"> 3 </w:t>
      </w:r>
      <w:r w:rsidRPr="00B653AB">
        <w:rPr>
          <w:rFonts w:ascii="Calibri" w:eastAsia="PMingLiU" w:hAnsi="Calibri"/>
        </w:rPr>
        <w:t>月</w:t>
      </w:r>
      <w:r w:rsidRPr="00B653AB">
        <w:rPr>
          <w:rFonts w:ascii="Calibri" w:eastAsia="PMingLiU" w:hAnsi="Calibri"/>
          <w:lang w:val="en-US"/>
        </w:rPr>
        <w:t xml:space="preserve"> 1 </w:t>
      </w:r>
      <w:r w:rsidRPr="00B653AB">
        <w:rPr>
          <w:rFonts w:ascii="Calibri" w:eastAsia="PMingLiU" w:hAnsi="Calibri"/>
        </w:rPr>
        <w:t>日具備</w:t>
      </w:r>
      <w:r w:rsidRPr="00B653AB">
        <w:rPr>
          <w:rFonts w:ascii="Calibri" w:eastAsia="PMingLiU" w:hAnsi="Calibri"/>
          <w:lang w:val="en-US"/>
        </w:rPr>
        <w:t xml:space="preserve"> SQL Server Parallel Data Warehouse </w:t>
      </w:r>
      <w:r w:rsidRPr="00B653AB">
        <w:rPr>
          <w:rFonts w:ascii="Calibri" w:eastAsia="PMingLiU" w:hAnsi="Calibri"/>
        </w:rPr>
        <w:t>產品之</w:t>
      </w:r>
      <w:r w:rsidRPr="00B653AB">
        <w:rPr>
          <w:rFonts w:ascii="Calibri" w:eastAsia="PMingLiU" w:hAnsi="Calibri"/>
          <w:lang w:val="en-US"/>
        </w:rPr>
        <w:t xml:space="preserve"> SA </w:t>
      </w:r>
      <w:r w:rsidRPr="00B653AB">
        <w:rPr>
          <w:rFonts w:ascii="Calibri" w:eastAsia="PMingLiU" w:hAnsi="Calibri"/>
        </w:rPr>
        <w:t>範圍的客戶</w:t>
      </w:r>
      <w:r w:rsidRPr="00B653AB">
        <w:rPr>
          <w:rFonts w:ascii="Calibri" w:eastAsia="PMingLiU" w:hAnsi="Calibri"/>
          <w:lang w:val="en-US"/>
        </w:rPr>
        <w:t>，</w:t>
      </w:r>
      <w:r w:rsidRPr="00B653AB">
        <w:rPr>
          <w:rFonts w:ascii="Calibri" w:eastAsia="PMingLiU" w:hAnsi="Calibri"/>
        </w:rPr>
        <w:t>有資格依特別條款升級至目前版本。如需詳細資訊，請參閱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39" w:history="1">
        <w:r w:rsidRPr="00B653AB">
          <w:rPr>
            <w:rStyle w:val="Hyperlink"/>
            <w:rFonts w:ascii="Calibri" w:eastAsia="PMingLiU" w:hAnsi="Calibri"/>
          </w:rPr>
          <w:t>http://go.microsoft.com/?linkid=9839207</w:t>
        </w:r>
      </w:hyperlink>
      <w:r w:rsidRPr="00B653AB">
        <w:rPr>
          <w:rFonts w:ascii="Calibri" w:eastAsia="PMingLiU" w:hAnsi="Calibri"/>
        </w:rPr>
        <w:t>。</w:t>
      </w:r>
    </w:p>
    <w:bookmarkStart w:id="518" w:name="_Toc378147636"/>
    <w:bookmarkStart w:id="519" w:name="_Toc378151538"/>
    <w:p w14:paraId="3223D518"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23B2BD15" w14:textId="77777777" w:rsidR="004D0FC1" w:rsidRPr="00341B5A" w:rsidRDefault="004D0FC1" w:rsidP="004D0FC1">
      <w:pPr>
        <w:pStyle w:val="ProductList-OfferingGroupHeading"/>
        <w:outlineLvl w:val="1"/>
        <w:rPr>
          <w:rFonts w:eastAsia="PMingLiU"/>
        </w:rPr>
      </w:pPr>
      <w:bookmarkStart w:id="520" w:name="_Toc378147637"/>
      <w:bookmarkStart w:id="521" w:name="_Toc378151539"/>
      <w:bookmarkStart w:id="522" w:name="_Toc379797214"/>
      <w:bookmarkStart w:id="523" w:name="_Toc380513239"/>
      <w:bookmarkStart w:id="524" w:name="_Toc380655281"/>
      <w:bookmarkStart w:id="525" w:name="_Toc420360399"/>
      <w:bookmarkEnd w:id="518"/>
      <w:bookmarkEnd w:id="519"/>
      <w:r w:rsidRPr="00341B5A">
        <w:rPr>
          <w:rFonts w:eastAsia="PMingLiU"/>
        </w:rPr>
        <w:t>System Center</w:t>
      </w:r>
      <w:bookmarkEnd w:id="520"/>
      <w:bookmarkEnd w:id="521"/>
      <w:bookmarkEnd w:id="522"/>
      <w:bookmarkEnd w:id="523"/>
      <w:bookmarkEnd w:id="524"/>
      <w:bookmarkEnd w:id="525"/>
    </w:p>
    <w:p w14:paraId="1B0C8D6C" w14:textId="77777777" w:rsidR="004D0FC1" w:rsidRPr="00341B5A" w:rsidRDefault="004D0FC1" w:rsidP="004D0FC1">
      <w:pPr>
        <w:pStyle w:val="ProductList-Offering2Heading"/>
        <w:outlineLvl w:val="2"/>
        <w:rPr>
          <w:rFonts w:eastAsia="PMingLiU"/>
        </w:rPr>
      </w:pPr>
      <w:r w:rsidRPr="00341B5A">
        <w:rPr>
          <w:rFonts w:eastAsia="PMingLiU"/>
        </w:rPr>
        <w:tab/>
      </w:r>
      <w:bookmarkStart w:id="526" w:name="_Toc378147638"/>
      <w:bookmarkStart w:id="527" w:name="_Toc378151540"/>
      <w:bookmarkStart w:id="528" w:name="_Toc379797215"/>
      <w:bookmarkStart w:id="529" w:name="_Toc380513240"/>
      <w:bookmarkStart w:id="530" w:name="_Toc380655282"/>
      <w:bookmarkStart w:id="531" w:name="_Toc420360400"/>
      <w:r w:rsidRPr="00341B5A">
        <w:rPr>
          <w:rFonts w:eastAsia="PMingLiU"/>
        </w:rPr>
        <w:t>System Center Client Management Suite</w:t>
      </w:r>
      <w:bookmarkEnd w:id="526"/>
      <w:bookmarkEnd w:id="527"/>
      <w:bookmarkEnd w:id="528"/>
      <w:bookmarkEnd w:id="529"/>
      <w:bookmarkEnd w:id="530"/>
      <w:bookmarkEnd w:id="5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65E5" w:rsidRPr="00B653AB" w14:paraId="319EEA1F" w14:textId="77777777" w:rsidTr="001A431E">
        <w:trPr>
          <w:tblHeader/>
        </w:trPr>
        <w:tc>
          <w:tcPr>
            <w:tcW w:w="3060" w:type="dxa"/>
            <w:tcBorders>
              <w:bottom w:val="nil"/>
            </w:tcBorders>
            <w:shd w:val="clear" w:color="auto" w:fill="00188F"/>
          </w:tcPr>
          <w:p w14:paraId="4B9A23F4" w14:textId="77777777" w:rsidR="006565E5" w:rsidRPr="00B653AB" w:rsidRDefault="006565E5"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7362188F" w14:textId="77777777" w:rsidR="006565E5" w:rsidRPr="009C7533" w:rsidRDefault="006565E5"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15552CC0"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7FA26C88"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52A92BF"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D4C6E40"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82E3DF5"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10B9607"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48762F5"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08EC37BC"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6922DBF8"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95DAD87"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9D71E97"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CBD34C9" w14:textId="77777777" w:rsidR="006565E5" w:rsidRPr="00624796" w:rsidRDefault="006565E5"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565E5" w:rsidRPr="00B653AB" w14:paraId="3E55A9BB" w14:textId="77777777" w:rsidTr="001A431E">
        <w:tc>
          <w:tcPr>
            <w:tcW w:w="3060" w:type="dxa"/>
            <w:tcBorders>
              <w:top w:val="nil"/>
              <w:left w:val="nil"/>
              <w:bottom w:val="dashSmallGap" w:sz="4" w:space="0" w:color="BFBFBF" w:themeColor="background1" w:themeShade="BF"/>
              <w:right w:val="nil"/>
            </w:tcBorders>
          </w:tcPr>
          <w:p w14:paraId="38887EB4" w14:textId="77777777" w:rsidR="006565E5" w:rsidRPr="00341B5A" w:rsidRDefault="006565E5" w:rsidP="00785D3B">
            <w:pPr>
              <w:pStyle w:val="ProductList-Offering2"/>
              <w:rPr>
                <w:rFonts w:eastAsia="PMingLiU"/>
              </w:rPr>
            </w:pPr>
            <w:bookmarkStart w:id="532" w:name="_Toc379797216"/>
            <w:bookmarkStart w:id="533" w:name="_Toc380513241"/>
            <w:bookmarkStart w:id="534" w:name="_Toc380655283"/>
            <w:bookmarkStart w:id="535" w:name="_Toc420360401"/>
            <w:r w:rsidRPr="00341B5A">
              <w:rPr>
                <w:rFonts w:eastAsia="PMingLiU"/>
              </w:rPr>
              <w:t>System Center 2012 R2 Client Management Suite (</w:t>
            </w:r>
            <w:r w:rsidRPr="00341B5A">
              <w:rPr>
                <w:rFonts w:eastAsia="PMingLiU"/>
              </w:rPr>
              <w:t>用戶端</w:t>
            </w:r>
            <w:r w:rsidRPr="00341B5A">
              <w:rPr>
                <w:rFonts w:eastAsia="PMingLiU"/>
              </w:rPr>
              <w:t xml:space="preserve"> ML) (</w:t>
            </w:r>
            <w:r w:rsidRPr="00341B5A">
              <w:rPr>
                <w:rFonts w:eastAsia="PMingLiU"/>
              </w:rPr>
              <w:t>每一</w:t>
            </w:r>
            <w:r w:rsidRPr="00341B5A">
              <w:rPr>
                <w:rFonts w:eastAsia="PMingLiU"/>
              </w:rPr>
              <w:t xml:space="preserve"> OSE)</w:t>
            </w:r>
            <w:bookmarkEnd w:id="532"/>
            <w:bookmarkEnd w:id="533"/>
            <w:bookmarkEnd w:id="534"/>
            <w:bookmarkEnd w:id="535"/>
            <w:r w:rsidRPr="00341B5A">
              <w:rPr>
                <w:rFonts w:eastAsia="PMingLiU"/>
              </w:rPr>
              <w:fldChar w:fldCharType="begin"/>
            </w:r>
            <w:r w:rsidRPr="00341B5A">
              <w:rPr>
                <w:rFonts w:eastAsia="PMingLiU"/>
              </w:rPr>
              <w:instrText>XE "System Center 2012 R2 Client Man Suite (</w:instrText>
            </w:r>
            <w:r w:rsidRPr="00341B5A">
              <w:rPr>
                <w:rFonts w:eastAsia="PMingLiU"/>
              </w:rPr>
              <w:instrText>用戶端</w:instrText>
            </w:r>
            <w:r w:rsidRPr="00341B5A">
              <w:rPr>
                <w:rFonts w:eastAsia="PMingLiU"/>
              </w:rPr>
              <w:instrText xml:space="preserve"> ML) (</w:instrText>
            </w:r>
            <w:r w:rsidRPr="00341B5A">
              <w:rPr>
                <w:rFonts w:eastAsia="PMingLiU"/>
              </w:rPr>
              <w:instrText>每一</w:instrText>
            </w:r>
            <w:r w:rsidRPr="00341B5A">
              <w:rPr>
                <w:rFonts w:eastAsia="PMingLiU"/>
              </w:rPr>
              <w:instrText xml:space="preserve"> OSE)"</w:instrText>
            </w:r>
            <w:r w:rsidRPr="00341B5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7719841"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0BEADFCA" w14:textId="77777777" w:rsidR="006565E5" w:rsidRPr="00B653AB" w:rsidRDefault="006565E5"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4C980A9E"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DC3F1D"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3F6E3512"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1F6BEFF" w14:textId="77777777" w:rsidR="006565E5" w:rsidRPr="00624796" w:rsidRDefault="006565E5"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themeFill="accent6"/>
            <w:vAlign w:val="center"/>
          </w:tcPr>
          <w:p w14:paraId="7209ECBD" w14:textId="77777777" w:rsidR="006565E5" w:rsidRPr="00624796" w:rsidRDefault="006565E5"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01CC0008" w14:textId="77777777" w:rsidR="006565E5" w:rsidRPr="00CA2975" w:rsidRDefault="006565E5"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0A29F692" w14:textId="77777777" w:rsidR="006565E5" w:rsidRPr="00CA2975" w:rsidRDefault="006565E5"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6E4F358" w14:textId="77777777" w:rsidR="006565E5" w:rsidRPr="00CA2975" w:rsidRDefault="006565E5"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18583933" w14:textId="77777777" w:rsidR="006565E5" w:rsidRPr="00624796" w:rsidRDefault="006565E5"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0B9713A1" w14:textId="77777777" w:rsidR="006565E5" w:rsidRPr="00CA2975" w:rsidRDefault="006565E5"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3DD8B99E" w14:textId="77777777" w:rsidR="006565E5" w:rsidRPr="00624796" w:rsidRDefault="006565E5"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565E5" w:rsidRPr="00B653AB" w14:paraId="05B4CF65" w14:textId="77777777" w:rsidTr="001A431E">
        <w:tc>
          <w:tcPr>
            <w:tcW w:w="3060" w:type="dxa"/>
            <w:tcBorders>
              <w:top w:val="dashSmallGap" w:sz="4" w:space="0" w:color="BFBFBF" w:themeColor="background1" w:themeShade="BF"/>
              <w:left w:val="nil"/>
              <w:bottom w:val="nil"/>
              <w:right w:val="nil"/>
            </w:tcBorders>
          </w:tcPr>
          <w:p w14:paraId="775D41C6" w14:textId="77777777" w:rsidR="006565E5" w:rsidRPr="00341B5A" w:rsidRDefault="006565E5" w:rsidP="00785D3B">
            <w:pPr>
              <w:pStyle w:val="ProductList-Offering2"/>
              <w:rPr>
                <w:rFonts w:eastAsia="PMingLiU"/>
              </w:rPr>
            </w:pPr>
            <w:bookmarkStart w:id="536" w:name="_Toc379797217"/>
            <w:bookmarkStart w:id="537" w:name="_Toc380513242"/>
            <w:bookmarkStart w:id="538" w:name="_Toc380655284"/>
            <w:bookmarkStart w:id="539" w:name="_Toc420360402"/>
            <w:r w:rsidRPr="00341B5A">
              <w:rPr>
                <w:rFonts w:eastAsia="PMingLiU"/>
              </w:rPr>
              <w:t>System Center 2012 R2 Client Management Suite (</w:t>
            </w:r>
            <w:r w:rsidRPr="00341B5A">
              <w:rPr>
                <w:rFonts w:eastAsia="PMingLiU"/>
              </w:rPr>
              <w:t>用戶端</w:t>
            </w:r>
            <w:r w:rsidRPr="00341B5A">
              <w:rPr>
                <w:rFonts w:eastAsia="PMingLiU"/>
              </w:rPr>
              <w:t xml:space="preserve"> ML) (</w:t>
            </w:r>
            <w:r w:rsidRPr="00341B5A">
              <w:rPr>
                <w:rFonts w:eastAsia="PMingLiU"/>
              </w:rPr>
              <w:t>每一使用者</w:t>
            </w:r>
            <w:r w:rsidRPr="00341B5A">
              <w:rPr>
                <w:rFonts w:eastAsia="PMingLiU"/>
              </w:rPr>
              <w:t>)</w:t>
            </w:r>
            <w:bookmarkEnd w:id="536"/>
            <w:bookmarkEnd w:id="537"/>
            <w:bookmarkEnd w:id="538"/>
            <w:bookmarkEnd w:id="539"/>
            <w:r w:rsidRPr="00341B5A">
              <w:rPr>
                <w:rFonts w:eastAsia="PMingLiU"/>
              </w:rPr>
              <w:fldChar w:fldCharType="begin"/>
            </w:r>
            <w:r w:rsidRPr="00341B5A">
              <w:rPr>
                <w:rFonts w:eastAsia="PMingLiU"/>
              </w:rPr>
              <w:instrText>XE "System Center 2012 R2 Client Man Suite (</w:instrText>
            </w:r>
            <w:r w:rsidRPr="00341B5A">
              <w:rPr>
                <w:rFonts w:eastAsia="PMingLiU"/>
              </w:rPr>
              <w:instrText>用戶端</w:instrText>
            </w:r>
            <w:r w:rsidRPr="00341B5A">
              <w:rPr>
                <w:rFonts w:eastAsia="PMingLiU"/>
              </w:rPr>
              <w:instrText xml:space="preserve"> ML) (</w:instrText>
            </w:r>
            <w:r w:rsidRPr="00341B5A">
              <w:rPr>
                <w:rFonts w:eastAsia="PMingLiU"/>
              </w:rPr>
              <w:instrText>每一使用者</w:instrText>
            </w:r>
            <w:r w:rsidRPr="00341B5A">
              <w:rPr>
                <w:rFonts w:eastAsia="PMingLiU"/>
              </w:rPr>
              <w:instrText>)"</w:instrText>
            </w:r>
            <w:r w:rsidRPr="00341B5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4FB136C6"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C8F2EDB" w14:textId="77777777" w:rsidR="006565E5" w:rsidRPr="00B653AB" w:rsidRDefault="006565E5"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7C057B18"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504B5D"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8683489" w14:textId="77777777" w:rsidR="006565E5" w:rsidRPr="00B653AB" w:rsidRDefault="006565E5"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70B42816" w14:textId="77777777" w:rsidR="006565E5" w:rsidRPr="00CA2975" w:rsidRDefault="006565E5"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A72B64C" w14:textId="77777777" w:rsidR="006565E5" w:rsidRPr="00CA2975" w:rsidRDefault="006565E5"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2DC86770" w14:textId="77777777" w:rsidR="006565E5" w:rsidRPr="00CA2975" w:rsidRDefault="006565E5" w:rsidP="00213132">
            <w:pPr>
              <w:pStyle w:val="ProductList-OfferingBody"/>
              <w:ind w:left="-113"/>
              <w:jc w:val="center"/>
              <w:rPr>
                <w:rFonts w:ascii="Calibri" w:eastAsia="PMingLiU" w:hAnsi="Calibri"/>
              </w:rPr>
            </w:pPr>
          </w:p>
        </w:tc>
        <w:tc>
          <w:tcPr>
            <w:tcW w:w="595" w:type="dxa"/>
            <w:shd w:val="clear" w:color="auto" w:fill="70AD47" w:themeFill="accent6"/>
            <w:vAlign w:val="center"/>
          </w:tcPr>
          <w:p w14:paraId="7C3507C1" w14:textId="77777777" w:rsidR="006565E5" w:rsidRPr="00CA2975" w:rsidRDefault="006565E5" w:rsidP="0021313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9776FAD" w14:textId="77777777" w:rsidR="006565E5" w:rsidRPr="00CA2975" w:rsidRDefault="006565E5"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1603FD5E" w14:textId="77777777" w:rsidR="006565E5" w:rsidRPr="00624796" w:rsidRDefault="006565E5"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321BB77F" w14:textId="77777777" w:rsidR="006565E5" w:rsidRPr="00CA2975" w:rsidRDefault="006565E5" w:rsidP="0021313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5B4D63" w14:textId="77777777" w:rsidR="006565E5" w:rsidRPr="00CA2975" w:rsidRDefault="006565E5" w:rsidP="00213132">
            <w:pPr>
              <w:pStyle w:val="ProductList-OfferingBody"/>
              <w:ind w:left="-113"/>
              <w:jc w:val="center"/>
              <w:rPr>
                <w:rFonts w:ascii="Calibri" w:eastAsia="PMingLiU" w:hAnsi="Calibri"/>
              </w:rPr>
            </w:pPr>
          </w:p>
        </w:tc>
      </w:tr>
    </w:tbl>
    <w:p w14:paraId="0485160F"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0E91D6BD" w14:textId="77777777" w:rsidTr="001A431E">
        <w:tc>
          <w:tcPr>
            <w:tcW w:w="3596" w:type="dxa"/>
          </w:tcPr>
          <w:p w14:paraId="00ABF20E"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 xml:space="preserve">System Center 2012 Client </w:t>
            </w:r>
          </w:p>
        </w:tc>
        <w:tc>
          <w:tcPr>
            <w:tcW w:w="3597" w:type="dxa"/>
          </w:tcPr>
          <w:p w14:paraId="5F71A3D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25A6E45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套件：</w:t>
            </w:r>
            <w:r w:rsidRPr="00B653AB">
              <w:rPr>
                <w:rFonts w:ascii="Calibri" w:eastAsia="PMingLiU" w:hAnsi="Calibri"/>
                <w:b/>
              </w:rPr>
              <w:t>是</w:t>
            </w:r>
          </w:p>
        </w:tc>
      </w:tr>
      <w:tr w:rsidR="004D0FC1" w:rsidRPr="00B653AB" w14:paraId="3EEFED27" w14:textId="77777777" w:rsidTr="001A431E">
        <w:tc>
          <w:tcPr>
            <w:tcW w:w="3596" w:type="dxa"/>
          </w:tcPr>
          <w:p w14:paraId="0BE7C5F0" w14:textId="77777777" w:rsidR="004D0FC1" w:rsidRPr="00B653AB" w:rsidRDefault="004D0FC1" w:rsidP="00785D3B">
            <w:pPr>
              <w:pStyle w:val="ProductList-Body"/>
              <w:spacing w:before="20" w:after="20"/>
              <w:ind w:left="162"/>
              <w:rPr>
                <w:rFonts w:ascii="Calibri" w:eastAsia="PMingLiU" w:hAnsi="Calibri"/>
              </w:rPr>
            </w:pPr>
            <w:r w:rsidRPr="00B653AB">
              <w:rPr>
                <w:rFonts w:ascii="Calibri" w:eastAsia="PMingLiU" w:hAnsi="Calibri"/>
                <w:b/>
              </w:rPr>
              <w:t>Management Suite</w:t>
            </w:r>
            <w:r w:rsidRPr="00B653AB">
              <w:rPr>
                <w:rFonts w:ascii="Calibri" w:eastAsia="PMingLiU" w:hAnsi="Calibri"/>
              </w:rPr>
              <w:t xml:space="preserve"> (3/12)</w:t>
            </w:r>
          </w:p>
        </w:tc>
        <w:tc>
          <w:tcPr>
            <w:tcW w:w="3597" w:type="dxa"/>
          </w:tcPr>
          <w:p w14:paraId="55A14148"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265250BB" w14:textId="77777777" w:rsidR="004D0FC1" w:rsidRPr="00B653AB" w:rsidRDefault="004D0FC1" w:rsidP="00785D3B">
            <w:pPr>
              <w:pStyle w:val="ProductList-Body"/>
              <w:spacing w:before="20" w:after="20"/>
              <w:rPr>
                <w:rFonts w:ascii="Calibri" w:eastAsia="PMingLiU" w:hAnsi="Calibri"/>
              </w:rPr>
            </w:pPr>
          </w:p>
        </w:tc>
      </w:tr>
    </w:tbl>
    <w:p w14:paraId="1569B521"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356832A"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w:t>
      </w:r>
      <w:r w:rsidRPr="00B653AB">
        <w:rPr>
          <w:rFonts w:ascii="Calibri" w:eastAsia="PMingLiU" w:hAnsi="Calibri"/>
        </w:rPr>
        <w:t xml:space="preserve"> System Center Client Management Suite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範圍的</w:t>
      </w:r>
      <w:r w:rsidRPr="00B653AB">
        <w:rPr>
          <w:rFonts w:ascii="Calibri" w:eastAsia="PMingLiU" w:hAnsi="Calibri"/>
        </w:rPr>
        <w:t xml:space="preserve"> System Center Client Management Suite </w:t>
      </w:r>
      <w:r w:rsidRPr="00B653AB">
        <w:rPr>
          <w:rFonts w:ascii="Calibri" w:eastAsia="PMingLiU" w:hAnsi="Calibri"/>
        </w:rPr>
        <w:t>客戶有資格依特別條款升級為</w:t>
      </w:r>
      <w:r w:rsidRPr="00B653AB">
        <w:rPr>
          <w:rFonts w:ascii="Calibri" w:eastAsia="PMingLiU" w:hAnsi="Calibri"/>
        </w:rPr>
        <w:t xml:space="preserve"> 2012 </w:t>
      </w:r>
      <w:r w:rsidRPr="00B653AB">
        <w:rPr>
          <w:rFonts w:ascii="Calibri" w:eastAsia="PMingLiU" w:hAnsi="Calibri"/>
        </w:rPr>
        <w:t>版。如需詳細資訊，請參閱</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月之產品清單</w:t>
      </w:r>
      <w:r w:rsidRPr="00B653AB">
        <w:rPr>
          <w:rFonts w:ascii="Calibri" w:eastAsia="PMingLiU" w:hAnsi="Calibri"/>
        </w:rPr>
        <w:t xml:space="preserve"> </w:t>
      </w:r>
      <w:hyperlink r:id="rId40" w:history="1">
        <w:r w:rsidRPr="00B653AB">
          <w:rPr>
            <w:rStyle w:val="Hyperlink"/>
            <w:rFonts w:ascii="Calibri" w:eastAsia="PMingLiU" w:hAnsi="Calibri"/>
          </w:rPr>
          <w:t>http://go.microsoft.com/?linkid=9839207</w:t>
        </w:r>
      </w:hyperlink>
      <w:r w:rsidRPr="00B653AB">
        <w:rPr>
          <w:rFonts w:ascii="Calibri" w:eastAsia="PMingLiU" w:hAnsi="Calibri"/>
        </w:rPr>
        <w:t>。</w:t>
      </w:r>
    </w:p>
    <w:p w14:paraId="78F2A35E"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F72476F" w14:textId="77777777" w:rsidR="004D0FC1" w:rsidRPr="00341B5A" w:rsidRDefault="004D0FC1" w:rsidP="004D0FC1">
      <w:pPr>
        <w:pStyle w:val="ProductList-Offering2Heading"/>
        <w:outlineLvl w:val="2"/>
        <w:rPr>
          <w:rFonts w:eastAsia="PMingLiU"/>
        </w:rPr>
      </w:pPr>
      <w:r w:rsidRPr="00341B5A">
        <w:rPr>
          <w:rFonts w:eastAsia="PMingLiU"/>
        </w:rPr>
        <w:tab/>
      </w:r>
      <w:bookmarkStart w:id="540" w:name="_Toc378147639"/>
      <w:bookmarkStart w:id="541" w:name="_Toc378151541"/>
      <w:bookmarkStart w:id="542" w:name="_Toc379797218"/>
      <w:bookmarkStart w:id="543" w:name="_Toc380513243"/>
      <w:bookmarkStart w:id="544" w:name="_Toc380655285"/>
      <w:bookmarkStart w:id="545" w:name="_Toc420360403"/>
      <w:r w:rsidRPr="00341B5A">
        <w:rPr>
          <w:rFonts w:eastAsia="PMingLiU"/>
        </w:rPr>
        <w:t>System Center Configuration Manager</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2"/>
        <w:gridCol w:w="558"/>
        <w:gridCol w:w="495"/>
        <w:gridCol w:w="481"/>
        <w:gridCol w:w="595"/>
        <w:gridCol w:w="595"/>
        <w:gridCol w:w="596"/>
        <w:gridCol w:w="595"/>
        <w:gridCol w:w="596"/>
        <w:gridCol w:w="595"/>
        <w:gridCol w:w="595"/>
        <w:gridCol w:w="596"/>
        <w:gridCol w:w="595"/>
        <w:gridCol w:w="596"/>
      </w:tblGrid>
      <w:tr w:rsidR="001A431E" w:rsidRPr="00B653AB" w14:paraId="728DDF2B" w14:textId="77777777" w:rsidTr="00792F97">
        <w:trPr>
          <w:tblHeader/>
        </w:trPr>
        <w:tc>
          <w:tcPr>
            <w:tcW w:w="3312" w:type="dxa"/>
            <w:tcBorders>
              <w:bottom w:val="nil"/>
            </w:tcBorders>
            <w:shd w:val="clear" w:color="auto" w:fill="00188F"/>
          </w:tcPr>
          <w:p w14:paraId="2E2B3196" w14:textId="77777777" w:rsidR="001A431E" w:rsidRPr="00B653AB" w:rsidRDefault="001A431E"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58" w:type="dxa"/>
            <w:tcBorders>
              <w:bottom w:val="nil"/>
            </w:tcBorders>
            <w:shd w:val="clear" w:color="auto" w:fill="00188F"/>
            <w:vAlign w:val="center"/>
          </w:tcPr>
          <w:p w14:paraId="4A1A0D2D" w14:textId="77777777" w:rsidR="001A431E" w:rsidRPr="009C7533" w:rsidRDefault="001A431E"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495" w:type="dxa"/>
            <w:tcBorders>
              <w:bottom w:val="nil"/>
            </w:tcBorders>
            <w:shd w:val="clear" w:color="auto" w:fill="00188F"/>
            <w:vAlign w:val="center"/>
          </w:tcPr>
          <w:p w14:paraId="64784E56"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481" w:type="dxa"/>
            <w:tcBorders>
              <w:bottom w:val="nil"/>
            </w:tcBorders>
            <w:shd w:val="clear" w:color="auto" w:fill="00188F"/>
            <w:vAlign w:val="center"/>
          </w:tcPr>
          <w:p w14:paraId="76623505"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09903B8"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93069E7"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15BCEBC"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A16DA0A"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9B78001"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FB6A66B"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5D1B1A9B"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3D88DF0"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5CA2407"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6D4F37D" w14:textId="77777777" w:rsidR="001A431E" w:rsidRPr="00624796" w:rsidRDefault="001A431E"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1A431E" w:rsidRPr="00B653AB" w14:paraId="511F119D" w14:textId="77777777" w:rsidTr="00792F97">
        <w:tc>
          <w:tcPr>
            <w:tcW w:w="3312" w:type="dxa"/>
            <w:tcBorders>
              <w:top w:val="nil"/>
              <w:left w:val="nil"/>
              <w:bottom w:val="dashSmallGap" w:sz="4" w:space="0" w:color="BFBFBF" w:themeColor="background1" w:themeShade="BF"/>
              <w:right w:val="nil"/>
            </w:tcBorders>
          </w:tcPr>
          <w:p w14:paraId="47B76FE1" w14:textId="77777777" w:rsidR="001A431E" w:rsidRPr="00341B5A" w:rsidRDefault="001A431E" w:rsidP="00785D3B">
            <w:pPr>
              <w:pStyle w:val="ProductList-Offering2"/>
              <w:rPr>
                <w:rFonts w:eastAsia="PMingLiU"/>
              </w:rPr>
            </w:pPr>
            <w:bookmarkStart w:id="546" w:name="_Toc379797219"/>
            <w:bookmarkStart w:id="547" w:name="_Toc380513244"/>
            <w:bookmarkStart w:id="548" w:name="_Toc380655286"/>
            <w:bookmarkStart w:id="549" w:name="_Toc420360404"/>
            <w:r w:rsidRPr="00341B5A">
              <w:rPr>
                <w:rFonts w:eastAsia="PMingLiU"/>
              </w:rPr>
              <w:t>System Center Configuration Manager 2007 R3</w:t>
            </w:r>
            <w:r w:rsidRPr="00341B5A">
              <w:rPr>
                <w:rFonts w:eastAsia="PMingLiU"/>
              </w:rPr>
              <w:fldChar w:fldCharType="begin"/>
            </w:r>
            <w:r w:rsidRPr="00341B5A">
              <w:rPr>
                <w:rFonts w:eastAsia="PMingLiU"/>
              </w:rPr>
              <w:instrText>XE "System Center Configuration Manager 2007 R3"</w:instrText>
            </w:r>
            <w:r w:rsidRPr="00341B5A">
              <w:rPr>
                <w:rFonts w:eastAsia="PMingLiU"/>
              </w:rPr>
              <w:fldChar w:fldCharType="end"/>
            </w:r>
            <w:r w:rsidRPr="00341B5A">
              <w:rPr>
                <w:rFonts w:eastAsia="PMingLiU"/>
              </w:rPr>
              <w:t xml:space="preserve"> Enterprise </w:t>
            </w:r>
            <w:r w:rsidRPr="00341B5A">
              <w:rPr>
                <w:rFonts w:eastAsia="PMingLiU"/>
              </w:rPr>
              <w:t>伺服器管理使用權</w:t>
            </w:r>
            <w:bookmarkEnd w:id="546"/>
            <w:bookmarkEnd w:id="547"/>
            <w:bookmarkEnd w:id="548"/>
            <w:bookmarkEnd w:id="549"/>
            <w:r w:rsidRPr="00341B5A">
              <w:rPr>
                <w:rFonts w:eastAsia="PMingLiU"/>
              </w:rPr>
              <w:fldChar w:fldCharType="begin"/>
            </w:r>
            <w:r w:rsidRPr="00341B5A">
              <w:rPr>
                <w:rFonts w:eastAsia="PMingLiU"/>
              </w:rPr>
              <w:instrText xml:space="preserve">XE "System Center Configuration Manager 2007 R3 Enterprise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p>
        </w:tc>
        <w:tc>
          <w:tcPr>
            <w:tcW w:w="558" w:type="dxa"/>
            <w:tcBorders>
              <w:top w:val="nil"/>
              <w:left w:val="nil"/>
              <w:bottom w:val="dashSmallGap" w:sz="4" w:space="0" w:color="BFBFBF" w:themeColor="background1" w:themeShade="BF"/>
              <w:right w:val="nil"/>
            </w:tcBorders>
            <w:vAlign w:val="center"/>
          </w:tcPr>
          <w:p w14:paraId="634BDCEF"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11/10</w:t>
            </w:r>
          </w:p>
        </w:tc>
        <w:tc>
          <w:tcPr>
            <w:tcW w:w="495" w:type="dxa"/>
            <w:tcBorders>
              <w:top w:val="nil"/>
              <w:left w:val="nil"/>
              <w:bottom w:val="dashSmallGap" w:sz="4" w:space="0" w:color="BFBFBF" w:themeColor="background1" w:themeShade="BF"/>
              <w:right w:val="nil"/>
            </w:tcBorders>
            <w:vAlign w:val="center"/>
          </w:tcPr>
          <w:p w14:paraId="7067A0A0" w14:textId="77777777" w:rsidR="001A431E" w:rsidRPr="00B653AB" w:rsidRDefault="001A431E" w:rsidP="00785D3B">
            <w:pPr>
              <w:pStyle w:val="ProductList-OfferingBody"/>
              <w:ind w:left="-113"/>
              <w:jc w:val="center"/>
              <w:rPr>
                <w:rFonts w:ascii="Calibri" w:eastAsia="PMingLiU" w:hAnsi="Calibri"/>
              </w:rPr>
            </w:pPr>
          </w:p>
        </w:tc>
        <w:tc>
          <w:tcPr>
            <w:tcW w:w="481" w:type="dxa"/>
            <w:tcBorders>
              <w:top w:val="nil"/>
              <w:left w:val="nil"/>
              <w:bottom w:val="dashSmallGap" w:sz="4" w:space="0" w:color="BFBFBF" w:themeColor="background1" w:themeShade="BF"/>
              <w:right w:val="nil"/>
            </w:tcBorders>
            <w:vAlign w:val="center"/>
          </w:tcPr>
          <w:p w14:paraId="528A183A" w14:textId="77777777" w:rsidR="001A431E" w:rsidRPr="00B653AB" w:rsidRDefault="001A431E"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6D05DE3" w14:textId="77777777" w:rsidR="001A431E" w:rsidRPr="00B653AB" w:rsidRDefault="001A431E"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52AE87C2"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6</w:t>
            </w:r>
          </w:p>
        </w:tc>
        <w:tc>
          <w:tcPr>
            <w:tcW w:w="596" w:type="dxa"/>
            <w:shd w:val="clear" w:color="auto" w:fill="BFBFBF" w:themeFill="background1" w:themeFillShade="BF"/>
            <w:vAlign w:val="center"/>
          </w:tcPr>
          <w:p w14:paraId="0C9B0375"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1E05B26" w14:textId="77777777" w:rsidR="001A431E" w:rsidRPr="00624796" w:rsidRDefault="001A431E"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7158AC3"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0791907"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C2189B"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136BDD6"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C1D982E"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663E398" w14:textId="77777777" w:rsidR="001A431E" w:rsidRPr="00B653AB" w:rsidRDefault="001A431E" w:rsidP="00785D3B">
            <w:pPr>
              <w:pStyle w:val="ProductList-OfferingBody"/>
              <w:ind w:left="-113"/>
              <w:jc w:val="center"/>
              <w:rPr>
                <w:rFonts w:ascii="Calibri" w:eastAsia="PMingLiU" w:hAnsi="Calibri"/>
              </w:rPr>
            </w:pPr>
          </w:p>
        </w:tc>
      </w:tr>
      <w:tr w:rsidR="001A431E" w:rsidRPr="00B653AB" w14:paraId="76B9E722" w14:textId="77777777" w:rsidTr="00792F97">
        <w:tc>
          <w:tcPr>
            <w:tcW w:w="3312" w:type="dxa"/>
            <w:tcBorders>
              <w:top w:val="nil"/>
              <w:left w:val="nil"/>
              <w:bottom w:val="dashSmallGap" w:sz="4" w:space="0" w:color="BFBFBF" w:themeColor="background1" w:themeShade="BF"/>
              <w:right w:val="nil"/>
            </w:tcBorders>
          </w:tcPr>
          <w:p w14:paraId="2FF3943F" w14:textId="77777777" w:rsidR="001A431E" w:rsidRPr="00341B5A" w:rsidRDefault="001A431E" w:rsidP="00785D3B">
            <w:pPr>
              <w:pStyle w:val="ProductList-Offering2"/>
              <w:rPr>
                <w:rFonts w:eastAsia="PMingLiU"/>
              </w:rPr>
            </w:pPr>
            <w:bookmarkStart w:id="550" w:name="_Toc379797220"/>
            <w:bookmarkStart w:id="551" w:name="_Toc380513245"/>
            <w:bookmarkStart w:id="552" w:name="_Toc380655287"/>
            <w:bookmarkStart w:id="553" w:name="_Toc420360405"/>
            <w:r w:rsidRPr="00341B5A">
              <w:rPr>
                <w:rFonts w:eastAsia="PMingLiU"/>
              </w:rPr>
              <w:t>System Center Configuration Manager 2007 R3</w:t>
            </w:r>
            <w:r w:rsidRPr="00341B5A">
              <w:rPr>
                <w:rFonts w:eastAsia="PMingLiU"/>
              </w:rPr>
              <w:fldChar w:fldCharType="begin"/>
            </w:r>
            <w:r w:rsidRPr="00341B5A">
              <w:rPr>
                <w:rFonts w:eastAsia="PMingLiU"/>
              </w:rPr>
              <w:instrText>XE "System Center Configuration Manager 2007 R3"</w:instrText>
            </w:r>
            <w:r w:rsidRPr="00341B5A">
              <w:rPr>
                <w:rFonts w:eastAsia="PMingLiU"/>
              </w:rPr>
              <w:fldChar w:fldCharType="end"/>
            </w:r>
            <w:r w:rsidRPr="00341B5A">
              <w:rPr>
                <w:rFonts w:eastAsia="PMingLiU"/>
              </w:rPr>
              <w:t xml:space="preserve"> Standard </w:t>
            </w:r>
            <w:r w:rsidRPr="00341B5A">
              <w:rPr>
                <w:rFonts w:eastAsia="PMingLiU"/>
              </w:rPr>
              <w:t>伺服器管理使用權</w:t>
            </w:r>
            <w:r w:rsidRPr="00341B5A">
              <w:rPr>
                <w:rFonts w:eastAsia="PMingLiU"/>
              </w:rPr>
              <w:fldChar w:fldCharType="begin"/>
            </w:r>
            <w:r w:rsidRPr="00341B5A">
              <w:rPr>
                <w:rFonts w:eastAsia="PMingLiU"/>
              </w:rPr>
              <w:instrText xml:space="preserve">XE "System Center Configuration Manager 2007 R3 Standard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r w:rsidRPr="00341B5A">
              <w:rPr>
                <w:rFonts w:eastAsia="PMingLiU"/>
              </w:rPr>
              <w:t xml:space="preserve"> (</w:t>
            </w:r>
            <w:r w:rsidRPr="00341B5A">
              <w:rPr>
                <w:rFonts w:eastAsia="PMingLiU"/>
              </w:rPr>
              <w:t>標準伺服器</w:t>
            </w:r>
            <w:r w:rsidRPr="00341B5A">
              <w:rPr>
                <w:rFonts w:eastAsia="PMingLiU"/>
              </w:rPr>
              <w:t xml:space="preserve"> ML)</w:t>
            </w:r>
            <w:bookmarkEnd w:id="550"/>
            <w:bookmarkEnd w:id="551"/>
            <w:bookmarkEnd w:id="552"/>
            <w:bookmarkEnd w:id="553"/>
          </w:p>
        </w:tc>
        <w:tc>
          <w:tcPr>
            <w:tcW w:w="558" w:type="dxa"/>
            <w:tcBorders>
              <w:top w:val="nil"/>
              <w:left w:val="nil"/>
              <w:bottom w:val="dashSmallGap" w:sz="4" w:space="0" w:color="BFBFBF" w:themeColor="background1" w:themeShade="BF"/>
              <w:right w:val="nil"/>
            </w:tcBorders>
            <w:vAlign w:val="center"/>
          </w:tcPr>
          <w:p w14:paraId="2E8AF10E"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11/10</w:t>
            </w:r>
          </w:p>
        </w:tc>
        <w:tc>
          <w:tcPr>
            <w:tcW w:w="495" w:type="dxa"/>
            <w:tcBorders>
              <w:top w:val="nil"/>
              <w:left w:val="nil"/>
              <w:bottom w:val="dashSmallGap" w:sz="4" w:space="0" w:color="BFBFBF" w:themeColor="background1" w:themeShade="BF"/>
              <w:right w:val="nil"/>
            </w:tcBorders>
            <w:vAlign w:val="center"/>
          </w:tcPr>
          <w:p w14:paraId="234E7A75" w14:textId="77777777" w:rsidR="001A431E" w:rsidRPr="00B653AB" w:rsidRDefault="001A431E" w:rsidP="00785D3B">
            <w:pPr>
              <w:pStyle w:val="ProductList-OfferingBody"/>
              <w:ind w:left="-113"/>
              <w:jc w:val="center"/>
              <w:rPr>
                <w:rFonts w:ascii="Calibri" w:eastAsia="PMingLiU" w:hAnsi="Calibri"/>
              </w:rPr>
            </w:pPr>
          </w:p>
        </w:tc>
        <w:tc>
          <w:tcPr>
            <w:tcW w:w="481" w:type="dxa"/>
            <w:tcBorders>
              <w:top w:val="nil"/>
              <w:left w:val="nil"/>
              <w:bottom w:val="dashSmallGap" w:sz="4" w:space="0" w:color="BFBFBF" w:themeColor="background1" w:themeShade="BF"/>
              <w:right w:val="nil"/>
            </w:tcBorders>
            <w:vAlign w:val="center"/>
          </w:tcPr>
          <w:p w14:paraId="14BCA237" w14:textId="77777777" w:rsidR="001A431E" w:rsidRPr="00B653AB" w:rsidRDefault="001A431E"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A7C4F1" w14:textId="77777777" w:rsidR="001A431E" w:rsidRPr="00B653AB" w:rsidRDefault="001A431E"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763B046D"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5125B040"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DE75B65" w14:textId="77777777" w:rsidR="001A431E" w:rsidRPr="00624796" w:rsidRDefault="001A431E"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FAA0ADC"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96F533E"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D949A4"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0EAE36F"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23DE69"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11827C0" w14:textId="77777777" w:rsidR="001A431E" w:rsidRPr="00B653AB" w:rsidRDefault="001A431E" w:rsidP="00785D3B">
            <w:pPr>
              <w:pStyle w:val="ProductList-OfferingBody"/>
              <w:ind w:left="-113"/>
              <w:jc w:val="center"/>
              <w:rPr>
                <w:rFonts w:ascii="Calibri" w:eastAsia="PMingLiU" w:hAnsi="Calibri"/>
              </w:rPr>
            </w:pPr>
          </w:p>
        </w:tc>
      </w:tr>
      <w:tr w:rsidR="004D0FC1" w:rsidRPr="00B653AB" w14:paraId="44903258" w14:textId="77777777" w:rsidTr="00792F97">
        <w:tc>
          <w:tcPr>
            <w:tcW w:w="3312" w:type="dxa"/>
            <w:tcBorders>
              <w:top w:val="nil"/>
              <w:left w:val="nil"/>
              <w:bottom w:val="dashSmallGap" w:sz="4" w:space="0" w:color="BFBFBF" w:themeColor="background1" w:themeShade="BF"/>
              <w:right w:val="nil"/>
            </w:tcBorders>
          </w:tcPr>
          <w:p w14:paraId="54E50341" w14:textId="77777777" w:rsidR="004D0FC1" w:rsidRPr="00341B5A" w:rsidRDefault="004D0FC1" w:rsidP="00785D3B">
            <w:pPr>
              <w:pStyle w:val="ProductList-Offering2"/>
              <w:rPr>
                <w:rFonts w:eastAsia="PMingLiU"/>
              </w:rPr>
            </w:pPr>
            <w:bookmarkStart w:id="554" w:name="_Toc379797221"/>
            <w:bookmarkStart w:id="555" w:name="_Toc380513246"/>
            <w:bookmarkStart w:id="556" w:name="_Toc380655288"/>
            <w:bookmarkStart w:id="557" w:name="_Toc420360406"/>
            <w:r w:rsidRPr="00341B5A">
              <w:rPr>
                <w:rFonts w:eastAsia="PMingLiU"/>
              </w:rPr>
              <w:t xml:space="preserve">System Center 2012 R2 Configuration Manager </w:t>
            </w:r>
            <w:r w:rsidRPr="00341B5A">
              <w:rPr>
                <w:rFonts w:eastAsia="PMingLiU"/>
              </w:rPr>
              <w:t>用戶端管理使用權</w:t>
            </w:r>
            <w:r w:rsidRPr="00341B5A">
              <w:rPr>
                <w:rFonts w:eastAsia="PMingLiU"/>
              </w:rPr>
              <w:fldChar w:fldCharType="begin"/>
            </w:r>
            <w:r w:rsidRPr="00341B5A">
              <w:rPr>
                <w:rFonts w:eastAsia="PMingLiU"/>
              </w:rPr>
              <w:instrText xml:space="preserve">XE "System Center 2012 R2 Configuration Manager </w:instrText>
            </w:r>
            <w:r w:rsidRPr="00341B5A">
              <w:rPr>
                <w:rFonts w:eastAsia="PMingLiU"/>
              </w:rPr>
              <w:instrText>用戶端管理使用權</w:instrText>
            </w:r>
            <w:r w:rsidRPr="00341B5A">
              <w:rPr>
                <w:rFonts w:eastAsia="PMingLiU"/>
              </w:rPr>
              <w:instrText>"</w:instrText>
            </w:r>
            <w:r w:rsidRPr="00341B5A">
              <w:rPr>
                <w:rFonts w:eastAsia="PMingLiU"/>
              </w:rPr>
              <w:fldChar w:fldCharType="end"/>
            </w:r>
            <w:r w:rsidRPr="00341B5A">
              <w:rPr>
                <w:rFonts w:eastAsia="PMingLiU"/>
              </w:rPr>
              <w:t xml:space="preserve"> (</w:t>
            </w:r>
            <w:r w:rsidRPr="00341B5A">
              <w:rPr>
                <w:rFonts w:eastAsia="PMingLiU"/>
              </w:rPr>
              <w:t>用戶端</w:t>
            </w:r>
            <w:r w:rsidRPr="00341B5A">
              <w:rPr>
                <w:rFonts w:eastAsia="PMingLiU"/>
              </w:rPr>
              <w:t xml:space="preserve"> ML) (</w:t>
            </w:r>
            <w:r w:rsidRPr="00341B5A">
              <w:rPr>
                <w:rFonts w:eastAsia="PMingLiU"/>
              </w:rPr>
              <w:t>僅學生適用</w:t>
            </w:r>
            <w:r w:rsidRPr="00341B5A">
              <w:rPr>
                <w:rFonts w:eastAsia="PMingLiU"/>
              </w:rPr>
              <w:t>)</w:t>
            </w:r>
            <w:bookmarkEnd w:id="554"/>
            <w:bookmarkEnd w:id="555"/>
            <w:bookmarkEnd w:id="556"/>
            <w:bookmarkEnd w:id="557"/>
          </w:p>
        </w:tc>
        <w:tc>
          <w:tcPr>
            <w:tcW w:w="558" w:type="dxa"/>
            <w:tcBorders>
              <w:top w:val="nil"/>
              <w:left w:val="nil"/>
              <w:bottom w:val="dashSmallGap" w:sz="4" w:space="0" w:color="BFBFBF" w:themeColor="background1" w:themeShade="BF"/>
              <w:right w:val="nil"/>
            </w:tcBorders>
            <w:vAlign w:val="center"/>
          </w:tcPr>
          <w:p w14:paraId="70BAB0D9"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10/13</w:t>
            </w:r>
          </w:p>
        </w:tc>
        <w:tc>
          <w:tcPr>
            <w:tcW w:w="495" w:type="dxa"/>
            <w:tcBorders>
              <w:top w:val="nil"/>
              <w:left w:val="nil"/>
              <w:bottom w:val="dashSmallGap" w:sz="4" w:space="0" w:color="BFBFBF" w:themeColor="background1" w:themeShade="BF"/>
              <w:right w:val="nil"/>
            </w:tcBorders>
            <w:vAlign w:val="center"/>
          </w:tcPr>
          <w:p w14:paraId="451F65AD" w14:textId="77777777" w:rsidR="004D0FC1" w:rsidRPr="00B653AB" w:rsidRDefault="004D0FC1" w:rsidP="00785D3B">
            <w:pPr>
              <w:pStyle w:val="ProductList-OfferingBody"/>
              <w:ind w:left="-113"/>
              <w:jc w:val="center"/>
              <w:rPr>
                <w:rFonts w:ascii="Calibri" w:eastAsia="PMingLiU" w:hAnsi="Calibri"/>
              </w:rPr>
            </w:pPr>
          </w:p>
        </w:tc>
        <w:tc>
          <w:tcPr>
            <w:tcW w:w="481" w:type="dxa"/>
            <w:tcBorders>
              <w:top w:val="nil"/>
              <w:left w:val="nil"/>
              <w:bottom w:val="dashSmallGap" w:sz="4" w:space="0" w:color="BFBFBF" w:themeColor="background1" w:themeShade="BF"/>
              <w:right w:val="nil"/>
            </w:tcBorders>
            <w:vAlign w:val="center"/>
          </w:tcPr>
          <w:p w14:paraId="608C669A"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5490A19"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E1526FD"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85A3CE"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DEA054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5D86C58"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AC17517"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AB5B66B"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823F02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5C0D45F"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1A00FF0" w14:textId="77777777" w:rsidR="004D0FC1" w:rsidRPr="00B653AB" w:rsidRDefault="004D0FC1" w:rsidP="00785D3B">
            <w:pPr>
              <w:pStyle w:val="ProductList-OfferingBody"/>
              <w:ind w:left="-113"/>
              <w:jc w:val="center"/>
              <w:rPr>
                <w:rFonts w:ascii="Calibri" w:eastAsia="PMingLiU" w:hAnsi="Calibri"/>
              </w:rPr>
            </w:pPr>
          </w:p>
        </w:tc>
      </w:tr>
      <w:tr w:rsidR="001A431E" w:rsidRPr="00B653AB" w14:paraId="197A2069" w14:textId="77777777" w:rsidTr="00792F97">
        <w:tc>
          <w:tcPr>
            <w:tcW w:w="3312" w:type="dxa"/>
            <w:tcBorders>
              <w:top w:val="dashSmallGap" w:sz="4" w:space="0" w:color="BFBFBF" w:themeColor="background1" w:themeShade="BF"/>
              <w:left w:val="nil"/>
              <w:bottom w:val="dashSmallGap" w:sz="4" w:space="0" w:color="BFBFBF" w:themeColor="background1" w:themeShade="BF"/>
              <w:right w:val="nil"/>
            </w:tcBorders>
          </w:tcPr>
          <w:p w14:paraId="6AE830BC" w14:textId="77777777" w:rsidR="001A431E" w:rsidRPr="00341B5A" w:rsidRDefault="001A431E" w:rsidP="00785D3B">
            <w:pPr>
              <w:pStyle w:val="ProductList-Offering2"/>
              <w:rPr>
                <w:rFonts w:eastAsia="PMingLiU"/>
              </w:rPr>
            </w:pPr>
            <w:bookmarkStart w:id="558" w:name="_Toc379797222"/>
            <w:bookmarkStart w:id="559" w:name="_Toc380513247"/>
            <w:bookmarkStart w:id="560" w:name="_Toc380655289"/>
            <w:bookmarkStart w:id="561" w:name="_Toc420360407"/>
            <w:r w:rsidRPr="00341B5A">
              <w:rPr>
                <w:rFonts w:eastAsia="PMingLiU"/>
              </w:rPr>
              <w:t xml:space="preserve">System Center 2012 R2 Configuration Manager </w:t>
            </w:r>
            <w:r w:rsidRPr="00341B5A">
              <w:rPr>
                <w:rFonts w:eastAsia="PMingLiU"/>
              </w:rPr>
              <w:t>用戶端管理使用權</w:t>
            </w:r>
            <w:r w:rsidRPr="00341B5A">
              <w:rPr>
                <w:rFonts w:eastAsia="PMingLiU"/>
              </w:rPr>
              <w:fldChar w:fldCharType="begin"/>
            </w:r>
            <w:r w:rsidRPr="00341B5A">
              <w:rPr>
                <w:rFonts w:eastAsia="PMingLiU"/>
              </w:rPr>
              <w:instrText xml:space="preserve">XE "System Center 2012 R2 Configuration Manager </w:instrText>
            </w:r>
            <w:r w:rsidRPr="00341B5A">
              <w:rPr>
                <w:rFonts w:eastAsia="PMingLiU"/>
              </w:rPr>
              <w:instrText>用戶端管理使用權</w:instrText>
            </w:r>
            <w:r w:rsidRPr="00341B5A">
              <w:rPr>
                <w:rFonts w:eastAsia="PMingLiU"/>
              </w:rPr>
              <w:instrText>"</w:instrText>
            </w:r>
            <w:r w:rsidRPr="00341B5A">
              <w:rPr>
                <w:rFonts w:eastAsia="PMingLiU"/>
              </w:rPr>
              <w:fldChar w:fldCharType="end"/>
            </w:r>
            <w:r w:rsidRPr="00341B5A">
              <w:rPr>
                <w:rFonts w:eastAsia="PMingLiU"/>
              </w:rPr>
              <w:t xml:space="preserve"> (</w:t>
            </w:r>
            <w:r w:rsidRPr="00341B5A">
              <w:rPr>
                <w:rFonts w:eastAsia="PMingLiU"/>
              </w:rPr>
              <w:t>每一</w:t>
            </w:r>
            <w:r w:rsidRPr="00341B5A">
              <w:rPr>
                <w:rFonts w:eastAsia="PMingLiU"/>
              </w:rPr>
              <w:t xml:space="preserve"> OSE)</w:t>
            </w:r>
            <w:bookmarkEnd w:id="558"/>
            <w:bookmarkEnd w:id="559"/>
            <w:bookmarkEnd w:id="560"/>
            <w:bookmarkEnd w:id="561"/>
            <w:r w:rsidRPr="00341B5A">
              <w:rPr>
                <w:rFonts w:eastAsia="PMingLiU"/>
              </w:rPr>
              <w:fldChar w:fldCharType="begin"/>
            </w:r>
            <w:r w:rsidRPr="00341B5A">
              <w:rPr>
                <w:rFonts w:eastAsia="PMingLiU"/>
              </w:rPr>
              <w:instrText xml:space="preserve">XE "System Center 2012 R2 Configuration Manager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每一</w:instrText>
            </w:r>
            <w:r w:rsidRPr="00341B5A">
              <w:rPr>
                <w:rFonts w:eastAsia="PMingLiU"/>
              </w:rPr>
              <w:instrText xml:space="preserve"> OSE)"</w:instrText>
            </w:r>
            <w:r w:rsidRPr="00341B5A">
              <w:rPr>
                <w:rFonts w:eastAsia="PMingLiU"/>
              </w:rP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68A2832C"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10/13-2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14:paraId="3D8F17F6" w14:textId="77777777" w:rsidR="001A431E" w:rsidRPr="00B653AB" w:rsidRDefault="001A431E" w:rsidP="00785D3B">
            <w:pPr>
              <w:pStyle w:val="ProductList-OfferingBody"/>
              <w:ind w:left="-113"/>
              <w:jc w:val="center"/>
              <w:rPr>
                <w:rFonts w:ascii="Calibri" w:eastAsia="PMingLiU" w:hAnsi="Calibri"/>
              </w:rPr>
            </w:pPr>
          </w:p>
        </w:tc>
        <w:tc>
          <w:tcPr>
            <w:tcW w:w="481" w:type="dxa"/>
            <w:tcBorders>
              <w:top w:val="dashSmallGap" w:sz="4" w:space="0" w:color="BFBFBF" w:themeColor="background1" w:themeShade="BF"/>
              <w:left w:val="nil"/>
              <w:bottom w:val="dashSmallGap" w:sz="4" w:space="0" w:color="BFBFBF" w:themeColor="background1" w:themeShade="BF"/>
              <w:right w:val="nil"/>
            </w:tcBorders>
            <w:vAlign w:val="center"/>
          </w:tcPr>
          <w:p w14:paraId="3596FE34"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A2CF74"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0CFD88AF"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757158A5"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8629F31"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A81C7FC"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FE1D653"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5E82ECF"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7586A08" w14:textId="77777777" w:rsidR="001A431E" w:rsidRPr="00624796" w:rsidRDefault="001A431E"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5E87C89"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2FE867D" w14:textId="77777777" w:rsidR="001A431E" w:rsidRPr="00B653AB" w:rsidRDefault="001A431E" w:rsidP="00785D3B">
            <w:pPr>
              <w:pStyle w:val="ProductList-OfferingBody"/>
              <w:ind w:left="-113"/>
              <w:jc w:val="center"/>
              <w:rPr>
                <w:rFonts w:ascii="Calibri" w:eastAsia="PMingLiU" w:hAnsi="Calibri"/>
              </w:rPr>
            </w:pPr>
          </w:p>
        </w:tc>
      </w:tr>
      <w:tr w:rsidR="001A431E" w:rsidRPr="00B653AB" w14:paraId="000E8A9D" w14:textId="77777777" w:rsidTr="00792F97">
        <w:tc>
          <w:tcPr>
            <w:tcW w:w="3312" w:type="dxa"/>
            <w:tcBorders>
              <w:top w:val="dashSmallGap" w:sz="4" w:space="0" w:color="BFBFBF" w:themeColor="background1" w:themeShade="BF"/>
              <w:left w:val="nil"/>
              <w:bottom w:val="nil"/>
              <w:right w:val="nil"/>
            </w:tcBorders>
          </w:tcPr>
          <w:p w14:paraId="7D3A1C0E" w14:textId="77777777" w:rsidR="001A431E" w:rsidRPr="00341B5A" w:rsidRDefault="001A431E" w:rsidP="00785D3B">
            <w:pPr>
              <w:pStyle w:val="ProductList-Offering2"/>
              <w:rPr>
                <w:rFonts w:eastAsia="PMingLiU"/>
              </w:rPr>
            </w:pPr>
            <w:bookmarkStart w:id="562" w:name="_Toc379797223"/>
            <w:bookmarkStart w:id="563" w:name="_Toc380513248"/>
            <w:bookmarkStart w:id="564" w:name="_Toc380655290"/>
            <w:bookmarkStart w:id="565" w:name="_Toc420360408"/>
            <w:r w:rsidRPr="00341B5A">
              <w:rPr>
                <w:rFonts w:eastAsia="PMingLiU"/>
              </w:rPr>
              <w:t xml:space="preserve">System Center 2012 R2 Configuration Manager </w:t>
            </w:r>
            <w:r w:rsidRPr="00341B5A">
              <w:rPr>
                <w:rFonts w:eastAsia="PMingLiU"/>
              </w:rPr>
              <w:t>用戶端管理使用權</w:t>
            </w:r>
            <w:r w:rsidRPr="00341B5A">
              <w:rPr>
                <w:rFonts w:eastAsia="PMingLiU"/>
              </w:rPr>
              <w:fldChar w:fldCharType="begin"/>
            </w:r>
            <w:r w:rsidRPr="00341B5A">
              <w:rPr>
                <w:rFonts w:eastAsia="PMingLiU"/>
              </w:rPr>
              <w:instrText xml:space="preserve">XE "System Center 2012 R2 Configuration Manager </w:instrText>
            </w:r>
            <w:r w:rsidRPr="00341B5A">
              <w:rPr>
                <w:rFonts w:eastAsia="PMingLiU"/>
              </w:rPr>
              <w:instrText>用戶端管理使用權</w:instrText>
            </w:r>
            <w:r w:rsidRPr="00341B5A">
              <w:rPr>
                <w:rFonts w:eastAsia="PMingLiU"/>
              </w:rPr>
              <w:instrText>"</w:instrText>
            </w:r>
            <w:r w:rsidRPr="00341B5A">
              <w:rPr>
                <w:rFonts w:eastAsia="PMingLiU"/>
              </w:rPr>
              <w:fldChar w:fldCharType="end"/>
            </w:r>
            <w:r w:rsidRPr="00341B5A">
              <w:rPr>
                <w:rFonts w:eastAsia="PMingLiU"/>
              </w:rPr>
              <w:t xml:space="preserve"> (</w:t>
            </w:r>
            <w:r w:rsidRPr="00341B5A">
              <w:rPr>
                <w:rFonts w:eastAsia="PMingLiU"/>
              </w:rPr>
              <w:t>每一使用者</w:t>
            </w:r>
            <w:r w:rsidRPr="00341B5A">
              <w:rPr>
                <w:rFonts w:eastAsia="PMingLiU"/>
              </w:rPr>
              <w:t>)</w:t>
            </w:r>
            <w:bookmarkEnd w:id="562"/>
            <w:bookmarkEnd w:id="563"/>
            <w:bookmarkEnd w:id="564"/>
            <w:bookmarkEnd w:id="565"/>
            <w:r w:rsidRPr="00341B5A">
              <w:rPr>
                <w:rFonts w:eastAsia="PMingLiU"/>
              </w:rPr>
              <w:fldChar w:fldCharType="begin"/>
            </w:r>
            <w:r w:rsidRPr="00341B5A">
              <w:rPr>
                <w:rFonts w:eastAsia="PMingLiU"/>
              </w:rPr>
              <w:instrText xml:space="preserve">XE "System Center 2012 R2 Configuration Manager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每一使用者</w:instrText>
            </w:r>
            <w:r w:rsidRPr="00341B5A">
              <w:rPr>
                <w:rFonts w:eastAsia="PMingLiU"/>
              </w:rPr>
              <w:instrText>)"</w:instrText>
            </w:r>
            <w:r w:rsidRPr="00341B5A">
              <w:rPr>
                <w:rFonts w:eastAsia="PMingLiU"/>
              </w:rPr>
              <w:fldChar w:fldCharType="end"/>
            </w:r>
          </w:p>
        </w:tc>
        <w:tc>
          <w:tcPr>
            <w:tcW w:w="558" w:type="dxa"/>
            <w:tcBorders>
              <w:top w:val="dashSmallGap" w:sz="4" w:space="0" w:color="BFBFBF" w:themeColor="background1" w:themeShade="BF"/>
              <w:left w:val="nil"/>
              <w:bottom w:val="nil"/>
              <w:right w:val="nil"/>
            </w:tcBorders>
            <w:vAlign w:val="center"/>
          </w:tcPr>
          <w:p w14:paraId="395342F7"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10/13</w:t>
            </w:r>
          </w:p>
        </w:tc>
        <w:tc>
          <w:tcPr>
            <w:tcW w:w="495" w:type="dxa"/>
            <w:tcBorders>
              <w:top w:val="dashSmallGap" w:sz="4" w:space="0" w:color="BFBFBF" w:themeColor="background1" w:themeShade="BF"/>
              <w:left w:val="nil"/>
              <w:bottom w:val="nil"/>
              <w:right w:val="nil"/>
            </w:tcBorders>
            <w:vAlign w:val="center"/>
          </w:tcPr>
          <w:p w14:paraId="4A3CDD90" w14:textId="77777777" w:rsidR="001A431E" w:rsidRPr="00B653AB" w:rsidRDefault="001A431E" w:rsidP="00785D3B">
            <w:pPr>
              <w:pStyle w:val="ProductList-OfferingBody"/>
              <w:ind w:left="-113"/>
              <w:jc w:val="center"/>
              <w:rPr>
                <w:rFonts w:ascii="Calibri" w:eastAsia="PMingLiU" w:hAnsi="Calibri"/>
              </w:rPr>
            </w:pPr>
          </w:p>
        </w:tc>
        <w:tc>
          <w:tcPr>
            <w:tcW w:w="481" w:type="dxa"/>
            <w:tcBorders>
              <w:top w:val="dashSmallGap" w:sz="4" w:space="0" w:color="BFBFBF" w:themeColor="background1" w:themeShade="BF"/>
              <w:left w:val="nil"/>
              <w:bottom w:val="nil"/>
              <w:right w:val="nil"/>
            </w:tcBorders>
            <w:vAlign w:val="center"/>
          </w:tcPr>
          <w:p w14:paraId="1C0CC35E"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AFAFC3"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EF691AC"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343F586A" w14:textId="77777777" w:rsidR="001A431E" w:rsidRPr="00624796" w:rsidRDefault="001A431E"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,E </w:t>
            </w:r>
            <w:r w:rsidRPr="00624796">
              <w:rPr>
                <w:rFonts w:ascii="Calibri" w:hAnsi="Calibri"/>
              </w:rPr>
              <w:fldChar w:fldCharType="end"/>
            </w:r>
          </w:p>
        </w:tc>
        <w:tc>
          <w:tcPr>
            <w:tcW w:w="595" w:type="dxa"/>
            <w:shd w:val="clear" w:color="auto" w:fill="70AD47" w:themeFill="accent6"/>
            <w:vAlign w:val="center"/>
          </w:tcPr>
          <w:p w14:paraId="7D2FA7AE" w14:textId="77777777" w:rsidR="001A431E" w:rsidRPr="00624796" w:rsidRDefault="001A431E"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840C1DD" w14:textId="77777777" w:rsidR="001A431E" w:rsidRPr="00B653AB" w:rsidRDefault="001A431E"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759F44E" w14:textId="77777777" w:rsidR="001A431E" w:rsidRPr="00B653AB" w:rsidRDefault="001A431E"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595" w:type="dxa"/>
            <w:shd w:val="clear" w:color="auto" w:fill="BFBFBF" w:themeFill="background1" w:themeFillShade="BF"/>
            <w:vAlign w:val="center"/>
          </w:tcPr>
          <w:p w14:paraId="30FE36F1"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38E96E4" w14:textId="77777777" w:rsidR="001A431E" w:rsidRPr="00624796" w:rsidRDefault="001A431E"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303F6C6A" w14:textId="77777777" w:rsidR="001A431E" w:rsidRPr="00B653AB" w:rsidRDefault="001A431E"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C2EF235" w14:textId="77777777" w:rsidR="001A431E" w:rsidRPr="00624796" w:rsidRDefault="001A431E"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48E854B8"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4D0FC1" w:rsidRPr="00B653AB" w14:paraId="5A00F588" w14:textId="77777777" w:rsidTr="001A431E">
        <w:tc>
          <w:tcPr>
            <w:tcW w:w="7193" w:type="dxa"/>
          </w:tcPr>
          <w:p w14:paraId="1406ECB7" w14:textId="77777777" w:rsidR="004D0FC1" w:rsidRPr="00B653AB" w:rsidRDefault="004D0FC1" w:rsidP="00785D3B">
            <w:pPr>
              <w:pStyle w:val="ProductList-Body"/>
              <w:tabs>
                <w:tab w:val="clear" w:pos="158"/>
                <w:tab w:val="left" w:pos="1242"/>
              </w:tabs>
              <w:spacing w:before="20" w:after="20"/>
              <w:ind w:left="162"/>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System Center 2012 Configuration Manager</w:t>
            </w:r>
            <w:r w:rsidRPr="00B653AB">
              <w:rPr>
                <w:rFonts w:ascii="Calibri" w:eastAsia="PMingLiU" w:hAnsi="Calibri"/>
                <w:lang w:val="en-US"/>
              </w:rPr>
              <w:t xml:space="preserve"> (3/12)</w:t>
            </w:r>
          </w:p>
        </w:tc>
        <w:tc>
          <w:tcPr>
            <w:tcW w:w="3597" w:type="dxa"/>
          </w:tcPr>
          <w:p w14:paraId="68B3EFB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r>
      <w:tr w:rsidR="004D0FC1" w:rsidRPr="00B653AB" w14:paraId="3FA88E22" w14:textId="77777777" w:rsidTr="001A431E">
        <w:tc>
          <w:tcPr>
            <w:tcW w:w="7193" w:type="dxa"/>
          </w:tcPr>
          <w:p w14:paraId="71D8545F" w14:textId="77777777" w:rsidR="004D0FC1" w:rsidRPr="00B653AB" w:rsidRDefault="004D0FC1" w:rsidP="0048766D">
            <w:pPr>
              <w:pStyle w:val="ProductList-Body"/>
              <w:tabs>
                <w:tab w:val="clear" w:pos="158"/>
                <w:tab w:val="left" w:pos="1062"/>
              </w:tabs>
              <w:spacing w:before="20" w:after="20"/>
              <w:ind w:left="1080" w:hanging="36"/>
              <w:rPr>
                <w:rFonts w:ascii="Calibri" w:eastAsia="PMingLiU" w:hAnsi="Calibri"/>
                <w:lang w:val="en-US"/>
              </w:rPr>
            </w:pPr>
            <w:r w:rsidRPr="00B653AB">
              <w:rPr>
                <w:rFonts w:ascii="Calibri" w:eastAsia="PMingLiU" w:hAnsi="Calibri"/>
                <w:b/>
                <w:lang w:val="en-US"/>
              </w:rPr>
              <w:t>System Center Configuration Manager Server 2007 R2</w:t>
            </w:r>
            <w:r w:rsidRPr="00B653AB">
              <w:rPr>
                <w:rFonts w:ascii="Calibri" w:eastAsia="PMingLiU" w:hAnsi="Calibri"/>
                <w:lang w:val="en-US"/>
              </w:rPr>
              <w:t xml:space="preserve"> (9/08)</w:t>
            </w:r>
          </w:p>
        </w:tc>
        <w:tc>
          <w:tcPr>
            <w:tcW w:w="3597" w:type="dxa"/>
          </w:tcPr>
          <w:p w14:paraId="1329A4E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r>
    </w:tbl>
    <w:p w14:paraId="4061821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77C9BBF2"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w:t>
      </w:r>
      <w:r w:rsidRPr="00B653AB">
        <w:rPr>
          <w:rFonts w:ascii="Calibri" w:eastAsia="PMingLiU" w:hAnsi="Calibri"/>
        </w:rPr>
        <w:t xml:space="preserve"> System Center Configuration Manager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範圍的</w:t>
      </w:r>
      <w:r w:rsidRPr="00B653AB">
        <w:rPr>
          <w:rFonts w:ascii="Calibri" w:eastAsia="PMingLiU" w:hAnsi="Calibri"/>
        </w:rPr>
        <w:t xml:space="preserve"> System Center Configuration Manager </w:t>
      </w:r>
      <w:r w:rsidRPr="00B653AB">
        <w:rPr>
          <w:rFonts w:ascii="Calibri" w:eastAsia="PMingLiU" w:hAnsi="Calibri"/>
        </w:rPr>
        <w:t>客戶有資格依特別條款升級為</w:t>
      </w:r>
      <w:r w:rsidRPr="00B653AB">
        <w:rPr>
          <w:rFonts w:ascii="Calibri" w:eastAsia="PMingLiU" w:hAnsi="Calibri"/>
        </w:rPr>
        <w:t xml:space="preserve"> 2012 </w:t>
      </w:r>
      <w:r w:rsidRPr="00B653AB">
        <w:rPr>
          <w:rFonts w:ascii="Calibri" w:eastAsia="PMingLiU" w:hAnsi="Calibri"/>
        </w:rPr>
        <w:t>版。如需詳細資訊，請參閱</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月之產品清單</w:t>
      </w:r>
      <w:r w:rsidRPr="00B653AB">
        <w:rPr>
          <w:rFonts w:ascii="Calibri" w:eastAsia="PMingLiU" w:hAnsi="Calibri"/>
        </w:rPr>
        <w:t xml:space="preserve"> </w:t>
      </w:r>
      <w:hyperlink r:id="rId41" w:history="1">
        <w:r w:rsidRPr="00B653AB">
          <w:rPr>
            <w:rStyle w:val="Hyperlink"/>
            <w:rFonts w:ascii="Calibri" w:eastAsia="PMingLiU" w:hAnsi="Calibri"/>
          </w:rPr>
          <w:t>http://go.microsoft.com/?linkid=9839207</w:t>
        </w:r>
      </w:hyperlink>
      <w:r w:rsidRPr="00B653AB">
        <w:rPr>
          <w:rFonts w:ascii="Calibri" w:eastAsia="PMingLiU" w:hAnsi="Calibri"/>
        </w:rPr>
        <w:t>。</w:t>
      </w:r>
    </w:p>
    <w:p w14:paraId="113C2735" w14:textId="77777777" w:rsidR="004D0FC1" w:rsidRPr="00B653AB" w:rsidRDefault="004D0FC1" w:rsidP="004D0FC1">
      <w:pPr>
        <w:pStyle w:val="ProductList-Body"/>
        <w:rPr>
          <w:rFonts w:ascii="Calibri" w:eastAsia="PMingLiU" w:hAnsi="Calibri"/>
        </w:rPr>
      </w:pPr>
    </w:p>
    <w:p w14:paraId="4BB8CC22" w14:textId="77777777" w:rsidR="004D0FC1" w:rsidRPr="00B653AB" w:rsidRDefault="004D0FC1" w:rsidP="004D0FC1">
      <w:pPr>
        <w:pStyle w:val="ProductList-Body"/>
        <w:rPr>
          <w:rFonts w:ascii="Calibri" w:eastAsia="PMingLiU" w:hAnsi="Calibri"/>
        </w:rPr>
      </w:pPr>
      <w:r w:rsidRPr="00B653AB">
        <w:rPr>
          <w:rFonts w:ascii="Calibri" w:eastAsia="PMingLiU" w:hAnsi="Calibri"/>
        </w:rPr>
        <w:t>只有在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日之前授權</w:t>
      </w:r>
      <w:r w:rsidRPr="00B653AB">
        <w:rPr>
          <w:rFonts w:ascii="Calibri" w:eastAsia="PMingLiU" w:hAnsi="Calibri"/>
        </w:rPr>
        <w:t xml:space="preserve"> System Center Configuration Manager 2007 R3</w:t>
      </w:r>
      <w:r w:rsidRPr="00B653AB">
        <w:rPr>
          <w:rFonts w:ascii="Calibri" w:eastAsia="PMingLiU" w:hAnsi="Calibri"/>
        </w:rPr>
        <w:fldChar w:fldCharType="begin"/>
      </w:r>
      <w:r w:rsidRPr="00B653AB">
        <w:rPr>
          <w:rFonts w:ascii="Calibri" w:eastAsia="PMingLiU" w:hAnsi="Calibri"/>
        </w:rPr>
        <w:instrText>XE "System Center Configuration Manager 2007 R3"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合約及</w:t>
      </w:r>
      <w:r w:rsidRPr="00B653AB">
        <w:rPr>
          <w:rFonts w:ascii="Calibri" w:eastAsia="PMingLiU" w:hAnsi="Calibri"/>
        </w:rPr>
        <w:t xml:space="preserve"> Enrollment for Education Solutions </w:t>
      </w:r>
      <w:r w:rsidRPr="00B653AB">
        <w:rPr>
          <w:rFonts w:ascii="Calibri" w:eastAsia="PMingLiU" w:hAnsi="Calibri"/>
        </w:rPr>
        <w:t>客戶，可以取得此產品版本的管理使用權，而且該等管理使用權必須依與較早之使用權相同的合約或</w:t>
      </w:r>
      <w:r w:rsidRPr="00B653AB">
        <w:rPr>
          <w:rFonts w:ascii="Calibri" w:eastAsia="PMingLiU" w:hAnsi="Calibri"/>
        </w:rPr>
        <w:t xml:space="preserve"> Enrollment </w:t>
      </w:r>
      <w:r w:rsidRPr="00B653AB">
        <w:rPr>
          <w:rFonts w:ascii="Calibri" w:eastAsia="PMingLiU" w:hAnsi="Calibri"/>
        </w:rPr>
        <w:t>有效期限取得。</w:t>
      </w:r>
    </w:p>
    <w:p w14:paraId="0B7C10D1"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19DDAF3" w14:textId="77777777" w:rsidR="004D0FC1" w:rsidRPr="00341B5A" w:rsidRDefault="004D0FC1" w:rsidP="004D0FC1">
      <w:pPr>
        <w:pStyle w:val="ProductList-Offering2Heading"/>
        <w:outlineLvl w:val="2"/>
        <w:rPr>
          <w:rFonts w:eastAsia="PMingLiU"/>
        </w:rPr>
      </w:pPr>
      <w:r w:rsidRPr="00341B5A">
        <w:rPr>
          <w:rFonts w:eastAsia="PMingLiU"/>
        </w:rPr>
        <w:tab/>
      </w:r>
      <w:bookmarkStart w:id="566" w:name="_Toc378147640"/>
      <w:bookmarkStart w:id="567" w:name="_Toc378151542"/>
      <w:bookmarkStart w:id="568" w:name="_Toc379797224"/>
      <w:bookmarkStart w:id="569" w:name="_Toc380513249"/>
      <w:bookmarkStart w:id="570" w:name="_Toc380655291"/>
      <w:bookmarkStart w:id="571" w:name="_Toc420360409"/>
      <w:r w:rsidRPr="00341B5A">
        <w:rPr>
          <w:rFonts w:eastAsia="PMingLiU"/>
        </w:rPr>
        <w:t>System Center Data Protection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26D16" w:rsidRPr="00B653AB" w14:paraId="5C492987" w14:textId="77777777" w:rsidTr="00326D16">
        <w:trPr>
          <w:tblHeader/>
        </w:trPr>
        <w:tc>
          <w:tcPr>
            <w:tcW w:w="3060" w:type="dxa"/>
            <w:tcBorders>
              <w:bottom w:val="nil"/>
            </w:tcBorders>
            <w:shd w:val="clear" w:color="auto" w:fill="00188F"/>
          </w:tcPr>
          <w:p w14:paraId="0FE55886" w14:textId="77777777" w:rsidR="00326D16" w:rsidRPr="00B653AB" w:rsidRDefault="00326D16"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6C81C1A7" w14:textId="77777777" w:rsidR="00326D16" w:rsidRPr="009C7533" w:rsidRDefault="00326D16"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48EF0D9E"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5EA3A3F"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5C9402D"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4AFEE84"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C5E1493"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047FDFB"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4E750F7"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919D1D9"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5E943B8F"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7BDD2F5"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853046E"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3DDBA84" w14:textId="77777777" w:rsidR="00326D16" w:rsidRPr="00624796" w:rsidRDefault="00326D16"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26D16" w:rsidRPr="00B653AB" w14:paraId="2BE2F76A" w14:textId="77777777" w:rsidTr="00326D16">
        <w:tc>
          <w:tcPr>
            <w:tcW w:w="3060" w:type="dxa"/>
            <w:tcBorders>
              <w:top w:val="nil"/>
              <w:left w:val="nil"/>
              <w:bottom w:val="dashSmallGap" w:sz="4" w:space="0" w:color="BFBFBF" w:themeColor="background1" w:themeShade="BF"/>
              <w:right w:val="nil"/>
            </w:tcBorders>
          </w:tcPr>
          <w:p w14:paraId="7DCAF622" w14:textId="77777777" w:rsidR="00326D16" w:rsidRPr="00341B5A" w:rsidRDefault="00326D16" w:rsidP="00785D3B">
            <w:pPr>
              <w:pStyle w:val="ProductList-Offering2"/>
              <w:rPr>
                <w:rFonts w:eastAsia="PMingLiU"/>
              </w:rPr>
            </w:pPr>
            <w:bookmarkStart w:id="572" w:name="_Toc379797225"/>
            <w:bookmarkStart w:id="573" w:name="_Toc380513250"/>
            <w:bookmarkStart w:id="574" w:name="_Toc380655292"/>
            <w:bookmarkStart w:id="575" w:name="_Toc420360410"/>
            <w:r w:rsidRPr="00341B5A">
              <w:rPr>
                <w:rFonts w:eastAsia="PMingLiU"/>
              </w:rPr>
              <w:t>System Center Data Protection Manager 2010</w:t>
            </w:r>
            <w:r w:rsidRPr="00341B5A">
              <w:rPr>
                <w:rFonts w:eastAsia="PMingLiU"/>
              </w:rPr>
              <w:fldChar w:fldCharType="begin"/>
            </w:r>
            <w:r w:rsidRPr="00341B5A">
              <w:rPr>
                <w:rFonts w:eastAsia="PMingLiU"/>
              </w:rPr>
              <w:instrText>XE "Data Protection Manager 2010"</w:instrText>
            </w:r>
            <w:r w:rsidRPr="00341B5A">
              <w:rPr>
                <w:rFonts w:eastAsia="PMingLiU"/>
              </w:rPr>
              <w:fldChar w:fldCharType="end"/>
            </w:r>
            <w:r w:rsidRPr="00341B5A">
              <w:rPr>
                <w:rFonts w:eastAsia="PMingLiU"/>
              </w:rPr>
              <w:t xml:space="preserve"> Enterprise </w:t>
            </w:r>
            <w:r w:rsidRPr="00341B5A">
              <w:rPr>
                <w:rFonts w:eastAsia="PMingLiU"/>
              </w:rPr>
              <w:t>伺服器管理使用權</w:t>
            </w:r>
            <w:bookmarkEnd w:id="572"/>
            <w:bookmarkEnd w:id="573"/>
            <w:bookmarkEnd w:id="574"/>
            <w:bookmarkEnd w:id="575"/>
            <w:r w:rsidRPr="00341B5A">
              <w:rPr>
                <w:rFonts w:eastAsia="PMingLiU"/>
              </w:rPr>
              <w:fldChar w:fldCharType="begin"/>
            </w:r>
            <w:r w:rsidRPr="00341B5A">
              <w:rPr>
                <w:rFonts w:eastAsia="PMingLiU"/>
              </w:rPr>
              <w:instrText xml:space="preserve">XE "System Center Data Protection Manager 2010 Enterprise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E516B3D" w14:textId="77777777" w:rsidR="00326D16" w:rsidRPr="00B653AB" w:rsidRDefault="00326D16" w:rsidP="00785D3B">
            <w:pPr>
              <w:pStyle w:val="ProductList-OfferingBody"/>
              <w:ind w:left="-113"/>
              <w:jc w:val="center"/>
              <w:rPr>
                <w:rFonts w:ascii="Calibri" w:eastAsia="PMingLiU" w:hAnsi="Calibri"/>
              </w:rPr>
            </w:pPr>
            <w:r w:rsidRPr="00B653AB">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14:paraId="448BEAC9" w14:textId="77777777" w:rsidR="00326D16" w:rsidRPr="00B653AB" w:rsidRDefault="00326D16"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46BB02F3" w14:textId="77777777" w:rsidR="00326D16" w:rsidRPr="00B653AB" w:rsidRDefault="00326D16"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6D0DA1" w14:textId="77777777" w:rsidR="00326D16" w:rsidRPr="00B653AB" w:rsidRDefault="00326D16"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5B09BCC" w14:textId="77777777" w:rsidR="00326D16" w:rsidRPr="00B653AB" w:rsidRDefault="00326D16"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4355D7CC"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F447C28" w14:textId="77777777" w:rsidR="00326D16" w:rsidRPr="00624796" w:rsidRDefault="00326D16"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115BFC93"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0F5586A"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F4D9926" w14:textId="77777777" w:rsidR="00326D16" w:rsidRPr="00B653AB" w:rsidRDefault="00326D16"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F91AF3"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58BB571" w14:textId="77777777" w:rsidR="00326D16" w:rsidRPr="00B653AB" w:rsidRDefault="00326D16"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BBC8FBD" w14:textId="77777777" w:rsidR="00326D16" w:rsidRPr="00B653AB" w:rsidRDefault="00326D16" w:rsidP="00785D3B">
            <w:pPr>
              <w:pStyle w:val="ProductList-OfferingBody"/>
              <w:ind w:left="-113"/>
              <w:jc w:val="center"/>
              <w:rPr>
                <w:rFonts w:ascii="Calibri" w:eastAsia="PMingLiU" w:hAnsi="Calibri"/>
              </w:rPr>
            </w:pPr>
          </w:p>
        </w:tc>
      </w:tr>
      <w:tr w:rsidR="00326D16" w:rsidRPr="00B653AB" w14:paraId="251EC726" w14:textId="77777777" w:rsidTr="00326D16">
        <w:tc>
          <w:tcPr>
            <w:tcW w:w="3060" w:type="dxa"/>
            <w:tcBorders>
              <w:top w:val="dashSmallGap" w:sz="4" w:space="0" w:color="BFBFBF" w:themeColor="background1" w:themeShade="BF"/>
              <w:left w:val="nil"/>
              <w:bottom w:val="nil"/>
              <w:right w:val="nil"/>
            </w:tcBorders>
          </w:tcPr>
          <w:p w14:paraId="3D3A685D" w14:textId="77777777" w:rsidR="00326D16" w:rsidRPr="00341B5A" w:rsidRDefault="00326D16" w:rsidP="00785D3B">
            <w:pPr>
              <w:pStyle w:val="ProductList-Offering2"/>
              <w:rPr>
                <w:rFonts w:eastAsia="PMingLiU"/>
              </w:rPr>
            </w:pPr>
            <w:bookmarkStart w:id="576" w:name="_Toc379797226"/>
            <w:bookmarkStart w:id="577" w:name="_Toc380513251"/>
            <w:bookmarkStart w:id="578" w:name="_Toc380655293"/>
            <w:bookmarkStart w:id="579" w:name="_Toc420360411"/>
            <w:r w:rsidRPr="00341B5A">
              <w:rPr>
                <w:rFonts w:eastAsia="PMingLiU"/>
              </w:rPr>
              <w:t xml:space="preserve">System Center Data Protection Manager 2010 Standard </w:t>
            </w:r>
            <w:r w:rsidRPr="00341B5A">
              <w:rPr>
                <w:rFonts w:eastAsia="PMingLiU"/>
              </w:rPr>
              <w:t>伺服器管理使用權</w:t>
            </w:r>
            <w:bookmarkEnd w:id="576"/>
            <w:bookmarkEnd w:id="577"/>
            <w:bookmarkEnd w:id="578"/>
            <w:bookmarkEnd w:id="579"/>
            <w:r w:rsidRPr="00341B5A">
              <w:rPr>
                <w:rFonts w:eastAsia="PMingLiU"/>
              </w:rPr>
              <w:fldChar w:fldCharType="begin"/>
            </w:r>
            <w:r w:rsidRPr="00341B5A">
              <w:rPr>
                <w:rFonts w:eastAsia="PMingLiU"/>
              </w:rPr>
              <w:instrText xml:space="preserve">XE "System Center Data Protection Manager 2010 Standard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04C27CDF" w14:textId="77777777" w:rsidR="00326D16" w:rsidRPr="00B653AB" w:rsidRDefault="00326D16" w:rsidP="00785D3B">
            <w:pPr>
              <w:pStyle w:val="ProductList-OfferingBody"/>
              <w:ind w:left="-113"/>
              <w:jc w:val="center"/>
              <w:rPr>
                <w:rFonts w:ascii="Calibri" w:eastAsia="PMingLiU" w:hAnsi="Calibri"/>
              </w:rPr>
            </w:pPr>
            <w:r w:rsidRPr="00B653AB">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14:paraId="343D3C9F" w14:textId="77777777" w:rsidR="00326D16" w:rsidRPr="00B653AB" w:rsidRDefault="00326D16"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2C4B6FC9" w14:textId="77777777" w:rsidR="00326D16" w:rsidRPr="00B653AB" w:rsidRDefault="00326D16"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50C4B8F" w14:textId="77777777" w:rsidR="00326D16" w:rsidRPr="00B653AB" w:rsidRDefault="00326D16"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23BB891D" w14:textId="77777777" w:rsidR="00326D16" w:rsidRPr="00B653AB" w:rsidRDefault="00326D16"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6C87E10B"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3D15616" w14:textId="77777777" w:rsidR="00326D16" w:rsidRPr="00624796" w:rsidRDefault="00326D16"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00E063D6"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B62B40D"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4A2301D" w14:textId="77777777" w:rsidR="00326D16" w:rsidRPr="00B653AB" w:rsidRDefault="00326D16"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D1CA239" w14:textId="77777777" w:rsidR="00326D16" w:rsidRPr="00B653AB" w:rsidRDefault="00326D16"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E884ECD" w14:textId="77777777" w:rsidR="00326D16" w:rsidRPr="00B653AB" w:rsidRDefault="00326D16"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441678" w14:textId="77777777" w:rsidR="00326D16" w:rsidRPr="00B653AB" w:rsidRDefault="00326D16" w:rsidP="00785D3B">
            <w:pPr>
              <w:pStyle w:val="ProductList-OfferingBody"/>
              <w:ind w:left="-113"/>
              <w:jc w:val="center"/>
              <w:rPr>
                <w:rFonts w:ascii="Calibri" w:eastAsia="PMingLiU" w:hAnsi="Calibri"/>
              </w:rPr>
            </w:pPr>
          </w:p>
        </w:tc>
      </w:tr>
    </w:tbl>
    <w:p w14:paraId="28CAB035"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611A711B" w14:textId="77777777" w:rsidTr="00235758">
        <w:tc>
          <w:tcPr>
            <w:tcW w:w="3596" w:type="dxa"/>
          </w:tcPr>
          <w:p w14:paraId="02D6ABF6" w14:textId="77777777" w:rsidR="004D0FC1" w:rsidRPr="00B653AB" w:rsidRDefault="004D0FC1" w:rsidP="00785D3B">
            <w:pPr>
              <w:pStyle w:val="ProductList-Body"/>
              <w:spacing w:before="20" w:after="20"/>
              <w:rPr>
                <w:rFonts w:ascii="Calibri" w:eastAsia="PMingLiU" w:hAnsi="Calibri"/>
              </w:rPr>
            </w:pPr>
          </w:p>
        </w:tc>
        <w:tc>
          <w:tcPr>
            <w:tcW w:w="3597" w:type="dxa"/>
          </w:tcPr>
          <w:p w14:paraId="008FB385"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23E69CCF" w14:textId="77777777" w:rsidR="004D0FC1" w:rsidRPr="00B653AB" w:rsidRDefault="004D0FC1" w:rsidP="00785D3B">
            <w:pPr>
              <w:pStyle w:val="ProductList-Body"/>
              <w:spacing w:before="20" w:after="20"/>
              <w:rPr>
                <w:rFonts w:ascii="Calibri" w:eastAsia="PMingLiU" w:hAnsi="Calibri"/>
              </w:rPr>
            </w:pPr>
          </w:p>
        </w:tc>
      </w:tr>
      <w:tr w:rsidR="004D0FC1" w:rsidRPr="00B653AB" w14:paraId="09A68384" w14:textId="77777777" w:rsidTr="00235758">
        <w:tc>
          <w:tcPr>
            <w:tcW w:w="3596" w:type="dxa"/>
          </w:tcPr>
          <w:p w14:paraId="4E72038B" w14:textId="77777777" w:rsidR="004D0FC1" w:rsidRPr="00B653AB" w:rsidRDefault="004D0FC1" w:rsidP="00785D3B">
            <w:pPr>
              <w:pStyle w:val="ProductList-Body"/>
              <w:spacing w:before="20" w:after="20"/>
              <w:rPr>
                <w:rFonts w:ascii="Calibri" w:eastAsia="PMingLiU" w:hAnsi="Calibri"/>
              </w:rPr>
            </w:pPr>
          </w:p>
        </w:tc>
        <w:tc>
          <w:tcPr>
            <w:tcW w:w="3597" w:type="dxa"/>
          </w:tcPr>
          <w:p w14:paraId="06FECED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7852557D" w14:textId="77777777" w:rsidR="004D0FC1" w:rsidRPr="00B653AB" w:rsidRDefault="004D0FC1" w:rsidP="00785D3B">
            <w:pPr>
              <w:pStyle w:val="ProductList-Body"/>
              <w:spacing w:before="20" w:after="20"/>
              <w:rPr>
                <w:rFonts w:ascii="Calibri" w:eastAsia="PMingLiU" w:hAnsi="Calibri"/>
              </w:rPr>
            </w:pPr>
          </w:p>
        </w:tc>
      </w:tr>
    </w:tbl>
    <w:p w14:paraId="54101008"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0743DBC6" w14:textId="77777777" w:rsidR="004D0FC1" w:rsidRPr="00B653AB" w:rsidRDefault="004D0FC1" w:rsidP="004D0FC1">
      <w:pPr>
        <w:pStyle w:val="ProductList-Body"/>
        <w:rPr>
          <w:rFonts w:ascii="Calibri" w:eastAsia="PMingLiU" w:hAnsi="Calibri"/>
        </w:rPr>
      </w:pPr>
      <w:r w:rsidRPr="00B653AB">
        <w:rPr>
          <w:rFonts w:ascii="Calibri" w:eastAsia="PMingLiU" w:hAnsi="Calibri"/>
        </w:rPr>
        <w:t>只有在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日之前授權</w:t>
      </w:r>
      <w:r w:rsidRPr="00B653AB">
        <w:rPr>
          <w:rFonts w:ascii="Calibri" w:eastAsia="PMingLiU" w:hAnsi="Calibri"/>
        </w:rPr>
        <w:t xml:space="preserve"> System Center Configuration Manager 2007 R3</w:t>
      </w:r>
      <w:r w:rsidRPr="00B653AB">
        <w:rPr>
          <w:rFonts w:ascii="Calibri" w:eastAsia="PMingLiU" w:hAnsi="Calibri"/>
        </w:rPr>
        <w:fldChar w:fldCharType="begin"/>
      </w:r>
      <w:r w:rsidRPr="00B653AB">
        <w:rPr>
          <w:rFonts w:ascii="Calibri" w:eastAsia="PMingLiU" w:hAnsi="Calibri"/>
        </w:rPr>
        <w:instrText>XE "System Center Configuration Manager 2007 R3"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合約及</w:t>
      </w:r>
      <w:r w:rsidRPr="00B653AB">
        <w:rPr>
          <w:rFonts w:ascii="Calibri" w:eastAsia="PMingLiU" w:hAnsi="Calibri"/>
        </w:rPr>
        <w:t xml:space="preserve"> Enrollment for Education Solutions </w:t>
      </w:r>
      <w:r w:rsidRPr="00B653AB">
        <w:rPr>
          <w:rFonts w:ascii="Calibri" w:eastAsia="PMingLiU" w:hAnsi="Calibri"/>
        </w:rPr>
        <w:t>客戶，可以取得此產品版本的管理使用權，而且該等管理使用權必須依與較早之使用權相同的合約或</w:t>
      </w:r>
      <w:r w:rsidRPr="00B653AB">
        <w:rPr>
          <w:rFonts w:ascii="Calibri" w:eastAsia="PMingLiU" w:hAnsi="Calibri"/>
        </w:rPr>
        <w:t xml:space="preserve"> Enrollment </w:t>
      </w:r>
      <w:r w:rsidRPr="00B653AB">
        <w:rPr>
          <w:rFonts w:ascii="Calibri" w:eastAsia="PMingLiU" w:hAnsi="Calibri"/>
        </w:rPr>
        <w:t>有效期限取得。</w:t>
      </w:r>
    </w:p>
    <w:p w14:paraId="5152FEBD"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8038142" w14:textId="77777777" w:rsidR="004D0FC1" w:rsidRPr="00341B5A" w:rsidRDefault="004D0FC1" w:rsidP="004D0FC1">
      <w:pPr>
        <w:pStyle w:val="ProductList-Offering2Heading"/>
        <w:outlineLvl w:val="2"/>
        <w:rPr>
          <w:rFonts w:eastAsia="PMingLiU"/>
        </w:rPr>
      </w:pPr>
      <w:r w:rsidRPr="00341B5A">
        <w:rPr>
          <w:rFonts w:eastAsia="PMingLiU"/>
        </w:rPr>
        <w:tab/>
      </w:r>
      <w:bookmarkStart w:id="580" w:name="_Toc378147641"/>
      <w:bookmarkStart w:id="581" w:name="_Toc378151543"/>
      <w:bookmarkStart w:id="582" w:name="_Toc379797227"/>
      <w:bookmarkStart w:id="583" w:name="_Toc380513252"/>
      <w:bookmarkStart w:id="584" w:name="_Toc380655294"/>
      <w:bookmarkStart w:id="585" w:name="_Toc420360412"/>
      <w:r w:rsidRPr="00341B5A">
        <w:rPr>
          <w:rFonts w:eastAsia="PMingLiU"/>
        </w:rPr>
        <w:t>System Center Operations Manager</w:t>
      </w:r>
      <w:bookmarkEnd w:id="580"/>
      <w:bookmarkEnd w:id="581"/>
      <w:bookmarkEnd w:id="582"/>
      <w:bookmarkEnd w:id="583"/>
      <w:bookmarkEnd w:id="584"/>
      <w:bookmarkEnd w:id="5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20FA" w:rsidRPr="00B653AB" w14:paraId="3E9810CA" w14:textId="77777777" w:rsidTr="00F420FA">
        <w:trPr>
          <w:tblHeader/>
        </w:trPr>
        <w:tc>
          <w:tcPr>
            <w:tcW w:w="3060" w:type="dxa"/>
            <w:tcBorders>
              <w:bottom w:val="nil"/>
            </w:tcBorders>
            <w:shd w:val="clear" w:color="auto" w:fill="00188F"/>
          </w:tcPr>
          <w:p w14:paraId="3982B0B2" w14:textId="77777777" w:rsidR="00F420FA" w:rsidRPr="00B653AB" w:rsidRDefault="00F420F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65C16FE8" w14:textId="77777777" w:rsidR="00F420FA" w:rsidRPr="009C7533" w:rsidRDefault="00F420FA"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48EF0FEA"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6426EC9"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0DA0C248"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B49EC8A"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E0466AB"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59E35D66"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02830380"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729F91F"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047203D"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3AC8605"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6C9E610E"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12FE3DDD" w14:textId="77777777" w:rsidR="00F420FA" w:rsidRPr="00624796" w:rsidRDefault="00F420F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420FA" w:rsidRPr="00B653AB" w14:paraId="3DE03D89" w14:textId="77777777" w:rsidTr="00F420FA">
        <w:tc>
          <w:tcPr>
            <w:tcW w:w="3060" w:type="dxa"/>
            <w:tcBorders>
              <w:top w:val="nil"/>
              <w:left w:val="nil"/>
              <w:bottom w:val="dashSmallGap" w:sz="4" w:space="0" w:color="BFBFBF" w:themeColor="background1" w:themeShade="BF"/>
              <w:right w:val="nil"/>
            </w:tcBorders>
          </w:tcPr>
          <w:p w14:paraId="6AC8F67D" w14:textId="77777777" w:rsidR="00F420FA" w:rsidRPr="00341B5A" w:rsidRDefault="00F420FA" w:rsidP="00785D3B">
            <w:pPr>
              <w:pStyle w:val="ProductList-Offering2"/>
              <w:rPr>
                <w:rFonts w:eastAsia="PMingLiU"/>
              </w:rPr>
            </w:pPr>
            <w:bookmarkStart w:id="586" w:name="_Toc379797228"/>
            <w:bookmarkStart w:id="587" w:name="_Toc380513253"/>
            <w:bookmarkStart w:id="588" w:name="_Toc380655295"/>
            <w:bookmarkStart w:id="589" w:name="_Toc420360413"/>
            <w:r w:rsidRPr="00341B5A">
              <w:rPr>
                <w:rFonts w:eastAsia="PMingLiU"/>
              </w:rPr>
              <w:t>System Center Operations Manager 2007 R2</w:t>
            </w:r>
            <w:r w:rsidRPr="00341B5A">
              <w:rPr>
                <w:rFonts w:eastAsia="PMingLiU"/>
              </w:rPr>
              <w:fldChar w:fldCharType="begin"/>
            </w:r>
            <w:r w:rsidRPr="00341B5A">
              <w:rPr>
                <w:rFonts w:eastAsia="PMingLiU"/>
              </w:rPr>
              <w:instrText>XE "Operations Manager 2007 R2"</w:instrText>
            </w:r>
            <w:r w:rsidRPr="00341B5A">
              <w:rPr>
                <w:rFonts w:eastAsia="PMingLiU"/>
              </w:rPr>
              <w:fldChar w:fldCharType="end"/>
            </w:r>
            <w:r w:rsidRPr="00341B5A">
              <w:rPr>
                <w:rFonts w:eastAsia="PMingLiU"/>
              </w:rPr>
              <w:t xml:space="preserve"> Enterprise </w:t>
            </w:r>
            <w:r w:rsidRPr="00341B5A">
              <w:rPr>
                <w:rFonts w:eastAsia="PMingLiU"/>
              </w:rPr>
              <w:t>伺服器管理使用權</w:t>
            </w:r>
            <w:bookmarkEnd w:id="586"/>
            <w:bookmarkEnd w:id="587"/>
            <w:bookmarkEnd w:id="588"/>
            <w:bookmarkEnd w:id="589"/>
            <w:r w:rsidRPr="00341B5A">
              <w:rPr>
                <w:rFonts w:eastAsia="PMingLiU"/>
              </w:rPr>
              <w:fldChar w:fldCharType="begin"/>
            </w:r>
            <w:r w:rsidRPr="00341B5A">
              <w:rPr>
                <w:rFonts w:eastAsia="PMingLiU"/>
              </w:rPr>
              <w:instrText xml:space="preserve">XE "System Center Operations Manager 2007 R2 Enterprise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AA502D6"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14:paraId="676A9518" w14:textId="77777777" w:rsidR="00F420FA" w:rsidRPr="00B653AB" w:rsidRDefault="00F420FA"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7EE6B340" w14:textId="77777777" w:rsidR="00F420FA" w:rsidRPr="00B653AB" w:rsidRDefault="00F420FA"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778FEA" w14:textId="77777777" w:rsidR="00F420FA" w:rsidRPr="00B653AB" w:rsidRDefault="00F420FA"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4CD8F2FA"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39EE3B1C"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35E764B" w14:textId="77777777" w:rsidR="00F420FA" w:rsidRPr="00624796" w:rsidRDefault="00F420FA"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9ECDBE8"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EBD4A1D"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ED13DE2"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C3FF0F9"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C0C739F"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4BC7BA5" w14:textId="77777777" w:rsidR="00F420FA" w:rsidRPr="00B653AB" w:rsidRDefault="00F420FA" w:rsidP="00785D3B">
            <w:pPr>
              <w:pStyle w:val="ProductList-OfferingBody"/>
              <w:ind w:left="-113"/>
              <w:jc w:val="center"/>
              <w:rPr>
                <w:rFonts w:ascii="Calibri" w:eastAsia="PMingLiU" w:hAnsi="Calibri"/>
              </w:rPr>
            </w:pPr>
          </w:p>
        </w:tc>
      </w:tr>
      <w:tr w:rsidR="00F420FA" w:rsidRPr="00B653AB" w14:paraId="78964A41" w14:textId="77777777" w:rsidTr="00F420FA">
        <w:tc>
          <w:tcPr>
            <w:tcW w:w="3060" w:type="dxa"/>
            <w:tcBorders>
              <w:top w:val="dashSmallGap" w:sz="4" w:space="0" w:color="BFBFBF" w:themeColor="background1" w:themeShade="BF"/>
              <w:left w:val="nil"/>
              <w:bottom w:val="dashSmallGap" w:sz="4" w:space="0" w:color="BFBFBF" w:themeColor="background1" w:themeShade="BF"/>
              <w:right w:val="nil"/>
            </w:tcBorders>
          </w:tcPr>
          <w:p w14:paraId="5EA58D61" w14:textId="77777777" w:rsidR="00F420FA" w:rsidRPr="00341B5A" w:rsidRDefault="00F420FA" w:rsidP="00785D3B">
            <w:pPr>
              <w:pStyle w:val="ProductList-Offering2"/>
              <w:rPr>
                <w:rFonts w:eastAsia="PMingLiU"/>
              </w:rPr>
            </w:pPr>
            <w:bookmarkStart w:id="590" w:name="_Toc379797229"/>
            <w:bookmarkStart w:id="591" w:name="_Toc380513254"/>
            <w:bookmarkStart w:id="592" w:name="_Toc380655296"/>
            <w:bookmarkStart w:id="593" w:name="_Toc420360414"/>
            <w:r w:rsidRPr="00341B5A">
              <w:rPr>
                <w:rFonts w:eastAsia="PMingLiU"/>
              </w:rPr>
              <w:t>System Center Operations Manager 2007 R2</w:t>
            </w:r>
            <w:r w:rsidRPr="00341B5A">
              <w:rPr>
                <w:rFonts w:eastAsia="PMingLiU"/>
              </w:rPr>
              <w:fldChar w:fldCharType="begin"/>
            </w:r>
            <w:r w:rsidRPr="00341B5A">
              <w:rPr>
                <w:rFonts w:eastAsia="PMingLiU"/>
              </w:rPr>
              <w:instrText>XE "Operations Manager 2007 R2"</w:instrText>
            </w:r>
            <w:r w:rsidRPr="00341B5A">
              <w:rPr>
                <w:rFonts w:eastAsia="PMingLiU"/>
              </w:rPr>
              <w:fldChar w:fldCharType="end"/>
            </w:r>
            <w:r w:rsidRPr="00341B5A">
              <w:rPr>
                <w:rFonts w:eastAsia="PMingLiU"/>
              </w:rPr>
              <w:t xml:space="preserve"> Standard </w:t>
            </w:r>
            <w:r w:rsidRPr="00341B5A">
              <w:rPr>
                <w:rFonts w:eastAsia="PMingLiU"/>
              </w:rPr>
              <w:t>伺服器管理使用權</w:t>
            </w:r>
            <w:bookmarkEnd w:id="590"/>
            <w:bookmarkEnd w:id="591"/>
            <w:bookmarkEnd w:id="592"/>
            <w:bookmarkEnd w:id="593"/>
            <w:r w:rsidRPr="00341B5A">
              <w:rPr>
                <w:rFonts w:eastAsia="PMingLiU"/>
              </w:rPr>
              <w:fldChar w:fldCharType="begin"/>
            </w:r>
            <w:r w:rsidRPr="00341B5A">
              <w:rPr>
                <w:rFonts w:eastAsia="PMingLiU"/>
              </w:rPr>
              <w:instrText xml:space="preserve">XE "System Center Operations Manager 2007 R2 Standard </w:instrText>
            </w:r>
            <w:r w:rsidRPr="00341B5A">
              <w:rPr>
                <w:rFonts w:eastAsia="PMingLiU"/>
              </w:rPr>
              <w:instrText>伺服器管理使用權</w:instrText>
            </w:r>
            <w:r w:rsidRPr="00341B5A">
              <w:rPr>
                <w:rFonts w:eastAsia="PMingLiU"/>
              </w:rPr>
              <w:instrText>"</w:instrText>
            </w:r>
            <w:r w:rsidRPr="00341B5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2DAF90"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B4DB50" w14:textId="77777777" w:rsidR="00F420FA" w:rsidRPr="00B653AB" w:rsidRDefault="00F420F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4E6827" w14:textId="77777777" w:rsidR="00F420FA" w:rsidRPr="00B653AB" w:rsidRDefault="00F420FA"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FE5CB6" w14:textId="77777777" w:rsidR="00F420FA" w:rsidRPr="00B653AB" w:rsidRDefault="00F420FA"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573782F7"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07A81733"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68EAE5B" w14:textId="77777777" w:rsidR="00F420FA" w:rsidRPr="00624796" w:rsidRDefault="00F420FA"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AC3C70E"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3B83071"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C27160C"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285B0A4"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DD634BC"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DB1C9C5" w14:textId="77777777" w:rsidR="00F420FA" w:rsidRPr="00B653AB" w:rsidRDefault="00F420FA" w:rsidP="00785D3B">
            <w:pPr>
              <w:pStyle w:val="ProductList-OfferingBody"/>
              <w:ind w:left="-113"/>
              <w:jc w:val="center"/>
              <w:rPr>
                <w:rFonts w:ascii="Calibri" w:eastAsia="PMingLiU" w:hAnsi="Calibri"/>
              </w:rPr>
            </w:pPr>
          </w:p>
        </w:tc>
      </w:tr>
      <w:tr w:rsidR="00F420FA" w:rsidRPr="00B653AB" w14:paraId="34DF21AC" w14:textId="77777777" w:rsidTr="00F420FA">
        <w:tc>
          <w:tcPr>
            <w:tcW w:w="3060" w:type="dxa"/>
            <w:tcBorders>
              <w:top w:val="dashSmallGap" w:sz="4" w:space="0" w:color="BFBFBF" w:themeColor="background1" w:themeShade="BF"/>
              <w:left w:val="nil"/>
              <w:bottom w:val="dashSmallGap" w:sz="4" w:space="0" w:color="BFBFBF" w:themeColor="background1" w:themeShade="BF"/>
              <w:right w:val="nil"/>
            </w:tcBorders>
          </w:tcPr>
          <w:p w14:paraId="38AB8897" w14:textId="77777777" w:rsidR="00F420FA" w:rsidRPr="00341B5A" w:rsidRDefault="00F420FA" w:rsidP="00785D3B">
            <w:pPr>
              <w:pStyle w:val="ProductList-Offering2"/>
              <w:rPr>
                <w:rFonts w:eastAsia="PMingLiU"/>
              </w:rPr>
            </w:pPr>
            <w:bookmarkStart w:id="594" w:name="_Toc379797230"/>
            <w:bookmarkStart w:id="595" w:name="_Toc380513255"/>
            <w:bookmarkStart w:id="596" w:name="_Toc380655297"/>
            <w:bookmarkStart w:id="597" w:name="_Toc420360415"/>
            <w:r w:rsidRPr="00341B5A">
              <w:rPr>
                <w:rFonts w:eastAsia="PMingLiU"/>
              </w:rPr>
              <w:t>System Center Operations Manager 2007 R2</w:t>
            </w:r>
            <w:r w:rsidRPr="00341B5A">
              <w:rPr>
                <w:rFonts w:eastAsia="PMingLiU"/>
              </w:rPr>
              <w:fldChar w:fldCharType="begin"/>
            </w:r>
            <w:r w:rsidRPr="00341B5A">
              <w:rPr>
                <w:rFonts w:eastAsia="PMingLiU"/>
              </w:rPr>
              <w:instrText>XE "Operations Manager 2007 R2"</w:instrText>
            </w:r>
            <w:r w:rsidRPr="00341B5A">
              <w:rPr>
                <w:rFonts w:eastAsia="PMingLiU"/>
              </w:rPr>
              <w:fldChar w:fldCharType="end"/>
            </w:r>
            <w:r w:rsidRPr="00341B5A">
              <w:rPr>
                <w:rFonts w:eastAsia="PMingLiU"/>
              </w:rPr>
              <w:t xml:space="preserve"> </w:t>
            </w:r>
            <w:r w:rsidRPr="00341B5A">
              <w:rPr>
                <w:rFonts w:eastAsia="PMingLiU"/>
              </w:rPr>
              <w:t>用戶端管理使用權</w:t>
            </w:r>
            <w:r w:rsidRPr="00341B5A">
              <w:rPr>
                <w:rFonts w:eastAsia="PMingLiU"/>
              </w:rPr>
              <w:t xml:space="preserve"> (</w:t>
            </w:r>
            <w:r w:rsidRPr="00341B5A">
              <w:rPr>
                <w:rFonts w:eastAsia="PMingLiU"/>
              </w:rPr>
              <w:t>每一</w:t>
            </w:r>
            <w:r w:rsidRPr="00341B5A">
              <w:rPr>
                <w:rFonts w:eastAsia="PMingLiU"/>
              </w:rPr>
              <w:t xml:space="preserve"> OSE)</w:t>
            </w:r>
            <w:bookmarkEnd w:id="594"/>
            <w:bookmarkEnd w:id="595"/>
            <w:bookmarkEnd w:id="596"/>
            <w:bookmarkEnd w:id="597"/>
            <w:r w:rsidRPr="00341B5A">
              <w:rPr>
                <w:rFonts w:eastAsia="PMingLiU"/>
              </w:rPr>
              <w:fldChar w:fldCharType="begin"/>
            </w:r>
            <w:r w:rsidRPr="00341B5A">
              <w:rPr>
                <w:rFonts w:eastAsia="PMingLiU"/>
              </w:rPr>
              <w:instrText xml:space="preserve">XE "System Center Operations Manager 2007 R2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每一</w:instrText>
            </w:r>
            <w:r w:rsidRPr="00341B5A">
              <w:rPr>
                <w:rFonts w:eastAsia="PMingLiU"/>
              </w:rPr>
              <w:instrText xml:space="preserve"> OSE)"</w:instrText>
            </w:r>
            <w:r w:rsidRPr="00341B5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A3CEC4"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3FFABC" w14:textId="77777777" w:rsidR="00F420FA" w:rsidRPr="00B653AB" w:rsidRDefault="00F420F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82EDB6" w14:textId="77777777" w:rsidR="00F420FA" w:rsidRPr="00B653AB" w:rsidRDefault="00F420FA"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8E66324" w14:textId="77777777" w:rsidR="00F420FA" w:rsidRPr="00B653AB" w:rsidRDefault="00F420FA"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9763803"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774FC66B"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A7BF653" w14:textId="77777777" w:rsidR="00F420FA" w:rsidRPr="00624796" w:rsidRDefault="00F420FA"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10A5A6F2"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E024EC2"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9942ED5"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4D590B9"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01DE00C"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5291A35" w14:textId="77777777" w:rsidR="00F420FA" w:rsidRPr="00B653AB" w:rsidRDefault="00F420FA" w:rsidP="00785D3B">
            <w:pPr>
              <w:pStyle w:val="ProductList-OfferingBody"/>
              <w:ind w:left="-113"/>
              <w:jc w:val="center"/>
              <w:rPr>
                <w:rFonts w:ascii="Calibri" w:eastAsia="PMingLiU" w:hAnsi="Calibri"/>
              </w:rPr>
            </w:pPr>
          </w:p>
        </w:tc>
      </w:tr>
      <w:tr w:rsidR="00F420FA" w:rsidRPr="00B653AB" w14:paraId="3112016D" w14:textId="77777777" w:rsidTr="00F420FA">
        <w:tc>
          <w:tcPr>
            <w:tcW w:w="3060" w:type="dxa"/>
            <w:tcBorders>
              <w:top w:val="dashSmallGap" w:sz="4" w:space="0" w:color="BFBFBF" w:themeColor="background1" w:themeShade="BF"/>
              <w:left w:val="nil"/>
              <w:bottom w:val="nil"/>
              <w:right w:val="nil"/>
            </w:tcBorders>
          </w:tcPr>
          <w:p w14:paraId="6F1B82B9" w14:textId="77777777" w:rsidR="00F420FA" w:rsidRPr="00341B5A" w:rsidRDefault="00F420FA" w:rsidP="00785D3B">
            <w:pPr>
              <w:pStyle w:val="ProductList-Offering2"/>
              <w:rPr>
                <w:rFonts w:eastAsia="PMingLiU"/>
              </w:rPr>
            </w:pPr>
            <w:bookmarkStart w:id="598" w:name="_Toc379797231"/>
            <w:bookmarkStart w:id="599" w:name="_Toc380513256"/>
            <w:bookmarkStart w:id="600" w:name="_Toc380655298"/>
            <w:bookmarkStart w:id="601" w:name="_Toc420360416"/>
            <w:r w:rsidRPr="00341B5A">
              <w:rPr>
                <w:rFonts w:eastAsia="PMingLiU"/>
              </w:rPr>
              <w:t>System Center Operations Manager 2007 R2</w:t>
            </w:r>
            <w:r w:rsidRPr="00341B5A">
              <w:rPr>
                <w:rFonts w:eastAsia="PMingLiU"/>
              </w:rPr>
              <w:fldChar w:fldCharType="begin"/>
            </w:r>
            <w:r w:rsidRPr="00341B5A">
              <w:rPr>
                <w:rFonts w:eastAsia="PMingLiU"/>
              </w:rPr>
              <w:instrText>XE "Operations Manager 2007 R2"</w:instrText>
            </w:r>
            <w:r w:rsidRPr="00341B5A">
              <w:rPr>
                <w:rFonts w:eastAsia="PMingLiU"/>
              </w:rPr>
              <w:fldChar w:fldCharType="end"/>
            </w:r>
            <w:r w:rsidRPr="00341B5A">
              <w:rPr>
                <w:rFonts w:eastAsia="PMingLiU"/>
              </w:rPr>
              <w:t xml:space="preserve"> </w:t>
            </w:r>
            <w:r w:rsidRPr="00341B5A">
              <w:rPr>
                <w:rFonts w:eastAsia="PMingLiU"/>
              </w:rPr>
              <w:t>用戶端管理使用權</w:t>
            </w:r>
            <w:r w:rsidRPr="00341B5A">
              <w:rPr>
                <w:rFonts w:eastAsia="PMingLiU"/>
              </w:rPr>
              <w:t xml:space="preserve"> (</w:t>
            </w:r>
            <w:r w:rsidRPr="00341B5A">
              <w:rPr>
                <w:rFonts w:eastAsia="PMingLiU"/>
              </w:rPr>
              <w:t>每一使用者</w:t>
            </w:r>
            <w:r w:rsidRPr="00341B5A">
              <w:rPr>
                <w:rFonts w:eastAsia="PMingLiU"/>
              </w:rPr>
              <w:t>)</w:t>
            </w:r>
            <w:bookmarkEnd w:id="598"/>
            <w:bookmarkEnd w:id="599"/>
            <w:bookmarkEnd w:id="600"/>
            <w:bookmarkEnd w:id="601"/>
            <w:r w:rsidRPr="00341B5A">
              <w:rPr>
                <w:rFonts w:eastAsia="PMingLiU"/>
              </w:rPr>
              <w:fldChar w:fldCharType="begin"/>
            </w:r>
            <w:r w:rsidRPr="00341B5A">
              <w:rPr>
                <w:rFonts w:eastAsia="PMingLiU"/>
              </w:rPr>
              <w:instrText xml:space="preserve">XE "System Center Operations Manager 2007 R2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每一使用者</w:instrText>
            </w:r>
            <w:r w:rsidRPr="00341B5A">
              <w:rPr>
                <w:rFonts w:eastAsia="PMingLiU"/>
              </w:rPr>
              <w:instrText>)"</w:instrText>
            </w:r>
            <w:r w:rsidRPr="00341B5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0D72D8BD"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14:paraId="09F182EF" w14:textId="77777777" w:rsidR="00F420FA" w:rsidRPr="00B653AB" w:rsidRDefault="00F420FA"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138CE1D" w14:textId="77777777" w:rsidR="00F420FA" w:rsidRPr="00B653AB" w:rsidRDefault="00F420FA"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B47E65B" w14:textId="77777777" w:rsidR="00F420FA" w:rsidRPr="00B653AB" w:rsidRDefault="00F420FA"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205D1743" w14:textId="77777777" w:rsidR="00F420FA" w:rsidRPr="00B653AB" w:rsidRDefault="00F420F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2E5235E4"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2EA296C" w14:textId="77777777" w:rsidR="00F420FA" w:rsidRPr="00624796" w:rsidRDefault="00F420FA"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0C43D38D"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1178E5C"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FBD1380"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3A1D231" w14:textId="77777777" w:rsidR="00F420FA" w:rsidRPr="00B653AB" w:rsidRDefault="00F420F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2098095" w14:textId="77777777" w:rsidR="00F420FA" w:rsidRPr="00B653AB" w:rsidRDefault="00F420F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196CBB7" w14:textId="77777777" w:rsidR="00F420FA" w:rsidRPr="00B653AB" w:rsidRDefault="00F420FA" w:rsidP="00785D3B">
            <w:pPr>
              <w:pStyle w:val="ProductList-OfferingBody"/>
              <w:ind w:left="-113"/>
              <w:jc w:val="center"/>
              <w:rPr>
                <w:rFonts w:ascii="Calibri" w:eastAsia="PMingLiU" w:hAnsi="Calibri"/>
              </w:rPr>
            </w:pPr>
          </w:p>
        </w:tc>
      </w:tr>
    </w:tbl>
    <w:p w14:paraId="1ACD7330"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41E982DC" w14:textId="77777777" w:rsidTr="00F420FA">
        <w:tc>
          <w:tcPr>
            <w:tcW w:w="3596" w:type="dxa"/>
          </w:tcPr>
          <w:p w14:paraId="56C8C1F1" w14:textId="77777777" w:rsidR="004D0FC1" w:rsidRPr="00B653AB" w:rsidRDefault="004D0FC1" w:rsidP="00785D3B">
            <w:pPr>
              <w:pStyle w:val="ProductList-Body"/>
              <w:spacing w:before="20" w:after="20"/>
              <w:rPr>
                <w:rFonts w:ascii="Calibri" w:eastAsia="PMingLiU" w:hAnsi="Calibri"/>
                <w:b/>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System Center Operations</w:t>
            </w:r>
          </w:p>
        </w:tc>
        <w:tc>
          <w:tcPr>
            <w:tcW w:w="3597" w:type="dxa"/>
          </w:tcPr>
          <w:p w14:paraId="6EC51BA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1AC2E575" w14:textId="77777777" w:rsidR="004D0FC1" w:rsidRPr="00B653AB" w:rsidRDefault="004D0FC1" w:rsidP="00785D3B">
            <w:pPr>
              <w:pStyle w:val="ProductList-Body"/>
              <w:spacing w:before="20" w:after="20"/>
              <w:rPr>
                <w:rFonts w:ascii="Calibri" w:eastAsia="PMingLiU" w:hAnsi="Calibri"/>
              </w:rPr>
            </w:pPr>
          </w:p>
        </w:tc>
      </w:tr>
      <w:tr w:rsidR="004D0FC1" w:rsidRPr="00B653AB" w14:paraId="0F14EC5E" w14:textId="77777777" w:rsidTr="00F420FA">
        <w:tc>
          <w:tcPr>
            <w:tcW w:w="3596" w:type="dxa"/>
          </w:tcPr>
          <w:p w14:paraId="364E0518" w14:textId="77777777" w:rsidR="004D0FC1" w:rsidRPr="00B653AB" w:rsidRDefault="004D0FC1" w:rsidP="00785D3B">
            <w:pPr>
              <w:pStyle w:val="ProductList-Body"/>
              <w:spacing w:before="20" w:after="20"/>
              <w:ind w:left="162"/>
              <w:rPr>
                <w:rFonts w:ascii="Calibri" w:eastAsia="PMingLiU" w:hAnsi="Calibri"/>
              </w:rPr>
            </w:pPr>
            <w:r w:rsidRPr="00B653AB">
              <w:rPr>
                <w:rFonts w:ascii="Calibri" w:eastAsia="PMingLiU" w:hAnsi="Calibri"/>
                <w:b/>
              </w:rPr>
              <w:t>Manager 2007</w:t>
            </w:r>
            <w:r w:rsidRPr="00B653AB">
              <w:rPr>
                <w:rFonts w:ascii="Calibri" w:eastAsia="PMingLiU" w:hAnsi="Calibri"/>
              </w:rPr>
              <w:t xml:space="preserve"> (3/08)</w:t>
            </w:r>
          </w:p>
        </w:tc>
        <w:tc>
          <w:tcPr>
            <w:tcW w:w="3597" w:type="dxa"/>
          </w:tcPr>
          <w:p w14:paraId="6A263505"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56CCEFB6" w14:textId="77777777" w:rsidR="004D0FC1" w:rsidRPr="00B653AB" w:rsidRDefault="004D0FC1" w:rsidP="00785D3B">
            <w:pPr>
              <w:pStyle w:val="ProductList-Body"/>
              <w:spacing w:before="20" w:after="20"/>
              <w:rPr>
                <w:rFonts w:ascii="Calibri" w:eastAsia="PMingLiU" w:hAnsi="Calibri"/>
              </w:rPr>
            </w:pPr>
          </w:p>
        </w:tc>
      </w:tr>
    </w:tbl>
    <w:p w14:paraId="30BC7E0F" w14:textId="77777777" w:rsidR="004D0FC1" w:rsidRPr="00F64A1B" w:rsidRDefault="004D0FC1" w:rsidP="004D0FC1">
      <w:pPr>
        <w:pStyle w:val="ProductList-Body"/>
        <w:shd w:val="clear" w:color="auto" w:fill="D9D9D9" w:themeFill="background1" w:themeFillShade="D9"/>
        <w:spacing w:before="120" w:after="120"/>
        <w:rPr>
          <w:rFonts w:ascii="Calibri" w:eastAsia="PMingLiU" w:hAnsi="Calibri"/>
          <w:lang w:val="en-US"/>
        </w:rPr>
      </w:pPr>
      <w:r w:rsidRPr="00B653AB">
        <w:rPr>
          <w:rFonts w:ascii="Calibri" w:eastAsia="PMingLiU" w:hAnsi="Calibri"/>
          <w:b/>
        </w:rPr>
        <w:t>詳細資訊</w:t>
      </w:r>
    </w:p>
    <w:p w14:paraId="4A3CC9DC" w14:textId="77777777" w:rsidR="004D0FC1" w:rsidRPr="00F64A1B" w:rsidRDefault="004D0FC1" w:rsidP="004D0FC1">
      <w:pPr>
        <w:pStyle w:val="ProductList-Body"/>
        <w:rPr>
          <w:rFonts w:ascii="Calibri" w:eastAsia="PMingLiU" w:hAnsi="Calibri"/>
          <w:lang w:val="en-US"/>
        </w:rPr>
      </w:pPr>
      <w:r w:rsidRPr="00B653AB">
        <w:rPr>
          <w:rFonts w:ascii="Calibri" w:eastAsia="PMingLiU" w:hAnsi="Calibri"/>
        </w:rPr>
        <w:t>只有在</w:t>
      </w:r>
      <w:r w:rsidRPr="00F64A1B">
        <w:rPr>
          <w:rFonts w:ascii="Calibri" w:eastAsia="PMingLiU" w:hAnsi="Calibri"/>
          <w:lang w:val="en-US"/>
        </w:rPr>
        <w:t xml:space="preserve"> 2012 </w:t>
      </w:r>
      <w:r w:rsidRPr="00B653AB">
        <w:rPr>
          <w:rFonts w:ascii="Calibri" w:eastAsia="PMingLiU" w:hAnsi="Calibri"/>
        </w:rPr>
        <w:t>年</w:t>
      </w:r>
      <w:r w:rsidRPr="00F64A1B">
        <w:rPr>
          <w:rFonts w:ascii="Calibri" w:eastAsia="PMingLiU" w:hAnsi="Calibri"/>
          <w:lang w:val="en-US"/>
        </w:rPr>
        <w:t xml:space="preserve"> 4 </w:t>
      </w:r>
      <w:r w:rsidRPr="00B653AB">
        <w:rPr>
          <w:rFonts w:ascii="Calibri" w:eastAsia="PMingLiU" w:hAnsi="Calibri"/>
        </w:rPr>
        <w:t>月</w:t>
      </w:r>
      <w:r w:rsidRPr="00F64A1B">
        <w:rPr>
          <w:rFonts w:ascii="Calibri" w:eastAsia="PMingLiU" w:hAnsi="Calibri"/>
          <w:lang w:val="en-US"/>
        </w:rPr>
        <w:t xml:space="preserve"> 1 </w:t>
      </w:r>
      <w:r w:rsidRPr="00B653AB">
        <w:rPr>
          <w:rFonts w:ascii="Calibri" w:eastAsia="PMingLiU" w:hAnsi="Calibri"/>
        </w:rPr>
        <w:t>日之前授權</w:t>
      </w:r>
      <w:r w:rsidRPr="00F64A1B">
        <w:rPr>
          <w:rFonts w:ascii="Calibri" w:eastAsia="PMingLiU" w:hAnsi="Calibri"/>
          <w:lang w:val="en-US"/>
        </w:rPr>
        <w:t xml:space="preserve"> System Center Configuration Manager 2007 R3</w:t>
      </w:r>
      <w:r w:rsidRPr="00B653AB">
        <w:rPr>
          <w:rFonts w:ascii="Calibri" w:eastAsia="PMingLiU" w:hAnsi="Calibri"/>
        </w:rPr>
        <w:fldChar w:fldCharType="begin"/>
      </w:r>
      <w:r w:rsidRPr="00F64A1B">
        <w:rPr>
          <w:rFonts w:ascii="Calibri" w:eastAsia="PMingLiU" w:hAnsi="Calibri"/>
          <w:lang w:val="en-US"/>
        </w:rPr>
        <w:instrText>XE "System Center Configuration Manager 2007 R3"</w:instrText>
      </w:r>
      <w:r w:rsidRPr="00B653AB">
        <w:rPr>
          <w:rFonts w:ascii="Calibri" w:eastAsia="PMingLiU" w:hAnsi="Calibri"/>
        </w:rPr>
        <w:fldChar w:fldCharType="end"/>
      </w:r>
      <w:r w:rsidRPr="00F64A1B">
        <w:rPr>
          <w:rFonts w:ascii="Calibri" w:eastAsia="PMingLiU" w:hAnsi="Calibri"/>
          <w:lang w:val="en-US"/>
        </w:rPr>
        <w:t xml:space="preserve"> </w:t>
      </w:r>
      <w:r w:rsidRPr="00B653AB">
        <w:rPr>
          <w:rFonts w:ascii="Calibri" w:eastAsia="PMingLiU" w:hAnsi="Calibri"/>
        </w:rPr>
        <w:t>的</w:t>
      </w:r>
      <w:r w:rsidRPr="00F64A1B">
        <w:rPr>
          <w:rFonts w:ascii="Calibri" w:eastAsia="PMingLiU" w:hAnsi="Calibri"/>
          <w:lang w:val="en-US"/>
        </w:rPr>
        <w:t xml:space="preserve"> Campus </w:t>
      </w:r>
      <w:r w:rsidRPr="00B653AB">
        <w:rPr>
          <w:rFonts w:ascii="Calibri" w:eastAsia="PMingLiU" w:hAnsi="Calibri"/>
        </w:rPr>
        <w:t>和</w:t>
      </w:r>
      <w:r w:rsidRPr="00F64A1B">
        <w:rPr>
          <w:rFonts w:ascii="Calibri" w:eastAsia="PMingLiU" w:hAnsi="Calibri"/>
          <w:lang w:val="en-US"/>
        </w:rPr>
        <w:t xml:space="preserve"> School </w:t>
      </w:r>
      <w:r w:rsidRPr="00B653AB">
        <w:rPr>
          <w:rFonts w:ascii="Calibri" w:eastAsia="PMingLiU" w:hAnsi="Calibri"/>
        </w:rPr>
        <w:t>合約及</w:t>
      </w:r>
      <w:r w:rsidRPr="00F64A1B">
        <w:rPr>
          <w:rFonts w:ascii="Calibri" w:eastAsia="PMingLiU" w:hAnsi="Calibri"/>
          <w:lang w:val="en-US"/>
        </w:rPr>
        <w:t xml:space="preserve"> Enrollment for Education Solutions </w:t>
      </w:r>
      <w:r w:rsidRPr="00B653AB">
        <w:rPr>
          <w:rFonts w:ascii="Calibri" w:eastAsia="PMingLiU" w:hAnsi="Calibri"/>
        </w:rPr>
        <w:t>客戶</w:t>
      </w:r>
      <w:r w:rsidRPr="00F64A1B">
        <w:rPr>
          <w:rFonts w:ascii="Calibri" w:eastAsia="PMingLiU" w:hAnsi="Calibri"/>
          <w:lang w:val="en-US"/>
        </w:rPr>
        <w:t>，</w:t>
      </w:r>
      <w:r w:rsidRPr="00B653AB">
        <w:rPr>
          <w:rFonts w:ascii="Calibri" w:eastAsia="PMingLiU" w:hAnsi="Calibri"/>
        </w:rPr>
        <w:t>可以取得此產品版本的管理使用權</w:t>
      </w:r>
      <w:r w:rsidRPr="00F64A1B">
        <w:rPr>
          <w:rFonts w:ascii="Calibri" w:eastAsia="PMingLiU" w:hAnsi="Calibri"/>
          <w:lang w:val="en-US"/>
        </w:rPr>
        <w:t>，</w:t>
      </w:r>
      <w:r w:rsidRPr="00B653AB">
        <w:rPr>
          <w:rFonts w:ascii="Calibri" w:eastAsia="PMingLiU" w:hAnsi="Calibri"/>
        </w:rPr>
        <w:t>而且該等管理使用權必須依與較早之使用權相同的合約或</w:t>
      </w:r>
      <w:r w:rsidRPr="00F64A1B">
        <w:rPr>
          <w:rFonts w:ascii="Calibri" w:eastAsia="PMingLiU" w:hAnsi="Calibri"/>
          <w:lang w:val="en-US"/>
        </w:rPr>
        <w:t xml:space="preserve"> Enrollment </w:t>
      </w:r>
      <w:r w:rsidRPr="00B653AB">
        <w:rPr>
          <w:rFonts w:ascii="Calibri" w:eastAsia="PMingLiU" w:hAnsi="Calibri"/>
        </w:rPr>
        <w:t>有效期限取得。</w:t>
      </w:r>
    </w:p>
    <w:p w14:paraId="1918D08B"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805333E" w14:textId="77777777" w:rsidR="004D0FC1" w:rsidRPr="00341B5A" w:rsidRDefault="004D0FC1" w:rsidP="004D0FC1">
      <w:pPr>
        <w:pStyle w:val="ProductList-Offering2Heading"/>
        <w:outlineLvl w:val="2"/>
        <w:rPr>
          <w:rFonts w:eastAsia="PMingLiU"/>
        </w:rPr>
      </w:pPr>
      <w:r w:rsidRPr="00341B5A">
        <w:rPr>
          <w:rFonts w:eastAsia="PMingLiU"/>
        </w:rPr>
        <w:tab/>
      </w:r>
      <w:bookmarkStart w:id="602" w:name="_Toc378147642"/>
      <w:bookmarkStart w:id="603" w:name="_Toc378151544"/>
      <w:bookmarkStart w:id="604" w:name="_Toc379797232"/>
      <w:bookmarkStart w:id="605" w:name="_Toc380513257"/>
      <w:bookmarkStart w:id="606" w:name="_Toc380655299"/>
      <w:bookmarkStart w:id="607" w:name="_Toc420360417"/>
      <w:r w:rsidRPr="00341B5A">
        <w:rPr>
          <w:rFonts w:eastAsia="PMingLiU"/>
        </w:rPr>
        <w:t>System Center Server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06FB" w:rsidRPr="00B653AB" w14:paraId="3F4F8117" w14:textId="77777777" w:rsidTr="00CE06FB">
        <w:trPr>
          <w:tblHeader/>
        </w:trPr>
        <w:tc>
          <w:tcPr>
            <w:tcW w:w="3060" w:type="dxa"/>
            <w:tcBorders>
              <w:bottom w:val="nil"/>
            </w:tcBorders>
            <w:shd w:val="clear" w:color="auto" w:fill="00188F"/>
          </w:tcPr>
          <w:p w14:paraId="2A8BCE0E" w14:textId="77777777" w:rsidR="00CE06FB" w:rsidRPr="00B653AB" w:rsidRDefault="00CE06F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06CC494" w14:textId="77777777" w:rsidR="00CE06FB" w:rsidRPr="009C7533" w:rsidRDefault="00CE06FB"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77BE4544"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9744A4C"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D53248B"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9ADC7A7"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AD145BB"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96CFEA2"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57175AC"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1CBC4C1C"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7EC09520"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3D25ED5A"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30F71EE"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292A84E" w14:textId="77777777" w:rsidR="00CE06FB" w:rsidRPr="00624796" w:rsidRDefault="00CE06FB"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E06FB" w:rsidRPr="00B653AB" w14:paraId="16CFB395" w14:textId="77777777" w:rsidTr="00CE06FB">
        <w:tc>
          <w:tcPr>
            <w:tcW w:w="3060" w:type="dxa"/>
            <w:tcBorders>
              <w:top w:val="nil"/>
              <w:left w:val="nil"/>
              <w:bottom w:val="dashSmallGap" w:sz="4" w:space="0" w:color="BFBFBF" w:themeColor="background1" w:themeShade="BF"/>
              <w:right w:val="nil"/>
            </w:tcBorders>
          </w:tcPr>
          <w:p w14:paraId="68183781" w14:textId="77777777" w:rsidR="00CE06FB" w:rsidRPr="00341B5A" w:rsidRDefault="00CE06FB" w:rsidP="00785D3B">
            <w:pPr>
              <w:pStyle w:val="ProductList-Offering2"/>
              <w:rPr>
                <w:rFonts w:eastAsia="PMingLiU"/>
              </w:rPr>
            </w:pPr>
            <w:bookmarkStart w:id="608" w:name="_Toc379797233"/>
            <w:bookmarkStart w:id="609" w:name="_Toc380513258"/>
            <w:bookmarkStart w:id="610" w:name="_Toc380655300"/>
            <w:bookmarkStart w:id="611" w:name="_Toc420360418"/>
            <w:r w:rsidRPr="00341B5A">
              <w:rPr>
                <w:rFonts w:eastAsia="PMingLiU"/>
              </w:rPr>
              <w:t xml:space="preserve">System Center 2012 R2 Datacenter </w:t>
            </w:r>
            <w:r w:rsidRPr="00341B5A">
              <w:rPr>
                <w:rFonts w:eastAsia="PMingLiU"/>
              </w:rPr>
              <w:t>伺服器管理使用權</w:t>
            </w:r>
            <w:r w:rsidRPr="00341B5A">
              <w:rPr>
                <w:rFonts w:eastAsia="PMingLiU"/>
              </w:rPr>
              <w:fldChar w:fldCharType="begin"/>
            </w:r>
            <w:r w:rsidRPr="00341B5A">
              <w:rPr>
                <w:rFonts w:eastAsia="PMingLiU"/>
              </w:rPr>
              <w:instrText xml:space="preserve">XE "System Center 2012 R2 Datacenter Server </w:instrText>
            </w:r>
            <w:r w:rsidRPr="00341B5A">
              <w:rPr>
                <w:rFonts w:eastAsia="PMingLiU"/>
              </w:rPr>
              <w:instrText>管理使用權</w:instrText>
            </w:r>
            <w:r w:rsidRPr="00341B5A">
              <w:rPr>
                <w:rFonts w:eastAsia="PMingLiU"/>
              </w:rPr>
              <w:instrText>"</w:instrText>
            </w:r>
            <w:r w:rsidRPr="00341B5A">
              <w:rPr>
                <w:rFonts w:eastAsia="PMingLiU"/>
              </w:rPr>
              <w:fldChar w:fldCharType="end"/>
            </w:r>
            <w:r w:rsidRPr="00341B5A">
              <w:rPr>
                <w:rFonts w:eastAsia="PMingLiU"/>
              </w:rPr>
              <w:t xml:space="preserve"> (2 </w:t>
            </w:r>
            <w:r w:rsidRPr="00341B5A">
              <w:rPr>
                <w:rFonts w:eastAsia="PMingLiU"/>
              </w:rPr>
              <w:t>個處理器</w:t>
            </w:r>
            <w:r w:rsidRPr="00341B5A">
              <w:rPr>
                <w:rFonts w:eastAsia="PMingLiU"/>
              </w:rPr>
              <w:t>)</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04163C23"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640DD03F" w14:textId="77777777" w:rsidR="00CE06FB" w:rsidRPr="00B653AB" w:rsidRDefault="00CE06FB"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00FAF04F"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E1BDFF"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3042BB6D"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0B1D1719"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760BCD08"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3DC59987" w14:textId="77777777" w:rsidR="00CE06FB" w:rsidRDefault="00CE06FB" w:rsidP="00213132">
            <w:pPr>
              <w:pStyle w:val="ProductList-OfferingBody"/>
              <w:ind w:left="-113"/>
              <w:jc w:val="center"/>
              <w:rPr>
                <w:rFonts w:ascii="Calibri" w:hAnsi="Calibri"/>
              </w:rPr>
            </w:pPr>
          </w:p>
        </w:tc>
        <w:tc>
          <w:tcPr>
            <w:tcW w:w="595" w:type="dxa"/>
            <w:shd w:val="clear" w:color="auto" w:fill="70AD47" w:themeFill="accent6"/>
            <w:vAlign w:val="center"/>
          </w:tcPr>
          <w:p w14:paraId="609F9FFD" w14:textId="77777777" w:rsidR="00CE06FB" w:rsidRDefault="00CE06FB" w:rsidP="00213132">
            <w:pPr>
              <w:pStyle w:val="ProductList-OfferingBody"/>
              <w:ind w:left="-113"/>
              <w:jc w:val="center"/>
              <w:rPr>
                <w:rFonts w:ascii="Calibri" w:hAnsi="Calibri"/>
              </w:rPr>
            </w:pPr>
          </w:p>
        </w:tc>
        <w:tc>
          <w:tcPr>
            <w:tcW w:w="595" w:type="dxa"/>
            <w:shd w:val="clear" w:color="auto" w:fill="70AD47" w:themeFill="accent6"/>
            <w:vAlign w:val="center"/>
          </w:tcPr>
          <w:p w14:paraId="66C9A5D8"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60EC2FC0" w14:textId="77777777" w:rsidR="00CE06FB" w:rsidRPr="00624796" w:rsidRDefault="00CE06FB"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5FF0C23F" w14:textId="77777777" w:rsidR="00CE06FB" w:rsidRPr="00624796" w:rsidRDefault="00CE06FB" w:rsidP="00213132">
            <w:pPr>
              <w:pStyle w:val="ProductList-OfferingBody"/>
              <w:ind w:left="-113"/>
              <w:jc w:val="center"/>
              <w:rPr>
                <w:rFonts w:ascii="Calibri" w:hAnsi="Calibri"/>
              </w:rPr>
            </w:pPr>
          </w:p>
        </w:tc>
        <w:tc>
          <w:tcPr>
            <w:tcW w:w="596" w:type="dxa"/>
            <w:shd w:val="clear" w:color="auto" w:fill="70AD47" w:themeFill="accent6"/>
            <w:vAlign w:val="center"/>
          </w:tcPr>
          <w:p w14:paraId="3258E180"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r w:rsidR="00CE06FB" w:rsidRPr="00B653AB" w14:paraId="240CB19B" w14:textId="77777777" w:rsidTr="00CE06FB">
        <w:tc>
          <w:tcPr>
            <w:tcW w:w="3060" w:type="dxa"/>
            <w:tcBorders>
              <w:top w:val="dashSmallGap" w:sz="4" w:space="0" w:color="BFBFBF" w:themeColor="background1" w:themeShade="BF"/>
              <w:left w:val="nil"/>
              <w:bottom w:val="nil"/>
              <w:right w:val="nil"/>
            </w:tcBorders>
          </w:tcPr>
          <w:p w14:paraId="39292AEE" w14:textId="77777777" w:rsidR="00CE06FB" w:rsidRPr="00341B5A" w:rsidRDefault="00CE06FB" w:rsidP="00785D3B">
            <w:pPr>
              <w:pStyle w:val="ProductList-Offering2"/>
              <w:rPr>
                <w:rFonts w:eastAsia="PMingLiU"/>
              </w:rPr>
            </w:pPr>
            <w:bookmarkStart w:id="612" w:name="_Toc379797234"/>
            <w:bookmarkStart w:id="613" w:name="_Toc380513259"/>
            <w:bookmarkStart w:id="614" w:name="_Toc380655301"/>
            <w:bookmarkStart w:id="615" w:name="_Toc420360419"/>
            <w:r w:rsidRPr="00341B5A">
              <w:rPr>
                <w:rFonts w:eastAsia="PMingLiU"/>
              </w:rPr>
              <w:t xml:space="preserve">System Center 2012 R2 Standard </w:t>
            </w:r>
            <w:r w:rsidRPr="00341B5A">
              <w:rPr>
                <w:rFonts w:eastAsia="PMingLiU"/>
              </w:rPr>
              <w:t>伺服器管理使用權</w:t>
            </w:r>
            <w:r w:rsidRPr="00341B5A">
              <w:rPr>
                <w:rFonts w:eastAsia="PMingLiU"/>
              </w:rPr>
              <w:fldChar w:fldCharType="begin"/>
            </w:r>
            <w:r w:rsidRPr="00341B5A">
              <w:rPr>
                <w:rFonts w:eastAsia="PMingLiU"/>
              </w:rPr>
              <w:instrText xml:space="preserve">XE "System Center 2012 R2 Standard Server </w:instrText>
            </w:r>
            <w:r w:rsidRPr="00341B5A">
              <w:rPr>
                <w:rFonts w:eastAsia="PMingLiU"/>
              </w:rPr>
              <w:instrText>管理使用權</w:instrText>
            </w:r>
            <w:r w:rsidRPr="00341B5A">
              <w:rPr>
                <w:rFonts w:eastAsia="PMingLiU"/>
              </w:rPr>
              <w:instrText>"</w:instrText>
            </w:r>
            <w:r w:rsidRPr="00341B5A">
              <w:rPr>
                <w:rFonts w:eastAsia="PMingLiU"/>
              </w:rPr>
              <w:fldChar w:fldCharType="end"/>
            </w:r>
            <w:r w:rsidRPr="00341B5A">
              <w:rPr>
                <w:rFonts w:eastAsia="PMingLiU"/>
              </w:rPr>
              <w:t xml:space="preserve"> (2 </w:t>
            </w:r>
            <w:r w:rsidRPr="00341B5A">
              <w:rPr>
                <w:rFonts w:eastAsia="PMingLiU"/>
              </w:rPr>
              <w:t>個處理器</w:t>
            </w:r>
            <w:r w:rsidRPr="00341B5A">
              <w:rPr>
                <w:rFonts w:eastAsia="PMingLiU"/>
              </w:rPr>
              <w:t>)</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7B60B118"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4776CE3E" w14:textId="77777777" w:rsidR="00CE06FB" w:rsidRPr="00B653AB" w:rsidRDefault="00CE06FB"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33D30959"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1A7998"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0CB78308" w14:textId="77777777" w:rsidR="00CE06FB" w:rsidRPr="00B653AB" w:rsidRDefault="00CE06FB"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shd w:val="clear" w:color="auto" w:fill="70AD47" w:themeFill="accent6"/>
            <w:vAlign w:val="center"/>
          </w:tcPr>
          <w:p w14:paraId="772A6FF7"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3216616D"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1FA44E78" w14:textId="77777777" w:rsidR="00CE06FB" w:rsidRDefault="00CE06FB" w:rsidP="00213132">
            <w:pPr>
              <w:pStyle w:val="ProductList-OfferingBody"/>
              <w:ind w:left="-113"/>
              <w:jc w:val="center"/>
              <w:rPr>
                <w:rFonts w:ascii="Calibri" w:hAnsi="Calibri"/>
              </w:rPr>
            </w:pPr>
          </w:p>
        </w:tc>
        <w:tc>
          <w:tcPr>
            <w:tcW w:w="595" w:type="dxa"/>
            <w:shd w:val="clear" w:color="auto" w:fill="70AD47" w:themeFill="accent6"/>
            <w:vAlign w:val="center"/>
          </w:tcPr>
          <w:p w14:paraId="7D630A16" w14:textId="77777777" w:rsidR="00CE06FB" w:rsidRDefault="00CE06FB" w:rsidP="00213132">
            <w:pPr>
              <w:pStyle w:val="ProductList-OfferingBody"/>
              <w:ind w:left="-113"/>
              <w:jc w:val="center"/>
              <w:rPr>
                <w:rFonts w:ascii="Calibri" w:hAnsi="Calibri"/>
              </w:rPr>
            </w:pPr>
          </w:p>
        </w:tc>
        <w:tc>
          <w:tcPr>
            <w:tcW w:w="595" w:type="dxa"/>
            <w:shd w:val="clear" w:color="auto" w:fill="70AD47" w:themeFill="accent6"/>
            <w:vAlign w:val="center"/>
          </w:tcPr>
          <w:p w14:paraId="5B86EC8B"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622D88C1" w14:textId="77777777" w:rsidR="00CE06FB" w:rsidRPr="00624796" w:rsidRDefault="00CE06FB"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07E44269" w14:textId="77777777" w:rsidR="00CE06FB" w:rsidRPr="00624796" w:rsidRDefault="00CE06FB" w:rsidP="00213132">
            <w:pPr>
              <w:pStyle w:val="ProductList-OfferingBody"/>
              <w:ind w:left="-113"/>
              <w:jc w:val="center"/>
              <w:rPr>
                <w:rFonts w:ascii="Calibri" w:hAnsi="Calibri"/>
              </w:rPr>
            </w:pPr>
          </w:p>
        </w:tc>
        <w:tc>
          <w:tcPr>
            <w:tcW w:w="596" w:type="dxa"/>
            <w:shd w:val="clear" w:color="auto" w:fill="70AD47" w:themeFill="accent6"/>
            <w:vAlign w:val="center"/>
          </w:tcPr>
          <w:p w14:paraId="5AD47801" w14:textId="77777777" w:rsidR="00CE06FB" w:rsidRPr="00624796" w:rsidRDefault="00CE06FB"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,C </w:t>
            </w:r>
            <w:r w:rsidRPr="00624796">
              <w:rPr>
                <w:rFonts w:ascii="Calibri" w:hAnsi="Calibri"/>
              </w:rPr>
              <w:fldChar w:fldCharType="end"/>
            </w:r>
          </w:p>
        </w:tc>
      </w:tr>
    </w:tbl>
    <w:p w14:paraId="160648B9"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038DA66F" w14:textId="77777777" w:rsidTr="00CE06FB">
        <w:tc>
          <w:tcPr>
            <w:tcW w:w="3596" w:type="dxa"/>
          </w:tcPr>
          <w:p w14:paraId="0A20AAA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System Center 2012</w:t>
            </w:r>
            <w:r w:rsidRPr="00B653AB">
              <w:rPr>
                <w:rFonts w:ascii="Calibri" w:eastAsia="PMingLiU" w:hAnsi="Calibri"/>
              </w:rPr>
              <w:t xml:space="preserve"> (3/12)</w:t>
            </w:r>
          </w:p>
        </w:tc>
        <w:tc>
          <w:tcPr>
            <w:tcW w:w="3597" w:type="dxa"/>
          </w:tcPr>
          <w:p w14:paraId="223F095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6756AF3D" w14:textId="77777777" w:rsidR="004D0FC1" w:rsidRPr="00B653AB" w:rsidRDefault="004D0FC1" w:rsidP="00785D3B">
            <w:pPr>
              <w:pStyle w:val="ProductList-Body"/>
              <w:spacing w:before="20" w:after="20"/>
              <w:rPr>
                <w:rFonts w:ascii="Calibri" w:eastAsia="PMingLiU" w:hAnsi="Calibri"/>
              </w:rPr>
            </w:pPr>
          </w:p>
        </w:tc>
      </w:tr>
      <w:tr w:rsidR="004D0FC1" w:rsidRPr="00B653AB" w14:paraId="03F22B1B" w14:textId="77777777" w:rsidTr="00CE06FB">
        <w:tc>
          <w:tcPr>
            <w:tcW w:w="3596" w:type="dxa"/>
          </w:tcPr>
          <w:p w14:paraId="6C3699AF" w14:textId="77777777" w:rsidR="004D0FC1" w:rsidRPr="00B653AB" w:rsidRDefault="004D0FC1" w:rsidP="00785D3B">
            <w:pPr>
              <w:pStyle w:val="ProductList-Body"/>
              <w:spacing w:before="20" w:after="20"/>
              <w:rPr>
                <w:rFonts w:ascii="Calibri" w:eastAsia="PMingLiU" w:hAnsi="Calibri"/>
              </w:rPr>
            </w:pPr>
          </w:p>
        </w:tc>
        <w:tc>
          <w:tcPr>
            <w:tcW w:w="3597" w:type="dxa"/>
          </w:tcPr>
          <w:p w14:paraId="05B2B29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337AAAAB" w14:textId="77777777" w:rsidR="004D0FC1" w:rsidRPr="00B653AB" w:rsidRDefault="004D0FC1" w:rsidP="00785D3B">
            <w:pPr>
              <w:pStyle w:val="ProductList-Body"/>
              <w:spacing w:before="20" w:after="20"/>
              <w:rPr>
                <w:rFonts w:ascii="Calibri" w:eastAsia="PMingLiU" w:hAnsi="Calibri"/>
              </w:rPr>
            </w:pPr>
          </w:p>
        </w:tc>
      </w:tr>
    </w:tbl>
    <w:p w14:paraId="7C6C5B22" w14:textId="77777777" w:rsidR="0048766D" w:rsidRDefault="0048766D" w:rsidP="0048766D">
      <w:pPr>
        <w:pStyle w:val="ProductList-Body"/>
        <w:spacing w:before="120" w:after="120"/>
        <w:rPr>
          <w:rFonts w:ascii="Calibri" w:eastAsia="PMingLiU" w:hAnsi="Calibri"/>
          <w:b/>
          <w:lang w:val="en-US"/>
        </w:rPr>
      </w:pPr>
    </w:p>
    <w:p w14:paraId="63F12D9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67019C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System Center Server </w:t>
      </w:r>
      <w:r w:rsidRPr="00B653AB">
        <w:rPr>
          <w:rFonts w:ascii="Calibri" w:eastAsia="PMingLiU" w:hAnsi="Calibri"/>
          <w:b/>
          <w:color w:val="00188F"/>
        </w:rPr>
        <w:t>之先前版本的軟體保證升級權利</w:t>
      </w:r>
      <w:r w:rsidRPr="00B653AB">
        <w:rPr>
          <w:rFonts w:ascii="Calibri" w:eastAsia="PMingLiU" w:hAnsi="Calibri"/>
          <w:b/>
        </w:rPr>
        <w:t xml:space="preserve"> </w:t>
      </w:r>
    </w:p>
    <w:p w14:paraId="0599F283"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日具備下列產品之</w:t>
      </w:r>
      <w:r w:rsidRPr="00B653AB">
        <w:rPr>
          <w:rFonts w:ascii="Calibri" w:eastAsia="PMingLiU" w:hAnsi="Calibri"/>
        </w:rPr>
        <w:t xml:space="preserve"> SA </w:t>
      </w:r>
      <w:r w:rsidRPr="00B653AB">
        <w:rPr>
          <w:rFonts w:ascii="Calibri" w:eastAsia="PMingLiU" w:hAnsi="Calibri"/>
        </w:rPr>
        <w:t>範圍的客戶，有資格依特別條款升級為</w:t>
      </w:r>
      <w:r w:rsidRPr="00B653AB">
        <w:rPr>
          <w:rFonts w:ascii="Calibri" w:eastAsia="PMingLiU" w:hAnsi="Calibri"/>
        </w:rPr>
        <w:t xml:space="preserve"> 2012 </w:t>
      </w:r>
      <w:r w:rsidRPr="00B653AB">
        <w:rPr>
          <w:rFonts w:ascii="Calibri" w:eastAsia="PMingLiU" w:hAnsi="Calibri"/>
        </w:rPr>
        <w:t>版。如需詳細資訊，請參閱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42" w:history="1">
        <w:r w:rsidRPr="00B653AB">
          <w:rPr>
            <w:rStyle w:val="Hyperlink"/>
            <w:rFonts w:ascii="Calibri" w:eastAsia="PMingLiU" w:hAnsi="Calibri"/>
          </w:rPr>
          <w:t>http://go.microsoft.com/?linkid=9839207</w:t>
        </w:r>
      </w:hyperlink>
      <w:r w:rsidRPr="00B653AB">
        <w:rPr>
          <w:rFonts w:ascii="Calibri" w:eastAsia="PMingLiU" w:hAnsi="Calibri"/>
        </w:rPr>
        <w:t>。</w:t>
      </w:r>
    </w:p>
    <w:p w14:paraId="7DF951CB" w14:textId="77777777" w:rsidR="004D0FC1" w:rsidRPr="00B653AB" w:rsidRDefault="004D0FC1" w:rsidP="004D0FC1">
      <w:pPr>
        <w:pStyle w:val="ProductList-Body"/>
        <w:numPr>
          <w:ilvl w:val="0"/>
          <w:numId w:val="29"/>
        </w:numPr>
        <w:ind w:left="450" w:hanging="270"/>
        <w:rPr>
          <w:rFonts w:ascii="Calibri" w:eastAsia="PMingLiU" w:hAnsi="Calibri"/>
          <w:lang w:val="en-US"/>
        </w:rPr>
      </w:pPr>
      <w:r w:rsidRPr="00B653AB">
        <w:rPr>
          <w:rFonts w:ascii="Calibri" w:eastAsia="PMingLiU" w:hAnsi="Calibri"/>
          <w:lang w:val="en-US"/>
        </w:rPr>
        <w:t>System Center Server Management Suite Enterprise</w:t>
      </w:r>
      <w:r w:rsidRPr="00B653AB">
        <w:rPr>
          <w:rFonts w:ascii="Calibri" w:eastAsia="PMingLiU" w:hAnsi="Calibri"/>
        </w:rPr>
        <w:fldChar w:fldCharType="begin"/>
      </w:r>
      <w:r w:rsidRPr="00B653AB">
        <w:rPr>
          <w:rFonts w:ascii="Calibri" w:eastAsia="PMingLiU" w:hAnsi="Calibri"/>
          <w:lang w:val="en-US"/>
        </w:rPr>
        <w:instrText>XE "System Center Server Management Suite Enterprise"</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或</w:t>
      </w:r>
      <w:r w:rsidRPr="00B653AB">
        <w:rPr>
          <w:rFonts w:ascii="Calibri" w:eastAsia="PMingLiU" w:hAnsi="Calibri"/>
          <w:lang w:val="en-US"/>
        </w:rPr>
        <w:t xml:space="preserve"> Datacenter</w:t>
      </w:r>
    </w:p>
    <w:p w14:paraId="60C3E084" w14:textId="77777777" w:rsidR="004D0FC1" w:rsidRPr="00B653AB" w:rsidRDefault="004D0FC1" w:rsidP="004D0FC1">
      <w:pPr>
        <w:pStyle w:val="ProductList-Body"/>
        <w:numPr>
          <w:ilvl w:val="0"/>
          <w:numId w:val="29"/>
        </w:numPr>
        <w:ind w:left="450" w:hanging="270"/>
        <w:rPr>
          <w:rFonts w:ascii="Calibri" w:eastAsia="PMingLiU" w:hAnsi="Calibri"/>
        </w:rPr>
      </w:pPr>
      <w:r w:rsidRPr="00B653AB">
        <w:rPr>
          <w:rFonts w:ascii="Calibri" w:eastAsia="PMingLiU" w:hAnsi="Calibri"/>
        </w:rPr>
        <w:t>System Center Essentials 2010</w:t>
      </w:r>
      <w:r w:rsidRPr="00B653AB">
        <w:rPr>
          <w:rFonts w:ascii="Calibri" w:eastAsia="PMingLiU" w:hAnsi="Calibri"/>
        </w:rPr>
        <w:fldChar w:fldCharType="begin"/>
      </w:r>
      <w:r w:rsidRPr="00B653AB">
        <w:rPr>
          <w:rFonts w:ascii="Calibri" w:eastAsia="PMingLiU" w:hAnsi="Calibri"/>
        </w:rPr>
        <w:instrText>XE "System Center Essentials 2010"</w:instrText>
      </w:r>
      <w:r w:rsidRPr="00B653AB">
        <w:rPr>
          <w:rFonts w:ascii="Calibri" w:eastAsia="PMingLiU" w:hAnsi="Calibri"/>
        </w:rPr>
        <w:fldChar w:fldCharType="end"/>
      </w:r>
    </w:p>
    <w:p w14:paraId="558906E3" w14:textId="77777777" w:rsidR="004D0FC1" w:rsidRPr="00B653AB" w:rsidRDefault="004D0FC1" w:rsidP="004D0FC1">
      <w:pPr>
        <w:pStyle w:val="ProductList-Body"/>
        <w:numPr>
          <w:ilvl w:val="0"/>
          <w:numId w:val="29"/>
        </w:numPr>
        <w:ind w:left="450" w:hanging="270"/>
        <w:rPr>
          <w:rFonts w:ascii="Calibri" w:eastAsia="PMingLiU" w:hAnsi="Calibri"/>
        </w:rPr>
      </w:pPr>
      <w:r w:rsidRPr="00B653AB">
        <w:rPr>
          <w:rFonts w:ascii="Calibri" w:eastAsia="PMingLiU" w:hAnsi="Calibri"/>
        </w:rPr>
        <w:t>System Center Reporting Manager 2006</w:t>
      </w:r>
      <w:r w:rsidRPr="00B653AB">
        <w:rPr>
          <w:rFonts w:ascii="Calibri" w:eastAsia="PMingLiU" w:hAnsi="Calibri"/>
        </w:rPr>
        <w:fldChar w:fldCharType="begin"/>
      </w:r>
      <w:r w:rsidRPr="00B653AB">
        <w:rPr>
          <w:rFonts w:ascii="Calibri" w:eastAsia="PMingLiU" w:hAnsi="Calibri"/>
        </w:rPr>
        <w:instrText>XE "System Center Reporting Manager 2006"</w:instrText>
      </w:r>
      <w:r w:rsidRPr="00B653AB">
        <w:rPr>
          <w:rFonts w:ascii="Calibri" w:eastAsia="PMingLiU" w:hAnsi="Calibri"/>
        </w:rPr>
        <w:fldChar w:fldCharType="end"/>
      </w:r>
    </w:p>
    <w:p w14:paraId="04DA11A1" w14:textId="77777777" w:rsidR="004D0FC1" w:rsidRPr="00B653AB" w:rsidRDefault="004D0FC1" w:rsidP="004D0FC1">
      <w:pPr>
        <w:pStyle w:val="ProductList-Body"/>
        <w:numPr>
          <w:ilvl w:val="0"/>
          <w:numId w:val="29"/>
        </w:numPr>
        <w:ind w:left="450" w:hanging="270"/>
        <w:rPr>
          <w:rFonts w:ascii="Calibri" w:eastAsia="PMingLiU" w:hAnsi="Calibri"/>
        </w:rPr>
      </w:pPr>
      <w:r w:rsidRPr="00B653AB">
        <w:rPr>
          <w:rFonts w:ascii="Calibri" w:eastAsia="PMingLiU" w:hAnsi="Calibri"/>
        </w:rPr>
        <w:t>Windows Embedded Device Manager 2011</w:t>
      </w:r>
    </w:p>
    <w:p w14:paraId="3CE2F4D3" w14:textId="77777777" w:rsidR="004D0FC1" w:rsidRPr="00B653AB" w:rsidRDefault="004D0FC1" w:rsidP="004D0FC1">
      <w:pPr>
        <w:pStyle w:val="ProductList-Body"/>
        <w:rPr>
          <w:rFonts w:ascii="Calibri" w:eastAsia="PMingLiU" w:hAnsi="Calibri"/>
        </w:rPr>
      </w:pPr>
    </w:p>
    <w:p w14:paraId="69D72A5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System Center 2012 R2 Standard </w:t>
      </w:r>
      <w:r w:rsidRPr="00B653AB">
        <w:rPr>
          <w:rFonts w:ascii="Calibri" w:eastAsia="PMingLiU" w:hAnsi="Calibri"/>
          <w:b/>
          <w:color w:val="00188F"/>
        </w:rPr>
        <w:t>的</w:t>
      </w:r>
      <w:r w:rsidRPr="00B653AB">
        <w:rPr>
          <w:rFonts w:ascii="Calibri" w:eastAsia="PMingLiU" w:hAnsi="Calibri"/>
          <w:b/>
          <w:color w:val="00188F"/>
        </w:rPr>
        <w:t xml:space="preserve"> Server and Cloud Enrollment (SCE) </w:t>
      </w:r>
      <w:r w:rsidRPr="00B653AB">
        <w:rPr>
          <w:rFonts w:ascii="Calibri" w:eastAsia="PMingLiU" w:hAnsi="Calibri"/>
          <w:b/>
          <w:color w:val="00188F"/>
        </w:rPr>
        <w:t>更新為</w:t>
      </w:r>
      <w:r w:rsidRPr="00B653AB">
        <w:rPr>
          <w:rFonts w:ascii="Calibri" w:eastAsia="PMingLiU" w:hAnsi="Calibri"/>
          <w:b/>
          <w:color w:val="00188F"/>
        </w:rPr>
        <w:t xml:space="preserve"> Enterprise </w:t>
      </w:r>
      <w:r w:rsidRPr="00B653AB">
        <w:rPr>
          <w:rFonts w:ascii="Calibri" w:eastAsia="PMingLiU" w:hAnsi="Calibri"/>
          <w:b/>
          <w:color w:val="00188F"/>
        </w:rPr>
        <w:t>合約</w:t>
      </w:r>
    </w:p>
    <w:p w14:paraId="7E80A784" w14:textId="77777777" w:rsidR="004D0FC1" w:rsidRPr="00B653AB" w:rsidRDefault="004D0FC1" w:rsidP="004D0FC1">
      <w:pPr>
        <w:pStyle w:val="ProductList-Body"/>
        <w:rPr>
          <w:rFonts w:ascii="Calibri" w:eastAsia="PMingLiU" w:hAnsi="Calibri"/>
        </w:rPr>
      </w:pPr>
      <w:r w:rsidRPr="00B653AB">
        <w:rPr>
          <w:rFonts w:ascii="Calibri" w:eastAsia="PMingLiU" w:hAnsi="Calibri"/>
        </w:rPr>
        <w:t>具有</w:t>
      </w:r>
      <w:r w:rsidRPr="00B653AB">
        <w:rPr>
          <w:rFonts w:ascii="Calibri" w:eastAsia="PMingLiU" w:hAnsi="Calibri"/>
        </w:rPr>
        <w:t xml:space="preserve"> SCE</w:t>
      </w:r>
      <w:r w:rsidRPr="00B653AB">
        <w:rPr>
          <w:rFonts w:ascii="Calibri" w:eastAsia="PMingLiU" w:hAnsi="Calibri"/>
        </w:rPr>
        <w:t>、符合範圍要件並參加</w:t>
      </w:r>
      <w:r w:rsidRPr="00B653AB">
        <w:rPr>
          <w:rFonts w:ascii="Calibri" w:eastAsia="PMingLiU" w:hAnsi="Calibri"/>
        </w:rPr>
        <w:t xml:space="preserve"> Core Infrastructure </w:t>
      </w:r>
      <w:r w:rsidRPr="00B653AB">
        <w:rPr>
          <w:rFonts w:ascii="Calibri" w:eastAsia="PMingLiU" w:hAnsi="Calibri"/>
        </w:rPr>
        <w:t>元件之客戶，有資格在</w:t>
      </w:r>
      <w:r w:rsidRPr="00B653AB">
        <w:rPr>
          <w:rFonts w:ascii="Calibri" w:eastAsia="PMingLiU" w:hAnsi="Calibri"/>
        </w:rPr>
        <w:t xml:space="preserve"> Microsoft Azure </w:t>
      </w:r>
      <w:r w:rsidRPr="00B653AB">
        <w:rPr>
          <w:rFonts w:ascii="Calibri" w:eastAsia="PMingLiU" w:hAnsi="Calibri"/>
        </w:rPr>
        <w:t>內的虛擬作業系統環境</w:t>
      </w:r>
      <w:r w:rsidRPr="00B653AB">
        <w:rPr>
          <w:rFonts w:ascii="Calibri" w:eastAsia="PMingLiU" w:hAnsi="Calibri"/>
        </w:rPr>
        <w:t xml:space="preserve"> (</w:t>
      </w:r>
      <w:r w:rsidRPr="00B653AB">
        <w:rPr>
          <w:rFonts w:ascii="Calibri" w:eastAsia="PMingLiU" w:hAnsi="Calibri"/>
        </w:rPr>
        <w:t>虛擬</w:t>
      </w:r>
      <w:r w:rsidRPr="00B653AB">
        <w:rPr>
          <w:rFonts w:ascii="Calibri" w:eastAsia="PMingLiU" w:hAnsi="Calibri"/>
        </w:rPr>
        <w:t xml:space="preserve"> OSE) </w:t>
      </w:r>
      <w:r w:rsidRPr="00B653AB">
        <w:rPr>
          <w:rFonts w:ascii="Calibri" w:eastAsia="PMingLiU" w:hAnsi="Calibri"/>
        </w:rPr>
        <w:t>元件中安裝及管理</w:t>
      </w:r>
      <w:r w:rsidRPr="00B653AB">
        <w:rPr>
          <w:rFonts w:ascii="Calibri" w:eastAsia="PMingLiU" w:hAnsi="Calibri"/>
        </w:rPr>
        <w:t xml:space="preserve"> System Center </w:t>
      </w:r>
      <w:r w:rsidRPr="00B653AB">
        <w:rPr>
          <w:rFonts w:ascii="Calibri" w:eastAsia="PMingLiU" w:hAnsi="Calibri"/>
        </w:rPr>
        <w:t>產品。本項利益可讓客戶在</w:t>
      </w:r>
      <w:r w:rsidRPr="00B653AB">
        <w:rPr>
          <w:rFonts w:ascii="Calibri" w:eastAsia="PMingLiU" w:hAnsi="Calibri"/>
        </w:rPr>
        <w:t xml:space="preserve"> Microsoft Azure </w:t>
      </w:r>
      <w:r w:rsidRPr="00B653AB">
        <w:rPr>
          <w:rFonts w:ascii="Calibri" w:eastAsia="PMingLiU" w:hAnsi="Calibri"/>
        </w:rPr>
        <w:t>內至多管理參加</w:t>
      </w:r>
      <w:r w:rsidRPr="00B653AB">
        <w:rPr>
          <w:rFonts w:ascii="Calibri" w:eastAsia="PMingLiU" w:hAnsi="Calibri"/>
        </w:rPr>
        <w:t xml:space="preserve"> SCE </w:t>
      </w:r>
      <w:r w:rsidRPr="00B653AB">
        <w:rPr>
          <w:rFonts w:ascii="Calibri" w:eastAsia="PMingLiU" w:hAnsi="Calibri"/>
        </w:rPr>
        <w:t>之每項</w:t>
      </w:r>
      <w:r w:rsidRPr="00B653AB">
        <w:rPr>
          <w:rFonts w:ascii="Calibri" w:eastAsia="PMingLiU" w:hAnsi="Calibri"/>
        </w:rPr>
        <w:t xml:space="preserve"> CIS </w:t>
      </w:r>
      <w:r w:rsidRPr="00B653AB">
        <w:rPr>
          <w:rFonts w:ascii="Calibri" w:eastAsia="PMingLiU" w:hAnsi="Calibri"/>
        </w:rPr>
        <w:t>使用權的</w:t>
      </w:r>
      <w:r w:rsidRPr="00B653AB">
        <w:rPr>
          <w:rFonts w:ascii="Calibri" w:eastAsia="PMingLiU" w:hAnsi="Calibri"/>
        </w:rPr>
        <w:t xml:space="preserve"> 10 </w:t>
      </w:r>
      <w:r w:rsidRPr="00B653AB">
        <w:rPr>
          <w:rFonts w:ascii="Calibri" w:eastAsia="PMingLiU" w:hAnsi="Calibri"/>
        </w:rPr>
        <w:t>個合格虛擬</w:t>
      </w:r>
      <w:r w:rsidRPr="00B653AB">
        <w:rPr>
          <w:rFonts w:ascii="Calibri" w:eastAsia="PMingLiU" w:hAnsi="Calibri"/>
        </w:rPr>
        <w:t xml:space="preserve"> OSE </w:t>
      </w:r>
      <w:r w:rsidRPr="00B653AB">
        <w:rPr>
          <w:rFonts w:ascii="Calibri" w:eastAsia="PMingLiU" w:hAnsi="Calibri"/>
        </w:rPr>
        <w:t>執行個體。</w:t>
      </w:r>
    </w:p>
    <w:p w14:paraId="28A77794"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 </w:t>
      </w:r>
    </w:p>
    <w:p w14:paraId="3BA32FB9" w14:textId="77777777" w:rsidR="004D0FC1" w:rsidRPr="00B653AB" w:rsidRDefault="004D0FC1" w:rsidP="004D0FC1">
      <w:pPr>
        <w:pStyle w:val="ProductList-Body"/>
        <w:rPr>
          <w:rFonts w:ascii="Calibri" w:eastAsia="PMingLiU" w:hAnsi="Calibri"/>
        </w:rPr>
      </w:pPr>
      <w:r w:rsidRPr="00B653AB">
        <w:rPr>
          <w:rFonts w:ascii="Calibri" w:eastAsia="PMingLiU" w:hAnsi="Calibri"/>
        </w:rPr>
        <w:t>合格</w:t>
      </w:r>
      <w:r w:rsidRPr="00B653AB">
        <w:rPr>
          <w:rFonts w:ascii="Calibri" w:eastAsia="PMingLiU" w:hAnsi="Calibri"/>
        </w:rPr>
        <w:t xml:space="preserve"> Microsoft Azure </w:t>
      </w:r>
      <w:r w:rsidRPr="00B653AB">
        <w:rPr>
          <w:rFonts w:ascii="Calibri" w:eastAsia="PMingLiU" w:hAnsi="Calibri"/>
        </w:rPr>
        <w:t>虛擬</w:t>
      </w:r>
      <w:r w:rsidRPr="00B653AB">
        <w:rPr>
          <w:rFonts w:ascii="Calibri" w:eastAsia="PMingLiU" w:hAnsi="Calibri"/>
        </w:rPr>
        <w:t xml:space="preserve"> OSE </w:t>
      </w:r>
      <w:r w:rsidRPr="00B653AB">
        <w:rPr>
          <w:rFonts w:ascii="Calibri" w:eastAsia="PMingLiU" w:hAnsi="Calibri"/>
        </w:rPr>
        <w:t>執行個體：</w:t>
      </w:r>
    </w:p>
    <w:p w14:paraId="7E6AA691" w14:textId="77777777" w:rsidR="004D0FC1" w:rsidRPr="00B653AB" w:rsidRDefault="004D0FC1" w:rsidP="004D0FC1">
      <w:pPr>
        <w:pStyle w:val="ProductList-Body"/>
        <w:numPr>
          <w:ilvl w:val="0"/>
          <w:numId w:val="41"/>
        </w:numPr>
        <w:ind w:left="450" w:hanging="270"/>
        <w:rPr>
          <w:rFonts w:ascii="Calibri" w:eastAsia="PMingLiU" w:hAnsi="Calibri"/>
        </w:rPr>
      </w:pPr>
      <w:r w:rsidRPr="00B653AB">
        <w:rPr>
          <w:rFonts w:ascii="Calibri" w:eastAsia="PMingLiU" w:hAnsi="Calibri"/>
        </w:rPr>
        <w:t xml:space="preserve">Windows Virtual Machine </w:t>
      </w:r>
      <w:r w:rsidRPr="00B653AB">
        <w:rPr>
          <w:rFonts w:ascii="Calibri" w:eastAsia="PMingLiU" w:hAnsi="Calibri"/>
        </w:rPr>
        <w:t>執行個體</w:t>
      </w:r>
    </w:p>
    <w:p w14:paraId="5C850B20" w14:textId="77777777" w:rsidR="004D0FC1" w:rsidRPr="00B653AB" w:rsidRDefault="004D0FC1" w:rsidP="004D0FC1">
      <w:pPr>
        <w:pStyle w:val="ProductList-Body"/>
        <w:numPr>
          <w:ilvl w:val="0"/>
          <w:numId w:val="41"/>
        </w:numPr>
        <w:ind w:left="450" w:hanging="270"/>
        <w:rPr>
          <w:rFonts w:ascii="Calibri" w:eastAsia="PMingLiU" w:hAnsi="Calibri"/>
        </w:rPr>
      </w:pPr>
      <w:r w:rsidRPr="00B653AB">
        <w:rPr>
          <w:rFonts w:ascii="Calibri" w:eastAsia="PMingLiU" w:hAnsi="Calibri"/>
        </w:rPr>
        <w:t>雲端服務執行個體</w:t>
      </w:r>
      <w:r w:rsidRPr="00B653AB">
        <w:rPr>
          <w:rFonts w:ascii="Calibri" w:eastAsia="PMingLiU" w:hAnsi="Calibri"/>
        </w:rPr>
        <w:t xml:space="preserve"> (Web </w:t>
      </w:r>
      <w:r w:rsidRPr="00B653AB">
        <w:rPr>
          <w:rFonts w:ascii="Calibri" w:eastAsia="PMingLiU" w:hAnsi="Calibri"/>
        </w:rPr>
        <w:t>角色及</w:t>
      </w:r>
      <w:r w:rsidRPr="00B653AB">
        <w:rPr>
          <w:rFonts w:ascii="Calibri" w:eastAsia="PMingLiU" w:hAnsi="Calibri"/>
        </w:rPr>
        <w:t xml:space="preserve"> Worker </w:t>
      </w:r>
      <w:r w:rsidRPr="00B653AB">
        <w:rPr>
          <w:rFonts w:ascii="Calibri" w:eastAsia="PMingLiU" w:hAnsi="Calibri"/>
        </w:rPr>
        <w:t>角色</w:t>
      </w:r>
      <w:r w:rsidRPr="00B653AB">
        <w:rPr>
          <w:rFonts w:ascii="Calibri" w:eastAsia="PMingLiU" w:hAnsi="Calibri"/>
        </w:rPr>
        <w:t>)</w:t>
      </w:r>
    </w:p>
    <w:p w14:paraId="7708AD9A" w14:textId="77777777" w:rsidR="004D0FC1" w:rsidRPr="00B653AB" w:rsidRDefault="004D0FC1" w:rsidP="004D0FC1">
      <w:pPr>
        <w:pStyle w:val="ProductList-Body"/>
        <w:numPr>
          <w:ilvl w:val="0"/>
          <w:numId w:val="41"/>
        </w:numPr>
        <w:ind w:left="450" w:hanging="270"/>
        <w:rPr>
          <w:rFonts w:ascii="Calibri" w:eastAsia="PMingLiU" w:hAnsi="Calibri"/>
        </w:rPr>
      </w:pPr>
      <w:r w:rsidRPr="00B653AB">
        <w:rPr>
          <w:rFonts w:ascii="Calibri" w:eastAsia="PMingLiU" w:hAnsi="Calibri"/>
        </w:rPr>
        <w:t>儲存體帳戶</w:t>
      </w:r>
    </w:p>
    <w:p w14:paraId="22F8EB20" w14:textId="77777777" w:rsidR="004D0FC1" w:rsidRPr="00B653AB" w:rsidRDefault="004D0FC1" w:rsidP="004D0FC1">
      <w:pPr>
        <w:pStyle w:val="ProductList-Body"/>
        <w:numPr>
          <w:ilvl w:val="0"/>
          <w:numId w:val="41"/>
        </w:numPr>
        <w:ind w:left="450" w:hanging="270"/>
        <w:rPr>
          <w:rFonts w:ascii="Calibri" w:eastAsia="PMingLiU" w:hAnsi="Calibri"/>
        </w:rPr>
      </w:pPr>
      <w:r w:rsidRPr="00B653AB">
        <w:rPr>
          <w:rFonts w:ascii="Calibri" w:eastAsia="PMingLiU" w:hAnsi="Calibri"/>
        </w:rPr>
        <w:t xml:space="preserve">SQL </w:t>
      </w:r>
      <w:r w:rsidRPr="00B653AB">
        <w:rPr>
          <w:rFonts w:ascii="Calibri" w:eastAsia="PMingLiU" w:hAnsi="Calibri"/>
        </w:rPr>
        <w:t>資料庫</w:t>
      </w:r>
    </w:p>
    <w:p w14:paraId="4260FFF8" w14:textId="77777777" w:rsidR="004D0FC1" w:rsidRPr="00B653AB" w:rsidRDefault="004D0FC1" w:rsidP="004D0FC1">
      <w:pPr>
        <w:pStyle w:val="ProductList-Body"/>
        <w:numPr>
          <w:ilvl w:val="0"/>
          <w:numId w:val="41"/>
        </w:numPr>
        <w:ind w:left="450" w:hanging="270"/>
        <w:rPr>
          <w:rFonts w:ascii="Calibri" w:eastAsia="PMingLiU" w:hAnsi="Calibri"/>
        </w:rPr>
      </w:pPr>
      <w:r w:rsidRPr="00B653AB">
        <w:rPr>
          <w:rFonts w:ascii="Calibri" w:eastAsia="PMingLiU" w:hAnsi="Calibri"/>
        </w:rPr>
        <w:t>網站執行個體</w:t>
      </w:r>
      <w:r w:rsidRPr="00B653AB">
        <w:rPr>
          <w:rFonts w:ascii="Calibri" w:eastAsia="PMingLiU" w:hAnsi="Calibri"/>
        </w:rPr>
        <w:fldChar w:fldCharType="begin"/>
      </w:r>
      <w:r w:rsidRPr="00B653AB">
        <w:rPr>
          <w:rFonts w:ascii="Calibri" w:eastAsia="PMingLiU" w:hAnsi="Calibri"/>
        </w:rPr>
        <w:instrText>XE "Windows Embedded Device Manager 2011"</w:instrText>
      </w:r>
      <w:r w:rsidRPr="00B653AB">
        <w:rPr>
          <w:rFonts w:ascii="Calibri" w:eastAsia="PMingLiU" w:hAnsi="Calibri"/>
        </w:rPr>
        <w:fldChar w:fldCharType="end"/>
      </w:r>
    </w:p>
    <w:p w14:paraId="1E48A2AA"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39517DE" w14:textId="77777777" w:rsidR="004D0FC1" w:rsidRPr="00341B5A" w:rsidRDefault="004D0FC1" w:rsidP="004D0FC1">
      <w:pPr>
        <w:pStyle w:val="ProductList-Offering2Heading"/>
        <w:outlineLvl w:val="2"/>
        <w:rPr>
          <w:rFonts w:eastAsia="PMingLiU"/>
        </w:rPr>
      </w:pPr>
      <w:r w:rsidRPr="00341B5A">
        <w:rPr>
          <w:rFonts w:eastAsia="PMingLiU"/>
        </w:rPr>
        <w:tab/>
      </w:r>
      <w:bookmarkStart w:id="616" w:name="_Toc378147643"/>
      <w:bookmarkStart w:id="617" w:name="_Toc378151545"/>
      <w:bookmarkStart w:id="618" w:name="_Toc379797235"/>
      <w:bookmarkStart w:id="619" w:name="_Toc380513260"/>
      <w:bookmarkStart w:id="620" w:name="_Toc380655302"/>
      <w:bookmarkStart w:id="621" w:name="_Toc420360420"/>
      <w:r w:rsidRPr="00341B5A">
        <w:rPr>
          <w:rFonts w:eastAsia="PMingLiU"/>
        </w:rPr>
        <w:t>System Center Server Management Suite</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63D7A" w:rsidRPr="00B653AB" w14:paraId="76641C30" w14:textId="77777777" w:rsidTr="007B78B5">
        <w:trPr>
          <w:tblHeader/>
        </w:trPr>
        <w:tc>
          <w:tcPr>
            <w:tcW w:w="3060" w:type="dxa"/>
            <w:tcBorders>
              <w:bottom w:val="nil"/>
            </w:tcBorders>
            <w:shd w:val="clear" w:color="auto" w:fill="00188F"/>
          </w:tcPr>
          <w:p w14:paraId="69C17DC2" w14:textId="77777777" w:rsidR="00F63D7A" w:rsidRPr="00B653AB" w:rsidRDefault="00F63D7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3F025AB6" w14:textId="77777777" w:rsidR="00F63D7A" w:rsidRPr="009C7533" w:rsidRDefault="00F63D7A"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585ECCC9"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7E31E99"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F19BCC7"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496C1F65"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3FD3E55"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54D1826"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9A43867"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C14B603"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1976ED4"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49837768"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388BA0E"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F568CCB" w14:textId="77777777" w:rsidR="00F63D7A" w:rsidRPr="00624796" w:rsidRDefault="00F63D7A"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7B78B5" w:rsidRPr="00B653AB" w14:paraId="6E6E40C4" w14:textId="77777777" w:rsidTr="007B78B5">
        <w:tc>
          <w:tcPr>
            <w:tcW w:w="3060" w:type="dxa"/>
            <w:tcBorders>
              <w:top w:val="nil"/>
              <w:left w:val="nil"/>
              <w:bottom w:val="dashSmallGap" w:sz="4" w:space="0" w:color="BFBFBF" w:themeColor="background1" w:themeShade="BF"/>
              <w:right w:val="nil"/>
            </w:tcBorders>
          </w:tcPr>
          <w:p w14:paraId="799A5279" w14:textId="77777777" w:rsidR="007B78B5" w:rsidRPr="00341B5A" w:rsidRDefault="007B78B5" w:rsidP="00785D3B">
            <w:pPr>
              <w:pStyle w:val="ProductList-Offering2"/>
              <w:rPr>
                <w:rFonts w:eastAsia="PMingLiU"/>
                <w:lang w:val="en-US"/>
              </w:rPr>
            </w:pPr>
            <w:bookmarkStart w:id="622" w:name="_Toc379797236"/>
            <w:bookmarkStart w:id="623" w:name="_Toc380513261"/>
            <w:bookmarkStart w:id="624" w:name="_Toc380655303"/>
            <w:bookmarkStart w:id="625" w:name="_Toc420360421"/>
            <w:r w:rsidRPr="00341B5A">
              <w:rPr>
                <w:rFonts w:eastAsia="PMingLiU"/>
                <w:lang w:val="en-US"/>
              </w:rPr>
              <w:t>System Center Server Management Suite Datacenter</w:t>
            </w:r>
            <w:bookmarkEnd w:id="622"/>
            <w:bookmarkEnd w:id="623"/>
            <w:bookmarkEnd w:id="624"/>
            <w:bookmarkEnd w:id="625"/>
            <w:r w:rsidRPr="00341B5A">
              <w:rPr>
                <w:rFonts w:eastAsia="PMingLiU"/>
              </w:rPr>
              <w:fldChar w:fldCharType="begin"/>
            </w:r>
            <w:r w:rsidRPr="00341B5A">
              <w:rPr>
                <w:rFonts w:eastAsia="PMingLiU"/>
                <w:lang w:val="en-US"/>
              </w:rPr>
              <w:instrText>XE "System Center Server Management Suite Datacenter"</w:instrText>
            </w:r>
            <w:r w:rsidRPr="00341B5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05AE1AC" w14:textId="77777777" w:rsidR="007B78B5" w:rsidRPr="00B653AB" w:rsidRDefault="007B78B5" w:rsidP="00785D3B">
            <w:pPr>
              <w:pStyle w:val="ProductList-OfferingBody"/>
              <w:ind w:left="-113"/>
              <w:jc w:val="center"/>
              <w:rPr>
                <w:rFonts w:ascii="Calibri" w:eastAsia="PMingLiU" w:hAnsi="Calibri"/>
              </w:rPr>
            </w:pPr>
            <w:r w:rsidRPr="00B653A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299044C0" w14:textId="77777777" w:rsidR="007B78B5" w:rsidRPr="00B653AB" w:rsidRDefault="007B78B5"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EAA353F" w14:textId="77777777" w:rsidR="007B78B5" w:rsidRPr="00B653AB" w:rsidRDefault="007B78B5"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2C96DE9" w14:textId="77777777" w:rsidR="007B78B5" w:rsidRPr="00B653AB" w:rsidRDefault="007B78B5"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048A23B8" w14:textId="77777777" w:rsidR="007B78B5" w:rsidRPr="00B653AB" w:rsidRDefault="007B78B5"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BFBFBF" w:themeFill="background1" w:themeFillShade="BF"/>
            <w:vAlign w:val="center"/>
          </w:tcPr>
          <w:p w14:paraId="4288F36E"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AEFAC87" w14:textId="77777777" w:rsidR="007B78B5" w:rsidRPr="00624796" w:rsidRDefault="007B78B5"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7BA7EF9"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8A5FEAF"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3284C87" w14:textId="77777777" w:rsidR="007B78B5" w:rsidRPr="00B653AB" w:rsidRDefault="007B78B5"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C0C9F6C"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B4CDDE7" w14:textId="77777777" w:rsidR="007B78B5" w:rsidRPr="00B653AB" w:rsidRDefault="007B78B5"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E9E7CB" w14:textId="77777777" w:rsidR="007B78B5" w:rsidRPr="00B653AB" w:rsidRDefault="007B78B5" w:rsidP="00785D3B">
            <w:pPr>
              <w:pStyle w:val="ProductList-OfferingBody"/>
              <w:ind w:left="-113"/>
              <w:jc w:val="center"/>
              <w:rPr>
                <w:rFonts w:ascii="Calibri" w:eastAsia="PMingLiU" w:hAnsi="Calibri"/>
              </w:rPr>
            </w:pPr>
          </w:p>
        </w:tc>
      </w:tr>
      <w:tr w:rsidR="007B78B5" w:rsidRPr="00B653AB" w14:paraId="5356C4E0" w14:textId="77777777" w:rsidTr="007B78B5">
        <w:tc>
          <w:tcPr>
            <w:tcW w:w="3060" w:type="dxa"/>
            <w:tcBorders>
              <w:top w:val="dashSmallGap" w:sz="4" w:space="0" w:color="BFBFBF" w:themeColor="background1" w:themeShade="BF"/>
              <w:left w:val="nil"/>
              <w:bottom w:val="nil"/>
              <w:right w:val="nil"/>
            </w:tcBorders>
          </w:tcPr>
          <w:p w14:paraId="16B7A04F" w14:textId="77777777" w:rsidR="007B78B5" w:rsidRPr="00341B5A" w:rsidRDefault="007B78B5" w:rsidP="00785D3B">
            <w:pPr>
              <w:pStyle w:val="ProductList-Offering2"/>
              <w:rPr>
                <w:rFonts w:eastAsia="PMingLiU"/>
                <w:lang w:val="en-US"/>
              </w:rPr>
            </w:pPr>
            <w:bookmarkStart w:id="626" w:name="_Toc379797237"/>
            <w:bookmarkStart w:id="627" w:name="_Toc380513262"/>
            <w:bookmarkStart w:id="628" w:name="_Toc380655304"/>
            <w:bookmarkStart w:id="629" w:name="_Toc420360422"/>
            <w:r w:rsidRPr="00341B5A">
              <w:rPr>
                <w:rFonts w:eastAsia="PMingLiU"/>
                <w:lang w:val="en-US"/>
              </w:rPr>
              <w:t>System Center Server Management Suite Enterprise</w:t>
            </w:r>
            <w:bookmarkEnd w:id="626"/>
            <w:bookmarkEnd w:id="627"/>
            <w:bookmarkEnd w:id="628"/>
            <w:bookmarkEnd w:id="629"/>
            <w:r w:rsidRPr="00341B5A">
              <w:rPr>
                <w:rFonts w:eastAsia="PMingLiU"/>
              </w:rPr>
              <w:fldChar w:fldCharType="begin"/>
            </w:r>
            <w:r w:rsidRPr="00341B5A">
              <w:rPr>
                <w:rFonts w:eastAsia="PMingLiU"/>
                <w:lang w:val="en-US"/>
              </w:rPr>
              <w:instrText>XE "System Center Server Management Suite Enterprise"</w:instrText>
            </w:r>
            <w:r w:rsidRPr="00341B5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1D8DA8FB" w14:textId="77777777" w:rsidR="007B78B5" w:rsidRPr="00B653AB" w:rsidRDefault="007B78B5" w:rsidP="00785D3B">
            <w:pPr>
              <w:pStyle w:val="ProductList-OfferingBody"/>
              <w:ind w:left="-113"/>
              <w:jc w:val="center"/>
              <w:rPr>
                <w:rFonts w:ascii="Calibri" w:eastAsia="PMingLiU" w:hAnsi="Calibri"/>
              </w:rPr>
            </w:pPr>
            <w:r w:rsidRPr="00B653A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5E985416" w14:textId="77777777" w:rsidR="007B78B5" w:rsidRPr="00B653AB" w:rsidRDefault="007B78B5"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4DEC4F5" w14:textId="77777777" w:rsidR="007B78B5" w:rsidRPr="00B653AB" w:rsidRDefault="007B78B5"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36B33C" w14:textId="77777777" w:rsidR="007B78B5" w:rsidRPr="00B653AB" w:rsidRDefault="007B78B5"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A86E288" w14:textId="77777777" w:rsidR="007B78B5" w:rsidRPr="00B653AB" w:rsidRDefault="007B78B5"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shd w:val="clear" w:color="auto" w:fill="BFBFBF" w:themeFill="background1" w:themeFillShade="BF"/>
            <w:vAlign w:val="center"/>
          </w:tcPr>
          <w:p w14:paraId="53AD5E29"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D02342B" w14:textId="77777777" w:rsidR="007B78B5" w:rsidRPr="00624796" w:rsidRDefault="007B78B5"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8983755"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28F65F6"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2475D0A" w14:textId="77777777" w:rsidR="007B78B5" w:rsidRPr="00B653AB" w:rsidRDefault="007B78B5"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6C93E32" w14:textId="77777777" w:rsidR="007B78B5" w:rsidRPr="00B653AB" w:rsidRDefault="007B78B5"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163DDDA" w14:textId="77777777" w:rsidR="007B78B5" w:rsidRPr="00B653AB" w:rsidRDefault="007B78B5"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F42DE4B" w14:textId="77777777" w:rsidR="007B78B5" w:rsidRPr="00B653AB" w:rsidRDefault="007B78B5" w:rsidP="00785D3B">
            <w:pPr>
              <w:pStyle w:val="ProductList-OfferingBody"/>
              <w:ind w:left="-113"/>
              <w:jc w:val="center"/>
              <w:rPr>
                <w:rFonts w:ascii="Calibri" w:eastAsia="PMingLiU" w:hAnsi="Calibri"/>
              </w:rPr>
            </w:pPr>
          </w:p>
        </w:tc>
      </w:tr>
    </w:tbl>
    <w:p w14:paraId="42CBB937"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0DCC4F68" w14:textId="77777777" w:rsidTr="007B78B5">
        <w:tc>
          <w:tcPr>
            <w:tcW w:w="3596" w:type="dxa"/>
          </w:tcPr>
          <w:p w14:paraId="1C8D45C7"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System Center Data Protection Manager 2007</w:t>
            </w:r>
            <w:r w:rsidRPr="00B653AB">
              <w:rPr>
                <w:rFonts w:ascii="Calibri" w:eastAsia="PMingLiU" w:hAnsi="Calibri"/>
                <w:lang w:val="en-US"/>
              </w:rPr>
              <w:t xml:space="preserve"> (11/07)</w:t>
            </w:r>
          </w:p>
        </w:tc>
        <w:tc>
          <w:tcPr>
            <w:tcW w:w="3597" w:type="dxa"/>
          </w:tcPr>
          <w:p w14:paraId="72BAB21D"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7F500608"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3C0458B8"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套件：</w:t>
            </w:r>
            <w:r w:rsidRPr="00B653AB">
              <w:rPr>
                <w:rFonts w:ascii="Calibri" w:eastAsia="PMingLiU" w:hAnsi="Calibri"/>
                <w:b/>
              </w:rPr>
              <w:t>是</w:t>
            </w:r>
          </w:p>
        </w:tc>
      </w:tr>
    </w:tbl>
    <w:p w14:paraId="720F03F9"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5185454" w14:textId="77777777" w:rsidR="004D0FC1" w:rsidRPr="00B653AB" w:rsidRDefault="004D0FC1" w:rsidP="004D0FC1">
      <w:pPr>
        <w:pStyle w:val="ProductList-Body"/>
        <w:rPr>
          <w:rFonts w:ascii="Calibri" w:eastAsia="PMingLiU" w:hAnsi="Calibri"/>
        </w:rPr>
      </w:pPr>
      <w:r w:rsidRPr="00B653AB">
        <w:rPr>
          <w:rFonts w:ascii="Calibri" w:eastAsia="PMingLiU" w:hAnsi="Calibri"/>
        </w:rPr>
        <w:t>只有在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日之前授權</w:t>
      </w:r>
      <w:r w:rsidRPr="00B653AB">
        <w:rPr>
          <w:rFonts w:ascii="Calibri" w:eastAsia="PMingLiU" w:hAnsi="Calibri"/>
        </w:rPr>
        <w:t xml:space="preserve"> System Center Server Management Suite </w:t>
      </w:r>
      <w:r w:rsidRPr="00B653AB">
        <w:rPr>
          <w:rFonts w:ascii="Calibri" w:eastAsia="PMingLiU" w:hAnsi="Calibri"/>
        </w:rPr>
        <w:t>的</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合約及</w:t>
      </w:r>
      <w:r w:rsidRPr="00B653AB">
        <w:rPr>
          <w:rFonts w:ascii="Calibri" w:eastAsia="PMingLiU" w:hAnsi="Calibri"/>
        </w:rPr>
        <w:t xml:space="preserve"> Enrollment for Education Solutions </w:t>
      </w:r>
      <w:r w:rsidRPr="00B653AB">
        <w:rPr>
          <w:rFonts w:ascii="Calibri" w:eastAsia="PMingLiU" w:hAnsi="Calibri"/>
        </w:rPr>
        <w:t>客戶，可以取得此產品版本的管理使用權，而且該等管理使用權必須依與較早之使用權相同的合約或</w:t>
      </w:r>
      <w:r w:rsidRPr="00B653AB">
        <w:rPr>
          <w:rFonts w:ascii="Calibri" w:eastAsia="PMingLiU" w:hAnsi="Calibri"/>
        </w:rPr>
        <w:t xml:space="preserve"> Enrollment </w:t>
      </w:r>
      <w:r w:rsidRPr="00B653AB">
        <w:rPr>
          <w:rFonts w:ascii="Calibri" w:eastAsia="PMingLiU" w:hAnsi="Calibri"/>
        </w:rPr>
        <w:t>取得。</w:t>
      </w:r>
    </w:p>
    <w:p w14:paraId="5167F182" w14:textId="77777777" w:rsidR="004D0FC1" w:rsidRPr="00B653AB" w:rsidRDefault="004D0FC1" w:rsidP="004D0FC1">
      <w:pPr>
        <w:pStyle w:val="ProductList-Body"/>
        <w:rPr>
          <w:rFonts w:ascii="Calibri" w:eastAsia="PMingLiU" w:hAnsi="Calibri"/>
        </w:rPr>
      </w:pPr>
    </w:p>
    <w:p w14:paraId="1BA8DDA6" w14:textId="77777777" w:rsidR="004D0FC1" w:rsidRPr="00B653AB" w:rsidRDefault="004D0FC1" w:rsidP="004D0FC1">
      <w:pPr>
        <w:pStyle w:val="ProductList-Body"/>
        <w:rPr>
          <w:rFonts w:ascii="Calibri" w:eastAsia="PMingLiU" w:hAnsi="Calibri"/>
        </w:rPr>
      </w:pPr>
      <w:r w:rsidRPr="00B653AB">
        <w:rPr>
          <w:rFonts w:ascii="Calibri" w:eastAsia="PMingLiU" w:hAnsi="Calibri"/>
        </w:rPr>
        <w:t>System Center Server Management Suite Enterprise</w:t>
      </w:r>
      <w:r w:rsidRPr="00B653AB">
        <w:rPr>
          <w:rFonts w:ascii="Calibri" w:eastAsia="PMingLiU" w:hAnsi="Calibri"/>
        </w:rPr>
        <w:fldChar w:fldCharType="begin"/>
      </w:r>
      <w:r w:rsidRPr="00B653AB">
        <w:rPr>
          <w:rFonts w:ascii="Calibri" w:eastAsia="PMingLiU" w:hAnsi="Calibri"/>
        </w:rPr>
        <w:instrText>XE "System Center Server Management Suite Enterprise"</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對應至</w:t>
      </w:r>
      <w:r w:rsidRPr="00B653AB">
        <w:rPr>
          <w:rFonts w:ascii="Calibri" w:eastAsia="PMingLiU" w:hAnsi="Calibri"/>
        </w:rPr>
        <w:t xml:space="preserve"> System Center 2012 </w:t>
      </w:r>
      <w:r w:rsidRPr="00B653AB">
        <w:rPr>
          <w:rFonts w:ascii="Calibri" w:eastAsia="PMingLiU" w:hAnsi="Calibri"/>
        </w:rPr>
        <w:t>產品之前的</w:t>
      </w:r>
      <w:r w:rsidRPr="00B653AB">
        <w:rPr>
          <w:rFonts w:ascii="Calibri" w:eastAsia="PMingLiU" w:hAnsi="Calibri"/>
        </w:rPr>
        <w:t xml:space="preserve"> System Center </w:t>
      </w:r>
      <w:r w:rsidRPr="00B653AB">
        <w:rPr>
          <w:rFonts w:ascii="Calibri" w:eastAsia="PMingLiU" w:hAnsi="Calibri"/>
        </w:rPr>
        <w:t>版本。除</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月產品清單中特別說明者外，此產品的使用權沒有任何路徑可升級為</w:t>
      </w:r>
      <w:r w:rsidRPr="00B653AB">
        <w:rPr>
          <w:rFonts w:ascii="Calibri" w:eastAsia="PMingLiU" w:hAnsi="Calibri"/>
        </w:rPr>
        <w:t xml:space="preserve"> System Center 2012 </w:t>
      </w:r>
      <w:r w:rsidRPr="00B653AB">
        <w:rPr>
          <w:rFonts w:ascii="Calibri" w:eastAsia="PMingLiU" w:hAnsi="Calibri"/>
        </w:rPr>
        <w:t>軟體。</w:t>
      </w:r>
    </w:p>
    <w:p w14:paraId="384BDF7B" w14:textId="77777777" w:rsidR="004D0FC1" w:rsidRPr="00B653AB" w:rsidRDefault="004D0FC1" w:rsidP="004D0FC1">
      <w:pPr>
        <w:pStyle w:val="ProductList-Body"/>
        <w:rPr>
          <w:rFonts w:ascii="Calibri" w:eastAsia="PMingLiU" w:hAnsi="Calibri"/>
        </w:rPr>
      </w:pPr>
    </w:p>
    <w:p w14:paraId="51C931AC"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2010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System Center Server Management Suite Enterprise</w:t>
      </w:r>
      <w:r w:rsidRPr="00B653AB">
        <w:rPr>
          <w:rFonts w:ascii="Calibri" w:eastAsia="PMingLiU" w:hAnsi="Calibri"/>
        </w:rPr>
        <w:fldChar w:fldCharType="begin"/>
      </w:r>
      <w:r w:rsidRPr="00B653AB">
        <w:rPr>
          <w:rFonts w:ascii="Calibri" w:eastAsia="PMingLiU" w:hAnsi="Calibri"/>
        </w:rPr>
        <w:instrText>XE "System Center Server Management Suite Enterprise"</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的使用權會為</w:t>
      </w:r>
      <w:r w:rsidRPr="00B653AB">
        <w:rPr>
          <w:rFonts w:ascii="Calibri" w:eastAsia="PMingLiU" w:hAnsi="Calibri"/>
        </w:rPr>
        <w:t xml:space="preserve"> Operations Manager 2007 R2</w:t>
      </w:r>
      <w:r w:rsidRPr="00B653AB">
        <w:rPr>
          <w:rFonts w:ascii="Calibri" w:eastAsia="PMingLiU" w:hAnsi="Calibri"/>
        </w:rPr>
        <w:fldChar w:fldCharType="begin"/>
      </w:r>
      <w:r w:rsidRPr="00B653AB">
        <w:rPr>
          <w:rFonts w:ascii="Calibri" w:eastAsia="PMingLiU" w:hAnsi="Calibri"/>
        </w:rPr>
        <w:instrText>XE "Operations Manager 2007 R2"</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Configuration Manager 2007 R3</w:t>
      </w:r>
      <w:r w:rsidRPr="00B653AB">
        <w:rPr>
          <w:rFonts w:ascii="Calibri" w:eastAsia="PMingLiU" w:hAnsi="Calibri"/>
        </w:rPr>
        <w:fldChar w:fldCharType="begin"/>
      </w:r>
      <w:r w:rsidRPr="00B653AB">
        <w:rPr>
          <w:rFonts w:ascii="Calibri" w:eastAsia="PMingLiU" w:hAnsi="Calibri"/>
        </w:rPr>
        <w:instrText>XE "Configuration Manager 2007 R3"</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Data Protection Manager 2010</w:t>
      </w:r>
      <w:r w:rsidRPr="00B653AB">
        <w:rPr>
          <w:rFonts w:ascii="Calibri" w:eastAsia="PMingLiU" w:hAnsi="Calibri"/>
        </w:rPr>
        <w:fldChar w:fldCharType="begin"/>
      </w:r>
      <w:r w:rsidRPr="00B653AB">
        <w:rPr>
          <w:rFonts w:ascii="Calibri" w:eastAsia="PMingLiU" w:hAnsi="Calibri"/>
        </w:rPr>
        <w:instrText>XE "Data Protection Manager 2010"</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Service Manager 2010</w:t>
      </w:r>
      <w:r w:rsidRPr="00B653AB">
        <w:rPr>
          <w:rFonts w:ascii="Calibri" w:eastAsia="PMingLiU" w:hAnsi="Calibri"/>
        </w:rPr>
        <w:fldChar w:fldCharType="begin"/>
      </w:r>
      <w:r w:rsidRPr="00B653AB">
        <w:rPr>
          <w:rFonts w:ascii="Calibri" w:eastAsia="PMingLiU" w:hAnsi="Calibri"/>
        </w:rPr>
        <w:instrText>XE "Service Manager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Virtual Machine Manager 2008 R2</w:t>
      </w:r>
      <w:r w:rsidRPr="00B653AB">
        <w:rPr>
          <w:rFonts w:ascii="Calibri" w:eastAsia="PMingLiU" w:hAnsi="Calibri"/>
        </w:rPr>
        <w:fldChar w:fldCharType="begin"/>
      </w:r>
      <w:r w:rsidRPr="00B653AB">
        <w:rPr>
          <w:rFonts w:ascii="Calibri" w:eastAsia="PMingLiU" w:hAnsi="Calibri"/>
        </w:rPr>
        <w:instrText>XE "Virtual Machine Manager 2008 R2"</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提供</w:t>
      </w:r>
      <w:r w:rsidRPr="00B653AB">
        <w:rPr>
          <w:rFonts w:ascii="Calibri" w:eastAsia="PMingLiU" w:hAnsi="Calibri"/>
        </w:rPr>
        <w:t xml:space="preserve"> System Center Enterprise </w:t>
      </w:r>
      <w:r w:rsidRPr="00B653AB">
        <w:rPr>
          <w:rFonts w:ascii="Calibri" w:eastAsia="PMingLiU" w:hAnsi="Calibri"/>
        </w:rPr>
        <w:t>伺服器管理使用權的伺服器管理權利。此外，還包括</w:t>
      </w:r>
      <w:r w:rsidRPr="00B653AB">
        <w:rPr>
          <w:rFonts w:ascii="Calibri" w:eastAsia="PMingLiU" w:hAnsi="Calibri"/>
        </w:rPr>
        <w:t xml:space="preserve"> Virtual Machine Manager 2008 R2 </w:t>
      </w:r>
      <w:r w:rsidRPr="00B653AB">
        <w:rPr>
          <w:rFonts w:ascii="Calibri" w:eastAsia="PMingLiU" w:hAnsi="Calibri"/>
        </w:rPr>
        <w:t>及</w:t>
      </w:r>
      <w:r w:rsidRPr="00B653AB">
        <w:rPr>
          <w:rFonts w:ascii="Calibri" w:eastAsia="PMingLiU" w:hAnsi="Calibri"/>
        </w:rPr>
        <w:t xml:space="preserve"> Data Protection Manager 2010 </w:t>
      </w:r>
      <w:r w:rsidRPr="00B653AB">
        <w:rPr>
          <w:rFonts w:ascii="Calibri" w:eastAsia="PMingLiU" w:hAnsi="Calibri"/>
        </w:rPr>
        <w:t>的伺服器使用權。</w:t>
      </w:r>
    </w:p>
    <w:p w14:paraId="2E8371F8" w14:textId="77777777" w:rsidR="004D0FC1" w:rsidRPr="00B653AB" w:rsidRDefault="004D0FC1" w:rsidP="004D0FC1">
      <w:pPr>
        <w:pStyle w:val="ProductList-Body"/>
        <w:rPr>
          <w:rFonts w:ascii="Calibri" w:eastAsia="PMingLiU" w:hAnsi="Calibri"/>
        </w:rPr>
      </w:pPr>
    </w:p>
    <w:p w14:paraId="03B812CF"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2010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System Center Server Management Suite Datacenter</w:t>
      </w:r>
      <w:r w:rsidRPr="00B653AB">
        <w:rPr>
          <w:rFonts w:ascii="Calibri" w:eastAsia="PMingLiU" w:hAnsi="Calibri"/>
        </w:rPr>
        <w:fldChar w:fldCharType="begin"/>
      </w:r>
      <w:r w:rsidRPr="00B653AB">
        <w:rPr>
          <w:rFonts w:ascii="Calibri" w:eastAsia="PMingLiU" w:hAnsi="Calibri"/>
        </w:rPr>
        <w:instrText>XE "System Center Server Management Suite Datacenter"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的使用權會為</w:t>
      </w:r>
      <w:r w:rsidRPr="00B653AB">
        <w:rPr>
          <w:rFonts w:ascii="Calibri" w:eastAsia="PMingLiU" w:hAnsi="Calibri"/>
        </w:rPr>
        <w:t xml:space="preserve"> Operations Manager 2007 R2</w:t>
      </w:r>
      <w:r w:rsidRPr="00B653AB">
        <w:rPr>
          <w:rFonts w:ascii="Calibri" w:eastAsia="PMingLiU" w:hAnsi="Calibri"/>
        </w:rPr>
        <w:fldChar w:fldCharType="begin"/>
      </w:r>
      <w:r w:rsidRPr="00B653AB">
        <w:rPr>
          <w:rFonts w:ascii="Calibri" w:eastAsia="PMingLiU" w:hAnsi="Calibri"/>
        </w:rPr>
        <w:instrText>XE "Operations Manager 2007 R2"</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Configuration Manager 2007 R3</w:t>
      </w:r>
      <w:r w:rsidRPr="00B653AB">
        <w:rPr>
          <w:rFonts w:ascii="Calibri" w:eastAsia="PMingLiU" w:hAnsi="Calibri"/>
        </w:rPr>
        <w:fldChar w:fldCharType="begin"/>
      </w:r>
      <w:r w:rsidRPr="00B653AB">
        <w:rPr>
          <w:rFonts w:ascii="Calibri" w:eastAsia="PMingLiU" w:hAnsi="Calibri"/>
        </w:rPr>
        <w:instrText>XE "Configuration Manager 2007 R3"</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Data Protection Manager 2010</w:t>
      </w:r>
      <w:r w:rsidRPr="00B653AB">
        <w:rPr>
          <w:rFonts w:ascii="Calibri" w:eastAsia="PMingLiU" w:hAnsi="Calibri"/>
        </w:rPr>
        <w:fldChar w:fldCharType="begin"/>
      </w:r>
      <w:r w:rsidRPr="00B653AB">
        <w:rPr>
          <w:rFonts w:ascii="Calibri" w:eastAsia="PMingLiU" w:hAnsi="Calibri"/>
        </w:rPr>
        <w:instrText>XE "Data Protection Manager 2010"</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Service Manager 2010</w:t>
      </w:r>
      <w:r w:rsidRPr="00B653AB">
        <w:rPr>
          <w:rFonts w:ascii="Calibri" w:eastAsia="PMingLiU" w:hAnsi="Calibri"/>
        </w:rPr>
        <w:fldChar w:fldCharType="begin"/>
      </w:r>
      <w:r w:rsidRPr="00B653AB">
        <w:rPr>
          <w:rFonts w:ascii="Calibri" w:eastAsia="PMingLiU" w:hAnsi="Calibri"/>
        </w:rPr>
        <w:instrText>XE "Service Manager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Virtual Machine Manager 2008 R2</w:t>
      </w:r>
      <w:r w:rsidRPr="00B653AB">
        <w:rPr>
          <w:rFonts w:ascii="Calibri" w:eastAsia="PMingLiU" w:hAnsi="Calibri"/>
        </w:rPr>
        <w:fldChar w:fldCharType="begin"/>
      </w:r>
      <w:r w:rsidRPr="00B653AB">
        <w:rPr>
          <w:rFonts w:ascii="Calibri" w:eastAsia="PMingLiU" w:hAnsi="Calibri"/>
        </w:rPr>
        <w:instrText>XE "Virtual Machine Manager 2008 R2"</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提供</w:t>
      </w:r>
      <w:r w:rsidRPr="00B653AB">
        <w:rPr>
          <w:rFonts w:ascii="Calibri" w:eastAsia="PMingLiU" w:hAnsi="Calibri"/>
        </w:rPr>
        <w:t xml:space="preserve"> System Center Enterprise </w:t>
      </w:r>
      <w:r w:rsidRPr="00B653AB">
        <w:rPr>
          <w:rFonts w:ascii="Calibri" w:eastAsia="PMingLiU" w:hAnsi="Calibri"/>
        </w:rPr>
        <w:t>伺服器管理使用權的伺服器管理權利。此外，還包括</w:t>
      </w:r>
      <w:r w:rsidRPr="00B653AB">
        <w:rPr>
          <w:rFonts w:ascii="Calibri" w:eastAsia="PMingLiU" w:hAnsi="Calibri"/>
        </w:rPr>
        <w:t xml:space="preserve"> Virtual Machine Manager 2008 R2 </w:t>
      </w:r>
      <w:r w:rsidRPr="00B653AB">
        <w:rPr>
          <w:rFonts w:ascii="Calibri" w:eastAsia="PMingLiU" w:hAnsi="Calibri"/>
        </w:rPr>
        <w:t>及</w:t>
      </w:r>
      <w:r w:rsidRPr="00B653AB">
        <w:rPr>
          <w:rFonts w:ascii="Calibri" w:eastAsia="PMingLiU" w:hAnsi="Calibri"/>
        </w:rPr>
        <w:t xml:space="preserve"> Data Protection Manager 2010 </w:t>
      </w:r>
      <w:r w:rsidRPr="00B653AB">
        <w:rPr>
          <w:rFonts w:ascii="Calibri" w:eastAsia="PMingLiU" w:hAnsi="Calibri"/>
        </w:rPr>
        <w:t>的伺服器使用權。</w:t>
      </w:r>
    </w:p>
    <w:p w14:paraId="47B64F43"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80BA2CB" w14:textId="77777777" w:rsidR="0048766D" w:rsidRDefault="0048766D" w:rsidP="0048766D">
      <w:pPr>
        <w:pStyle w:val="ProductList-Offering2Heading"/>
        <w:pBdr>
          <w:bottom w:val="none" w:sz="0" w:space="0" w:color="auto"/>
        </w:pBdr>
        <w:outlineLvl w:val="2"/>
        <w:rPr>
          <w:rFonts w:eastAsia="PMingLiU"/>
          <w:lang w:val="en-US"/>
        </w:rPr>
      </w:pPr>
      <w:bookmarkStart w:id="630" w:name="_Toc378147644"/>
      <w:bookmarkStart w:id="631" w:name="_Toc378151546"/>
      <w:bookmarkStart w:id="632" w:name="_Toc379797238"/>
      <w:bookmarkStart w:id="633" w:name="_Toc380513263"/>
      <w:bookmarkStart w:id="634" w:name="_Toc380655305"/>
      <w:bookmarkStart w:id="635" w:name="_Toc420360423"/>
    </w:p>
    <w:p w14:paraId="31711D57" w14:textId="77777777" w:rsidR="0048766D" w:rsidRDefault="0048766D" w:rsidP="0048766D">
      <w:pPr>
        <w:pStyle w:val="ProductList-Offering2Heading"/>
        <w:pBdr>
          <w:bottom w:val="none" w:sz="0" w:space="0" w:color="auto"/>
        </w:pBdr>
        <w:outlineLvl w:val="2"/>
        <w:rPr>
          <w:rFonts w:eastAsia="PMingLiU"/>
          <w:lang w:val="en-US"/>
        </w:rPr>
      </w:pPr>
    </w:p>
    <w:p w14:paraId="5B7F530B" w14:textId="77777777" w:rsidR="004D0FC1" w:rsidRPr="00341B5A" w:rsidRDefault="004D0FC1" w:rsidP="004D0FC1">
      <w:pPr>
        <w:pStyle w:val="ProductList-Offering2Heading"/>
        <w:outlineLvl w:val="2"/>
        <w:rPr>
          <w:rFonts w:eastAsia="PMingLiU"/>
        </w:rPr>
      </w:pPr>
      <w:r w:rsidRPr="00341B5A">
        <w:rPr>
          <w:rFonts w:eastAsia="PMingLiU"/>
        </w:rPr>
        <w:t>System Center Service Manager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4E01" w:rsidRPr="00B653AB" w14:paraId="6A0C65C0" w14:textId="77777777" w:rsidTr="00294E01">
        <w:trPr>
          <w:tblHeader/>
        </w:trPr>
        <w:tc>
          <w:tcPr>
            <w:tcW w:w="3060" w:type="dxa"/>
            <w:tcBorders>
              <w:bottom w:val="nil"/>
            </w:tcBorders>
            <w:shd w:val="clear" w:color="auto" w:fill="00188F"/>
          </w:tcPr>
          <w:p w14:paraId="3EA1AEEE" w14:textId="77777777" w:rsidR="00294E01" w:rsidRPr="00B653AB" w:rsidRDefault="00294E0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BC0A372" w14:textId="77777777" w:rsidR="00294E01" w:rsidRPr="009C7533" w:rsidRDefault="00294E01" w:rsidP="00213132">
            <w:pPr>
              <w:pStyle w:val="ProductList-OfferingBody"/>
              <w:ind w:left="-113"/>
              <w:jc w:val="center"/>
              <w:rPr>
                <w:rFonts w:ascii="Calibri" w:eastAsia="PMingLiU" w:hAnsi="Calibri"/>
                <w:bCs/>
                <w:color w:val="FFFFFF" w:themeColor="background1"/>
              </w:rPr>
            </w:pPr>
            <w:r w:rsidRPr="009C7533">
              <w:rPr>
                <w:rFonts w:ascii="Calibri" w:hAnsi="Calibri" w:cstheme="minorHAnsi"/>
                <w:bCs/>
              </w:rPr>
              <w:fldChar w:fldCharType="begin"/>
            </w:r>
            <w:r w:rsidRPr="009C7533">
              <w:rPr>
                <w:rFonts w:ascii="Calibri" w:hAnsi="Calibri" w:cstheme="minorHAnsi"/>
                <w:bCs/>
                <w:lang w:val="en-US"/>
              </w:rPr>
              <w:instrText xml:space="preserve"> </w:instrText>
            </w:r>
            <w:r w:rsidRPr="009C7533">
              <w:rPr>
                <w:rFonts w:ascii="Calibri" w:hAnsi="Calibri"/>
                <w:bCs/>
                <w:lang w:val="en-US"/>
              </w:rPr>
              <w:instrText>AutoTextList  \s NoStyle \t “</w:instrText>
            </w:r>
            <w:r w:rsidRPr="009C7533">
              <w:rPr>
                <w:rFonts w:ascii="SimSun" w:eastAsia="SimSun" w:hAnsi="SimSun" w:cs="SimSun" w:hint="eastAsia"/>
                <w:bCs/>
                <w:color w:val="000000" w:themeColor="text1"/>
                <w:u w:val="single"/>
              </w:rPr>
              <w:instrText>可提供之日期</w:instrText>
            </w:r>
            <w:r w:rsidRPr="009C7533">
              <w:rPr>
                <w:rFonts w:ascii="Calibri" w:hAnsi="Calibri"/>
                <w:bCs/>
                <w:lang w:val="en-US"/>
              </w:rPr>
              <w:instrText>”</w:instrText>
            </w:r>
            <w:r w:rsidRPr="009C7533">
              <w:rPr>
                <w:rFonts w:ascii="Calibri" w:hAnsi="Calibri" w:cstheme="minorHAnsi"/>
                <w:bCs/>
                <w:lang w:val="en-US"/>
              </w:rPr>
              <w:instrText xml:space="preserve"> </w:instrText>
            </w:r>
            <w:r w:rsidRPr="009C7533">
              <w:rPr>
                <w:rFonts w:ascii="Calibri" w:hAnsi="Calibri" w:cstheme="minorHAnsi"/>
                <w:bCs/>
              </w:rPr>
              <w:fldChar w:fldCharType="separate"/>
            </w:r>
            <w:r w:rsidRPr="009C7533">
              <w:rPr>
                <w:rFonts w:ascii="Calibri" w:hAnsi="Calibri"/>
                <w:bCs/>
                <w:lang w:val="en-US"/>
              </w:rPr>
              <w:t>DA</w:t>
            </w:r>
            <w:r w:rsidRPr="009C7533">
              <w:rPr>
                <w:rFonts w:ascii="Calibri" w:hAnsi="Calibri" w:cstheme="minorHAnsi"/>
                <w:bCs/>
              </w:rPr>
              <w:fldChar w:fldCharType="end"/>
            </w:r>
          </w:p>
        </w:tc>
        <w:tc>
          <w:tcPr>
            <w:tcW w:w="595" w:type="dxa"/>
            <w:tcBorders>
              <w:bottom w:val="nil"/>
            </w:tcBorders>
            <w:shd w:val="clear" w:color="auto" w:fill="00188F"/>
            <w:vAlign w:val="center"/>
          </w:tcPr>
          <w:p w14:paraId="084B3518"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484083AE"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E087942"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620CB04"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431943FA"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B519A66"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49D06F5"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5720BEEB"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1E491603"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4DE465B"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0E3E0606"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7C79DC7B"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4E01" w:rsidRPr="00B653AB" w14:paraId="56CDEE7D" w14:textId="77777777" w:rsidTr="00294E01">
        <w:tc>
          <w:tcPr>
            <w:tcW w:w="3060" w:type="dxa"/>
            <w:tcBorders>
              <w:top w:val="nil"/>
              <w:left w:val="nil"/>
              <w:bottom w:val="dashSmallGap" w:sz="4" w:space="0" w:color="BFBFBF" w:themeColor="background1" w:themeShade="BF"/>
              <w:right w:val="nil"/>
            </w:tcBorders>
          </w:tcPr>
          <w:p w14:paraId="78A85562" w14:textId="77777777" w:rsidR="00294E01" w:rsidRPr="00341B5A" w:rsidRDefault="00294E01" w:rsidP="00785D3B">
            <w:pPr>
              <w:pStyle w:val="ProductList-Offering2"/>
              <w:rPr>
                <w:rFonts w:eastAsia="PMingLiU"/>
              </w:rPr>
            </w:pPr>
            <w:bookmarkStart w:id="636" w:name="_Toc379797239"/>
            <w:bookmarkStart w:id="637" w:name="_Toc380513264"/>
            <w:bookmarkStart w:id="638" w:name="_Toc380655306"/>
            <w:bookmarkStart w:id="639" w:name="_Toc420360424"/>
            <w:r w:rsidRPr="00341B5A">
              <w:rPr>
                <w:rFonts w:eastAsia="PMingLiU"/>
              </w:rPr>
              <w:t>System Center Service Manager 2010</w:t>
            </w:r>
            <w:r w:rsidRPr="00341B5A">
              <w:rPr>
                <w:rFonts w:eastAsia="PMingLiU"/>
              </w:rPr>
              <w:fldChar w:fldCharType="begin"/>
            </w:r>
            <w:r w:rsidRPr="00341B5A">
              <w:rPr>
                <w:rFonts w:eastAsia="PMingLiU"/>
              </w:rPr>
              <w:instrText>XE "Service Manager 2010"</w:instrText>
            </w:r>
            <w:r w:rsidRPr="00341B5A">
              <w:rPr>
                <w:rFonts w:eastAsia="PMingLiU"/>
              </w:rPr>
              <w:fldChar w:fldCharType="end"/>
            </w:r>
            <w:r w:rsidRPr="00341B5A">
              <w:rPr>
                <w:rFonts w:eastAsia="PMingLiU"/>
              </w:rPr>
              <w:t xml:space="preserve"> </w:t>
            </w:r>
            <w:r w:rsidRPr="00341B5A">
              <w:rPr>
                <w:rFonts w:eastAsia="PMingLiU"/>
              </w:rPr>
              <w:t>用戶端管理使用權</w:t>
            </w:r>
            <w:r w:rsidRPr="00341B5A">
              <w:rPr>
                <w:rFonts w:eastAsia="PMingLiU"/>
              </w:rPr>
              <w:t xml:space="preserve"> (</w:t>
            </w:r>
            <w:r w:rsidRPr="00341B5A">
              <w:rPr>
                <w:rFonts w:eastAsia="PMingLiU"/>
              </w:rPr>
              <w:t>用戶端</w:t>
            </w:r>
            <w:r w:rsidRPr="00341B5A">
              <w:rPr>
                <w:rFonts w:eastAsia="PMingLiU"/>
              </w:rPr>
              <w:t xml:space="preserve"> ML) (</w:t>
            </w:r>
            <w:r w:rsidRPr="00341B5A">
              <w:rPr>
                <w:rFonts w:eastAsia="PMingLiU"/>
              </w:rPr>
              <w:t>每一</w:t>
            </w:r>
            <w:r w:rsidRPr="00341B5A">
              <w:rPr>
                <w:rFonts w:eastAsia="PMingLiU"/>
              </w:rPr>
              <w:t xml:space="preserve"> OSE)</w:t>
            </w:r>
            <w:bookmarkEnd w:id="636"/>
            <w:bookmarkEnd w:id="637"/>
            <w:bookmarkEnd w:id="638"/>
            <w:bookmarkEnd w:id="639"/>
            <w:r w:rsidRPr="00341B5A">
              <w:rPr>
                <w:rFonts w:eastAsia="PMingLiU"/>
              </w:rPr>
              <w:fldChar w:fldCharType="begin"/>
            </w:r>
            <w:r w:rsidRPr="00341B5A">
              <w:rPr>
                <w:rFonts w:eastAsia="PMingLiU"/>
              </w:rPr>
              <w:instrText xml:space="preserve">XE "System Center Service Manager 2010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用戶端</w:instrText>
            </w:r>
            <w:r w:rsidRPr="00341B5A">
              <w:rPr>
                <w:rFonts w:eastAsia="PMingLiU"/>
              </w:rPr>
              <w:instrText xml:space="preserve"> ML) (</w:instrText>
            </w:r>
            <w:r w:rsidRPr="00341B5A">
              <w:rPr>
                <w:rFonts w:eastAsia="PMingLiU"/>
              </w:rPr>
              <w:instrText>每一</w:instrText>
            </w:r>
            <w:r w:rsidRPr="00341B5A">
              <w:rPr>
                <w:rFonts w:eastAsia="PMingLiU"/>
              </w:rPr>
              <w:instrText xml:space="preserve"> OSE)"</w:instrText>
            </w:r>
            <w:r w:rsidRPr="00341B5A">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CE07A40"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7ABEC795"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03FB9359"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5506651"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587218FA"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2C3509B6"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9C24B42"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7DCDE908"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F71D1B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C8826FD"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E4C7DE4"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78686B1"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EEA1FAC" w14:textId="77777777" w:rsidR="00294E01" w:rsidRPr="00B653AB" w:rsidRDefault="00294E01" w:rsidP="00785D3B">
            <w:pPr>
              <w:pStyle w:val="ProductList-OfferingBody"/>
              <w:ind w:left="-113"/>
              <w:jc w:val="center"/>
              <w:rPr>
                <w:rFonts w:ascii="Calibri" w:eastAsia="PMingLiU" w:hAnsi="Calibri"/>
              </w:rPr>
            </w:pPr>
          </w:p>
        </w:tc>
      </w:tr>
      <w:tr w:rsidR="00294E01" w:rsidRPr="00B653AB" w14:paraId="4B08CDF8"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3543058E" w14:textId="77777777" w:rsidR="00294E01" w:rsidRPr="00341B5A" w:rsidRDefault="00294E01" w:rsidP="00785D3B">
            <w:pPr>
              <w:pStyle w:val="ProductList-Offering2"/>
              <w:rPr>
                <w:rFonts w:eastAsia="PMingLiU"/>
              </w:rPr>
            </w:pPr>
            <w:bookmarkStart w:id="640" w:name="_Toc379797240"/>
            <w:bookmarkStart w:id="641" w:name="_Toc380513265"/>
            <w:bookmarkStart w:id="642" w:name="_Toc380655307"/>
            <w:bookmarkStart w:id="643" w:name="_Toc420360425"/>
            <w:r w:rsidRPr="00341B5A">
              <w:rPr>
                <w:rFonts w:eastAsia="PMingLiU"/>
              </w:rPr>
              <w:t>System Center Service Manager 2010</w:t>
            </w:r>
            <w:r w:rsidRPr="00341B5A">
              <w:rPr>
                <w:rFonts w:eastAsia="PMingLiU"/>
              </w:rPr>
              <w:fldChar w:fldCharType="begin"/>
            </w:r>
            <w:r w:rsidRPr="00341B5A">
              <w:rPr>
                <w:rFonts w:eastAsia="PMingLiU"/>
              </w:rPr>
              <w:instrText>XE "Service Manager 2010"</w:instrText>
            </w:r>
            <w:r w:rsidRPr="00341B5A">
              <w:rPr>
                <w:rFonts w:eastAsia="PMingLiU"/>
              </w:rPr>
              <w:fldChar w:fldCharType="end"/>
            </w:r>
            <w:r w:rsidRPr="00341B5A">
              <w:rPr>
                <w:rFonts w:eastAsia="PMingLiU"/>
              </w:rPr>
              <w:t xml:space="preserve"> </w:t>
            </w:r>
            <w:r w:rsidRPr="00341B5A">
              <w:rPr>
                <w:rFonts w:eastAsia="PMingLiU"/>
              </w:rPr>
              <w:t>用戶端管理使用權</w:t>
            </w:r>
            <w:r w:rsidRPr="00341B5A">
              <w:rPr>
                <w:rFonts w:eastAsia="PMingLiU"/>
              </w:rPr>
              <w:t xml:space="preserve"> (</w:t>
            </w:r>
            <w:r w:rsidRPr="00341B5A">
              <w:rPr>
                <w:rFonts w:eastAsia="PMingLiU"/>
              </w:rPr>
              <w:t>用戶端</w:t>
            </w:r>
            <w:r w:rsidRPr="00341B5A">
              <w:rPr>
                <w:rFonts w:eastAsia="PMingLiU"/>
              </w:rPr>
              <w:t xml:space="preserve"> ML) (</w:t>
            </w:r>
            <w:r w:rsidRPr="00341B5A">
              <w:rPr>
                <w:rFonts w:eastAsia="PMingLiU"/>
              </w:rPr>
              <w:t>每一使用者</w:t>
            </w:r>
            <w:r w:rsidRPr="00341B5A">
              <w:rPr>
                <w:rFonts w:eastAsia="PMingLiU"/>
              </w:rPr>
              <w:t>)</w:t>
            </w:r>
            <w:bookmarkEnd w:id="640"/>
            <w:bookmarkEnd w:id="641"/>
            <w:bookmarkEnd w:id="642"/>
            <w:bookmarkEnd w:id="643"/>
            <w:r w:rsidRPr="00341B5A">
              <w:rPr>
                <w:rFonts w:eastAsia="PMingLiU"/>
              </w:rPr>
              <w:fldChar w:fldCharType="begin"/>
            </w:r>
            <w:r w:rsidRPr="00341B5A">
              <w:rPr>
                <w:rFonts w:eastAsia="PMingLiU"/>
              </w:rPr>
              <w:instrText xml:space="preserve">XE "System Center Service Manager 2010 </w:instrText>
            </w:r>
            <w:r w:rsidRPr="00341B5A">
              <w:rPr>
                <w:rFonts w:eastAsia="PMingLiU"/>
              </w:rPr>
              <w:instrText>用戶端管理使用權</w:instrText>
            </w:r>
            <w:r w:rsidRPr="00341B5A">
              <w:rPr>
                <w:rFonts w:eastAsia="PMingLiU"/>
              </w:rPr>
              <w:instrText xml:space="preserve"> (</w:instrText>
            </w:r>
            <w:r w:rsidRPr="00341B5A">
              <w:rPr>
                <w:rFonts w:eastAsia="PMingLiU"/>
              </w:rPr>
              <w:instrText>用戶端</w:instrText>
            </w:r>
            <w:r w:rsidRPr="00341B5A">
              <w:rPr>
                <w:rFonts w:eastAsia="PMingLiU"/>
              </w:rPr>
              <w:instrText xml:space="preserve"> ML) (</w:instrText>
            </w:r>
            <w:r w:rsidRPr="00341B5A">
              <w:rPr>
                <w:rFonts w:eastAsia="PMingLiU"/>
              </w:rPr>
              <w:instrText>每一使用者</w:instrText>
            </w:r>
            <w:r w:rsidRPr="00341B5A">
              <w:rPr>
                <w:rFonts w:eastAsia="PMingLiU"/>
              </w:rPr>
              <w:instrText>)"</w:instrText>
            </w:r>
            <w:r w:rsidRPr="00341B5A">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8F1C0"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9F3270"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5EA472"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D74DE8"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4FD4825D"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269A15C2"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0418381"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6C5E9F09"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5081EC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3924A02"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E2DF6A8"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45C7343"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9BE77DA" w14:textId="77777777" w:rsidR="00294E01" w:rsidRPr="00B653AB" w:rsidRDefault="00294E01" w:rsidP="00785D3B">
            <w:pPr>
              <w:pStyle w:val="ProductList-OfferingBody"/>
              <w:ind w:left="-113"/>
              <w:jc w:val="center"/>
              <w:rPr>
                <w:rFonts w:ascii="Calibri" w:eastAsia="PMingLiU" w:hAnsi="Calibri"/>
              </w:rPr>
            </w:pPr>
          </w:p>
        </w:tc>
      </w:tr>
      <w:tr w:rsidR="00294E01" w:rsidRPr="00B653AB" w14:paraId="7732112F" w14:textId="77777777" w:rsidTr="00294E01">
        <w:tc>
          <w:tcPr>
            <w:tcW w:w="3060" w:type="dxa"/>
            <w:tcBorders>
              <w:top w:val="dashSmallGap" w:sz="4" w:space="0" w:color="BFBFBF" w:themeColor="background1" w:themeShade="BF"/>
              <w:left w:val="nil"/>
              <w:bottom w:val="nil"/>
              <w:right w:val="nil"/>
            </w:tcBorders>
          </w:tcPr>
          <w:p w14:paraId="2BD292E3" w14:textId="77777777" w:rsidR="00294E01" w:rsidRPr="00341B5A" w:rsidRDefault="00294E01" w:rsidP="00785D3B">
            <w:pPr>
              <w:pStyle w:val="ProductList-Offering2"/>
              <w:rPr>
                <w:rFonts w:eastAsia="PMingLiU"/>
              </w:rPr>
            </w:pPr>
            <w:bookmarkStart w:id="644" w:name="_Toc379797241"/>
            <w:bookmarkStart w:id="645" w:name="_Toc380513266"/>
            <w:bookmarkStart w:id="646" w:name="_Toc380655308"/>
            <w:bookmarkStart w:id="647" w:name="_Toc420360426"/>
            <w:r w:rsidRPr="00341B5A">
              <w:rPr>
                <w:rFonts w:eastAsia="PMingLiU"/>
              </w:rPr>
              <w:t>System Center Service Manager 2010</w:t>
            </w:r>
            <w:r w:rsidRPr="00341B5A">
              <w:rPr>
                <w:rFonts w:eastAsia="PMingLiU"/>
              </w:rPr>
              <w:fldChar w:fldCharType="begin"/>
            </w:r>
            <w:r w:rsidRPr="00341B5A">
              <w:rPr>
                <w:rFonts w:eastAsia="PMingLiU"/>
              </w:rPr>
              <w:instrText>XE "Service Manager 2010"</w:instrText>
            </w:r>
            <w:r w:rsidRPr="00341B5A">
              <w:rPr>
                <w:rFonts w:eastAsia="PMingLiU"/>
              </w:rPr>
              <w:fldChar w:fldCharType="end"/>
            </w:r>
            <w:r w:rsidRPr="00341B5A">
              <w:rPr>
                <w:rFonts w:eastAsia="PMingLiU"/>
              </w:rPr>
              <w:t xml:space="preserve"> </w:t>
            </w:r>
            <w:r w:rsidRPr="00341B5A">
              <w:rPr>
                <w:rFonts w:eastAsia="PMingLiU"/>
              </w:rPr>
              <w:t>伺服器管理使用權</w:t>
            </w:r>
            <w:r w:rsidRPr="00341B5A">
              <w:rPr>
                <w:rFonts w:eastAsia="PMingLiU"/>
              </w:rPr>
              <w:t xml:space="preserve"> (</w:t>
            </w:r>
            <w:r w:rsidRPr="00341B5A">
              <w:rPr>
                <w:rFonts w:eastAsia="PMingLiU"/>
              </w:rPr>
              <w:t>伺服器</w:t>
            </w:r>
            <w:r w:rsidRPr="00341B5A">
              <w:rPr>
                <w:rFonts w:eastAsia="PMingLiU"/>
              </w:rPr>
              <w:t xml:space="preserve"> ML) (</w:t>
            </w:r>
            <w:r w:rsidRPr="00341B5A">
              <w:rPr>
                <w:rFonts w:eastAsia="PMingLiU"/>
              </w:rPr>
              <w:t>每一</w:t>
            </w:r>
            <w:r w:rsidRPr="00341B5A">
              <w:rPr>
                <w:rFonts w:eastAsia="PMingLiU"/>
              </w:rPr>
              <w:t xml:space="preserve"> OSE)</w:t>
            </w:r>
            <w:bookmarkEnd w:id="644"/>
            <w:bookmarkEnd w:id="645"/>
            <w:bookmarkEnd w:id="646"/>
            <w:bookmarkEnd w:id="647"/>
            <w:r w:rsidRPr="00341B5A">
              <w:rPr>
                <w:rFonts w:eastAsia="PMingLiU"/>
              </w:rPr>
              <w:fldChar w:fldCharType="begin"/>
            </w:r>
            <w:r w:rsidRPr="00341B5A">
              <w:rPr>
                <w:rFonts w:eastAsia="PMingLiU"/>
              </w:rPr>
              <w:instrText xml:space="preserve">XE "System Center Service Manager 2010 </w:instrText>
            </w:r>
            <w:r w:rsidRPr="00341B5A">
              <w:rPr>
                <w:rFonts w:eastAsia="PMingLiU"/>
              </w:rPr>
              <w:instrText>伺服器管理使用權</w:instrText>
            </w:r>
            <w:r w:rsidRPr="00341B5A">
              <w:rPr>
                <w:rFonts w:eastAsia="PMingLiU"/>
              </w:rPr>
              <w:instrText xml:space="preserve"> (</w:instrText>
            </w:r>
            <w:r w:rsidRPr="00341B5A">
              <w:rPr>
                <w:rFonts w:eastAsia="PMingLiU"/>
              </w:rPr>
              <w:instrText>伺服器</w:instrText>
            </w:r>
            <w:r w:rsidRPr="00341B5A">
              <w:rPr>
                <w:rFonts w:eastAsia="PMingLiU"/>
              </w:rPr>
              <w:instrText xml:space="preserve"> ML) (</w:instrText>
            </w:r>
            <w:r w:rsidRPr="00341B5A">
              <w:rPr>
                <w:rFonts w:eastAsia="PMingLiU"/>
              </w:rPr>
              <w:instrText>每一</w:instrText>
            </w:r>
            <w:r w:rsidRPr="00341B5A">
              <w:rPr>
                <w:rFonts w:eastAsia="PMingLiU"/>
              </w:rPr>
              <w:instrText xml:space="preserve"> OSE)"</w:instrText>
            </w:r>
            <w:r w:rsidRPr="00341B5A">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4859E89A"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3C3D497E"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16392FAE"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E6F5F0"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7975B5DA"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33CE58D8"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E3318A2"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全組織</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AO</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5944C13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DB61874"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DD4E513"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B64AF98"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0B11BB5"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580BF27" w14:textId="77777777" w:rsidR="00294E01" w:rsidRPr="00B653AB" w:rsidRDefault="00294E01" w:rsidP="00785D3B">
            <w:pPr>
              <w:pStyle w:val="ProductList-OfferingBody"/>
              <w:ind w:left="-113"/>
              <w:jc w:val="center"/>
              <w:rPr>
                <w:rFonts w:ascii="Calibri" w:eastAsia="PMingLiU" w:hAnsi="Calibri"/>
              </w:rPr>
            </w:pPr>
          </w:p>
        </w:tc>
      </w:tr>
    </w:tbl>
    <w:p w14:paraId="56CA25FE"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5E6FDBD4" w14:textId="77777777" w:rsidTr="00294E01">
        <w:tc>
          <w:tcPr>
            <w:tcW w:w="3596" w:type="dxa"/>
          </w:tcPr>
          <w:p w14:paraId="24206D19" w14:textId="77777777" w:rsidR="004D0FC1" w:rsidRPr="00B653AB" w:rsidRDefault="004D0FC1" w:rsidP="00785D3B">
            <w:pPr>
              <w:pStyle w:val="ProductList-Body"/>
              <w:spacing w:before="20" w:after="20"/>
              <w:rPr>
                <w:rFonts w:ascii="Calibri" w:eastAsia="PMingLiU" w:hAnsi="Calibri"/>
              </w:rPr>
            </w:pPr>
          </w:p>
        </w:tc>
        <w:tc>
          <w:tcPr>
            <w:tcW w:w="3597" w:type="dxa"/>
          </w:tcPr>
          <w:p w14:paraId="0B061A2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0426C568" w14:textId="77777777" w:rsidR="004D0FC1" w:rsidRPr="00B653AB" w:rsidRDefault="004D0FC1" w:rsidP="00785D3B">
            <w:pPr>
              <w:pStyle w:val="ProductList-Body"/>
              <w:spacing w:before="20" w:after="20"/>
              <w:rPr>
                <w:rFonts w:ascii="Calibri" w:eastAsia="PMingLiU" w:hAnsi="Calibri"/>
              </w:rPr>
            </w:pPr>
          </w:p>
        </w:tc>
      </w:tr>
      <w:tr w:rsidR="004D0FC1" w:rsidRPr="00B653AB" w14:paraId="5EE7B754" w14:textId="77777777" w:rsidTr="00294E01">
        <w:tc>
          <w:tcPr>
            <w:tcW w:w="3596" w:type="dxa"/>
          </w:tcPr>
          <w:p w14:paraId="045144F0" w14:textId="77777777" w:rsidR="004D0FC1" w:rsidRPr="00B653AB" w:rsidRDefault="004D0FC1" w:rsidP="00785D3B">
            <w:pPr>
              <w:pStyle w:val="ProductList-Body"/>
              <w:spacing w:before="20" w:after="20"/>
              <w:rPr>
                <w:rFonts w:ascii="Calibri" w:eastAsia="PMingLiU" w:hAnsi="Calibri"/>
              </w:rPr>
            </w:pPr>
          </w:p>
        </w:tc>
        <w:tc>
          <w:tcPr>
            <w:tcW w:w="3597" w:type="dxa"/>
          </w:tcPr>
          <w:p w14:paraId="3CCE5466"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5288A326" w14:textId="77777777" w:rsidR="004D0FC1" w:rsidRPr="00B653AB" w:rsidRDefault="004D0FC1" w:rsidP="00785D3B">
            <w:pPr>
              <w:pStyle w:val="ProductList-Body"/>
              <w:spacing w:before="20" w:after="20"/>
              <w:rPr>
                <w:rFonts w:ascii="Calibri" w:eastAsia="PMingLiU" w:hAnsi="Calibri"/>
              </w:rPr>
            </w:pPr>
          </w:p>
        </w:tc>
      </w:tr>
    </w:tbl>
    <w:p w14:paraId="7A70F923"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bookmarkStart w:id="648" w:name="_Toc378147645"/>
      <w:bookmarkStart w:id="649" w:name="_Toc378151547"/>
      <w:r w:rsidRPr="00B653AB">
        <w:rPr>
          <w:rFonts w:ascii="Calibri" w:eastAsia="PMingLiU" w:hAnsi="Calibri"/>
          <w:b/>
        </w:rPr>
        <w:t>詳細資訊</w:t>
      </w:r>
    </w:p>
    <w:p w14:paraId="5B12BBEF" w14:textId="77777777" w:rsidR="004D0FC1" w:rsidRPr="00B653AB" w:rsidRDefault="004D0FC1" w:rsidP="004D0FC1">
      <w:pPr>
        <w:pStyle w:val="ProductList-Body"/>
        <w:rPr>
          <w:rFonts w:ascii="Calibri" w:eastAsia="PMingLiU" w:hAnsi="Calibri"/>
        </w:rPr>
      </w:pPr>
      <w:r w:rsidRPr="00B653AB">
        <w:rPr>
          <w:rFonts w:ascii="Calibri" w:eastAsia="PMingLiU" w:hAnsi="Calibri"/>
        </w:rPr>
        <w:t>只有在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日之前授權</w:t>
      </w:r>
      <w:r w:rsidRPr="00B653AB">
        <w:rPr>
          <w:rFonts w:ascii="Calibri" w:eastAsia="PMingLiU" w:hAnsi="Calibri"/>
        </w:rPr>
        <w:t xml:space="preserve"> System Center Configuration Manager 2007 R3</w:t>
      </w:r>
      <w:r w:rsidRPr="00B653AB">
        <w:rPr>
          <w:rFonts w:ascii="Calibri" w:eastAsia="PMingLiU" w:hAnsi="Calibri"/>
        </w:rPr>
        <w:fldChar w:fldCharType="begin"/>
      </w:r>
      <w:r w:rsidRPr="00B653AB">
        <w:rPr>
          <w:rFonts w:ascii="Calibri" w:eastAsia="PMingLiU" w:hAnsi="Calibri"/>
        </w:rPr>
        <w:instrText>XE "System Center Configuration Manager 2007 R3"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合約及</w:t>
      </w:r>
      <w:r w:rsidRPr="00B653AB">
        <w:rPr>
          <w:rFonts w:ascii="Calibri" w:eastAsia="PMingLiU" w:hAnsi="Calibri"/>
        </w:rPr>
        <w:t xml:space="preserve"> Enrollment for Education Solutions </w:t>
      </w:r>
      <w:r w:rsidRPr="00B653AB">
        <w:rPr>
          <w:rFonts w:ascii="Calibri" w:eastAsia="PMingLiU" w:hAnsi="Calibri"/>
        </w:rPr>
        <w:t>客戶，可以取得此產品版本的管理使用權，而且該等管理使用權必須依與較早之使用權相同的合約或</w:t>
      </w:r>
      <w:r w:rsidRPr="00B653AB">
        <w:rPr>
          <w:rFonts w:ascii="Calibri" w:eastAsia="PMingLiU" w:hAnsi="Calibri"/>
        </w:rPr>
        <w:t xml:space="preserve"> Enrollment </w:t>
      </w:r>
      <w:r w:rsidRPr="00B653AB">
        <w:rPr>
          <w:rFonts w:ascii="Calibri" w:eastAsia="PMingLiU" w:hAnsi="Calibri"/>
        </w:rPr>
        <w:t>有效期限取得。</w:t>
      </w:r>
    </w:p>
    <w:p w14:paraId="78C0A25A"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1121516E" w14:textId="77777777" w:rsidR="004D0FC1" w:rsidRPr="006C475D" w:rsidRDefault="004D0FC1" w:rsidP="004D0FC1">
      <w:pPr>
        <w:pStyle w:val="ProductList-Offering1Heading"/>
        <w:outlineLvl w:val="1"/>
        <w:rPr>
          <w:rFonts w:eastAsia="PMingLiU"/>
        </w:rPr>
      </w:pPr>
      <w:bookmarkStart w:id="650" w:name="_Toc379797242"/>
      <w:bookmarkStart w:id="651" w:name="_Toc380513267"/>
      <w:bookmarkStart w:id="652" w:name="_Toc380655309"/>
      <w:bookmarkStart w:id="653" w:name="_Toc420360427"/>
      <w:r w:rsidRPr="006C475D">
        <w:rPr>
          <w:rFonts w:eastAsia="PMingLiU"/>
        </w:rPr>
        <w:t>VDI</w:t>
      </w:r>
      <w:bookmarkEnd w:id="648"/>
      <w:bookmarkEnd w:id="649"/>
      <w:bookmarkEnd w:id="650"/>
      <w:bookmarkEnd w:id="651"/>
      <w:r w:rsidRPr="006C475D">
        <w:rPr>
          <w:rFonts w:eastAsia="PMingLiU"/>
        </w:rPr>
        <w:t xml:space="preserve"> Suite</w:t>
      </w:r>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4E01" w:rsidRPr="00B653AB" w14:paraId="5B677067" w14:textId="77777777" w:rsidTr="00294E01">
        <w:trPr>
          <w:tblHeader/>
        </w:trPr>
        <w:tc>
          <w:tcPr>
            <w:tcW w:w="3060" w:type="dxa"/>
            <w:tcBorders>
              <w:bottom w:val="nil"/>
            </w:tcBorders>
            <w:shd w:val="clear" w:color="auto" w:fill="00188F"/>
          </w:tcPr>
          <w:p w14:paraId="463DB0D1" w14:textId="77777777" w:rsidR="00294E01" w:rsidRPr="00B653AB" w:rsidRDefault="00294E0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47B5232F" w14:textId="77777777" w:rsidR="00294E01" w:rsidRPr="00624796" w:rsidRDefault="00294E01" w:rsidP="0021313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0B139313"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08FE00F2"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1376EA81"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540F1F3E"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32E7932"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8EC4DAE"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C6CCFDE"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56F78AD"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0755698"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087E593"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87F28DF"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14FBF37"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4E01" w:rsidRPr="00B653AB" w14:paraId="78F57CFA" w14:textId="77777777" w:rsidTr="00294E01">
        <w:tc>
          <w:tcPr>
            <w:tcW w:w="3060" w:type="dxa"/>
            <w:tcBorders>
              <w:top w:val="nil"/>
              <w:left w:val="nil"/>
              <w:bottom w:val="dashSmallGap" w:sz="4" w:space="0" w:color="BFBFBF" w:themeColor="background1" w:themeShade="BF"/>
              <w:right w:val="nil"/>
            </w:tcBorders>
          </w:tcPr>
          <w:p w14:paraId="2A500DF0" w14:textId="77777777" w:rsidR="00294E01" w:rsidRPr="006C475D" w:rsidRDefault="00294E01" w:rsidP="00785D3B">
            <w:pPr>
              <w:pStyle w:val="ProductList-Offering1"/>
              <w:rPr>
                <w:rFonts w:eastAsia="PMingLiU"/>
              </w:rPr>
            </w:pPr>
            <w:bookmarkStart w:id="654" w:name="_Toc379797243"/>
            <w:bookmarkStart w:id="655" w:name="_Toc380513268"/>
            <w:bookmarkStart w:id="656" w:name="_Toc380655310"/>
            <w:bookmarkStart w:id="657" w:name="_Toc420360428"/>
            <w:r w:rsidRPr="006C475D">
              <w:rPr>
                <w:rFonts w:eastAsia="PMingLiU"/>
              </w:rPr>
              <w:t>VDI Suite</w:t>
            </w:r>
            <w:bookmarkEnd w:id="654"/>
            <w:bookmarkEnd w:id="655"/>
            <w:bookmarkEnd w:id="656"/>
            <w:bookmarkEnd w:id="657"/>
            <w:r w:rsidRPr="006C475D">
              <w:rPr>
                <w:rFonts w:eastAsia="PMingLiU"/>
              </w:rPr>
              <w:fldChar w:fldCharType="begin"/>
            </w:r>
            <w:r w:rsidRPr="006C475D">
              <w:rPr>
                <w:rFonts w:eastAsia="PMingLiU"/>
              </w:rPr>
              <w:instrText>XE "VDI Suite"</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5C3386F4"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tcPr>
          <w:p w14:paraId="3FCD2584"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3C2521DA"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908D6C"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7F8E5148"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1D12A79"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20572C6A"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4B4FAAC9"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A57B769"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224218B"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F27A8A3"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0F7D5893"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6BBAD55" w14:textId="77777777" w:rsidR="00294E01" w:rsidRPr="00B653AB" w:rsidRDefault="00294E01" w:rsidP="00785D3B">
            <w:pPr>
              <w:pStyle w:val="ProductList-OfferingBody"/>
              <w:ind w:left="-113"/>
              <w:jc w:val="center"/>
              <w:rPr>
                <w:rFonts w:ascii="Calibri" w:eastAsia="PMingLiU" w:hAnsi="Calibri"/>
              </w:rPr>
            </w:pPr>
          </w:p>
        </w:tc>
      </w:tr>
      <w:tr w:rsidR="00294E01" w:rsidRPr="00B653AB" w14:paraId="5EE0FB15" w14:textId="77777777" w:rsidTr="00294E01">
        <w:tc>
          <w:tcPr>
            <w:tcW w:w="3060" w:type="dxa"/>
            <w:tcBorders>
              <w:top w:val="dashSmallGap" w:sz="4" w:space="0" w:color="BFBFBF" w:themeColor="background1" w:themeShade="BF"/>
              <w:left w:val="nil"/>
              <w:bottom w:val="nil"/>
              <w:right w:val="nil"/>
            </w:tcBorders>
          </w:tcPr>
          <w:p w14:paraId="7CC8809F" w14:textId="77777777" w:rsidR="00294E01" w:rsidRPr="006C475D" w:rsidRDefault="00294E01" w:rsidP="00785D3B">
            <w:pPr>
              <w:pStyle w:val="ProductList-Offering1"/>
              <w:rPr>
                <w:rFonts w:eastAsia="PMingLiU"/>
                <w:lang w:val="en-US"/>
              </w:rPr>
            </w:pPr>
            <w:bookmarkStart w:id="658" w:name="_Toc379797244"/>
            <w:bookmarkStart w:id="659" w:name="_Toc420360429"/>
            <w:bookmarkStart w:id="660" w:name="_Toc380513269"/>
            <w:bookmarkStart w:id="661" w:name="_Toc380655311"/>
            <w:r w:rsidRPr="006C475D">
              <w:rPr>
                <w:rFonts w:eastAsia="PMingLiU"/>
              </w:rPr>
              <w:t>含</w:t>
            </w:r>
            <w:r w:rsidRPr="006C475D">
              <w:rPr>
                <w:rFonts w:eastAsia="PMingLiU"/>
                <w:lang w:val="en-US"/>
              </w:rPr>
              <w:t xml:space="preserve"> MDOP</w:t>
            </w:r>
            <w:bookmarkEnd w:id="658"/>
            <w:r w:rsidRPr="006C475D">
              <w:rPr>
                <w:rFonts w:eastAsia="PMingLiU"/>
                <w:lang w:val="en-US"/>
              </w:rPr>
              <w:t xml:space="preserve"> </w:t>
            </w:r>
            <w:r w:rsidRPr="006C475D">
              <w:rPr>
                <w:rFonts w:eastAsia="PMingLiU"/>
              </w:rPr>
              <w:t>之</w:t>
            </w:r>
            <w:r w:rsidRPr="006C475D">
              <w:rPr>
                <w:rFonts w:eastAsia="PMingLiU"/>
                <w:lang w:val="en-US"/>
              </w:rPr>
              <w:t xml:space="preserve"> VDI Suite</w:t>
            </w:r>
            <w:bookmarkEnd w:id="659"/>
            <w:r w:rsidRPr="006C475D">
              <w:rPr>
                <w:rFonts w:eastAsia="PMingLiU"/>
              </w:rPr>
              <w:fldChar w:fldCharType="begin"/>
            </w:r>
            <w:r w:rsidRPr="006C475D">
              <w:rPr>
                <w:rFonts w:eastAsia="PMingLiU"/>
                <w:lang w:val="en-US"/>
              </w:rPr>
              <w:instrText>XE "VDI Suite"</w:instrText>
            </w:r>
            <w:r w:rsidRPr="006C475D">
              <w:rPr>
                <w:rFonts w:eastAsia="PMingLiU"/>
              </w:rPr>
              <w:fldChar w:fldCharType="end"/>
            </w:r>
            <w:bookmarkEnd w:id="660"/>
            <w:bookmarkEnd w:id="661"/>
            <w:r w:rsidRPr="006C475D">
              <w:rPr>
                <w:rFonts w:eastAsia="PMingLiU"/>
              </w:rPr>
              <w:fldChar w:fldCharType="begin"/>
            </w:r>
            <w:r w:rsidRPr="006C475D">
              <w:rPr>
                <w:rFonts w:eastAsia="PMingLiU"/>
                <w:lang w:val="en-US"/>
              </w:rPr>
              <w:instrText>XE "</w:instrText>
            </w:r>
            <w:r w:rsidRPr="006C475D">
              <w:rPr>
                <w:rFonts w:eastAsia="PMingLiU"/>
              </w:rPr>
              <w:instrText>含</w:instrText>
            </w:r>
            <w:r w:rsidRPr="006C475D">
              <w:rPr>
                <w:rFonts w:eastAsia="PMingLiU"/>
                <w:lang w:val="en-US"/>
              </w:rPr>
              <w:instrText xml:space="preserve"> MDOP </w:instrText>
            </w:r>
            <w:r w:rsidRPr="006C475D">
              <w:rPr>
                <w:rFonts w:eastAsia="PMingLiU"/>
              </w:rPr>
              <w:instrText>之</w:instrText>
            </w:r>
            <w:r w:rsidRPr="006C475D">
              <w:rPr>
                <w:rFonts w:eastAsia="PMingLiU"/>
                <w:lang w:val="en-US"/>
              </w:rPr>
              <w:instrText xml:space="preserve"> VDI Suite"</w:instrText>
            </w:r>
            <w:r w:rsidRPr="006C475D">
              <w:rPr>
                <w:rFonts w:eastAsia="PMingLiU"/>
              </w:rPr>
              <w:fldChar w:fldCharType="end"/>
            </w:r>
            <w:r w:rsidRPr="006C475D">
              <w:rPr>
                <w:rFonts w:eastAsia="PMingLiU"/>
                <w:lang w:val="en-US"/>
              </w:rPr>
              <w:t xml:space="preserve"> </w:t>
            </w:r>
            <w:r w:rsidRPr="006C475D">
              <w:rPr>
                <w:rFonts w:eastAsia="PMingLiU"/>
              </w:rPr>
              <w:fldChar w:fldCharType="begin"/>
            </w:r>
            <w:r w:rsidRPr="006C475D">
              <w:rPr>
                <w:rFonts w:eastAsia="PMingLiU"/>
                <w:lang w:val="en-US"/>
              </w:rPr>
              <w:instrText>XE "MDOP"</w:instrText>
            </w:r>
            <w:r w:rsidRPr="006C475D">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32FB5311"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tcPr>
          <w:p w14:paraId="6EAE7E07"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3725BDFE"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DF67F08"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347433DE"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68F69CF2"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57EFCCD3"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5919D7C"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E5367E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0C6CCAF"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5A72A65"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19122FD9"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9C2526C" w14:textId="77777777" w:rsidR="00294E01" w:rsidRPr="00B653AB" w:rsidRDefault="00294E01" w:rsidP="00785D3B">
            <w:pPr>
              <w:pStyle w:val="ProductList-OfferingBody"/>
              <w:ind w:left="-113"/>
              <w:jc w:val="center"/>
              <w:rPr>
                <w:rFonts w:ascii="Calibri" w:eastAsia="PMingLiU" w:hAnsi="Calibri"/>
              </w:rPr>
            </w:pPr>
          </w:p>
        </w:tc>
      </w:tr>
    </w:tbl>
    <w:p w14:paraId="780D4C83"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0C014B87" w14:textId="77777777" w:rsidTr="00294E01">
        <w:tc>
          <w:tcPr>
            <w:tcW w:w="3596" w:type="dxa"/>
          </w:tcPr>
          <w:p w14:paraId="313D2F68" w14:textId="77777777" w:rsidR="004D0FC1" w:rsidRPr="00B653AB" w:rsidRDefault="004D0FC1" w:rsidP="00785D3B">
            <w:pPr>
              <w:pStyle w:val="ProductList-Body"/>
              <w:spacing w:before="20" w:after="20"/>
              <w:rPr>
                <w:rFonts w:ascii="Calibri" w:eastAsia="PMingLiU" w:hAnsi="Calibri"/>
              </w:rPr>
            </w:pPr>
          </w:p>
        </w:tc>
        <w:tc>
          <w:tcPr>
            <w:tcW w:w="3597" w:type="dxa"/>
          </w:tcPr>
          <w:p w14:paraId="13507F5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12316521" w14:textId="77777777" w:rsidR="004D0FC1" w:rsidRPr="00B653AB" w:rsidRDefault="004D0FC1" w:rsidP="00785D3B">
            <w:pPr>
              <w:pStyle w:val="ProductList-Body"/>
              <w:spacing w:before="20" w:after="20"/>
              <w:rPr>
                <w:rFonts w:ascii="Calibri" w:eastAsia="PMingLiU" w:hAnsi="Calibri"/>
              </w:rPr>
            </w:pPr>
          </w:p>
        </w:tc>
      </w:tr>
      <w:tr w:rsidR="004D0FC1" w:rsidRPr="00B653AB" w14:paraId="61DAF2FA" w14:textId="77777777" w:rsidTr="00294E01">
        <w:tc>
          <w:tcPr>
            <w:tcW w:w="3596" w:type="dxa"/>
          </w:tcPr>
          <w:p w14:paraId="28BB37C9" w14:textId="77777777" w:rsidR="004D0FC1" w:rsidRPr="00B653AB" w:rsidRDefault="004D0FC1" w:rsidP="00785D3B">
            <w:pPr>
              <w:pStyle w:val="ProductList-Body"/>
              <w:spacing w:before="20" w:after="20"/>
              <w:rPr>
                <w:rFonts w:ascii="Calibri" w:eastAsia="PMingLiU" w:hAnsi="Calibri"/>
              </w:rPr>
            </w:pPr>
          </w:p>
        </w:tc>
        <w:tc>
          <w:tcPr>
            <w:tcW w:w="3597" w:type="dxa"/>
          </w:tcPr>
          <w:p w14:paraId="3157E746"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14502653" w14:textId="77777777" w:rsidR="004D0FC1" w:rsidRPr="00B653AB" w:rsidRDefault="004D0FC1" w:rsidP="00785D3B">
            <w:pPr>
              <w:pStyle w:val="ProductList-Body"/>
              <w:spacing w:before="20" w:after="20"/>
              <w:rPr>
                <w:rFonts w:ascii="Calibri" w:eastAsia="PMingLiU" w:hAnsi="Calibri"/>
              </w:rPr>
            </w:pPr>
          </w:p>
        </w:tc>
      </w:tr>
    </w:tbl>
    <w:bookmarkStart w:id="662" w:name="_Toc378147646"/>
    <w:bookmarkStart w:id="663" w:name="_Toc378151548"/>
    <w:p w14:paraId="27A83CD6"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7C329350" w14:textId="77777777" w:rsidR="004D0FC1" w:rsidRPr="006C475D" w:rsidRDefault="004D0FC1" w:rsidP="004D0FC1">
      <w:pPr>
        <w:pStyle w:val="ProductList-OfferingGroupHeading"/>
        <w:outlineLvl w:val="1"/>
        <w:rPr>
          <w:rFonts w:eastAsia="PMingLiU"/>
        </w:rPr>
      </w:pPr>
      <w:bookmarkStart w:id="664" w:name="_Toc420360430"/>
      <w:bookmarkStart w:id="665" w:name="_Toc379797245"/>
      <w:bookmarkStart w:id="666" w:name="_Toc380513270"/>
      <w:bookmarkStart w:id="667" w:name="_Toc380655312"/>
      <w:r w:rsidRPr="006C475D">
        <w:rPr>
          <w:rFonts w:eastAsia="PMingLiU"/>
        </w:rPr>
        <w:t>Visual Studio</w:t>
      </w:r>
      <w:bookmarkEnd w:id="664"/>
      <w:r w:rsidRPr="006C475D">
        <w:rPr>
          <w:rFonts w:eastAsia="PMingLiU"/>
        </w:rPr>
        <w:t xml:space="preserve"> </w:t>
      </w:r>
      <w:bookmarkEnd w:id="665"/>
      <w:bookmarkEnd w:id="666"/>
      <w:bookmarkEnd w:id="667"/>
    </w:p>
    <w:p w14:paraId="3B4A5F65" w14:textId="77777777" w:rsidR="004D0FC1" w:rsidRPr="006C475D" w:rsidRDefault="004D0FC1" w:rsidP="004D0FC1">
      <w:pPr>
        <w:pStyle w:val="ProductList-Offering2Heading"/>
        <w:outlineLvl w:val="2"/>
        <w:rPr>
          <w:rFonts w:eastAsia="PMingLiU"/>
        </w:rPr>
      </w:pPr>
      <w:r w:rsidRPr="006C475D">
        <w:rPr>
          <w:rFonts w:eastAsia="PMingLiU"/>
        </w:rPr>
        <w:tab/>
      </w:r>
      <w:bookmarkStart w:id="668" w:name="_Toc420360431"/>
      <w:bookmarkStart w:id="669" w:name="_Toc379797246"/>
      <w:bookmarkStart w:id="670" w:name="_Toc380513271"/>
      <w:bookmarkStart w:id="671" w:name="_Toc380655313"/>
      <w:bookmarkStart w:id="672" w:name="VisualStudio"/>
      <w:r w:rsidRPr="006C475D">
        <w:rPr>
          <w:rFonts w:eastAsia="PMingLiU"/>
        </w:rPr>
        <w:t>Visual Studio</w:t>
      </w:r>
      <w:bookmarkEnd w:id="668"/>
      <w:r w:rsidRPr="006C475D">
        <w:rPr>
          <w:rFonts w:eastAsia="PMingLiU"/>
        </w:rPr>
        <w:t xml:space="preserve"> </w:t>
      </w:r>
      <w:bookmarkEnd w:id="662"/>
      <w:bookmarkEnd w:id="663"/>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94E01" w:rsidRPr="00B653AB" w14:paraId="50B6DDD6" w14:textId="77777777" w:rsidTr="00294E01">
        <w:trPr>
          <w:tblHeader/>
        </w:trPr>
        <w:tc>
          <w:tcPr>
            <w:tcW w:w="3060" w:type="dxa"/>
            <w:tcBorders>
              <w:bottom w:val="nil"/>
            </w:tcBorders>
            <w:shd w:val="clear" w:color="auto" w:fill="00188F"/>
          </w:tcPr>
          <w:p w14:paraId="2F3A7EEF" w14:textId="77777777" w:rsidR="00294E01" w:rsidRPr="00B653AB" w:rsidRDefault="00294E0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7224571C" w14:textId="77777777" w:rsidR="00294E01" w:rsidRPr="00624796" w:rsidRDefault="00294E01" w:rsidP="0021313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772EC787"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8A977B5"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86249B8"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6DB3186B"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0ABCB563"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04875BD4"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57DA84B8"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522633A"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4345A6D9"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621EB98F"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4FC17DE9"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4D08411D" w14:textId="77777777" w:rsidR="00294E01" w:rsidRPr="00624796" w:rsidRDefault="00294E01"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94E01" w:rsidRPr="00B653AB" w14:paraId="2B836662" w14:textId="77777777" w:rsidTr="00294E01">
        <w:tc>
          <w:tcPr>
            <w:tcW w:w="3060" w:type="dxa"/>
            <w:tcBorders>
              <w:top w:val="nil"/>
              <w:left w:val="nil"/>
              <w:bottom w:val="dashSmallGap" w:sz="4" w:space="0" w:color="BFBFBF" w:themeColor="background1" w:themeShade="BF"/>
              <w:right w:val="nil"/>
            </w:tcBorders>
          </w:tcPr>
          <w:p w14:paraId="12692E97" w14:textId="77777777" w:rsidR="00294E01" w:rsidRPr="006C475D" w:rsidRDefault="00294E01" w:rsidP="00785D3B">
            <w:pPr>
              <w:pStyle w:val="ProductList-Offering2"/>
              <w:rPr>
                <w:rFonts w:eastAsia="PMingLiU"/>
              </w:rPr>
            </w:pPr>
            <w:bookmarkStart w:id="673" w:name="_Toc379797247"/>
            <w:bookmarkStart w:id="674" w:name="_Toc380513272"/>
            <w:bookmarkStart w:id="675" w:name="_Toc380655314"/>
            <w:bookmarkStart w:id="676" w:name="_Toc420360432"/>
            <w:r w:rsidRPr="006C475D">
              <w:rPr>
                <w:rFonts w:eastAsia="PMingLiU"/>
              </w:rPr>
              <w:t xml:space="preserve">MSDN </w:t>
            </w:r>
            <w:r w:rsidRPr="006C475D">
              <w:rPr>
                <w:rFonts w:eastAsia="PMingLiU"/>
              </w:rPr>
              <w:t>作業系統</w:t>
            </w:r>
            <w:bookmarkEnd w:id="673"/>
            <w:bookmarkEnd w:id="674"/>
            <w:bookmarkEnd w:id="675"/>
            <w:bookmarkEnd w:id="676"/>
            <w:r w:rsidRPr="006C475D">
              <w:rPr>
                <w:rFonts w:eastAsia="PMingLiU"/>
              </w:rPr>
              <w:fldChar w:fldCharType="begin"/>
            </w:r>
            <w:r w:rsidRPr="006C475D">
              <w:rPr>
                <w:rFonts w:eastAsia="PMingLiU"/>
              </w:rPr>
              <w:instrText xml:space="preserve">XE "MSDN </w:instrText>
            </w:r>
            <w:r w:rsidRPr="006C475D">
              <w:rPr>
                <w:rFonts w:eastAsia="PMingLiU"/>
              </w:rPr>
              <w:instrText>作業系統</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82D1425"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1/06</w:t>
            </w:r>
          </w:p>
        </w:tc>
        <w:tc>
          <w:tcPr>
            <w:tcW w:w="595" w:type="dxa"/>
            <w:tcBorders>
              <w:top w:val="nil"/>
              <w:left w:val="nil"/>
              <w:bottom w:val="dashSmallGap" w:sz="4" w:space="0" w:color="BFBFBF" w:themeColor="background1" w:themeShade="BF"/>
              <w:right w:val="nil"/>
            </w:tcBorders>
            <w:vAlign w:val="center"/>
          </w:tcPr>
          <w:p w14:paraId="246ABF9C"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2E459A4A"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3CE1D3"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DB0266F"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09BF2E72"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6656EC9"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w:t>
            </w:r>
            <w:r w:rsidRPr="00DE0666">
              <w:rPr>
                <w:rFonts w:ascii="Calibri" w:hAnsi="Calibri"/>
                <w:shd w:val="clear" w:color="auto" w:fill="70AD47"/>
              </w:rPr>
              <w:t xml:space="preserve">A </w:t>
            </w:r>
            <w:r w:rsidRPr="00624796">
              <w:rPr>
                <w:rFonts w:ascii="Calibri" w:hAnsi="Calibri"/>
              </w:rPr>
              <w:fldChar w:fldCharType="end"/>
            </w:r>
          </w:p>
        </w:tc>
        <w:tc>
          <w:tcPr>
            <w:tcW w:w="596" w:type="dxa"/>
            <w:shd w:val="clear" w:color="auto" w:fill="BFBFBF" w:themeFill="background1" w:themeFillShade="BF"/>
            <w:vAlign w:val="center"/>
          </w:tcPr>
          <w:p w14:paraId="7C57BE4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D2C9365"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21F7A9C"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4CAF823F"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042480FC"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774EBB6" w14:textId="77777777" w:rsidR="00294E01" w:rsidRPr="00CA2975" w:rsidRDefault="00294E01" w:rsidP="00213132">
            <w:pPr>
              <w:pStyle w:val="ProductList-OfferingBody"/>
              <w:ind w:left="-113"/>
              <w:jc w:val="center"/>
              <w:rPr>
                <w:rFonts w:ascii="Calibri" w:eastAsia="PMingLiU" w:hAnsi="Calibri"/>
              </w:rPr>
            </w:pPr>
          </w:p>
        </w:tc>
      </w:tr>
      <w:tr w:rsidR="00294E01" w:rsidRPr="00B653AB" w14:paraId="6E1A8F9F"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6AFB7918" w14:textId="77777777" w:rsidR="00294E01" w:rsidRPr="006C475D" w:rsidRDefault="00294E01" w:rsidP="00785D3B">
            <w:pPr>
              <w:pStyle w:val="ProductList-Offering2"/>
              <w:rPr>
                <w:rFonts w:eastAsia="PMingLiU"/>
              </w:rPr>
            </w:pPr>
            <w:bookmarkStart w:id="677" w:name="_Toc379797248"/>
            <w:bookmarkStart w:id="678" w:name="_Toc380513273"/>
            <w:bookmarkStart w:id="679" w:name="_Toc380655315"/>
            <w:bookmarkStart w:id="680" w:name="_Toc420360433"/>
            <w:r w:rsidRPr="006C475D">
              <w:rPr>
                <w:rFonts w:eastAsia="PMingLiU"/>
              </w:rPr>
              <w:t xml:space="preserve">MSDN </w:t>
            </w:r>
            <w:r w:rsidRPr="006C475D">
              <w:rPr>
                <w:rFonts w:eastAsia="PMingLiU"/>
              </w:rPr>
              <w:t>平台</w:t>
            </w:r>
            <w:bookmarkEnd w:id="677"/>
            <w:bookmarkEnd w:id="678"/>
            <w:bookmarkEnd w:id="679"/>
            <w:bookmarkEnd w:id="680"/>
            <w:r w:rsidRPr="006C475D">
              <w:rPr>
                <w:rFonts w:eastAsia="PMingLiU"/>
              </w:rPr>
              <w:fldChar w:fldCharType="begin"/>
            </w:r>
            <w:r w:rsidRPr="006C475D">
              <w:rPr>
                <w:rFonts w:eastAsia="PMingLiU"/>
              </w:rPr>
              <w:instrText xml:space="preserve">XE "MSDN </w:instrText>
            </w:r>
            <w:r w:rsidRPr="006C475D">
              <w:rPr>
                <w:rFonts w:eastAsia="PMingLiU"/>
              </w:rPr>
              <w:instrText>平台</w:instrText>
            </w:r>
            <w:r w:rsidRPr="006C475D">
              <w:rPr>
                <w:rFonts w:eastAsia="PMingLiU"/>
              </w:rPr>
              <w:instrText>"</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617019"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165BF4"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D2768E"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1B1A66"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44D09BB6"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1F27B19"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1E6929BA"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596" w:type="dxa"/>
            <w:shd w:val="clear" w:color="auto" w:fill="BFBFBF" w:themeFill="background1" w:themeFillShade="BF"/>
            <w:vAlign w:val="center"/>
          </w:tcPr>
          <w:p w14:paraId="43728E86"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CD28F3C"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4CDC17E"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7484F0A9"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2B118732"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5A7C501F"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94E01" w:rsidRPr="00B653AB" w14:paraId="4AB66C57"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0C04C937" w14:textId="77777777" w:rsidR="00294E01" w:rsidRPr="006C475D" w:rsidRDefault="00294E01" w:rsidP="00785D3B">
            <w:pPr>
              <w:pStyle w:val="ProductList-Offering2"/>
              <w:rPr>
                <w:rFonts w:eastAsia="PMingLiU"/>
              </w:rPr>
            </w:pPr>
            <w:bookmarkStart w:id="681" w:name="_Toc379797249"/>
            <w:bookmarkStart w:id="682" w:name="_Toc380513274"/>
            <w:bookmarkStart w:id="683" w:name="_Toc380655316"/>
            <w:bookmarkStart w:id="684" w:name="_Toc420360434"/>
            <w:r w:rsidRPr="006C475D">
              <w:rPr>
                <w:rFonts w:eastAsia="PMingLiU"/>
              </w:rPr>
              <w:t>Visual Studio Professional 2013</w:t>
            </w:r>
            <w:bookmarkEnd w:id="681"/>
            <w:bookmarkEnd w:id="682"/>
            <w:bookmarkEnd w:id="683"/>
            <w:bookmarkEnd w:id="684"/>
            <w:r w:rsidRPr="006C475D">
              <w:rPr>
                <w:rFonts w:eastAsia="PMingLiU"/>
              </w:rPr>
              <w:fldChar w:fldCharType="begin"/>
            </w:r>
            <w:r w:rsidRPr="006C475D">
              <w:rPr>
                <w:rFonts w:eastAsia="PMingLiU"/>
              </w:rPr>
              <w:instrText>XE "Visual Studio Professional 2013"</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A7FF99"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056865"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82E666" w14:textId="77777777" w:rsidR="00294E01" w:rsidRPr="00B653AB" w:rsidRDefault="00294E0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CDACB3" w14:textId="77777777" w:rsidR="00294E01" w:rsidRPr="00B653AB" w:rsidRDefault="00294E0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5671A1A" w14:textId="77777777" w:rsidR="00294E01" w:rsidRPr="00B653AB" w:rsidRDefault="00294E0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F6157CD" w14:textId="77777777" w:rsidR="00294E01" w:rsidRDefault="00294E01" w:rsidP="00213132">
            <w:pPr>
              <w:pStyle w:val="ProductList-OfferingBody"/>
              <w:ind w:left="-113"/>
              <w:jc w:val="center"/>
              <w:rPr>
                <w:rFonts w:ascii="Calibri" w:hAnsi="Calibri"/>
              </w:rPr>
            </w:pPr>
          </w:p>
        </w:tc>
        <w:tc>
          <w:tcPr>
            <w:tcW w:w="595" w:type="dxa"/>
            <w:shd w:val="clear" w:color="auto" w:fill="BFBFBF" w:themeFill="background1" w:themeFillShade="BF"/>
            <w:vAlign w:val="center"/>
          </w:tcPr>
          <w:p w14:paraId="24720CCB" w14:textId="77777777" w:rsidR="00294E01" w:rsidRDefault="00294E01" w:rsidP="00213132">
            <w:pPr>
              <w:pStyle w:val="ProductList-OfferingBody"/>
              <w:ind w:left="-113"/>
              <w:jc w:val="center"/>
              <w:rPr>
                <w:rFonts w:ascii="Calibri" w:hAnsi="Calibri"/>
              </w:rPr>
            </w:pPr>
          </w:p>
        </w:tc>
        <w:tc>
          <w:tcPr>
            <w:tcW w:w="596" w:type="dxa"/>
            <w:shd w:val="clear" w:color="auto" w:fill="70AD47" w:themeFill="accent6"/>
            <w:vAlign w:val="center"/>
          </w:tcPr>
          <w:p w14:paraId="46619FDD"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A3EAC24"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5EA62A" w14:textId="77777777" w:rsidR="00294E01" w:rsidRDefault="00294E01" w:rsidP="00213132">
            <w:pPr>
              <w:pStyle w:val="ProductList-OfferingBody"/>
              <w:ind w:left="-113"/>
              <w:jc w:val="center"/>
              <w:rPr>
                <w:rFonts w:ascii="Calibri" w:hAnsi="Calibri"/>
              </w:rPr>
            </w:pPr>
          </w:p>
        </w:tc>
        <w:tc>
          <w:tcPr>
            <w:tcW w:w="596" w:type="dxa"/>
            <w:shd w:val="clear" w:color="auto" w:fill="BFBFBF" w:themeFill="background1" w:themeFillShade="BF"/>
            <w:vAlign w:val="center"/>
          </w:tcPr>
          <w:p w14:paraId="67195EDD" w14:textId="77777777" w:rsidR="00294E01" w:rsidRDefault="00294E01" w:rsidP="00213132">
            <w:pPr>
              <w:pStyle w:val="ProductList-OfferingBody"/>
              <w:ind w:left="-113"/>
              <w:jc w:val="center"/>
              <w:rPr>
                <w:rFonts w:ascii="Calibri" w:hAnsi="Calibri"/>
              </w:rPr>
            </w:pPr>
          </w:p>
        </w:tc>
        <w:tc>
          <w:tcPr>
            <w:tcW w:w="595" w:type="dxa"/>
            <w:shd w:val="clear" w:color="auto" w:fill="70AD47" w:themeFill="accent6"/>
            <w:vAlign w:val="center"/>
          </w:tcPr>
          <w:p w14:paraId="53593AAC"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12CB207" w14:textId="77777777" w:rsidR="00294E01" w:rsidRPr="00624796" w:rsidRDefault="00294E01" w:rsidP="00213132">
            <w:pPr>
              <w:pStyle w:val="ProductList-OfferingBody"/>
              <w:ind w:left="-113"/>
              <w:jc w:val="center"/>
              <w:rPr>
                <w:rFonts w:ascii="Calibri" w:hAnsi="Calibri"/>
              </w:rPr>
            </w:pPr>
          </w:p>
        </w:tc>
      </w:tr>
      <w:tr w:rsidR="00294E01" w:rsidRPr="00B653AB" w14:paraId="3F29E75B"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53672F7A" w14:textId="77777777" w:rsidR="00294E01" w:rsidRPr="006C475D" w:rsidRDefault="00294E01" w:rsidP="00785D3B">
            <w:pPr>
              <w:pStyle w:val="ProductList-Offering2"/>
              <w:rPr>
                <w:rFonts w:eastAsia="PMingLiU"/>
                <w:lang w:val="en-US"/>
              </w:rPr>
            </w:pPr>
            <w:bookmarkStart w:id="685" w:name="_Toc379797250"/>
            <w:bookmarkStart w:id="686" w:name="_Toc380513275"/>
            <w:bookmarkStart w:id="687" w:name="_Toc380655317"/>
            <w:bookmarkStart w:id="688" w:name="_Toc420360435"/>
            <w:r w:rsidRPr="006C475D">
              <w:rPr>
                <w:rFonts w:eastAsia="PMingLiU"/>
                <w:lang w:val="en-US"/>
              </w:rPr>
              <w:t>Visual Studio Premium 2013 with MSDN</w:t>
            </w:r>
            <w:bookmarkEnd w:id="685"/>
            <w:bookmarkEnd w:id="686"/>
            <w:bookmarkEnd w:id="687"/>
            <w:bookmarkEnd w:id="688"/>
            <w:r w:rsidRPr="006C475D">
              <w:rPr>
                <w:rFonts w:eastAsia="PMingLiU"/>
              </w:rPr>
              <w:fldChar w:fldCharType="begin"/>
            </w:r>
            <w:r w:rsidRPr="006C475D">
              <w:rPr>
                <w:rFonts w:eastAsia="PMingLiU"/>
                <w:lang w:val="en-US"/>
              </w:rPr>
              <w:instrText>XE "Visual Studio Premium 2013 with MSDN"</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954E69"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EDEBFC"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82F439"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DFE1BC"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25E3B786"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2C045B6F"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3E347D4D"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EB7D3DA"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D474D13"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364CDE8"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2D3C2ECD"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8DC2910"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31204CAA"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94E01" w:rsidRPr="00B653AB" w14:paraId="7DD9B586"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459D607B" w14:textId="77777777" w:rsidR="00294E01" w:rsidRPr="006C475D" w:rsidRDefault="00294E01" w:rsidP="00785D3B">
            <w:pPr>
              <w:pStyle w:val="ProductList-Offering2"/>
              <w:rPr>
                <w:rFonts w:eastAsia="PMingLiU"/>
                <w:lang w:val="en-US"/>
              </w:rPr>
            </w:pPr>
            <w:bookmarkStart w:id="689" w:name="_Toc379797251"/>
            <w:bookmarkStart w:id="690" w:name="_Toc380513276"/>
            <w:bookmarkStart w:id="691" w:name="_Toc380655318"/>
            <w:bookmarkStart w:id="692" w:name="_Toc420360436"/>
            <w:r w:rsidRPr="006C475D">
              <w:rPr>
                <w:rFonts w:eastAsia="PMingLiU"/>
                <w:lang w:val="en-US"/>
              </w:rPr>
              <w:t>Visual Studio Professional 2013</w:t>
            </w:r>
            <w:r w:rsidRPr="006C475D">
              <w:rPr>
                <w:rFonts w:eastAsia="PMingLiU"/>
              </w:rPr>
              <w:fldChar w:fldCharType="begin"/>
            </w:r>
            <w:r w:rsidRPr="006C475D">
              <w:rPr>
                <w:rFonts w:eastAsia="PMingLiU"/>
                <w:lang w:val="en-US"/>
              </w:rPr>
              <w:instrText>XE "Visual Studio Professional 2013"</w:instrText>
            </w:r>
            <w:r w:rsidRPr="006C475D">
              <w:rPr>
                <w:rFonts w:eastAsia="PMingLiU"/>
              </w:rPr>
              <w:fldChar w:fldCharType="end"/>
            </w:r>
            <w:r w:rsidRPr="006C475D">
              <w:rPr>
                <w:rFonts w:eastAsia="PMingLiU"/>
                <w:lang w:val="en-US"/>
              </w:rPr>
              <w:t xml:space="preserve"> with MSDN</w:t>
            </w:r>
            <w:bookmarkEnd w:id="689"/>
            <w:bookmarkEnd w:id="690"/>
            <w:bookmarkEnd w:id="691"/>
            <w:bookmarkEnd w:id="692"/>
            <w:r w:rsidRPr="006C475D">
              <w:rPr>
                <w:rFonts w:eastAsia="PMingLiU"/>
              </w:rPr>
              <w:fldChar w:fldCharType="begin"/>
            </w:r>
            <w:r w:rsidRPr="006C475D">
              <w:rPr>
                <w:rFonts w:eastAsia="PMingLiU"/>
                <w:lang w:val="en-US"/>
              </w:rPr>
              <w:instrText>XE "Visual Studio Professional 2013 with MSDN"</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8B2108"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7EFB4A"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7AEF05"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3061F1"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6D2A2D32"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0614BE6B"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64D9CE09"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2C20DD5"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99960B2"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C1F6EF8"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6CF105EB"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57D02CD"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57E16B2E"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94E01" w:rsidRPr="00B653AB" w14:paraId="171797EC" w14:textId="77777777" w:rsidTr="00294E01">
        <w:tc>
          <w:tcPr>
            <w:tcW w:w="3060" w:type="dxa"/>
            <w:tcBorders>
              <w:top w:val="dashSmallGap" w:sz="4" w:space="0" w:color="BFBFBF" w:themeColor="background1" w:themeShade="BF"/>
              <w:left w:val="nil"/>
              <w:bottom w:val="dashSmallGap" w:sz="4" w:space="0" w:color="BFBFBF" w:themeColor="background1" w:themeShade="BF"/>
              <w:right w:val="nil"/>
            </w:tcBorders>
          </w:tcPr>
          <w:p w14:paraId="2415D283" w14:textId="77777777" w:rsidR="00294E01" w:rsidRPr="006C475D" w:rsidRDefault="00294E01" w:rsidP="00785D3B">
            <w:pPr>
              <w:pStyle w:val="ProductList-Offering2"/>
              <w:rPr>
                <w:rFonts w:eastAsia="PMingLiU"/>
                <w:lang w:val="en-US"/>
              </w:rPr>
            </w:pPr>
            <w:bookmarkStart w:id="693" w:name="_Toc379797252"/>
            <w:bookmarkStart w:id="694" w:name="_Toc380513277"/>
            <w:bookmarkStart w:id="695" w:name="_Toc380655319"/>
            <w:bookmarkStart w:id="696" w:name="_Toc420360437"/>
            <w:r w:rsidRPr="006C475D">
              <w:rPr>
                <w:rFonts w:eastAsia="PMingLiU"/>
                <w:lang w:val="en-US"/>
              </w:rPr>
              <w:t>Visual Studio Test Professional 2013 with MSDN</w:t>
            </w:r>
            <w:bookmarkEnd w:id="693"/>
            <w:bookmarkEnd w:id="694"/>
            <w:bookmarkEnd w:id="695"/>
            <w:bookmarkEnd w:id="696"/>
            <w:r w:rsidRPr="006C475D">
              <w:rPr>
                <w:rFonts w:eastAsia="PMingLiU"/>
              </w:rPr>
              <w:fldChar w:fldCharType="begin"/>
            </w:r>
            <w:r w:rsidRPr="006C475D">
              <w:rPr>
                <w:rFonts w:eastAsia="PMingLiU"/>
                <w:lang w:val="en-US"/>
              </w:rPr>
              <w:instrText>XE "Visual Studio Test Professional 2013 with MSDN"</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39B6BD"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2477FB"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1BB3D2"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CE5EC0"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4015AEF6"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AE5EA96"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01654075"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24667251"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93C4E8B"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99DE38D"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692F917E"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0ED7B45"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119EE082"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294E01" w:rsidRPr="00B653AB" w14:paraId="0B199E09" w14:textId="77777777" w:rsidTr="00294E01">
        <w:tc>
          <w:tcPr>
            <w:tcW w:w="3060" w:type="dxa"/>
            <w:tcBorders>
              <w:top w:val="dashSmallGap" w:sz="4" w:space="0" w:color="BFBFBF" w:themeColor="background1" w:themeShade="BF"/>
              <w:left w:val="nil"/>
              <w:bottom w:val="nil"/>
              <w:right w:val="nil"/>
            </w:tcBorders>
          </w:tcPr>
          <w:p w14:paraId="7F2BF127" w14:textId="77777777" w:rsidR="00294E01" w:rsidRPr="006C475D" w:rsidRDefault="00294E01" w:rsidP="00785D3B">
            <w:pPr>
              <w:pStyle w:val="ProductList-Offering2"/>
              <w:rPr>
                <w:rFonts w:eastAsia="PMingLiU"/>
                <w:lang w:val="en-US"/>
              </w:rPr>
            </w:pPr>
            <w:bookmarkStart w:id="697" w:name="_Toc379797253"/>
            <w:bookmarkStart w:id="698" w:name="_Toc380513278"/>
            <w:bookmarkStart w:id="699" w:name="_Toc380655320"/>
            <w:bookmarkStart w:id="700" w:name="_Toc420360438"/>
            <w:r w:rsidRPr="006C475D">
              <w:rPr>
                <w:rFonts w:eastAsia="PMingLiU"/>
                <w:lang w:val="en-US"/>
              </w:rPr>
              <w:t>Visual Studio Ultimate 2013 with MSDN</w:t>
            </w:r>
            <w:bookmarkEnd w:id="697"/>
            <w:bookmarkEnd w:id="698"/>
            <w:bookmarkEnd w:id="699"/>
            <w:bookmarkEnd w:id="700"/>
            <w:r w:rsidRPr="006C475D">
              <w:rPr>
                <w:rFonts w:eastAsia="PMingLiU"/>
              </w:rPr>
              <w:fldChar w:fldCharType="begin"/>
            </w:r>
            <w:r w:rsidRPr="006C475D">
              <w:rPr>
                <w:rFonts w:eastAsia="PMingLiU"/>
                <w:lang w:val="en-US"/>
              </w:rPr>
              <w:instrText>XE "Visual Studio Ultimate 2013 with MSDN"</w:instrText>
            </w:r>
            <w:r w:rsidRPr="006C475D">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53CF5CC1"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5262E0E" w14:textId="77777777" w:rsidR="00294E01" w:rsidRPr="00B653AB" w:rsidRDefault="00294E01"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34C1B60A"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6716724"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17</w:t>
            </w:r>
          </w:p>
        </w:tc>
        <w:tc>
          <w:tcPr>
            <w:tcW w:w="595" w:type="dxa"/>
            <w:tcBorders>
              <w:left w:val="single" w:sz="12" w:space="0" w:color="FFFFFF" w:themeColor="background1"/>
            </w:tcBorders>
            <w:shd w:val="clear" w:color="auto" w:fill="70AD47" w:themeFill="accent6"/>
            <w:vAlign w:val="center"/>
          </w:tcPr>
          <w:p w14:paraId="478E8AD2" w14:textId="77777777" w:rsidR="00294E01" w:rsidRPr="00B653AB" w:rsidRDefault="00294E0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427083B7"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7179CCC2"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68B1210A"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E4D727E" w14:textId="77777777" w:rsidR="00294E01" w:rsidRPr="00B653AB" w:rsidRDefault="00294E0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C2E4143"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"SA </w:instrText>
            </w:r>
            <w:r w:rsidRPr="00624796">
              <w:rPr>
                <w:rFonts w:ascii="MingLiU" w:eastAsia="MingLiU" w:hAnsi="MingLiU" w:cs="MingLiU" w:hint="eastAsia"/>
              </w:rPr>
              <w:instrText>及</w:instrText>
            </w:r>
            <w:r w:rsidRPr="00624796">
              <w:rPr>
                <w:rFonts w:ascii="Calibri" w:hAnsi="Calibri"/>
                <w:lang w:val="fr-FR"/>
              </w:rPr>
              <w:instrText xml:space="preserve"> L/SA </w:instrText>
            </w:r>
            <w:r w:rsidRPr="00624796">
              <w:rPr>
                <w:rFonts w:ascii="MingLiU" w:eastAsia="MingLiU" w:hAnsi="MingLiU" w:cs="MingLiU" w:hint="eastAsia"/>
              </w:rPr>
              <w:instrText>之</w:instrText>
            </w:r>
            <w:r w:rsidRPr="00624796">
              <w:rPr>
                <w:rFonts w:ascii="Calibri" w:hAnsi="Calibri"/>
                <w:lang w:val="fr-FR"/>
              </w:rPr>
              <w:instrText xml:space="preserve"> Open License </w:instrText>
            </w:r>
            <w:r w:rsidRPr="00624796">
              <w:rPr>
                <w:rFonts w:ascii="MingLiU" w:eastAsia="MingLiU" w:hAnsi="MingLiU" w:cs="MingLiU" w:hint="eastAsia"/>
              </w:rPr>
              <w:instrText>及</w:instrText>
            </w:r>
            <w:r w:rsidRPr="00624796">
              <w:rPr>
                <w:rFonts w:ascii="Calibri" w:hAnsi="Calibri"/>
                <w:lang w:val="fr-FR"/>
              </w:rPr>
              <w:instrText xml:space="preserve"> Open Value" </w:instrText>
            </w:r>
            <w:r w:rsidRPr="00624796">
              <w:rPr>
                <w:rFonts w:ascii="Calibri" w:hAnsi="Calibri"/>
                <w:lang w:val="fr-FR"/>
              </w:rPr>
              <w:fldChar w:fldCharType="separate"/>
            </w:r>
            <w:r w:rsidRPr="00624796">
              <w:rPr>
                <w:rFonts w:ascii="Calibri" w:hAnsi="Calibri"/>
                <w:lang w:val="fr-FR"/>
              </w:rPr>
              <w:t>OS</w:t>
            </w:r>
            <w:r w:rsidRPr="00624796">
              <w:rPr>
                <w:rFonts w:ascii="Calibri" w:hAnsi="Calibri"/>
                <w:lang w:val="fr-FR"/>
              </w:rPr>
              <w:fldChar w:fldCharType="end"/>
            </w:r>
          </w:p>
        </w:tc>
        <w:tc>
          <w:tcPr>
            <w:tcW w:w="596" w:type="dxa"/>
            <w:shd w:val="clear" w:color="auto" w:fill="70AD47" w:themeFill="accent6"/>
            <w:vAlign w:val="center"/>
          </w:tcPr>
          <w:p w14:paraId="058A79FD" w14:textId="77777777" w:rsidR="00294E01" w:rsidRPr="00624796" w:rsidRDefault="00294E01"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2C769FCD" w14:textId="77777777" w:rsidR="00294E01" w:rsidRPr="00CA2975" w:rsidRDefault="00294E01" w:rsidP="00213132">
            <w:pPr>
              <w:pStyle w:val="ProductList-OfferingBody"/>
              <w:ind w:left="-113"/>
              <w:jc w:val="center"/>
              <w:rPr>
                <w:rFonts w:ascii="Calibri" w:eastAsia="PMingLiU" w:hAnsi="Calibri"/>
              </w:rPr>
            </w:pPr>
          </w:p>
        </w:tc>
        <w:tc>
          <w:tcPr>
            <w:tcW w:w="596" w:type="dxa"/>
            <w:shd w:val="clear" w:color="auto" w:fill="70AD47" w:themeFill="accent6"/>
            <w:vAlign w:val="center"/>
          </w:tcPr>
          <w:p w14:paraId="5DDD3A7C" w14:textId="77777777" w:rsidR="00294E01" w:rsidRPr="00624796" w:rsidRDefault="00294E0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70D083D4" w14:textId="77777777" w:rsidR="004D0FC1" w:rsidRPr="0048113E" w:rsidRDefault="004D0FC1" w:rsidP="004D0FC1">
      <w:pPr>
        <w:pStyle w:val="ProductList-Body"/>
        <w:rPr>
          <w:rFonts w:ascii="Calibri" w:eastAsia="PMingLiU" w:hAnsi="Calibri"/>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7BD9798A" w14:textId="77777777" w:rsidTr="00294E01">
        <w:tc>
          <w:tcPr>
            <w:tcW w:w="3596" w:type="dxa"/>
          </w:tcPr>
          <w:p w14:paraId="0A5E3D9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Visual Studio 2012</w:t>
            </w:r>
            <w:r w:rsidRPr="00B653AB">
              <w:rPr>
                <w:rFonts w:ascii="Calibri" w:eastAsia="PMingLiU" w:hAnsi="Calibri"/>
              </w:rPr>
              <w:t xml:space="preserve"> (8/12)</w:t>
            </w:r>
          </w:p>
        </w:tc>
        <w:tc>
          <w:tcPr>
            <w:tcW w:w="3597" w:type="dxa"/>
          </w:tcPr>
          <w:p w14:paraId="5C6CF70F"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應用程式</w:t>
            </w:r>
          </w:p>
        </w:tc>
        <w:tc>
          <w:tcPr>
            <w:tcW w:w="3597" w:type="dxa"/>
          </w:tcPr>
          <w:p w14:paraId="5B4EDF4D" w14:textId="77777777" w:rsidR="004D0FC1" w:rsidRPr="00B653AB" w:rsidRDefault="004D0FC1" w:rsidP="00785D3B">
            <w:pPr>
              <w:pStyle w:val="ProductList-Body"/>
              <w:spacing w:before="20" w:after="20"/>
              <w:ind w:left="-101"/>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除</w:t>
            </w:r>
            <w:r w:rsidRPr="00B653AB">
              <w:rPr>
                <w:rFonts w:ascii="Calibri" w:eastAsia="PMingLiU" w:hAnsi="Calibri"/>
                <w:b/>
              </w:rPr>
              <w:t xml:space="preserve"> MSDN OS </w:t>
            </w:r>
            <w:r w:rsidRPr="00B653AB">
              <w:rPr>
                <w:rFonts w:ascii="Calibri" w:eastAsia="PMingLiU" w:hAnsi="Calibri"/>
                <w:b/>
              </w:rPr>
              <w:t>外全部</w:t>
            </w:r>
          </w:p>
        </w:tc>
      </w:tr>
      <w:tr w:rsidR="004D0FC1" w:rsidRPr="00B653AB" w14:paraId="704140C2" w14:textId="77777777" w:rsidTr="00294E01">
        <w:tc>
          <w:tcPr>
            <w:tcW w:w="3596" w:type="dxa"/>
          </w:tcPr>
          <w:p w14:paraId="6118AAE7" w14:textId="77777777" w:rsidR="004D0FC1" w:rsidRPr="00B653AB" w:rsidRDefault="004D0FC1" w:rsidP="00785D3B">
            <w:pPr>
              <w:pStyle w:val="ProductList-Body"/>
              <w:spacing w:before="20" w:after="20"/>
              <w:rPr>
                <w:rFonts w:ascii="Calibri" w:eastAsia="PMingLiU" w:hAnsi="Calibri"/>
              </w:rPr>
            </w:pPr>
          </w:p>
        </w:tc>
        <w:tc>
          <w:tcPr>
            <w:tcW w:w="3597" w:type="dxa"/>
          </w:tcPr>
          <w:p w14:paraId="0A613ED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597" w:type="dxa"/>
          </w:tcPr>
          <w:p w14:paraId="4FB5105B" w14:textId="77777777" w:rsidR="004D0FC1" w:rsidRPr="00B653AB" w:rsidRDefault="00CF0F4B" w:rsidP="00785D3B">
            <w:pPr>
              <w:pStyle w:val="ProductList-Body"/>
              <w:spacing w:before="20" w:after="20"/>
              <w:ind w:left="-101"/>
              <w:rPr>
                <w:rFonts w:ascii="Calibri" w:eastAsia="PMingLiU" w:hAnsi="Calibri"/>
              </w:rPr>
            </w:pPr>
            <w:hyperlink w:anchor="AppendixB" w:history="1">
              <w:r w:rsidR="004D0FC1" w:rsidRPr="00B653AB">
                <w:rPr>
                  <w:rFonts w:ascii="Calibri" w:eastAsia="PMingLiU" w:hAnsi="Calibri"/>
                </w:rPr>
                <w:t>促銷</w:t>
              </w:r>
              <w:r w:rsidR="004D0FC1" w:rsidRPr="00B653AB">
                <w:rPr>
                  <w:rFonts w:ascii="Calibri" w:eastAsia="PMingLiU" w:hAnsi="Calibri"/>
                </w:rPr>
                <w:t xml:space="preserve"> </w:t>
              </w:r>
            </w:hyperlink>
            <w:r w:rsidR="004D0FC1" w:rsidRPr="00B653AB">
              <w:rPr>
                <w:rFonts w:ascii="Calibri" w:eastAsia="PMingLiU" w:hAnsi="Calibri"/>
              </w:rPr>
              <w:t>：</w:t>
            </w:r>
            <w:r w:rsidR="004D0FC1" w:rsidRPr="00B653AB">
              <w:rPr>
                <w:rFonts w:ascii="Calibri" w:eastAsia="PMingLiU" w:hAnsi="Calibri"/>
                <w:b/>
              </w:rPr>
              <w:t>Visual Studio Test Pro (</w:t>
            </w:r>
            <w:r w:rsidR="004D0FC1" w:rsidRPr="00B653AB">
              <w:rPr>
                <w:rFonts w:ascii="Calibri" w:eastAsia="PMingLiU" w:hAnsi="Calibri"/>
                <w:b/>
              </w:rPr>
              <w:t>含</w:t>
            </w:r>
            <w:r w:rsidR="004D0FC1" w:rsidRPr="00B653AB">
              <w:rPr>
                <w:rFonts w:ascii="Calibri" w:eastAsia="PMingLiU" w:hAnsi="Calibri"/>
                <w:b/>
              </w:rPr>
              <w:t xml:space="preserve"> MSDN)</w:t>
            </w:r>
          </w:p>
        </w:tc>
      </w:tr>
    </w:tbl>
    <w:p w14:paraId="125E3A2E"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3EAB92C"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Visual Studio LightSwitch 2011</w:t>
      </w:r>
      <w:r w:rsidRPr="00B653AB">
        <w:rPr>
          <w:rFonts w:ascii="Calibri" w:eastAsia="PMingLiU" w:hAnsi="Calibri"/>
        </w:rPr>
        <w:fldChar w:fldCharType="begin"/>
      </w:r>
      <w:r w:rsidRPr="00B653AB">
        <w:rPr>
          <w:rFonts w:ascii="Calibri" w:eastAsia="PMingLiU" w:hAnsi="Calibri"/>
          <w:lang w:val="en-US"/>
        </w:rPr>
        <w:instrText>XE "Visual Studio LightSwitch 2011"</w:instrText>
      </w:r>
      <w:r w:rsidRPr="00B653AB">
        <w:rPr>
          <w:rFonts w:ascii="Calibri" w:eastAsia="PMingLiU" w:hAnsi="Calibri"/>
        </w:rPr>
        <w:fldChar w:fldCharType="end"/>
      </w:r>
      <w:r w:rsidRPr="00B653AB">
        <w:rPr>
          <w:rFonts w:ascii="Calibri" w:eastAsia="PMingLiU" w:hAnsi="Calibri"/>
          <w:b/>
          <w:color w:val="00188F"/>
          <w:lang w:val="en-US"/>
        </w:rPr>
        <w:t xml:space="preserve"> </w:t>
      </w:r>
      <w:r w:rsidRPr="00B653AB">
        <w:rPr>
          <w:rFonts w:ascii="Calibri" w:eastAsia="PMingLiU" w:hAnsi="Calibri"/>
          <w:b/>
          <w:color w:val="00188F"/>
        </w:rPr>
        <w:t>及</w:t>
      </w:r>
      <w:r w:rsidRPr="00B653AB">
        <w:rPr>
          <w:rFonts w:ascii="Calibri" w:eastAsia="PMingLiU" w:hAnsi="Calibri"/>
          <w:b/>
          <w:color w:val="00188F"/>
          <w:lang w:val="en-US"/>
        </w:rPr>
        <w:t xml:space="preserve"> Expression Studio Ultimate 4</w:t>
      </w:r>
      <w:r w:rsidRPr="00B653AB">
        <w:rPr>
          <w:rFonts w:ascii="Calibri" w:eastAsia="PMingLiU" w:hAnsi="Calibri"/>
        </w:rPr>
        <w:fldChar w:fldCharType="begin"/>
      </w:r>
      <w:r w:rsidRPr="00B653AB">
        <w:rPr>
          <w:rFonts w:ascii="Calibri" w:eastAsia="PMingLiU" w:hAnsi="Calibri"/>
          <w:lang w:val="en-US"/>
        </w:rPr>
        <w:instrText>XE "Expression Studio Ultimate 4"</w:instrText>
      </w:r>
      <w:r w:rsidRPr="00B653AB">
        <w:rPr>
          <w:rFonts w:ascii="Calibri" w:eastAsia="PMingLiU" w:hAnsi="Calibri"/>
        </w:rPr>
        <w:fldChar w:fldCharType="end"/>
      </w:r>
    </w:p>
    <w:p w14:paraId="1ECEAB3F"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rPr>
        <w:t>在</w:t>
      </w:r>
      <w:r w:rsidRPr="00B653AB">
        <w:rPr>
          <w:rFonts w:ascii="Calibri" w:eastAsia="PMingLiU" w:hAnsi="Calibri"/>
          <w:lang w:val="en-US"/>
        </w:rPr>
        <w:t xml:space="preserve"> 2012 </w:t>
      </w:r>
      <w:r w:rsidRPr="00B653AB">
        <w:rPr>
          <w:rFonts w:ascii="Calibri" w:eastAsia="PMingLiU" w:hAnsi="Calibri"/>
        </w:rPr>
        <w:t>年</w:t>
      </w:r>
      <w:r w:rsidRPr="00B653AB">
        <w:rPr>
          <w:rFonts w:ascii="Calibri" w:eastAsia="PMingLiU" w:hAnsi="Calibri"/>
          <w:lang w:val="en-US"/>
        </w:rPr>
        <w:t xml:space="preserve"> 4 </w:t>
      </w:r>
      <w:r w:rsidRPr="00B653AB">
        <w:rPr>
          <w:rFonts w:ascii="Calibri" w:eastAsia="PMingLiU" w:hAnsi="Calibri"/>
        </w:rPr>
        <w:t>月</w:t>
      </w:r>
      <w:r w:rsidRPr="00B653AB">
        <w:rPr>
          <w:rFonts w:ascii="Calibri" w:eastAsia="PMingLiU" w:hAnsi="Calibri"/>
          <w:lang w:val="en-US"/>
        </w:rPr>
        <w:t xml:space="preserve"> 1 </w:t>
      </w:r>
      <w:r w:rsidRPr="00B653AB">
        <w:rPr>
          <w:rFonts w:ascii="Calibri" w:eastAsia="PMingLiU" w:hAnsi="Calibri"/>
        </w:rPr>
        <w:t>日具備這些產品之</w:t>
      </w:r>
      <w:r w:rsidRPr="00B653AB">
        <w:rPr>
          <w:rFonts w:ascii="Calibri" w:eastAsia="PMingLiU" w:hAnsi="Calibri"/>
          <w:lang w:val="en-US"/>
        </w:rPr>
        <w:t xml:space="preserve"> SA </w:t>
      </w:r>
      <w:r w:rsidRPr="00B653AB">
        <w:rPr>
          <w:rFonts w:ascii="Calibri" w:eastAsia="PMingLiU" w:hAnsi="Calibri"/>
        </w:rPr>
        <w:t>範圍的客戶</w:t>
      </w:r>
      <w:r w:rsidRPr="00B653AB">
        <w:rPr>
          <w:rFonts w:ascii="Calibri" w:eastAsia="PMingLiU" w:hAnsi="Calibri"/>
          <w:lang w:val="en-US"/>
        </w:rPr>
        <w:t>，</w:t>
      </w:r>
      <w:r w:rsidRPr="00B653AB">
        <w:rPr>
          <w:rFonts w:ascii="Calibri" w:eastAsia="PMingLiU" w:hAnsi="Calibri"/>
        </w:rPr>
        <w:t>有資格依特別條款升級為</w:t>
      </w:r>
      <w:r w:rsidRPr="00B653AB">
        <w:rPr>
          <w:rFonts w:ascii="Calibri" w:eastAsia="PMingLiU" w:hAnsi="Calibri"/>
          <w:lang w:val="en-US"/>
        </w:rPr>
        <w:t xml:space="preserve"> Visual Studio Professional 2012</w:t>
      </w:r>
      <w:r w:rsidRPr="00B653AB">
        <w:rPr>
          <w:rFonts w:ascii="Calibri" w:eastAsia="PMingLiU" w:hAnsi="Calibri"/>
        </w:rPr>
        <w:fldChar w:fldCharType="begin"/>
      </w:r>
      <w:r w:rsidRPr="00B653AB">
        <w:rPr>
          <w:rFonts w:ascii="Calibri" w:eastAsia="PMingLiU" w:hAnsi="Calibri"/>
          <w:lang w:val="en-US"/>
        </w:rPr>
        <w:instrText>XE "Visual Studio Professional 2012"</w:instrText>
      </w:r>
      <w:r w:rsidRPr="00B653AB">
        <w:rPr>
          <w:rFonts w:ascii="Calibri" w:eastAsia="PMingLiU" w:hAnsi="Calibri"/>
        </w:rPr>
        <w:fldChar w:fldCharType="end"/>
      </w:r>
      <w:r w:rsidRPr="00B653AB">
        <w:rPr>
          <w:rFonts w:ascii="Calibri" w:eastAsia="PMingLiU" w:hAnsi="Calibri"/>
        </w:rPr>
        <w:t>。如需詳細資訊</w:t>
      </w:r>
      <w:r w:rsidRPr="00B653AB">
        <w:rPr>
          <w:rFonts w:ascii="Calibri" w:eastAsia="PMingLiU" w:hAnsi="Calibri"/>
          <w:lang w:val="en-US"/>
        </w:rPr>
        <w:t>，</w:t>
      </w:r>
      <w:r w:rsidRPr="00B653AB">
        <w:rPr>
          <w:rFonts w:ascii="Calibri" w:eastAsia="PMingLiU" w:hAnsi="Calibri"/>
        </w:rPr>
        <w:t>請參閱</w:t>
      </w:r>
      <w:r w:rsidRPr="00B653AB">
        <w:rPr>
          <w:rFonts w:ascii="Calibri" w:eastAsia="PMingLiU" w:hAnsi="Calibri"/>
          <w:lang w:val="en-US"/>
        </w:rPr>
        <w:t xml:space="preserve"> 2014 </w:t>
      </w:r>
      <w:r w:rsidRPr="00B653AB">
        <w:rPr>
          <w:rFonts w:ascii="Calibri" w:eastAsia="PMingLiU" w:hAnsi="Calibri"/>
        </w:rPr>
        <w:t>年</w:t>
      </w:r>
      <w:r w:rsidRPr="00B653AB">
        <w:rPr>
          <w:rFonts w:ascii="Calibri" w:eastAsia="PMingLiU" w:hAnsi="Calibri"/>
          <w:lang w:val="en-US"/>
        </w:rPr>
        <w:t xml:space="preserve"> 3 </w:t>
      </w:r>
      <w:r w:rsidRPr="00B653AB">
        <w:rPr>
          <w:rFonts w:ascii="Calibri" w:eastAsia="PMingLiU" w:hAnsi="Calibri"/>
        </w:rPr>
        <w:t>月之產品清單</w:t>
      </w:r>
      <w:r w:rsidRPr="00B653AB">
        <w:rPr>
          <w:rFonts w:ascii="Calibri" w:eastAsia="PMingLiU" w:hAnsi="Calibri"/>
          <w:lang w:val="en-US"/>
        </w:rPr>
        <w:t xml:space="preserve"> </w:t>
      </w:r>
      <w:hyperlink r:id="rId43" w:history="1">
        <w:r w:rsidRPr="00B653AB">
          <w:rPr>
            <w:rStyle w:val="Hyperlink"/>
            <w:rFonts w:ascii="Calibri" w:eastAsia="PMingLiU" w:hAnsi="Calibri"/>
            <w:lang w:val="en-US"/>
          </w:rPr>
          <w:t>http://go.microsoft.com/?linkid=9839207</w:t>
        </w:r>
      </w:hyperlink>
      <w:r w:rsidRPr="00B653AB">
        <w:rPr>
          <w:rFonts w:ascii="Calibri" w:eastAsia="PMingLiU" w:hAnsi="Calibri"/>
        </w:rPr>
        <w:t>。</w:t>
      </w:r>
    </w:p>
    <w:p w14:paraId="798C56B1" w14:textId="77777777" w:rsidR="004D0FC1" w:rsidRPr="0048113E" w:rsidRDefault="004D0FC1" w:rsidP="004D0FC1">
      <w:pPr>
        <w:pStyle w:val="ProductList-Body"/>
        <w:rPr>
          <w:rFonts w:ascii="Calibri" w:eastAsia="PMingLiU" w:hAnsi="Calibri"/>
          <w:sz w:val="14"/>
          <w:szCs w:val="18"/>
          <w:lang w:val="en-US"/>
        </w:rPr>
      </w:pPr>
    </w:p>
    <w:p w14:paraId="17E6B718" w14:textId="77777777" w:rsidR="0048766D" w:rsidRDefault="0048766D" w:rsidP="004D0FC1">
      <w:pPr>
        <w:pStyle w:val="ProductList-Body"/>
        <w:rPr>
          <w:rFonts w:ascii="Calibri" w:eastAsia="PMingLiU" w:hAnsi="Calibri"/>
          <w:b/>
          <w:color w:val="00188F"/>
          <w:lang w:val="en-US"/>
        </w:rPr>
      </w:pPr>
    </w:p>
    <w:p w14:paraId="090AD1B0"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 xml:space="preserve">Visual Studio Team Foundation Server 2013 </w:t>
      </w:r>
      <w:r w:rsidRPr="00B653AB">
        <w:rPr>
          <w:rFonts w:ascii="Calibri" w:eastAsia="PMingLiU" w:hAnsi="Calibri"/>
          <w:b/>
          <w:color w:val="00188F"/>
        </w:rPr>
        <w:t>使用權之授與</w:t>
      </w:r>
    </w:p>
    <w:p w14:paraId="7F1B08BA"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lang w:val="en-US"/>
        </w:rPr>
        <w:t xml:space="preserve"> Visual Studio Professional with MSDN</w:t>
      </w:r>
      <w:r w:rsidRPr="00B653AB">
        <w:rPr>
          <w:rFonts w:ascii="Calibri" w:eastAsia="PMingLiU" w:hAnsi="Calibri"/>
        </w:rPr>
        <w:t>、</w:t>
      </w:r>
      <w:r w:rsidRPr="00B653AB">
        <w:rPr>
          <w:rFonts w:ascii="Calibri" w:eastAsia="PMingLiU" w:hAnsi="Calibri"/>
          <w:lang w:val="en-US"/>
        </w:rPr>
        <w:t>Visual Studio Premium 2013 with MSDN</w:t>
      </w:r>
      <w:r w:rsidRPr="00B653AB">
        <w:rPr>
          <w:rFonts w:ascii="Calibri" w:eastAsia="PMingLiU" w:hAnsi="Calibri"/>
        </w:rPr>
        <w:fldChar w:fldCharType="begin"/>
      </w:r>
      <w:r w:rsidRPr="00B653AB">
        <w:rPr>
          <w:rFonts w:ascii="Calibri" w:eastAsia="PMingLiU" w:hAnsi="Calibri"/>
          <w:lang w:val="en-US"/>
        </w:rPr>
        <w:instrText>XE "Visual Studio Premium 2013 with MSDN"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lang w:val="en-US"/>
        </w:rPr>
        <w:t>Visual Studio Ultimate 2013 with MSDN</w:t>
      </w:r>
      <w:r w:rsidRPr="00B653AB">
        <w:rPr>
          <w:rFonts w:ascii="Calibri" w:eastAsia="PMingLiU" w:hAnsi="Calibri"/>
        </w:rPr>
        <w:fldChar w:fldCharType="begin"/>
      </w:r>
      <w:r w:rsidRPr="00B653AB">
        <w:rPr>
          <w:rFonts w:ascii="Calibri" w:eastAsia="PMingLiU" w:hAnsi="Calibri"/>
          <w:lang w:val="en-US"/>
        </w:rPr>
        <w:instrText>XE "Visual Studio Ultimate 2013 with MSDN"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lang w:val="en-US"/>
        </w:rPr>
        <w:t>Visual Studio Test Professional 2013 with MSDN</w:t>
      </w:r>
      <w:r w:rsidRPr="00B653AB">
        <w:rPr>
          <w:rFonts w:ascii="Calibri" w:eastAsia="PMingLiU" w:hAnsi="Calibri"/>
        </w:rPr>
        <w:fldChar w:fldCharType="begin"/>
      </w:r>
      <w:r w:rsidRPr="00B653AB">
        <w:rPr>
          <w:rFonts w:ascii="Calibri" w:eastAsia="PMingLiU" w:hAnsi="Calibri"/>
          <w:lang w:val="en-US"/>
        </w:rPr>
        <w:instrText>XE "Visual Studio Test Professional 2013 with MSDN"</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及</w:t>
      </w:r>
      <w:r w:rsidRPr="00B653AB">
        <w:rPr>
          <w:rFonts w:ascii="Calibri" w:eastAsia="PMingLiU" w:hAnsi="Calibri"/>
          <w:lang w:val="en-US"/>
        </w:rPr>
        <w:t xml:space="preserve"> MSDN </w:t>
      </w:r>
      <w:r w:rsidRPr="00B653AB">
        <w:rPr>
          <w:rFonts w:ascii="Calibri" w:eastAsia="PMingLiU" w:hAnsi="Calibri"/>
        </w:rPr>
        <w:t>平台</w:t>
      </w:r>
      <w:r w:rsidRPr="00B653AB">
        <w:rPr>
          <w:rFonts w:ascii="Calibri" w:eastAsia="PMingLiU" w:hAnsi="Calibri"/>
        </w:rPr>
        <w:fldChar w:fldCharType="begin"/>
      </w:r>
      <w:r w:rsidRPr="00B653AB">
        <w:rPr>
          <w:rFonts w:ascii="Calibri" w:eastAsia="PMingLiU" w:hAnsi="Calibri"/>
          <w:lang w:val="en-US"/>
        </w:rPr>
        <w:instrText xml:space="preserve">XE "MSDN </w:instrText>
      </w:r>
      <w:r w:rsidRPr="00B653AB">
        <w:rPr>
          <w:rFonts w:ascii="Calibri" w:eastAsia="PMingLiU" w:hAnsi="Calibri"/>
        </w:rPr>
        <w:instrText>平台</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rPr>
        <w:t>的授權使用者</w:t>
      </w:r>
      <w:r w:rsidRPr="00B653AB">
        <w:rPr>
          <w:rFonts w:ascii="Calibri" w:eastAsia="PMingLiU" w:hAnsi="Calibri"/>
          <w:lang w:val="en-US"/>
        </w:rPr>
        <w:t>，</w:t>
      </w:r>
      <w:r w:rsidRPr="00B653AB">
        <w:rPr>
          <w:rFonts w:ascii="Calibri" w:eastAsia="PMingLiU" w:hAnsi="Calibri"/>
        </w:rPr>
        <w:t>視同擁有一份</w:t>
      </w:r>
      <w:r w:rsidRPr="00B653AB">
        <w:rPr>
          <w:rFonts w:ascii="Calibri" w:eastAsia="PMingLiU" w:hAnsi="Calibri"/>
          <w:lang w:val="en-US"/>
        </w:rPr>
        <w:t xml:space="preserve"> Visual Studio Team Foundation Server 2013 </w:t>
      </w:r>
      <w:r w:rsidRPr="00B653AB">
        <w:rPr>
          <w:rFonts w:ascii="Calibri" w:eastAsia="PMingLiU" w:hAnsi="Calibri"/>
        </w:rPr>
        <w:t>的伺服器使用權</w:t>
      </w:r>
      <w:r w:rsidRPr="00B653AB">
        <w:rPr>
          <w:rFonts w:ascii="Calibri" w:eastAsia="PMingLiU" w:hAnsi="Calibri"/>
          <w:lang w:val="en-US"/>
        </w:rPr>
        <w:t>，</w:t>
      </w:r>
      <w:r w:rsidRPr="00B653AB">
        <w:rPr>
          <w:rFonts w:ascii="Calibri" w:eastAsia="PMingLiU" w:hAnsi="Calibri"/>
        </w:rPr>
        <w:t>以及一份</w:t>
      </w:r>
      <w:r w:rsidRPr="00B653AB">
        <w:rPr>
          <w:rFonts w:ascii="Calibri" w:eastAsia="PMingLiU" w:hAnsi="Calibri"/>
          <w:lang w:val="en-US"/>
        </w:rPr>
        <w:t xml:space="preserve"> Team Foundation Server </w:t>
      </w:r>
      <w:r w:rsidRPr="00B653AB">
        <w:rPr>
          <w:rFonts w:ascii="Calibri" w:eastAsia="PMingLiU" w:hAnsi="Calibri"/>
        </w:rPr>
        <w:t>使用者</w:t>
      </w:r>
      <w:r w:rsidRPr="00B653AB">
        <w:rPr>
          <w:rFonts w:ascii="Calibri" w:eastAsia="PMingLiU" w:hAnsi="Calibri"/>
          <w:lang w:val="en-US"/>
        </w:rPr>
        <w:t xml:space="preserve"> CAL</w:t>
      </w:r>
      <w:r w:rsidRPr="00B653AB">
        <w:rPr>
          <w:rFonts w:ascii="Calibri" w:eastAsia="PMingLiU" w:hAnsi="Calibri"/>
        </w:rPr>
        <w:t>。</w:t>
      </w:r>
      <w:r w:rsidRPr="00B653AB">
        <w:rPr>
          <w:rFonts w:ascii="Calibri" w:eastAsia="PMingLiU" w:hAnsi="Calibri"/>
        </w:rPr>
        <w:t xml:space="preserve">CAL </w:t>
      </w:r>
      <w:r w:rsidRPr="00B653AB">
        <w:rPr>
          <w:rFonts w:ascii="Calibri" w:eastAsia="PMingLiU" w:hAnsi="Calibri"/>
        </w:rPr>
        <w:t>僅供授權使用者使用。</w:t>
      </w:r>
    </w:p>
    <w:p w14:paraId="4B2AC5D3" w14:textId="77777777" w:rsidR="004D0FC1" w:rsidRPr="0048113E" w:rsidRDefault="004D0FC1" w:rsidP="004D0FC1">
      <w:pPr>
        <w:pStyle w:val="ProductList-Body"/>
        <w:rPr>
          <w:rFonts w:ascii="Calibri" w:eastAsia="PMingLiU" w:hAnsi="Calibri"/>
          <w:sz w:val="14"/>
          <w:szCs w:val="18"/>
        </w:rPr>
      </w:pPr>
    </w:p>
    <w:p w14:paraId="42F40C0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SQL Server Parallel Data Warehouse Developer </w:t>
      </w:r>
      <w:r w:rsidRPr="00B653AB">
        <w:rPr>
          <w:rFonts w:ascii="Calibri" w:eastAsia="PMingLiU" w:hAnsi="Calibri"/>
          <w:b/>
          <w:color w:val="00188F"/>
        </w:rPr>
        <w:t>使用權之授與</w:t>
      </w:r>
    </w:p>
    <w:p w14:paraId="277EB40D"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rPr>
        <w:t xml:space="preserve"> Visual Studio Professional with MSDN</w:t>
      </w:r>
      <w:r w:rsidRPr="00B653AB">
        <w:rPr>
          <w:rFonts w:ascii="Calibri" w:eastAsia="PMingLiU" w:hAnsi="Calibri"/>
        </w:rPr>
        <w:t>、</w:t>
      </w:r>
      <w:r w:rsidRPr="00B653AB">
        <w:rPr>
          <w:rFonts w:ascii="Calibri" w:eastAsia="PMingLiU" w:hAnsi="Calibri"/>
        </w:rPr>
        <w:t>Visual Studio Premium 2013 with MSDN</w:t>
      </w:r>
      <w:r w:rsidRPr="00B653AB">
        <w:rPr>
          <w:rFonts w:ascii="Calibri" w:eastAsia="PMingLiU" w:hAnsi="Calibri"/>
        </w:rPr>
        <w:fldChar w:fldCharType="begin"/>
      </w:r>
      <w:r w:rsidRPr="00B653AB">
        <w:rPr>
          <w:rFonts w:ascii="Calibri" w:eastAsia="PMingLiU" w:hAnsi="Calibri"/>
        </w:rPr>
        <w:instrText>XE "Visual Studio Premium 2013 with MSDN"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Visual Studio Ultimate 2013 with MSDN</w:t>
      </w:r>
      <w:r w:rsidRPr="00B653AB">
        <w:rPr>
          <w:rFonts w:ascii="Calibri" w:eastAsia="PMingLiU" w:hAnsi="Calibri"/>
        </w:rPr>
        <w:fldChar w:fldCharType="begin"/>
      </w:r>
      <w:r w:rsidRPr="00B653AB">
        <w:rPr>
          <w:rFonts w:ascii="Calibri" w:eastAsia="PMingLiU" w:hAnsi="Calibri"/>
        </w:rPr>
        <w:instrText>XE "Visual Studio Ultimate 2013 with MSDN"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Visual Studio Test Professional 2013 with MSDN</w:t>
      </w:r>
      <w:r w:rsidRPr="00B653AB">
        <w:rPr>
          <w:rFonts w:ascii="Calibri" w:eastAsia="PMingLiU" w:hAnsi="Calibri"/>
        </w:rPr>
        <w:fldChar w:fldCharType="begin"/>
      </w:r>
      <w:r w:rsidRPr="00B653AB">
        <w:rPr>
          <w:rFonts w:ascii="Calibri" w:eastAsia="PMingLiU" w:hAnsi="Calibri"/>
        </w:rPr>
        <w:instrText>XE "Visual Studio Test Professional 2013 with MSDN"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的授權使用者，視同擁有一份</w:t>
      </w:r>
      <w:r w:rsidRPr="00B653AB">
        <w:rPr>
          <w:rFonts w:ascii="Calibri" w:eastAsia="PMingLiU" w:hAnsi="Calibri"/>
        </w:rPr>
        <w:t xml:space="preserve"> SQL Server 2012 Parallel Data Warehouse</w:t>
      </w:r>
      <w:r w:rsidRPr="00B653AB">
        <w:rPr>
          <w:rFonts w:ascii="Calibri" w:eastAsia="PMingLiU" w:hAnsi="Calibri"/>
        </w:rPr>
        <w:fldChar w:fldCharType="begin"/>
      </w:r>
      <w:r w:rsidRPr="00B653AB">
        <w:rPr>
          <w:rFonts w:ascii="Calibri" w:eastAsia="PMingLiU" w:hAnsi="Calibri"/>
        </w:rPr>
        <w:instrText>XE "SQL Server 2012 Parallel Data Warehouse"</w:instrText>
      </w:r>
      <w:r w:rsidRPr="00B653AB">
        <w:rPr>
          <w:rFonts w:ascii="Calibri" w:eastAsia="PMingLiU" w:hAnsi="Calibri"/>
        </w:rPr>
        <w:fldChar w:fldCharType="end"/>
      </w:r>
      <w:r w:rsidRPr="00B653AB">
        <w:rPr>
          <w:rFonts w:ascii="Calibri" w:eastAsia="PMingLiU" w:hAnsi="Calibri"/>
        </w:rPr>
        <w:t xml:space="preserve"> Developer</w:t>
      </w:r>
      <w:r w:rsidRPr="00B653AB">
        <w:rPr>
          <w:rFonts w:ascii="Calibri" w:eastAsia="PMingLiU" w:hAnsi="Calibri"/>
        </w:rPr>
        <w:fldChar w:fldCharType="begin"/>
      </w:r>
      <w:r w:rsidRPr="00B653AB">
        <w:rPr>
          <w:rFonts w:ascii="Calibri" w:eastAsia="PMingLiU" w:hAnsi="Calibri"/>
        </w:rPr>
        <w:instrText>XE "SQL Server 2012 Parallel Data Warehouse Developer"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的使用權。</w:t>
      </w:r>
    </w:p>
    <w:p w14:paraId="42CE1716" w14:textId="77777777" w:rsidR="004D0FC1" w:rsidRPr="0048113E" w:rsidRDefault="004D0FC1" w:rsidP="004D0FC1">
      <w:pPr>
        <w:pStyle w:val="ProductList-Body"/>
        <w:rPr>
          <w:rFonts w:ascii="Calibri" w:eastAsia="PMingLiU" w:hAnsi="Calibri"/>
          <w:sz w:val="14"/>
          <w:szCs w:val="18"/>
        </w:rPr>
      </w:pPr>
    </w:p>
    <w:p w14:paraId="775881F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軟體保證資格</w:t>
      </w:r>
    </w:p>
    <w:p w14:paraId="197E5B1D" w14:textId="77777777" w:rsidR="004D0FC1" w:rsidRPr="00B653AB" w:rsidRDefault="004D0FC1" w:rsidP="004D0FC1">
      <w:pPr>
        <w:pStyle w:val="ProductList-Body"/>
        <w:rPr>
          <w:rFonts w:ascii="Calibri" w:eastAsia="PMingLiU" w:hAnsi="Calibri"/>
        </w:rPr>
      </w:pPr>
      <w:r w:rsidRPr="00B653AB">
        <w:rPr>
          <w:rFonts w:ascii="Calibri" w:eastAsia="PMingLiU" w:hAnsi="Calibri"/>
        </w:rPr>
        <w:t>若客戶具備即將到期的任何</w:t>
      </w:r>
      <w:r w:rsidRPr="00B653AB">
        <w:rPr>
          <w:rFonts w:ascii="Calibri" w:eastAsia="PMingLiU" w:hAnsi="Calibri"/>
        </w:rPr>
        <w:t xml:space="preserve"> Visual Studio with MSDN </w:t>
      </w:r>
      <w:r w:rsidRPr="00B653AB">
        <w:rPr>
          <w:rFonts w:ascii="Calibri" w:eastAsia="PMingLiU" w:hAnsi="Calibri"/>
        </w:rPr>
        <w:t>使用權之</w:t>
      </w:r>
      <w:r w:rsidRPr="00B653AB">
        <w:rPr>
          <w:rFonts w:ascii="Calibri" w:eastAsia="PMingLiU" w:hAnsi="Calibri"/>
        </w:rPr>
        <w:t xml:space="preserve"> SA </w:t>
      </w:r>
      <w:r w:rsidRPr="00B653AB">
        <w:rPr>
          <w:rFonts w:ascii="Calibri" w:eastAsia="PMingLiU" w:hAnsi="Calibri"/>
        </w:rPr>
        <w:t>或即將到期之</w:t>
      </w:r>
      <w:r w:rsidRPr="00B653AB">
        <w:rPr>
          <w:rFonts w:ascii="Calibri" w:eastAsia="PMingLiU" w:hAnsi="Calibri"/>
        </w:rPr>
        <w:t xml:space="preserve"> MSDN </w:t>
      </w:r>
      <w:r w:rsidRPr="00B653AB">
        <w:rPr>
          <w:rFonts w:ascii="Calibri" w:eastAsia="PMingLiU" w:hAnsi="Calibri"/>
        </w:rPr>
        <w:t>作業系統</w:t>
      </w:r>
      <w:r w:rsidRPr="00B653AB">
        <w:rPr>
          <w:rFonts w:ascii="Calibri" w:eastAsia="PMingLiU" w:hAnsi="Calibri"/>
        </w:rPr>
        <w:fldChar w:fldCharType="begin"/>
      </w:r>
      <w:r w:rsidRPr="00B653AB">
        <w:rPr>
          <w:rFonts w:ascii="Calibri" w:eastAsia="PMingLiU" w:hAnsi="Calibri"/>
        </w:rPr>
        <w:instrText xml:space="preserve">XE "MSDN </w:instrText>
      </w:r>
      <w:r w:rsidRPr="00B653AB">
        <w:rPr>
          <w:rFonts w:ascii="Calibri" w:eastAsia="PMingLiU" w:hAnsi="Calibri"/>
        </w:rPr>
        <w:instrText>作業系統</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訂閱或對應至本產品清單中之</w:t>
      </w:r>
      <w:r w:rsidRPr="00B653AB">
        <w:rPr>
          <w:rFonts w:ascii="Calibri" w:eastAsia="PMingLiU" w:hAnsi="Calibri"/>
        </w:rPr>
        <w:t xml:space="preserve"> Visual Studio </w:t>
      </w:r>
      <w:r w:rsidRPr="00B653AB">
        <w:rPr>
          <w:rFonts w:ascii="Calibri" w:eastAsia="PMingLiU" w:hAnsi="Calibri"/>
        </w:rPr>
        <w:t>優惠方案的有效零售訂閱，得依任何</w:t>
      </w:r>
      <w:r w:rsidRPr="00B653AB">
        <w:rPr>
          <w:rFonts w:ascii="Calibri" w:eastAsia="PMingLiU" w:hAnsi="Calibri"/>
        </w:rPr>
        <w:t xml:space="preserve"> Visual Studio with MSDN </w:t>
      </w:r>
      <w:r w:rsidRPr="00B653AB">
        <w:rPr>
          <w:rFonts w:ascii="Calibri" w:eastAsia="PMingLiU" w:hAnsi="Calibri"/>
        </w:rPr>
        <w:t>使用權續約範圍。續約為不同的</w:t>
      </w:r>
      <w:r w:rsidRPr="00B653AB">
        <w:rPr>
          <w:rFonts w:ascii="Calibri" w:eastAsia="PMingLiU" w:hAnsi="Calibri"/>
        </w:rPr>
        <w:t xml:space="preserve"> MSDN </w:t>
      </w:r>
      <w:r w:rsidRPr="00B653AB">
        <w:rPr>
          <w:rFonts w:ascii="Calibri" w:eastAsia="PMingLiU" w:hAnsi="Calibri"/>
        </w:rPr>
        <w:t>訂閱等級時，新的使用條款會取代舊的使用條款，而且未包含在新的</w:t>
      </w:r>
      <w:r w:rsidRPr="00B653AB">
        <w:rPr>
          <w:rFonts w:ascii="Calibri" w:eastAsia="PMingLiU" w:hAnsi="Calibri"/>
        </w:rPr>
        <w:t xml:space="preserve"> MSDN </w:t>
      </w:r>
      <w:r w:rsidRPr="00B653AB">
        <w:rPr>
          <w:rFonts w:ascii="Calibri" w:eastAsia="PMingLiU" w:hAnsi="Calibri"/>
        </w:rPr>
        <w:t>訂閱中之任何軟體便不得再使用。若要針對符合較新</w:t>
      </w:r>
      <w:r w:rsidRPr="00B653AB">
        <w:rPr>
          <w:rFonts w:ascii="Calibri" w:eastAsia="PMingLiU" w:hAnsi="Calibri"/>
        </w:rPr>
        <w:t xml:space="preserve"> Visual Studio </w:t>
      </w:r>
      <w:r w:rsidRPr="00B653AB">
        <w:rPr>
          <w:rFonts w:ascii="Calibri" w:eastAsia="PMingLiU" w:hAnsi="Calibri"/>
        </w:rPr>
        <w:t>版本之保證範圍進行續約，必須透過升級使用權進行</w:t>
      </w:r>
      <w:r w:rsidRPr="00B653AB">
        <w:rPr>
          <w:rFonts w:ascii="Calibri" w:eastAsia="PMingLiU" w:hAnsi="Calibri"/>
        </w:rPr>
        <w:t xml:space="preserve"> (</w:t>
      </w:r>
      <w:r w:rsidRPr="00B653AB">
        <w:rPr>
          <w:rFonts w:ascii="Calibri" w:eastAsia="PMingLiU" w:hAnsi="Calibri"/>
        </w:rPr>
        <w:t>請參閱</w:t>
      </w:r>
      <w:hyperlink w:anchor="SoftwareAssurance" w:history="1">
        <w:r w:rsidRPr="00B653AB">
          <w:rPr>
            <w:rStyle w:val="Hyperlink"/>
            <w:rFonts w:ascii="Calibri" w:eastAsia="PMingLiU" w:hAnsi="Calibri"/>
          </w:rPr>
          <w:t>軟體保證</w:t>
        </w:r>
      </w:hyperlink>
      <w:r w:rsidRPr="00B653AB">
        <w:rPr>
          <w:rFonts w:ascii="Calibri" w:eastAsia="PMingLiU" w:hAnsi="Calibri"/>
        </w:rPr>
        <w:t>小節</w:t>
      </w:r>
      <w:r w:rsidRPr="00B653AB">
        <w:rPr>
          <w:rFonts w:ascii="Calibri" w:eastAsia="PMingLiU" w:hAnsi="Calibri"/>
        </w:rPr>
        <w:t>)</w:t>
      </w:r>
      <w:r w:rsidRPr="00B653AB">
        <w:rPr>
          <w:rFonts w:ascii="Calibri" w:eastAsia="PMingLiU" w:hAnsi="Calibri"/>
        </w:rPr>
        <w:t>。</w:t>
      </w:r>
    </w:p>
    <w:p w14:paraId="1F7A298D" w14:textId="77777777" w:rsidR="004D0FC1" w:rsidRPr="0048113E" w:rsidRDefault="004D0FC1" w:rsidP="004D0FC1">
      <w:pPr>
        <w:pStyle w:val="ProductList-Body"/>
        <w:rPr>
          <w:rFonts w:ascii="Calibri" w:eastAsia="PMingLiU" w:hAnsi="Calibri"/>
          <w:sz w:val="14"/>
          <w:szCs w:val="18"/>
        </w:rPr>
      </w:pPr>
    </w:p>
    <w:p w14:paraId="2C98BAA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Azure </w:t>
      </w:r>
      <w:r w:rsidRPr="00B653AB">
        <w:rPr>
          <w:rFonts w:ascii="Calibri" w:eastAsia="PMingLiU" w:hAnsi="Calibri"/>
          <w:b/>
          <w:color w:val="00188F"/>
        </w:rPr>
        <w:t>平台服務</w:t>
      </w:r>
    </w:p>
    <w:p w14:paraId="7A3E3804"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Azure </w:t>
      </w:r>
      <w:r w:rsidRPr="00B653AB">
        <w:rPr>
          <w:rFonts w:ascii="Calibri" w:eastAsia="PMingLiU" w:hAnsi="Calibri"/>
        </w:rPr>
        <w:t>利益無法從多個</w:t>
      </w:r>
      <w:r w:rsidRPr="00B653AB">
        <w:rPr>
          <w:rFonts w:ascii="Calibri" w:eastAsia="PMingLiU" w:hAnsi="Calibri"/>
        </w:rPr>
        <w:t xml:space="preserve"> MSDN </w:t>
      </w:r>
      <w:r w:rsidRPr="00B653AB">
        <w:rPr>
          <w:rFonts w:ascii="Calibri" w:eastAsia="PMingLiU" w:hAnsi="Calibri"/>
        </w:rPr>
        <w:t>訂閱合併至單一</w:t>
      </w:r>
      <w:r w:rsidRPr="00B653AB">
        <w:rPr>
          <w:rFonts w:ascii="Calibri" w:eastAsia="PMingLiU" w:hAnsi="Calibri"/>
        </w:rPr>
        <w:t xml:space="preserve"> Microsoft Azure </w:t>
      </w:r>
      <w:r w:rsidRPr="00B653AB">
        <w:rPr>
          <w:rFonts w:ascii="Calibri" w:eastAsia="PMingLiU" w:hAnsi="Calibri"/>
        </w:rPr>
        <w:t>帳戶上。</w:t>
      </w:r>
      <w:r w:rsidRPr="00B653AB">
        <w:rPr>
          <w:rFonts w:ascii="Calibri" w:eastAsia="PMingLiU" w:hAnsi="Calibri"/>
        </w:rPr>
        <w:t xml:space="preserve">Microsoft Azure </w:t>
      </w:r>
      <w:r w:rsidRPr="00B653AB">
        <w:rPr>
          <w:rFonts w:ascii="Calibri" w:eastAsia="PMingLiU" w:hAnsi="Calibri"/>
        </w:rPr>
        <w:t>之使用應受</w:t>
      </w:r>
      <w:r w:rsidRPr="00B653AB">
        <w:rPr>
          <w:rFonts w:ascii="Calibri" w:eastAsia="PMingLiU" w:hAnsi="Calibri"/>
        </w:rPr>
        <w:t xml:space="preserve"> Microsoft Azure </w:t>
      </w:r>
      <w:r w:rsidRPr="00B653AB">
        <w:rPr>
          <w:rFonts w:ascii="Calibri" w:eastAsia="PMingLiU" w:hAnsi="Calibri"/>
        </w:rPr>
        <w:t>使用條款之拘束。</w:t>
      </w:r>
      <w:r w:rsidRPr="00B653AB">
        <w:rPr>
          <w:rFonts w:ascii="Calibri" w:eastAsia="PMingLiU" w:hAnsi="Calibri"/>
        </w:rPr>
        <w:t xml:space="preserve">Azure MSDN Dev/Test </w:t>
      </w:r>
      <w:r w:rsidRPr="00B653AB">
        <w:rPr>
          <w:rFonts w:ascii="Calibri" w:eastAsia="PMingLiU" w:hAnsi="Calibri"/>
        </w:rPr>
        <w:t>優惠係受產品使用權利下的開發人員工具授權模式一般授權條款所拘束。</w:t>
      </w:r>
    </w:p>
    <w:bookmarkStart w:id="701" w:name="_Toc378147647"/>
    <w:bookmarkStart w:id="702" w:name="_Toc378151549"/>
    <w:p w14:paraId="3FF7E1FF"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23A5C6E2" w14:textId="77777777" w:rsidR="004D0FC1" w:rsidRPr="006C475D" w:rsidRDefault="004D0FC1" w:rsidP="004D0FC1">
      <w:pPr>
        <w:pStyle w:val="ProductList-Offering2Heading"/>
        <w:outlineLvl w:val="2"/>
        <w:rPr>
          <w:rFonts w:eastAsia="PMingLiU"/>
        </w:rPr>
      </w:pPr>
      <w:r w:rsidRPr="006C475D">
        <w:rPr>
          <w:rFonts w:eastAsia="PMingLiU"/>
        </w:rPr>
        <w:tab/>
      </w:r>
      <w:bookmarkStart w:id="703" w:name="_Toc379797257"/>
      <w:bookmarkStart w:id="704" w:name="_Toc380513282"/>
      <w:bookmarkStart w:id="705" w:name="_Toc380655324"/>
      <w:bookmarkStart w:id="706" w:name="_Toc420360439"/>
      <w:r w:rsidRPr="006C475D">
        <w:rPr>
          <w:rFonts w:eastAsia="PMingLiU"/>
        </w:rPr>
        <w:t>Visual Studio Team Foundation Server</w:t>
      </w:r>
      <w:bookmarkEnd w:id="701"/>
      <w:bookmarkEnd w:id="702"/>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53E19" w:rsidRPr="00B653AB" w14:paraId="0A66BCE4" w14:textId="77777777" w:rsidTr="00BB2C5C">
        <w:trPr>
          <w:tblHeader/>
        </w:trPr>
        <w:tc>
          <w:tcPr>
            <w:tcW w:w="3060" w:type="dxa"/>
            <w:tcBorders>
              <w:bottom w:val="nil"/>
            </w:tcBorders>
            <w:shd w:val="clear" w:color="auto" w:fill="00188F"/>
          </w:tcPr>
          <w:p w14:paraId="29CB9E60" w14:textId="77777777" w:rsidR="00C53E19" w:rsidRPr="00B653AB" w:rsidRDefault="00C53E19"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3878D4A" w14:textId="77777777" w:rsidR="00C53E19" w:rsidRPr="00624796" w:rsidRDefault="00C53E19" w:rsidP="0021313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0243FD25"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05531CD5"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085C72F"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7374291"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6E015977"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44D20B30"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49040C13"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3B50145D"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0A29F700"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6F56BDB"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10377486"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3A7DE27E" w14:textId="77777777" w:rsidR="00C53E19" w:rsidRPr="00624796" w:rsidRDefault="00C53E19"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53E19" w:rsidRPr="00B653AB" w14:paraId="62687CED" w14:textId="77777777" w:rsidTr="00BB2C5C">
        <w:tc>
          <w:tcPr>
            <w:tcW w:w="3060" w:type="dxa"/>
            <w:tcBorders>
              <w:top w:val="nil"/>
              <w:left w:val="nil"/>
              <w:bottom w:val="dashSmallGap" w:sz="4" w:space="0" w:color="BFBFBF" w:themeColor="background1" w:themeShade="BF"/>
              <w:right w:val="nil"/>
            </w:tcBorders>
          </w:tcPr>
          <w:p w14:paraId="22692463" w14:textId="77777777" w:rsidR="00C53E19" w:rsidRPr="006C475D" w:rsidRDefault="00C53E19" w:rsidP="00785D3B">
            <w:pPr>
              <w:pStyle w:val="ProductList-Offering2"/>
              <w:rPr>
                <w:rFonts w:eastAsia="PMingLiU"/>
                <w:lang w:val="en-US"/>
              </w:rPr>
            </w:pPr>
            <w:bookmarkStart w:id="707" w:name="_Toc379797258"/>
            <w:bookmarkStart w:id="708" w:name="_Toc380513283"/>
            <w:bookmarkStart w:id="709" w:name="_Toc380655325"/>
            <w:bookmarkStart w:id="710" w:name="_Toc420360440"/>
            <w:r w:rsidRPr="006C475D">
              <w:rPr>
                <w:rFonts w:eastAsia="PMingLiU"/>
                <w:lang w:val="en-US"/>
              </w:rPr>
              <w:t>Visual Studio Team Foundation Server 2013 with SQL Server 2010 Technology</w:t>
            </w:r>
            <w:bookmarkEnd w:id="707"/>
            <w:bookmarkEnd w:id="708"/>
            <w:bookmarkEnd w:id="709"/>
            <w:bookmarkEnd w:id="710"/>
            <w:r w:rsidRPr="006C475D">
              <w:rPr>
                <w:rFonts w:eastAsia="PMingLiU"/>
              </w:rPr>
              <w:fldChar w:fldCharType="begin"/>
            </w:r>
            <w:r w:rsidRPr="006C475D">
              <w:rPr>
                <w:rFonts w:eastAsia="PMingLiU"/>
                <w:lang w:val="en-US"/>
              </w:rPr>
              <w:instrText>XE "Visual Studio Team Foundation Server 2013 with SQL Server 2010 Technology"</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6A5AE3A"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0D19ACC2"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2D053F1B"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D52C43A"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2B3EC19C"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70AD47" w:themeFill="accent6"/>
            <w:vAlign w:val="center"/>
          </w:tcPr>
          <w:p w14:paraId="21963DAA"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1BC85AE2"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70534573" w14:textId="77777777" w:rsidR="00C53E19" w:rsidRDefault="00C53E19" w:rsidP="00213132">
            <w:pPr>
              <w:pStyle w:val="ProductList-OfferingBody"/>
              <w:ind w:left="-113"/>
              <w:jc w:val="center"/>
              <w:rPr>
                <w:rFonts w:ascii="Calibri" w:hAnsi="Calibri"/>
              </w:rPr>
            </w:pPr>
          </w:p>
        </w:tc>
        <w:tc>
          <w:tcPr>
            <w:tcW w:w="595" w:type="dxa"/>
            <w:shd w:val="clear" w:color="auto" w:fill="70AD47" w:themeFill="accent6"/>
            <w:vAlign w:val="center"/>
          </w:tcPr>
          <w:p w14:paraId="459C3334" w14:textId="77777777" w:rsidR="00C53E19" w:rsidRDefault="00C53E19" w:rsidP="00213132">
            <w:pPr>
              <w:pStyle w:val="ProductList-OfferingBody"/>
              <w:ind w:left="-113"/>
              <w:jc w:val="center"/>
              <w:rPr>
                <w:rFonts w:ascii="Calibri" w:hAnsi="Calibri"/>
              </w:rPr>
            </w:pPr>
          </w:p>
        </w:tc>
        <w:tc>
          <w:tcPr>
            <w:tcW w:w="595" w:type="dxa"/>
            <w:shd w:val="clear" w:color="auto" w:fill="BFBFBF" w:themeFill="background1" w:themeFillShade="BF"/>
            <w:vAlign w:val="center"/>
          </w:tcPr>
          <w:p w14:paraId="1465376C" w14:textId="77777777" w:rsidR="00C53E19" w:rsidRDefault="00C53E19" w:rsidP="00213132">
            <w:pPr>
              <w:pStyle w:val="ProductList-OfferingBody"/>
              <w:ind w:left="-113"/>
              <w:jc w:val="center"/>
              <w:rPr>
                <w:rFonts w:ascii="Calibri" w:hAnsi="Calibri"/>
              </w:rPr>
            </w:pPr>
          </w:p>
        </w:tc>
        <w:tc>
          <w:tcPr>
            <w:tcW w:w="596" w:type="dxa"/>
            <w:shd w:val="clear" w:color="auto" w:fill="70AD47" w:themeFill="accent6"/>
            <w:vAlign w:val="center"/>
          </w:tcPr>
          <w:p w14:paraId="0A0BE26F" w14:textId="77777777" w:rsidR="00C53E19" w:rsidRPr="00624796" w:rsidRDefault="00C53E19"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04FA78A5" w14:textId="77777777" w:rsidR="00C53E19" w:rsidRPr="00624796" w:rsidRDefault="00C53E19" w:rsidP="00213132">
            <w:pPr>
              <w:pStyle w:val="ProductList-OfferingBody"/>
              <w:ind w:left="-113"/>
              <w:jc w:val="center"/>
              <w:rPr>
                <w:rFonts w:ascii="Calibri" w:hAnsi="Calibri"/>
              </w:rPr>
            </w:pPr>
          </w:p>
        </w:tc>
        <w:tc>
          <w:tcPr>
            <w:tcW w:w="596" w:type="dxa"/>
            <w:shd w:val="clear" w:color="auto" w:fill="70AD47" w:themeFill="accent6"/>
            <w:vAlign w:val="center"/>
          </w:tcPr>
          <w:p w14:paraId="17F30DE3"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r w:rsidR="00C53E19" w:rsidRPr="00B653AB" w14:paraId="0F771C4B" w14:textId="77777777" w:rsidTr="00BB2C5C">
        <w:tc>
          <w:tcPr>
            <w:tcW w:w="3060" w:type="dxa"/>
            <w:tcBorders>
              <w:top w:val="dashSmallGap" w:sz="4" w:space="0" w:color="BFBFBF" w:themeColor="background1" w:themeShade="BF"/>
              <w:left w:val="nil"/>
              <w:bottom w:val="nil"/>
              <w:right w:val="nil"/>
            </w:tcBorders>
          </w:tcPr>
          <w:p w14:paraId="5D8D8A87" w14:textId="77777777" w:rsidR="00C53E19" w:rsidRPr="006C475D" w:rsidRDefault="00C53E19" w:rsidP="00785D3B">
            <w:pPr>
              <w:pStyle w:val="ProductList-Offering2"/>
              <w:rPr>
                <w:rFonts w:eastAsia="PMingLiU"/>
              </w:rPr>
            </w:pPr>
            <w:bookmarkStart w:id="711" w:name="_Toc379797259"/>
            <w:bookmarkStart w:id="712" w:name="_Toc380513284"/>
            <w:bookmarkStart w:id="713" w:name="_Toc380655326"/>
            <w:bookmarkStart w:id="714" w:name="_Toc420360441"/>
            <w:r w:rsidRPr="006C475D">
              <w:rPr>
                <w:rFonts w:eastAsia="PMingLiU"/>
              </w:rPr>
              <w:t>Visual Studio Team Foundation Server 2013 CAL</w:t>
            </w:r>
            <w:bookmarkEnd w:id="711"/>
            <w:bookmarkEnd w:id="712"/>
            <w:r w:rsidRPr="006C475D">
              <w:rPr>
                <w:rFonts w:eastAsia="PMingLiU"/>
              </w:rPr>
              <w:t xml:space="preserve"> (</w:t>
            </w:r>
            <w:r w:rsidRPr="006C475D">
              <w:rPr>
                <w:rFonts w:eastAsia="PMingLiU"/>
              </w:rPr>
              <w:t>裝置及使用者</w:t>
            </w:r>
            <w:r w:rsidRPr="006C475D">
              <w:rPr>
                <w:rFonts w:eastAsia="PMingLiU"/>
              </w:rPr>
              <w:t>)</w:t>
            </w:r>
            <w:bookmarkEnd w:id="713"/>
            <w:bookmarkEnd w:id="714"/>
            <w:r w:rsidRPr="006C475D">
              <w:rPr>
                <w:rFonts w:eastAsia="PMingLiU"/>
              </w:rPr>
              <w:fldChar w:fldCharType="begin"/>
            </w:r>
            <w:r w:rsidRPr="006C475D">
              <w:rPr>
                <w:rFonts w:eastAsia="PMingLiU"/>
              </w:rPr>
              <w:instrText>XE "Visual Studio Team Foundation Server 2013 CAL"</w:instrText>
            </w:r>
            <w:r w:rsidRPr="006C475D">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1A08559B"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4CC8D8C0"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5030157E"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FB55126"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49F6F87E" w14:textId="77777777" w:rsidR="00C53E19" w:rsidRPr="00B653AB" w:rsidRDefault="00C53E19"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70AD47" w:themeFill="accent6"/>
            <w:vAlign w:val="center"/>
          </w:tcPr>
          <w:p w14:paraId="22A7E3E0"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p>
        </w:tc>
        <w:tc>
          <w:tcPr>
            <w:tcW w:w="595" w:type="dxa"/>
            <w:shd w:val="clear" w:color="auto" w:fill="70AD47" w:themeFill="accent6"/>
            <w:vAlign w:val="center"/>
          </w:tcPr>
          <w:p w14:paraId="1DDDC3A5"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5FA75E6A" w14:textId="77777777" w:rsidR="00C53E19" w:rsidRDefault="00C53E19" w:rsidP="00213132">
            <w:pPr>
              <w:pStyle w:val="ProductList-OfferingBody"/>
              <w:ind w:left="-113"/>
              <w:jc w:val="center"/>
              <w:rPr>
                <w:rFonts w:ascii="Calibri" w:hAnsi="Calibri"/>
              </w:rPr>
            </w:pPr>
          </w:p>
        </w:tc>
        <w:tc>
          <w:tcPr>
            <w:tcW w:w="595" w:type="dxa"/>
            <w:shd w:val="clear" w:color="auto" w:fill="70AD47" w:themeFill="accent6"/>
            <w:vAlign w:val="center"/>
          </w:tcPr>
          <w:p w14:paraId="32DE01AB" w14:textId="77777777" w:rsidR="00C53E19" w:rsidRDefault="00C53E19" w:rsidP="00213132">
            <w:pPr>
              <w:pStyle w:val="ProductList-OfferingBody"/>
              <w:ind w:left="-113"/>
              <w:jc w:val="center"/>
              <w:rPr>
                <w:rFonts w:ascii="Calibri" w:hAnsi="Calibri"/>
              </w:rPr>
            </w:pPr>
          </w:p>
        </w:tc>
        <w:tc>
          <w:tcPr>
            <w:tcW w:w="595" w:type="dxa"/>
            <w:shd w:val="clear" w:color="auto" w:fill="BFBFBF" w:themeFill="background1" w:themeFillShade="BF"/>
            <w:vAlign w:val="center"/>
          </w:tcPr>
          <w:p w14:paraId="09F2CBF3" w14:textId="77777777" w:rsidR="00C53E19" w:rsidRDefault="00C53E19" w:rsidP="00213132">
            <w:pPr>
              <w:pStyle w:val="ProductList-OfferingBody"/>
              <w:ind w:left="-113"/>
              <w:jc w:val="center"/>
              <w:rPr>
                <w:rFonts w:ascii="Calibri" w:hAnsi="Calibri"/>
              </w:rPr>
            </w:pPr>
          </w:p>
        </w:tc>
        <w:tc>
          <w:tcPr>
            <w:tcW w:w="596" w:type="dxa"/>
            <w:shd w:val="clear" w:color="auto" w:fill="70AD47" w:themeFill="accent6"/>
            <w:vAlign w:val="center"/>
          </w:tcPr>
          <w:p w14:paraId="4286E00D" w14:textId="77777777" w:rsidR="00C53E19" w:rsidRPr="00624796" w:rsidRDefault="00C53E19" w:rsidP="00213132">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4B4E2418" w14:textId="77777777" w:rsidR="00C53E19" w:rsidRPr="00624796" w:rsidRDefault="00C53E19" w:rsidP="00213132">
            <w:pPr>
              <w:pStyle w:val="ProductList-OfferingBody"/>
              <w:ind w:left="-113"/>
              <w:jc w:val="center"/>
              <w:rPr>
                <w:rFonts w:ascii="Calibri" w:hAnsi="Calibri"/>
              </w:rPr>
            </w:pPr>
          </w:p>
        </w:tc>
        <w:tc>
          <w:tcPr>
            <w:tcW w:w="596" w:type="dxa"/>
            <w:shd w:val="clear" w:color="auto" w:fill="70AD47" w:themeFill="accent6"/>
            <w:vAlign w:val="center"/>
          </w:tcPr>
          <w:p w14:paraId="0FCB909A" w14:textId="77777777" w:rsidR="00C53E19" w:rsidRPr="00624796" w:rsidRDefault="00C53E19"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伺服器及工具產品</w:instrText>
            </w:r>
            <w:r w:rsidRPr="00624796">
              <w:rPr>
                <w:rFonts w:ascii="Calibri" w:hAnsi="Calibri"/>
              </w:rPr>
              <w:instrText>"</w:instrText>
            </w:r>
            <w:r w:rsidRPr="00624796">
              <w:rPr>
                <w:rFonts w:ascii="Calibri" w:hAnsi="Calibri"/>
              </w:rPr>
              <w:fldChar w:fldCharType="separate"/>
            </w:r>
            <w:r w:rsidRPr="00624796">
              <w:rPr>
                <w:rFonts w:ascii="Calibri" w:hAnsi="Calibri"/>
              </w:rPr>
              <w:t>SP</w:t>
            </w:r>
            <w:r w:rsidRPr="00624796">
              <w:rPr>
                <w:rFonts w:ascii="Calibri" w:hAnsi="Calibri"/>
              </w:rPr>
              <w:fldChar w:fldCharType="end"/>
            </w:r>
          </w:p>
        </w:tc>
      </w:tr>
    </w:tbl>
    <w:p w14:paraId="6785337F" w14:textId="77777777" w:rsidR="004D0FC1" w:rsidRPr="0048113E" w:rsidRDefault="004D0FC1" w:rsidP="004D0FC1">
      <w:pPr>
        <w:pStyle w:val="ProductList-Body"/>
        <w:rPr>
          <w:rFonts w:ascii="Calibri" w:eastAsia="PMingLiU" w:hAnsi="Calibri"/>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5D31D0C7" w14:textId="77777777" w:rsidTr="00BB2C5C">
        <w:tc>
          <w:tcPr>
            <w:tcW w:w="3596" w:type="dxa"/>
          </w:tcPr>
          <w:p w14:paraId="7C158F8F" w14:textId="77777777" w:rsidR="004D0FC1" w:rsidRPr="00B653AB" w:rsidRDefault="004D0FC1" w:rsidP="00785D3B">
            <w:pPr>
              <w:pStyle w:val="ProductList-Body"/>
              <w:spacing w:before="20" w:after="20"/>
              <w:rPr>
                <w:rFonts w:ascii="Calibri" w:eastAsia="PMingLiU" w:hAnsi="Calibri"/>
                <w:b/>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 xml:space="preserve">Visual Studio Team Foundation </w:t>
            </w:r>
          </w:p>
        </w:tc>
        <w:tc>
          <w:tcPr>
            <w:tcW w:w="3597" w:type="dxa"/>
          </w:tcPr>
          <w:p w14:paraId="62316DE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1D5190EF"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所有</w:t>
            </w:r>
          </w:p>
        </w:tc>
      </w:tr>
      <w:tr w:rsidR="004D0FC1" w:rsidRPr="00B653AB" w14:paraId="7306124A" w14:textId="77777777" w:rsidTr="00BB2C5C">
        <w:tc>
          <w:tcPr>
            <w:tcW w:w="3596" w:type="dxa"/>
          </w:tcPr>
          <w:p w14:paraId="5B2345B9" w14:textId="77777777" w:rsidR="004D0FC1" w:rsidRPr="00B653AB" w:rsidRDefault="004D0FC1" w:rsidP="00785D3B">
            <w:pPr>
              <w:pStyle w:val="ProductList-Body"/>
              <w:spacing w:before="20" w:after="20"/>
              <w:ind w:left="162"/>
              <w:rPr>
                <w:rFonts w:ascii="Calibri" w:eastAsia="PMingLiU" w:hAnsi="Calibri"/>
              </w:rPr>
            </w:pPr>
            <w:r w:rsidRPr="00B653AB">
              <w:rPr>
                <w:rFonts w:ascii="Calibri" w:eastAsia="PMingLiU" w:hAnsi="Calibri"/>
                <w:b/>
              </w:rPr>
              <w:t>Server 2012</w:t>
            </w:r>
            <w:r w:rsidRPr="00B653AB">
              <w:rPr>
                <w:rFonts w:ascii="Calibri" w:eastAsia="PMingLiU" w:hAnsi="Calibri"/>
              </w:rPr>
              <w:t xml:space="preserve"> (8/12)</w:t>
            </w:r>
          </w:p>
        </w:tc>
        <w:tc>
          <w:tcPr>
            <w:tcW w:w="3597" w:type="dxa"/>
          </w:tcPr>
          <w:p w14:paraId="7336A578"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1276CF94" w14:textId="77777777" w:rsidR="004D0FC1" w:rsidRPr="00B653AB" w:rsidRDefault="004D0FC1" w:rsidP="00785D3B">
            <w:pPr>
              <w:pStyle w:val="ProductList-Body"/>
              <w:spacing w:before="20" w:after="20"/>
              <w:rPr>
                <w:rFonts w:ascii="Calibri" w:eastAsia="PMingLiU" w:hAnsi="Calibri"/>
              </w:rPr>
            </w:pPr>
          </w:p>
        </w:tc>
      </w:tr>
    </w:tbl>
    <w:bookmarkStart w:id="715" w:name="_Toc378147648"/>
    <w:bookmarkStart w:id="716" w:name="_Toc378151550"/>
    <w:p w14:paraId="4AF8A38F"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3FA77666" w14:textId="77777777" w:rsidR="004D0FC1" w:rsidRPr="006C475D" w:rsidRDefault="004D0FC1" w:rsidP="004D0FC1">
      <w:pPr>
        <w:pStyle w:val="ProductList-OfferingGroupHeading"/>
        <w:outlineLvl w:val="1"/>
        <w:rPr>
          <w:rFonts w:eastAsia="PMingLiU"/>
        </w:rPr>
      </w:pPr>
      <w:bookmarkStart w:id="717" w:name="_Toc420360442"/>
      <w:bookmarkStart w:id="718" w:name="_Toc379797260"/>
      <w:bookmarkStart w:id="719" w:name="_Toc380513285"/>
      <w:bookmarkStart w:id="720" w:name="_Toc380655327"/>
      <w:r w:rsidRPr="006C475D">
        <w:rPr>
          <w:rFonts w:eastAsia="PMingLiU"/>
        </w:rPr>
        <w:t>Windows</w:t>
      </w:r>
      <w:bookmarkEnd w:id="717"/>
    </w:p>
    <w:p w14:paraId="1675EB8B" w14:textId="77777777" w:rsidR="004D0FC1" w:rsidRPr="006C475D" w:rsidRDefault="004D0FC1" w:rsidP="004D0FC1">
      <w:pPr>
        <w:pStyle w:val="ProductList-Offering2Heading"/>
        <w:outlineLvl w:val="2"/>
        <w:rPr>
          <w:rFonts w:eastAsia="PMingLiU"/>
        </w:rPr>
      </w:pPr>
      <w:r w:rsidRPr="006C475D">
        <w:rPr>
          <w:rFonts w:eastAsia="PMingLiU"/>
        </w:rPr>
        <w:tab/>
      </w:r>
      <w:bookmarkStart w:id="721" w:name="Windows"/>
      <w:bookmarkStart w:id="722" w:name="_Toc420360443"/>
      <w:r w:rsidRPr="006C475D">
        <w:rPr>
          <w:rFonts w:eastAsia="PMingLiU"/>
        </w:rPr>
        <w:t>Windows</w:t>
      </w:r>
      <w:bookmarkEnd w:id="715"/>
      <w:bookmarkEnd w:id="716"/>
      <w:bookmarkEnd w:id="718"/>
      <w:bookmarkEnd w:id="719"/>
      <w:bookmarkEnd w:id="720"/>
      <w:r w:rsidRPr="006C475D">
        <w:rPr>
          <w:rFonts w:eastAsia="PMingLiU"/>
        </w:rPr>
        <w:t xml:space="preserve"> </w:t>
      </w:r>
      <w:r w:rsidRPr="006C475D">
        <w:rPr>
          <w:rFonts w:eastAsia="PMingLiU"/>
        </w:rPr>
        <w:t>桌面作業系統</w:t>
      </w:r>
      <w:bookmarkEnd w:id="721"/>
      <w:bookmarkEnd w:id="7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3132" w:rsidRPr="00B653AB" w14:paraId="42810173" w14:textId="77777777" w:rsidTr="00155771">
        <w:trPr>
          <w:tblHeader/>
        </w:trPr>
        <w:tc>
          <w:tcPr>
            <w:tcW w:w="3060" w:type="dxa"/>
            <w:tcBorders>
              <w:bottom w:val="nil"/>
            </w:tcBorders>
            <w:shd w:val="clear" w:color="auto" w:fill="00188F"/>
          </w:tcPr>
          <w:p w14:paraId="44D9E7B9" w14:textId="77777777" w:rsidR="00213132" w:rsidRPr="00B653AB" w:rsidRDefault="00213132"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769B6ED5" w14:textId="77777777" w:rsidR="00213132" w:rsidRPr="00624796" w:rsidRDefault="00213132" w:rsidP="00213132">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3F7DE49"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17176892"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7813588A"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938AC7B"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2E3DB863"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10D76F4E"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33D5C5CC"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2B12015F"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6CCB6051"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513AF637"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5E04804F"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6DBB38DA" w14:textId="77777777" w:rsidR="00213132" w:rsidRPr="00624796" w:rsidRDefault="00213132" w:rsidP="00213132">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13132" w:rsidRPr="00B653AB" w14:paraId="415E894D" w14:textId="77777777" w:rsidTr="00155771">
        <w:tc>
          <w:tcPr>
            <w:tcW w:w="3060" w:type="dxa"/>
            <w:tcBorders>
              <w:top w:val="nil"/>
              <w:left w:val="nil"/>
              <w:bottom w:val="dashSmallGap" w:sz="4" w:space="0" w:color="BFBFBF" w:themeColor="background1" w:themeShade="BF"/>
              <w:right w:val="nil"/>
            </w:tcBorders>
          </w:tcPr>
          <w:p w14:paraId="6A217529" w14:textId="77777777" w:rsidR="00213132" w:rsidRPr="006C475D" w:rsidRDefault="00213132" w:rsidP="00785D3B">
            <w:pPr>
              <w:pStyle w:val="ProductList-Offering2"/>
              <w:rPr>
                <w:rFonts w:eastAsia="PMingLiU"/>
              </w:rPr>
            </w:pPr>
            <w:bookmarkStart w:id="723" w:name="_Toc379797261"/>
            <w:bookmarkStart w:id="724" w:name="_Toc380513286"/>
            <w:bookmarkStart w:id="725" w:name="_Toc380655328"/>
            <w:bookmarkStart w:id="726" w:name="_Toc420360444"/>
            <w:r w:rsidRPr="006C475D">
              <w:rPr>
                <w:rFonts w:eastAsia="PMingLiU"/>
              </w:rPr>
              <w:t>適用於</w:t>
            </w:r>
            <w:r w:rsidRPr="006C475D">
              <w:rPr>
                <w:rFonts w:eastAsia="PMingLiU"/>
              </w:rPr>
              <w:t xml:space="preserve"> Partners in Learning </w:t>
            </w:r>
            <w:r w:rsidRPr="006C475D">
              <w:rPr>
                <w:rFonts w:eastAsia="PMingLiU"/>
              </w:rPr>
              <w:t>之</w:t>
            </w:r>
            <w:r w:rsidRPr="006C475D">
              <w:rPr>
                <w:rFonts w:eastAsia="PMingLiU"/>
              </w:rPr>
              <w:t xml:space="preserve"> Windows Enterprise </w:t>
            </w:r>
            <w:r w:rsidRPr="006C475D">
              <w:rPr>
                <w:rFonts w:eastAsia="PMingLiU"/>
              </w:rPr>
              <w:t>升級及</w:t>
            </w:r>
            <w:r w:rsidRPr="006C475D">
              <w:rPr>
                <w:rFonts w:eastAsia="PMingLiU"/>
              </w:rPr>
              <w:t xml:space="preserve"> SA</w:t>
            </w:r>
            <w:bookmarkEnd w:id="723"/>
            <w:bookmarkEnd w:id="724"/>
            <w:bookmarkEnd w:id="725"/>
            <w:r w:rsidRPr="006C475D">
              <w:rPr>
                <w:rFonts w:eastAsia="PMingLiU"/>
              </w:rPr>
              <w:t xml:space="preserve"> (</w:t>
            </w:r>
            <w:r w:rsidRPr="006C475D">
              <w:rPr>
                <w:rFonts w:eastAsia="PMingLiU"/>
              </w:rPr>
              <w:t>每一裝置</w:t>
            </w:r>
            <w:r w:rsidRPr="006C475D">
              <w:rPr>
                <w:rFonts w:eastAsia="PMingLiU"/>
              </w:rPr>
              <w:t>)</w:t>
            </w:r>
            <w:bookmarkEnd w:id="726"/>
            <w:r w:rsidRPr="006C475D">
              <w:rPr>
                <w:rFonts w:eastAsia="PMingLiU"/>
              </w:rPr>
              <w:fldChar w:fldCharType="begin"/>
            </w:r>
            <w:r w:rsidRPr="006C475D">
              <w:rPr>
                <w:rFonts w:eastAsia="PMingLiU"/>
              </w:rPr>
              <w:instrText>XE "</w:instrText>
            </w:r>
            <w:r w:rsidRPr="006C475D">
              <w:rPr>
                <w:rFonts w:eastAsia="PMingLiU"/>
              </w:rPr>
              <w:instrText>適用於</w:instrText>
            </w:r>
            <w:r w:rsidRPr="006C475D">
              <w:rPr>
                <w:rFonts w:eastAsia="PMingLiU"/>
              </w:rPr>
              <w:instrText xml:space="preserve"> Partners in Learning </w:instrText>
            </w:r>
            <w:r w:rsidRPr="006C475D">
              <w:rPr>
                <w:rFonts w:eastAsia="PMingLiU"/>
              </w:rPr>
              <w:instrText>之</w:instrText>
            </w:r>
            <w:r w:rsidRPr="006C475D">
              <w:rPr>
                <w:rFonts w:eastAsia="PMingLiU"/>
              </w:rPr>
              <w:instrText xml:space="preserve"> Windows Enterprise </w:instrText>
            </w:r>
            <w:r w:rsidRPr="006C475D">
              <w:rPr>
                <w:rFonts w:eastAsia="PMingLiU"/>
              </w:rPr>
              <w:instrText>升級及</w:instrText>
            </w:r>
            <w:r w:rsidRPr="006C475D">
              <w:rPr>
                <w:rFonts w:eastAsia="PMingLiU"/>
              </w:rPr>
              <w:instrText xml:space="preserve"> SA (</w:instrText>
            </w:r>
            <w:r w:rsidRPr="006C475D">
              <w:rPr>
                <w:rFonts w:eastAsia="PMingLiU"/>
              </w:rPr>
              <w:instrText>每一裝置</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2098A4AD"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AF24137" w14:textId="77777777" w:rsidR="00213132" w:rsidRPr="00B653AB" w:rsidRDefault="00213132"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5ABC8F94"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DD0E3D"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5177FC19" w14:textId="77777777" w:rsidR="00213132" w:rsidRPr="00624796" w:rsidRDefault="00213132" w:rsidP="00213132">
            <w:pPr>
              <w:pStyle w:val="ProductList-OfferingBody"/>
              <w:ind w:left="-113"/>
              <w:jc w:val="center"/>
              <w:rPr>
                <w:rFonts w:ascii="Calibri" w:hAnsi="Calibri"/>
              </w:rPr>
            </w:pPr>
            <w:r w:rsidRPr="00624796">
              <w:rPr>
                <w:rFonts w:ascii="Calibri" w:hAnsi="Calibri"/>
              </w:rPr>
              <w:t>2,</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應用程式平台產品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AP</w:t>
            </w:r>
            <w:r w:rsidRPr="00624796">
              <w:rPr>
                <w:rFonts w:ascii="Calibri" w:hAnsi="Calibri"/>
              </w:rPr>
              <w:fldChar w:fldCharType="end"/>
            </w:r>
            <w:r w:rsidRPr="00624796">
              <w:rPr>
                <w:rFonts w:ascii="Calibri" w:hAnsi="Calibri"/>
              </w:rPr>
              <w:t xml:space="preserve"> </w:t>
            </w:r>
          </w:p>
        </w:tc>
        <w:tc>
          <w:tcPr>
            <w:tcW w:w="596" w:type="dxa"/>
            <w:shd w:val="clear" w:color="auto" w:fill="BFBFBF" w:themeFill="background1" w:themeFillShade="BF"/>
            <w:vAlign w:val="center"/>
          </w:tcPr>
          <w:p w14:paraId="030F1EEE"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6224DC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D0DAEEC"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0FC5AFE"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C3B9225"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4628768"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2F1853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68F4534" w14:textId="77777777" w:rsidR="00213132" w:rsidRPr="00B653AB" w:rsidRDefault="00213132" w:rsidP="00785D3B">
            <w:pPr>
              <w:pStyle w:val="ProductList-OfferingBody"/>
              <w:ind w:left="-113"/>
              <w:jc w:val="center"/>
              <w:rPr>
                <w:rFonts w:ascii="Calibri" w:eastAsia="PMingLiU" w:hAnsi="Calibri"/>
              </w:rPr>
            </w:pPr>
          </w:p>
        </w:tc>
      </w:tr>
      <w:tr w:rsidR="00155771" w:rsidRPr="00B653AB" w14:paraId="07F02BCB" w14:textId="77777777" w:rsidTr="00155771">
        <w:tc>
          <w:tcPr>
            <w:tcW w:w="3060" w:type="dxa"/>
            <w:tcBorders>
              <w:top w:val="nil"/>
              <w:left w:val="nil"/>
              <w:bottom w:val="dashSmallGap" w:sz="4" w:space="0" w:color="BFBFBF" w:themeColor="background1" w:themeShade="BF"/>
              <w:right w:val="nil"/>
            </w:tcBorders>
          </w:tcPr>
          <w:p w14:paraId="62C61C4A" w14:textId="77777777" w:rsidR="00155771" w:rsidRPr="006C475D" w:rsidRDefault="00155771" w:rsidP="00785D3B">
            <w:pPr>
              <w:pStyle w:val="ProductList-Offering2"/>
              <w:rPr>
                <w:rFonts w:eastAsia="PMingLiU"/>
              </w:rPr>
            </w:pPr>
            <w:bookmarkStart w:id="727" w:name="_Toc420360445"/>
            <w:bookmarkStart w:id="728" w:name="_Toc379797263"/>
            <w:bookmarkStart w:id="729" w:name="_Toc380513288"/>
            <w:bookmarkStart w:id="730" w:name="_Toc380655330"/>
            <w:r w:rsidRPr="006C475D">
              <w:rPr>
                <w:rFonts w:eastAsia="PMingLiU"/>
              </w:rPr>
              <w:t xml:space="preserve">Windows 8.1 </w:t>
            </w:r>
            <w:r w:rsidRPr="006C475D">
              <w:rPr>
                <w:rFonts w:eastAsia="PMingLiU"/>
              </w:rPr>
              <w:t>企業版</w:t>
            </w:r>
            <w:r w:rsidRPr="006C475D">
              <w:rPr>
                <w:rFonts w:eastAsia="PMingLiU"/>
              </w:rPr>
              <w:t xml:space="preserve"> Sideloading</w:t>
            </w:r>
            <w:bookmarkEnd w:id="727"/>
            <w:r w:rsidRPr="006C475D">
              <w:rPr>
                <w:rFonts w:eastAsia="PMingLiU"/>
              </w:rPr>
              <w:fldChar w:fldCharType="begin"/>
            </w:r>
            <w:r w:rsidRPr="006C475D">
              <w:rPr>
                <w:rFonts w:eastAsia="PMingLiU"/>
              </w:rPr>
              <w:instrText xml:space="preserve">XE "Windows 8.1 </w:instrText>
            </w:r>
            <w:r w:rsidRPr="006C475D">
              <w:rPr>
                <w:rFonts w:eastAsia="PMingLiU"/>
              </w:rPr>
              <w:instrText>企業版</w:instrText>
            </w:r>
            <w:r w:rsidRPr="006C475D">
              <w:rPr>
                <w:rFonts w:eastAsia="PMingLiU"/>
              </w:rPr>
              <w:instrText xml:space="preserve"> Sideloading"</w:instrText>
            </w:r>
            <w:r w:rsidRPr="006C475D">
              <w:rPr>
                <w:rFonts w:eastAsia="PMingLiU"/>
              </w:rP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65381ED1"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tcPr>
          <w:p w14:paraId="35033342"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56D24411" w14:textId="77777777" w:rsidR="00155771" w:rsidRPr="00B653AB" w:rsidRDefault="0015577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8A18E4" w14:textId="77777777" w:rsidR="00155771" w:rsidRPr="00B653AB" w:rsidRDefault="0015577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BE9BF10" w14:textId="77777777" w:rsidR="00155771" w:rsidRPr="00CA2975" w:rsidRDefault="00155771" w:rsidP="0021313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53B9A8"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4062AA2"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B9E896E"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C0B0F1C"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F4F9052" w14:textId="77777777" w:rsidR="00155771" w:rsidRPr="00624796" w:rsidRDefault="00155771" w:rsidP="00350F14">
            <w:pPr>
              <w:pStyle w:val="ProductList-OfferingBody"/>
              <w:ind w:left="-113"/>
              <w:jc w:val="center"/>
              <w:rPr>
                <w:rFonts w:ascii="Calibri" w:hAnsi="Calibri"/>
              </w:rPr>
            </w:pPr>
            <w:r w:rsidRPr="00624796">
              <w:rPr>
                <w:rFonts w:ascii="Calibri" w:hAnsi="Calibri"/>
                <w:color w:val="000000" w:themeColor="text1"/>
              </w:rPr>
              <w:fldChar w:fldCharType="begin"/>
            </w:r>
            <w:r w:rsidRPr="00624796">
              <w:rPr>
                <w:rFonts w:ascii="Calibri" w:hAnsi="Calibri"/>
                <w:color w:val="000000" w:themeColor="text1"/>
              </w:rPr>
              <w:instrText xml:space="preserve"> AutoTextList  \sNoStyle\t “Open License” </w:instrText>
            </w:r>
            <w:r w:rsidRPr="00624796">
              <w:rPr>
                <w:rFonts w:ascii="Calibri" w:hAnsi="Calibri"/>
                <w:color w:val="000000" w:themeColor="text1"/>
              </w:rPr>
              <w:fldChar w:fldCharType="separate"/>
            </w:r>
            <w:r w:rsidRPr="00624796">
              <w:rPr>
                <w:rFonts w:ascii="Calibri" w:hAnsi="Calibri"/>
                <w:color w:val="000000" w:themeColor="text1"/>
              </w:rPr>
              <w:t>OL</w:t>
            </w:r>
            <w:r w:rsidRPr="00624796">
              <w:rPr>
                <w:rFonts w:ascii="Calibri" w:hAnsi="Calibri"/>
                <w:color w:val="000000" w:themeColor="text1"/>
              </w:rPr>
              <w:fldChar w:fldCharType="end"/>
            </w:r>
          </w:p>
        </w:tc>
        <w:tc>
          <w:tcPr>
            <w:tcW w:w="596" w:type="dxa"/>
            <w:shd w:val="clear" w:color="auto" w:fill="BFBFBF" w:themeFill="background1" w:themeFillShade="BF"/>
            <w:vAlign w:val="center"/>
          </w:tcPr>
          <w:p w14:paraId="3A606A0A"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FD0C9B7"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7D74148" w14:textId="77777777" w:rsidR="00155771" w:rsidRPr="00B653AB" w:rsidRDefault="00155771" w:rsidP="00785D3B">
            <w:pPr>
              <w:pStyle w:val="ProductList-OfferingBody"/>
              <w:ind w:left="-113"/>
              <w:jc w:val="center"/>
              <w:rPr>
                <w:rFonts w:ascii="Calibri" w:eastAsia="PMingLiU" w:hAnsi="Calibri"/>
              </w:rPr>
            </w:pPr>
          </w:p>
        </w:tc>
      </w:tr>
      <w:tr w:rsidR="00213132" w:rsidRPr="00B653AB" w14:paraId="7AF22FA2" w14:textId="77777777" w:rsidTr="00155771">
        <w:tc>
          <w:tcPr>
            <w:tcW w:w="3060" w:type="dxa"/>
            <w:tcBorders>
              <w:top w:val="nil"/>
              <w:left w:val="nil"/>
              <w:bottom w:val="dashSmallGap" w:sz="4" w:space="0" w:color="BFBFBF" w:themeColor="background1" w:themeShade="BF"/>
              <w:right w:val="nil"/>
            </w:tcBorders>
          </w:tcPr>
          <w:p w14:paraId="23CCCCE9" w14:textId="77777777" w:rsidR="00213132" w:rsidRPr="006C475D" w:rsidRDefault="00213132" w:rsidP="00785D3B">
            <w:pPr>
              <w:pStyle w:val="ProductList-Offering2"/>
              <w:rPr>
                <w:rFonts w:eastAsia="PMingLiU"/>
              </w:rPr>
            </w:pPr>
            <w:bookmarkStart w:id="731" w:name="_Toc379797264"/>
            <w:bookmarkStart w:id="732" w:name="_Toc380513289"/>
            <w:bookmarkStart w:id="733" w:name="_Toc380655331"/>
            <w:bookmarkStart w:id="734" w:name="_Toc420360446"/>
            <w:r w:rsidRPr="006C475D">
              <w:rPr>
                <w:rFonts w:eastAsia="PMingLiU"/>
              </w:rPr>
              <w:t xml:space="preserve">Windows 8.1 </w:t>
            </w:r>
            <w:r w:rsidRPr="006C475D">
              <w:rPr>
                <w:rFonts w:eastAsia="PMingLiU"/>
              </w:rPr>
              <w:t>企業版升級</w:t>
            </w:r>
            <w:bookmarkEnd w:id="731"/>
            <w:bookmarkEnd w:id="732"/>
            <w:bookmarkEnd w:id="733"/>
            <w:bookmarkEnd w:id="734"/>
            <w:r w:rsidRPr="006C475D">
              <w:rPr>
                <w:rFonts w:eastAsia="PMingLiU"/>
              </w:rPr>
              <w:fldChar w:fldCharType="begin"/>
            </w:r>
            <w:r w:rsidRPr="006C475D">
              <w:rPr>
                <w:rFonts w:eastAsia="PMingLiU"/>
              </w:rPr>
              <w:instrText xml:space="preserve">XE "Windows 8.1 </w:instrText>
            </w:r>
            <w:r w:rsidRPr="006C475D">
              <w:rPr>
                <w:rFonts w:eastAsia="PMingLiU"/>
              </w:rPr>
              <w:instrText>企業版升級</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02DDC909"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1760F33"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7931E274"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C98590"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3159DE3" w14:textId="77777777" w:rsidR="00213132" w:rsidRPr="00CA2975" w:rsidRDefault="00213132" w:rsidP="0021313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F56C643"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F00C609"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BBA5555"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66886B5"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30485A7"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F881E7A"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405FABF"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47155B7" w14:textId="77777777" w:rsidR="00213132" w:rsidRPr="00B653AB" w:rsidRDefault="00213132" w:rsidP="00785D3B">
            <w:pPr>
              <w:pStyle w:val="ProductList-OfferingBody"/>
              <w:ind w:left="-113"/>
              <w:jc w:val="center"/>
              <w:rPr>
                <w:rFonts w:ascii="Calibri" w:eastAsia="PMingLiU" w:hAnsi="Calibri"/>
              </w:rPr>
            </w:pPr>
          </w:p>
        </w:tc>
      </w:tr>
      <w:tr w:rsidR="00155771" w:rsidRPr="00B653AB" w14:paraId="5FB53512" w14:textId="77777777" w:rsidTr="00155771">
        <w:tc>
          <w:tcPr>
            <w:tcW w:w="3060" w:type="dxa"/>
            <w:tcBorders>
              <w:top w:val="nil"/>
              <w:left w:val="nil"/>
              <w:bottom w:val="dashSmallGap" w:sz="4" w:space="0" w:color="BFBFBF" w:themeColor="background1" w:themeShade="BF"/>
              <w:right w:val="nil"/>
            </w:tcBorders>
          </w:tcPr>
          <w:p w14:paraId="381A581B" w14:textId="77777777" w:rsidR="00155771" w:rsidRPr="006C475D" w:rsidRDefault="00155771" w:rsidP="00785D3B">
            <w:pPr>
              <w:pStyle w:val="ProductList-Offering2"/>
              <w:rPr>
                <w:rFonts w:eastAsia="PMingLiU"/>
              </w:rPr>
            </w:pPr>
            <w:bookmarkStart w:id="735" w:name="_Toc379797265"/>
            <w:bookmarkStart w:id="736" w:name="_Toc380513290"/>
            <w:bookmarkStart w:id="737" w:name="_Toc380655332"/>
            <w:bookmarkStart w:id="738" w:name="_Toc420360447"/>
            <w:r w:rsidRPr="006C475D">
              <w:rPr>
                <w:rFonts w:eastAsia="PMingLiU"/>
              </w:rPr>
              <w:t xml:space="preserve">Windows 8.1 </w:t>
            </w:r>
            <w:r w:rsidRPr="006C475D">
              <w:rPr>
                <w:rFonts w:eastAsia="PMingLiU"/>
              </w:rPr>
              <w:t>企業版升級及</w:t>
            </w:r>
            <w:r w:rsidRPr="006C475D">
              <w:rPr>
                <w:rFonts w:eastAsia="PMingLiU"/>
              </w:rPr>
              <w:t xml:space="preserve"> SA</w:t>
            </w:r>
            <w:bookmarkEnd w:id="735"/>
            <w:bookmarkEnd w:id="736"/>
            <w:bookmarkEnd w:id="737"/>
            <w:r w:rsidRPr="006C475D">
              <w:rPr>
                <w:rFonts w:eastAsia="PMingLiU"/>
              </w:rPr>
              <w:t xml:space="preserve"> (</w:t>
            </w:r>
            <w:r w:rsidRPr="006C475D">
              <w:rPr>
                <w:rFonts w:eastAsia="PMingLiU"/>
              </w:rPr>
              <w:t>每一裝置</w:t>
            </w:r>
            <w:r w:rsidRPr="006C475D">
              <w:rPr>
                <w:rFonts w:eastAsia="PMingLiU"/>
              </w:rPr>
              <w:t>)</w:t>
            </w:r>
            <w:bookmarkEnd w:id="738"/>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每一裝置</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5B2E031"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1A4FB695" w14:textId="77777777" w:rsidR="00155771" w:rsidRPr="00B653AB" w:rsidRDefault="00155771"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7F1C327D"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C9E6BC"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17A5A7EB" w14:textId="77777777" w:rsidR="00155771" w:rsidRPr="00624796" w:rsidRDefault="00155771" w:rsidP="00213132">
            <w:pPr>
              <w:pStyle w:val="ProductList-OfferingBody"/>
              <w:ind w:left="-113"/>
              <w:jc w:val="center"/>
              <w:rPr>
                <w:rFonts w:ascii="Calibri" w:hAnsi="Calibri"/>
              </w:rPr>
            </w:pPr>
            <w:r w:rsidRPr="00624796">
              <w:rPr>
                <w:rFonts w:ascii="Calibri" w:hAnsi="Calibri"/>
              </w:rPr>
              <w:t>1,</w:t>
            </w:r>
            <w:r w:rsidRPr="00624796">
              <w:rPr>
                <w:rFonts w:ascii="Calibri" w:hAnsi="Calibri"/>
              </w:rPr>
              <w:fldChar w:fldCharType="begin"/>
            </w:r>
            <w:r w:rsidRPr="00624796">
              <w:rPr>
                <w:rFonts w:ascii="Calibri" w:hAnsi="Calibri"/>
              </w:rPr>
              <w:instrText xml:space="preserve">AutoTextList \sNoStyle\t "School </w:instrText>
            </w:r>
            <w:r w:rsidRPr="00624796">
              <w:rPr>
                <w:rFonts w:ascii="MingLiU" w:eastAsia="MingLiU" w:hAnsi="MingLiU" w:cs="MingLiU" w:hint="eastAsia"/>
              </w:rPr>
              <w:instrText>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SD</w:t>
            </w:r>
            <w:r w:rsidRPr="00624796">
              <w:rPr>
                <w:rFonts w:ascii="Calibri" w:hAnsi="Calibri"/>
              </w:rPr>
              <w:fldChar w:fldCharType="end"/>
            </w:r>
            <w:r w:rsidRPr="00624796">
              <w:rPr>
                <w:rFonts w:ascii="Calibri" w:hAnsi="Calibri"/>
              </w:rPr>
              <w:t xml:space="preserve"> </w:t>
            </w:r>
          </w:p>
        </w:tc>
        <w:tc>
          <w:tcPr>
            <w:tcW w:w="596" w:type="dxa"/>
            <w:shd w:val="clear" w:color="auto" w:fill="70AD47" w:themeFill="accent6"/>
            <w:vAlign w:val="center"/>
          </w:tcPr>
          <w:p w14:paraId="4927B252" w14:textId="77777777" w:rsidR="00155771" w:rsidRPr="00624796" w:rsidRDefault="0015577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14:paraId="12F0C65D" w14:textId="77777777" w:rsidR="00155771" w:rsidRPr="00624796" w:rsidRDefault="0015577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"Education </w:instrText>
            </w:r>
            <w:r w:rsidRPr="00624796">
              <w:rPr>
                <w:rFonts w:ascii="MingLiU" w:eastAsia="MingLiU" w:hAnsi="MingLiU" w:cs="MingLiU" w:hint="eastAsia"/>
              </w:rPr>
              <w:instrText>桌面</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ED</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39F697B5"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426BDE4"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D4FA414"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3565B5A" w14:textId="77777777" w:rsidR="00155771" w:rsidRPr="00624796" w:rsidRDefault="0015577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2FB3521"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A321DFD" w14:textId="77777777" w:rsidR="00155771" w:rsidRPr="00B653AB" w:rsidRDefault="00155771" w:rsidP="00785D3B">
            <w:pPr>
              <w:pStyle w:val="ProductList-OfferingBody"/>
              <w:ind w:left="-113"/>
              <w:jc w:val="center"/>
              <w:rPr>
                <w:rFonts w:ascii="Calibri" w:eastAsia="PMingLiU" w:hAnsi="Calibri"/>
              </w:rPr>
            </w:pPr>
          </w:p>
        </w:tc>
      </w:tr>
      <w:tr w:rsidR="00213132" w:rsidRPr="00B653AB" w14:paraId="00DA4A95" w14:textId="77777777" w:rsidTr="00155771">
        <w:tc>
          <w:tcPr>
            <w:tcW w:w="3060" w:type="dxa"/>
            <w:tcBorders>
              <w:top w:val="nil"/>
              <w:left w:val="nil"/>
              <w:bottom w:val="dashSmallGap" w:sz="4" w:space="0" w:color="BFBFBF" w:themeColor="background1" w:themeShade="BF"/>
              <w:right w:val="nil"/>
            </w:tcBorders>
          </w:tcPr>
          <w:p w14:paraId="45C1DC4A" w14:textId="77777777" w:rsidR="00213132" w:rsidRPr="006C475D" w:rsidRDefault="00213132" w:rsidP="00785D3B">
            <w:pPr>
              <w:pStyle w:val="ProductList-Offering2"/>
              <w:rPr>
                <w:rFonts w:eastAsia="PMingLiU"/>
              </w:rPr>
            </w:pPr>
            <w:bookmarkStart w:id="739" w:name="_Toc420360448"/>
            <w:r w:rsidRPr="006C475D">
              <w:rPr>
                <w:rFonts w:eastAsia="PMingLiU"/>
              </w:rPr>
              <w:t xml:space="preserve">Windows 8.1 </w:t>
            </w:r>
            <w:r w:rsidRPr="006C475D">
              <w:rPr>
                <w:rFonts w:eastAsia="PMingLiU"/>
              </w:rPr>
              <w:t>企業版升級及</w:t>
            </w:r>
            <w:r w:rsidRPr="006C475D">
              <w:rPr>
                <w:rFonts w:eastAsia="PMingLiU"/>
              </w:rPr>
              <w:t xml:space="preserve"> SA</w:t>
            </w:r>
            <w:r w:rsidRPr="006C475D">
              <w:rPr>
                <w:rFonts w:eastAsia="PMingLiU"/>
              </w:rPr>
              <w:br/>
              <w:t xml:space="preserve"> (</w:t>
            </w:r>
            <w:r w:rsidRPr="006C475D">
              <w:rPr>
                <w:rFonts w:eastAsia="PMingLiU"/>
              </w:rPr>
              <w:t>每一使用者</w:t>
            </w:r>
            <w:r w:rsidRPr="006C475D">
              <w:rPr>
                <w:rFonts w:eastAsia="PMingLiU"/>
              </w:rPr>
              <w:t>)</w:t>
            </w:r>
            <w:bookmarkEnd w:id="739"/>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每一使用者</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92CDA2D"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14:paraId="08BABB48"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7EAF5ED7"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D66C52"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45065656"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F2B0533"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507334D7"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EBF0899"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1B9D663"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6250BB"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3BFFBAF"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7275C0A"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C02C207" w14:textId="77777777" w:rsidR="00213132" w:rsidRPr="00B653AB" w:rsidRDefault="00213132" w:rsidP="00785D3B">
            <w:pPr>
              <w:pStyle w:val="ProductList-OfferingBody"/>
              <w:ind w:left="-113"/>
              <w:jc w:val="center"/>
              <w:rPr>
                <w:rFonts w:ascii="Calibri" w:eastAsia="PMingLiU" w:hAnsi="Calibri"/>
              </w:rPr>
            </w:pPr>
          </w:p>
        </w:tc>
      </w:tr>
      <w:tr w:rsidR="00213132" w:rsidRPr="00B653AB" w14:paraId="69A3CD8B" w14:textId="77777777" w:rsidTr="00155771">
        <w:tc>
          <w:tcPr>
            <w:tcW w:w="3060" w:type="dxa"/>
            <w:tcBorders>
              <w:top w:val="nil"/>
              <w:left w:val="nil"/>
              <w:bottom w:val="dashSmallGap" w:sz="4" w:space="0" w:color="BFBFBF" w:themeColor="background1" w:themeShade="BF"/>
              <w:right w:val="nil"/>
            </w:tcBorders>
          </w:tcPr>
          <w:p w14:paraId="516BE6E8" w14:textId="77777777" w:rsidR="00213132" w:rsidRPr="006C475D" w:rsidRDefault="00213132" w:rsidP="00785D3B">
            <w:pPr>
              <w:pStyle w:val="ProductList-Offering2"/>
              <w:rPr>
                <w:rFonts w:eastAsia="PMingLiU"/>
              </w:rPr>
            </w:pPr>
            <w:bookmarkStart w:id="740" w:name="_Toc420360449"/>
            <w:r w:rsidRPr="006C475D">
              <w:rPr>
                <w:rFonts w:eastAsia="PMingLiU"/>
              </w:rPr>
              <w:t xml:space="preserve">Windows 8.1 </w:t>
            </w:r>
            <w:r w:rsidRPr="006C475D">
              <w:rPr>
                <w:rFonts w:eastAsia="PMingLiU"/>
              </w:rPr>
              <w:t>企業版升級及</w:t>
            </w:r>
            <w:r w:rsidRPr="006C475D">
              <w:rPr>
                <w:rFonts w:eastAsia="PMingLiU"/>
              </w:rPr>
              <w:t xml:space="preserve"> SA</w:t>
            </w:r>
            <w:r w:rsidRPr="006C475D">
              <w:rPr>
                <w:rFonts w:eastAsia="PMingLiU"/>
              </w:rPr>
              <w:br/>
              <w:t xml:space="preserve"> (</w:t>
            </w:r>
            <w:r w:rsidRPr="006C475D">
              <w:rPr>
                <w:rFonts w:eastAsia="PMingLiU"/>
              </w:rPr>
              <w:t>每一使用者</w:t>
            </w:r>
            <w:r w:rsidRPr="006C475D">
              <w:rPr>
                <w:rFonts w:eastAsia="PMingLiU"/>
              </w:rPr>
              <w:t>) (from SA)</w:t>
            </w:r>
            <w:bookmarkEnd w:id="740"/>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每一使用者</w:instrText>
            </w:r>
            <w:r w:rsidRPr="006C475D">
              <w:rPr>
                <w:rFonts w:eastAsia="PMingLiU"/>
              </w:rPr>
              <w:instrText>) (from SA)"</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38635A3"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14:paraId="3EC48DF9"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1587688B"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C2633B"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A6593E4"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5E77A47"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2C4AD793"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3CFDD0"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4E2057B"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DF90F42"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6CB2D12"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B8CDA11"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5967F70" w14:textId="77777777" w:rsidR="00213132" w:rsidRPr="00B653AB" w:rsidRDefault="00213132" w:rsidP="00785D3B">
            <w:pPr>
              <w:pStyle w:val="ProductList-OfferingBody"/>
              <w:ind w:left="-113"/>
              <w:jc w:val="center"/>
              <w:rPr>
                <w:rFonts w:ascii="Calibri" w:eastAsia="PMingLiU" w:hAnsi="Calibri"/>
              </w:rPr>
            </w:pPr>
          </w:p>
        </w:tc>
      </w:tr>
      <w:tr w:rsidR="00213132" w:rsidRPr="00B653AB" w14:paraId="2E904026" w14:textId="77777777" w:rsidTr="00155771">
        <w:tc>
          <w:tcPr>
            <w:tcW w:w="3060" w:type="dxa"/>
            <w:tcBorders>
              <w:top w:val="nil"/>
              <w:left w:val="nil"/>
              <w:bottom w:val="dashSmallGap" w:sz="4" w:space="0" w:color="BFBFBF" w:themeColor="background1" w:themeShade="BF"/>
              <w:right w:val="nil"/>
            </w:tcBorders>
          </w:tcPr>
          <w:p w14:paraId="4C112FE0" w14:textId="77777777" w:rsidR="00213132" w:rsidRPr="006C475D" w:rsidRDefault="00213132" w:rsidP="00785D3B">
            <w:pPr>
              <w:pStyle w:val="ProductList-Offering2"/>
              <w:rPr>
                <w:rFonts w:eastAsia="PMingLiU"/>
              </w:rPr>
            </w:pPr>
            <w:bookmarkStart w:id="741" w:name="_Toc420360450"/>
            <w:r w:rsidRPr="006C475D">
              <w:rPr>
                <w:rFonts w:eastAsia="PMingLiU"/>
              </w:rPr>
              <w:t>Windows SA</w:t>
            </w:r>
            <w:r w:rsidRPr="006C475D">
              <w:rPr>
                <w:rFonts w:eastAsia="PMingLiU"/>
              </w:rPr>
              <w:br/>
              <w:t xml:space="preserve"> (</w:t>
            </w:r>
            <w:r w:rsidRPr="006C475D">
              <w:rPr>
                <w:rFonts w:eastAsia="PMingLiU"/>
              </w:rPr>
              <w:t>每一使用者</w:t>
            </w:r>
            <w:r w:rsidRPr="006C475D">
              <w:rPr>
                <w:rFonts w:eastAsia="PMingLiU"/>
              </w:rPr>
              <w:t xml:space="preserve">) </w:t>
            </w:r>
            <w:r w:rsidRPr="006C475D">
              <w:rPr>
                <w:rFonts w:eastAsia="PMingLiU"/>
              </w:rPr>
              <w:t>附加元件</w:t>
            </w:r>
            <w:bookmarkEnd w:id="741"/>
            <w:r w:rsidRPr="006C475D">
              <w:rPr>
                <w:rFonts w:eastAsia="PMingLiU"/>
              </w:rPr>
              <w:fldChar w:fldCharType="begin"/>
            </w:r>
            <w:r w:rsidRPr="006C475D">
              <w:rPr>
                <w:rFonts w:eastAsia="PMingLiU"/>
              </w:rPr>
              <w:instrText>XE "Windows SA (</w:instrText>
            </w:r>
            <w:r w:rsidRPr="006C475D">
              <w:rPr>
                <w:rFonts w:eastAsia="PMingLiU"/>
              </w:rPr>
              <w:instrText>每一使用者</w:instrText>
            </w:r>
            <w:r w:rsidRPr="006C475D">
              <w:rPr>
                <w:rFonts w:eastAsia="PMingLiU"/>
              </w:rPr>
              <w:instrText xml:space="preserve">) </w:instrText>
            </w:r>
            <w:r w:rsidRPr="006C475D">
              <w:rPr>
                <w:rFonts w:eastAsia="PMingLiU"/>
              </w:rPr>
              <w:instrText>附加元件</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4A66912C"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14:paraId="5BDC14EE"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251BE766"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88EDFA"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321E52F5"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shd w:val="clear" w:color="auto" w:fill="70AD47" w:themeFill="accent6"/>
            <w:vAlign w:val="center"/>
          </w:tcPr>
          <w:p w14:paraId="50615140"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themeFill="accent6"/>
            <w:vAlign w:val="center"/>
          </w:tcPr>
          <w:p w14:paraId="4076F2B2"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2E496677"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0ECA7DD"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1F0B1D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9E23AF3"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6FC5391"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91ED2F7" w14:textId="77777777" w:rsidR="00213132" w:rsidRPr="00B653AB" w:rsidRDefault="00213132" w:rsidP="00785D3B">
            <w:pPr>
              <w:pStyle w:val="ProductList-OfferingBody"/>
              <w:ind w:left="-113"/>
              <w:jc w:val="center"/>
              <w:rPr>
                <w:rFonts w:ascii="Calibri" w:eastAsia="PMingLiU" w:hAnsi="Calibri"/>
              </w:rPr>
            </w:pPr>
          </w:p>
        </w:tc>
      </w:tr>
      <w:tr w:rsidR="00155771" w:rsidRPr="00B653AB" w14:paraId="66E952D6" w14:textId="77777777" w:rsidTr="00155771">
        <w:tc>
          <w:tcPr>
            <w:tcW w:w="3060" w:type="dxa"/>
            <w:tcBorders>
              <w:top w:val="nil"/>
              <w:left w:val="nil"/>
              <w:bottom w:val="dashSmallGap" w:sz="4" w:space="0" w:color="BFBFBF" w:themeColor="background1" w:themeShade="BF"/>
              <w:right w:val="nil"/>
            </w:tcBorders>
          </w:tcPr>
          <w:p w14:paraId="6EF9B35D" w14:textId="77777777" w:rsidR="00155771" w:rsidRPr="006C475D" w:rsidRDefault="00155771" w:rsidP="00785D3B">
            <w:pPr>
              <w:pStyle w:val="ProductList-Offering2"/>
              <w:rPr>
                <w:rFonts w:eastAsia="PMingLiU"/>
              </w:rPr>
            </w:pPr>
            <w:bookmarkStart w:id="742" w:name="_Toc379797266"/>
            <w:bookmarkStart w:id="743" w:name="_Toc380513291"/>
            <w:bookmarkStart w:id="744" w:name="_Toc380655333"/>
            <w:bookmarkStart w:id="745" w:name="_Toc420360451"/>
            <w:r w:rsidRPr="006C475D">
              <w:rPr>
                <w:rFonts w:eastAsia="PMingLiU"/>
              </w:rPr>
              <w:t xml:space="preserve">Windows 8.1 </w:t>
            </w:r>
            <w:r w:rsidRPr="006C475D">
              <w:rPr>
                <w:rFonts w:eastAsia="PMingLiU"/>
              </w:rPr>
              <w:t>企業版升級及</w:t>
            </w:r>
            <w:r w:rsidRPr="006C475D">
              <w:rPr>
                <w:rFonts w:eastAsia="PMingLiU"/>
              </w:rPr>
              <w:t xml:space="preserve"> SA (</w:t>
            </w:r>
            <w:r w:rsidRPr="006C475D">
              <w:rPr>
                <w:rFonts w:eastAsia="PMingLiU"/>
              </w:rPr>
              <w:t>含</w:t>
            </w:r>
            <w:r w:rsidRPr="006C475D">
              <w:rPr>
                <w:rFonts w:eastAsia="PMingLiU"/>
              </w:rPr>
              <w:t xml:space="preserve"> MDOP)</w:t>
            </w:r>
            <w:bookmarkEnd w:id="742"/>
            <w:bookmarkEnd w:id="743"/>
            <w:bookmarkEnd w:id="744"/>
            <w:r w:rsidRPr="006C475D">
              <w:rPr>
                <w:rFonts w:eastAsia="PMingLiU"/>
              </w:rPr>
              <w:t xml:space="preserve"> (</w:t>
            </w:r>
            <w:r w:rsidRPr="006C475D">
              <w:rPr>
                <w:rFonts w:eastAsia="PMingLiU"/>
              </w:rPr>
              <w:t>每一裝置</w:t>
            </w:r>
            <w:r w:rsidRPr="006C475D">
              <w:rPr>
                <w:rFonts w:eastAsia="PMingLiU"/>
              </w:rPr>
              <w:t>)</w:t>
            </w:r>
            <w:bookmarkEnd w:id="745"/>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含</w:instrText>
            </w:r>
            <w:r w:rsidRPr="006C475D">
              <w:rPr>
                <w:rFonts w:eastAsia="PMingLiU"/>
              </w:rPr>
              <w:instrText xml:space="preserve"> MDOP) (</w:instrText>
            </w:r>
            <w:r w:rsidRPr="006C475D">
              <w:rPr>
                <w:rFonts w:eastAsia="PMingLiU"/>
              </w:rPr>
              <w:instrText>每一裝置</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7C62F483"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7B4B3DFF" w14:textId="77777777" w:rsidR="00155771" w:rsidRPr="00B653AB" w:rsidRDefault="00155771" w:rsidP="00785D3B">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14:paraId="10965BF2"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3521393"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2EC5E53D"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shd w:val="clear" w:color="auto" w:fill="70AD47" w:themeFill="accent6"/>
            <w:vAlign w:val="center"/>
          </w:tcPr>
          <w:p w14:paraId="78F8324B" w14:textId="77777777" w:rsidR="00155771" w:rsidRPr="00624796" w:rsidRDefault="0015577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70AD47" w:themeFill="accent6"/>
            <w:vAlign w:val="center"/>
          </w:tcPr>
          <w:p w14:paraId="64AE5EFB" w14:textId="77777777" w:rsidR="00155771" w:rsidRPr="00624796" w:rsidRDefault="0015577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 E,</w:t>
            </w:r>
            <w:r w:rsidRPr="00624796">
              <w:rPr>
                <w:rFonts w:ascii="Calibri" w:hAnsi="Calibri"/>
              </w:rPr>
              <w:fldChar w:fldCharType="end"/>
            </w:r>
            <w:r w:rsidRPr="00624796">
              <w:rPr>
                <w:rFonts w:ascii="Calibri" w:hAnsi="Calibri"/>
              </w:rPr>
              <w:fldChar w:fldCharType="begin"/>
            </w:r>
            <w:r w:rsidRPr="00624796">
              <w:rPr>
                <w:rFonts w:ascii="Calibri" w:hAnsi="Calibri"/>
                <w:lang w:val="pt-BR"/>
              </w:rPr>
              <w:instrText xml:space="preserve"> AutoTextList \sNo</w:instrText>
            </w:r>
            <w:r w:rsidRPr="00624796">
              <w:rPr>
                <w:rFonts w:ascii="Calibri" w:hAnsi="Calibri"/>
              </w:rPr>
              <w:instrText>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107EA737"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5E1AF43"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0D85B8"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7CF984C" w14:textId="77777777" w:rsidR="00155771" w:rsidRPr="00624796" w:rsidRDefault="0015577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w:t>
            </w:r>
            <w:r w:rsidRPr="00624796">
              <w:rPr>
                <w:rFonts w:ascii="Calibri" w:hAnsi="Calibri"/>
              </w:rPr>
              <w:fldChar w:fldCharType="end"/>
            </w:r>
            <w:r w:rsidRPr="00624796">
              <w:rPr>
                <w:rFonts w:ascii="Calibri" w:hAnsi="Calibri"/>
                <w:lang w:val="fr-FR"/>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421254C8"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44B46D6" w14:textId="77777777" w:rsidR="00155771" w:rsidRPr="00B653AB" w:rsidRDefault="00155771" w:rsidP="00785D3B">
            <w:pPr>
              <w:pStyle w:val="ProductList-OfferingBody"/>
              <w:ind w:left="-113"/>
              <w:jc w:val="center"/>
              <w:rPr>
                <w:rFonts w:ascii="Calibri" w:eastAsia="PMingLiU" w:hAnsi="Calibri"/>
              </w:rPr>
            </w:pPr>
          </w:p>
        </w:tc>
      </w:tr>
      <w:tr w:rsidR="00213132" w:rsidRPr="00B653AB" w14:paraId="2F68F259" w14:textId="77777777" w:rsidTr="00155771">
        <w:tc>
          <w:tcPr>
            <w:tcW w:w="3060" w:type="dxa"/>
            <w:tcBorders>
              <w:top w:val="nil"/>
              <w:left w:val="nil"/>
              <w:bottom w:val="dashSmallGap" w:sz="4" w:space="0" w:color="BFBFBF" w:themeColor="background1" w:themeShade="BF"/>
              <w:right w:val="nil"/>
            </w:tcBorders>
          </w:tcPr>
          <w:p w14:paraId="201BC671" w14:textId="77777777" w:rsidR="00213132" w:rsidRPr="006C475D" w:rsidRDefault="00213132" w:rsidP="00785D3B">
            <w:pPr>
              <w:pStyle w:val="ProductList-Offering2"/>
              <w:rPr>
                <w:rFonts w:eastAsia="PMingLiU"/>
              </w:rPr>
            </w:pPr>
            <w:bookmarkStart w:id="746" w:name="_Toc420360452"/>
            <w:r w:rsidRPr="006C475D">
              <w:rPr>
                <w:rFonts w:eastAsia="PMingLiU"/>
              </w:rPr>
              <w:t xml:space="preserve">Windows 8.1 </w:t>
            </w:r>
            <w:r w:rsidRPr="006C475D">
              <w:rPr>
                <w:rFonts w:eastAsia="PMingLiU"/>
              </w:rPr>
              <w:t>企業版升級及</w:t>
            </w:r>
            <w:r w:rsidRPr="006C475D">
              <w:rPr>
                <w:rFonts w:eastAsia="PMingLiU"/>
              </w:rPr>
              <w:t xml:space="preserve"> SA (</w:t>
            </w:r>
            <w:r w:rsidRPr="006C475D">
              <w:rPr>
                <w:rFonts w:eastAsia="PMingLiU"/>
              </w:rPr>
              <w:t>含</w:t>
            </w:r>
            <w:r w:rsidRPr="006C475D">
              <w:rPr>
                <w:rFonts w:eastAsia="PMingLiU"/>
              </w:rPr>
              <w:t xml:space="preserve"> MDOP) (</w:t>
            </w:r>
            <w:r w:rsidRPr="006C475D">
              <w:rPr>
                <w:rFonts w:eastAsia="PMingLiU"/>
              </w:rPr>
              <w:t>每一使用者</w:t>
            </w:r>
            <w:r w:rsidRPr="006C475D">
              <w:rPr>
                <w:rFonts w:eastAsia="PMingLiU"/>
              </w:rPr>
              <w:t>)</w:t>
            </w:r>
            <w:bookmarkEnd w:id="746"/>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含</w:instrText>
            </w:r>
            <w:r w:rsidRPr="006C475D">
              <w:rPr>
                <w:rFonts w:eastAsia="PMingLiU"/>
              </w:rPr>
              <w:instrText xml:space="preserve"> MDOP) (</w:instrText>
            </w:r>
            <w:r w:rsidRPr="006C475D">
              <w:rPr>
                <w:rFonts w:eastAsia="PMingLiU"/>
              </w:rPr>
              <w:instrText>每一使用者</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498A9B3"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14:paraId="4FB33143"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2875AD22"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7FCA5E"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528349E5"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1B6B68D"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29860954"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620A7A5"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DCC2D65"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CF66E56"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4F3896C"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DEBC634"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91FAE27" w14:textId="77777777" w:rsidR="00213132" w:rsidRPr="00B653AB" w:rsidRDefault="00213132" w:rsidP="00785D3B">
            <w:pPr>
              <w:pStyle w:val="ProductList-OfferingBody"/>
              <w:ind w:left="-113"/>
              <w:jc w:val="center"/>
              <w:rPr>
                <w:rFonts w:ascii="Calibri" w:eastAsia="PMingLiU" w:hAnsi="Calibri"/>
              </w:rPr>
            </w:pPr>
          </w:p>
        </w:tc>
      </w:tr>
      <w:tr w:rsidR="00213132" w:rsidRPr="00B653AB" w14:paraId="23119FFA" w14:textId="77777777" w:rsidTr="00155771">
        <w:tc>
          <w:tcPr>
            <w:tcW w:w="3060" w:type="dxa"/>
            <w:tcBorders>
              <w:top w:val="nil"/>
              <w:left w:val="nil"/>
              <w:bottom w:val="dashSmallGap" w:sz="4" w:space="0" w:color="BFBFBF" w:themeColor="background1" w:themeShade="BF"/>
              <w:right w:val="nil"/>
            </w:tcBorders>
          </w:tcPr>
          <w:p w14:paraId="6826148D" w14:textId="77777777" w:rsidR="00213132" w:rsidRPr="006C475D" w:rsidDel="00C639C9" w:rsidRDefault="00213132" w:rsidP="00785D3B">
            <w:pPr>
              <w:pStyle w:val="ProductList-Offering2"/>
              <w:rPr>
                <w:rFonts w:eastAsia="PMingLiU"/>
              </w:rPr>
            </w:pPr>
            <w:bookmarkStart w:id="747" w:name="_Toc420360453"/>
            <w:r w:rsidRPr="006C475D">
              <w:rPr>
                <w:rFonts w:eastAsia="PMingLiU"/>
              </w:rPr>
              <w:t xml:space="preserve">Windows 8.1 </w:t>
            </w:r>
            <w:r w:rsidRPr="006C475D">
              <w:rPr>
                <w:rFonts w:eastAsia="PMingLiU"/>
              </w:rPr>
              <w:t>企業版升級及</w:t>
            </w:r>
            <w:r w:rsidRPr="006C475D">
              <w:rPr>
                <w:rFonts w:eastAsia="PMingLiU"/>
              </w:rPr>
              <w:t xml:space="preserve"> SA (</w:t>
            </w:r>
            <w:r w:rsidRPr="006C475D">
              <w:rPr>
                <w:rFonts w:eastAsia="PMingLiU"/>
              </w:rPr>
              <w:t>含</w:t>
            </w:r>
            <w:r w:rsidRPr="006C475D">
              <w:rPr>
                <w:rFonts w:eastAsia="PMingLiU"/>
              </w:rPr>
              <w:t xml:space="preserve"> MDOP) (</w:t>
            </w:r>
            <w:r w:rsidRPr="006C475D">
              <w:rPr>
                <w:rFonts w:eastAsia="PMingLiU"/>
              </w:rPr>
              <w:t>每一使用者</w:t>
            </w:r>
            <w:r w:rsidRPr="006C475D">
              <w:rPr>
                <w:rFonts w:eastAsia="PMingLiU"/>
              </w:rPr>
              <w:t>) (from SA)</w:t>
            </w:r>
            <w:bookmarkEnd w:id="747"/>
            <w:r w:rsidRPr="006C475D">
              <w:rPr>
                <w:rFonts w:eastAsia="PMingLiU"/>
              </w:rPr>
              <w:fldChar w:fldCharType="begin"/>
            </w:r>
            <w:r w:rsidRPr="006C475D">
              <w:rPr>
                <w:rFonts w:eastAsia="PMingLiU"/>
              </w:rPr>
              <w:instrText xml:space="preserve">XE "Windows 8.1 </w:instrText>
            </w:r>
            <w:r w:rsidRPr="006C475D">
              <w:rPr>
                <w:rFonts w:eastAsia="PMingLiU"/>
              </w:rPr>
              <w:instrText>企業版升級及</w:instrText>
            </w:r>
            <w:r w:rsidRPr="006C475D">
              <w:rPr>
                <w:rFonts w:eastAsia="PMingLiU"/>
              </w:rPr>
              <w:instrText xml:space="preserve"> SA (</w:instrText>
            </w:r>
            <w:r w:rsidRPr="006C475D">
              <w:rPr>
                <w:rFonts w:eastAsia="PMingLiU"/>
              </w:rPr>
              <w:instrText>含</w:instrText>
            </w:r>
            <w:r w:rsidRPr="006C475D">
              <w:rPr>
                <w:rFonts w:eastAsia="PMingLiU"/>
              </w:rPr>
              <w:instrText xml:space="preserve"> MDOP) (</w:instrText>
            </w:r>
            <w:r w:rsidRPr="006C475D">
              <w:rPr>
                <w:rFonts w:eastAsia="PMingLiU"/>
              </w:rPr>
              <w:instrText>每一使用者</w:instrText>
            </w:r>
            <w:r w:rsidRPr="006C475D">
              <w:rPr>
                <w:rFonts w:eastAsia="PMingLiU"/>
              </w:rPr>
              <w:instrText>) (from SA)"</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17EF455C"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tcPr>
          <w:p w14:paraId="51448F9F"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4E469F40"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65847F3"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03CCE5C3"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6970AF5"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4B8C3DC8"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E2B0742"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3C25481"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130B76C"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4F98CEB"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49FCF5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1E115E4" w14:textId="77777777" w:rsidR="00213132" w:rsidRPr="00B653AB" w:rsidDel="00C639C9" w:rsidRDefault="00213132" w:rsidP="00785D3B">
            <w:pPr>
              <w:pStyle w:val="ProductList-OfferingBody"/>
              <w:ind w:left="-113"/>
              <w:jc w:val="center"/>
              <w:rPr>
                <w:rFonts w:ascii="Calibri" w:eastAsia="PMingLiU" w:hAnsi="Calibri"/>
              </w:rPr>
            </w:pPr>
          </w:p>
        </w:tc>
      </w:tr>
      <w:tr w:rsidR="004D0FC1" w:rsidRPr="00B653AB" w14:paraId="30B27E5F" w14:textId="77777777" w:rsidTr="00155771">
        <w:tc>
          <w:tcPr>
            <w:tcW w:w="3060" w:type="dxa"/>
            <w:tcBorders>
              <w:top w:val="dashSmallGap" w:sz="4" w:space="0" w:color="BFBFBF" w:themeColor="background1" w:themeShade="BF"/>
              <w:left w:val="nil"/>
              <w:bottom w:val="dashSmallGap" w:sz="4" w:space="0" w:color="BFBFBF" w:themeColor="background1" w:themeShade="BF"/>
              <w:right w:val="nil"/>
            </w:tcBorders>
          </w:tcPr>
          <w:p w14:paraId="7632EC9E" w14:textId="77777777" w:rsidR="004D0FC1" w:rsidRPr="006C475D" w:rsidRDefault="004D0FC1" w:rsidP="00785D3B">
            <w:pPr>
              <w:pStyle w:val="ProductList-Offering2"/>
              <w:rPr>
                <w:rFonts w:eastAsia="PMingLiU"/>
              </w:rPr>
            </w:pPr>
            <w:bookmarkStart w:id="748" w:name="_Toc379797267"/>
            <w:bookmarkStart w:id="749" w:name="_Toc380513292"/>
            <w:bookmarkStart w:id="750" w:name="_Toc380655334"/>
            <w:bookmarkStart w:id="751" w:name="_Toc420360454"/>
            <w:r w:rsidRPr="006C475D">
              <w:rPr>
                <w:rFonts w:eastAsia="PMingLiU"/>
              </w:rPr>
              <w:t xml:space="preserve">Windows 8.1 </w:t>
            </w:r>
            <w:r w:rsidRPr="006C475D">
              <w:rPr>
                <w:rFonts w:eastAsia="PMingLiU"/>
              </w:rPr>
              <w:t>專業版升級</w:t>
            </w:r>
            <w:bookmarkEnd w:id="748"/>
            <w:bookmarkEnd w:id="749"/>
            <w:bookmarkEnd w:id="750"/>
            <w:bookmarkEnd w:id="751"/>
            <w:r w:rsidRPr="006C475D">
              <w:rPr>
                <w:rFonts w:eastAsia="PMingLiU"/>
              </w:rPr>
              <w:fldChar w:fldCharType="begin"/>
            </w:r>
            <w:r w:rsidRPr="006C475D">
              <w:rPr>
                <w:rFonts w:eastAsia="PMingLiU"/>
              </w:rPr>
              <w:instrText xml:space="preserve">XE "Windows 8.1 </w:instrText>
            </w:r>
            <w:r w:rsidRPr="006C475D">
              <w:rPr>
                <w:rFonts w:eastAsia="PMingLiU"/>
              </w:rPr>
              <w:instrText>專業版升級</w:instrText>
            </w:r>
            <w:r w:rsidRPr="006C475D">
              <w:rPr>
                <w:rFonts w:eastAsia="PMingLiU"/>
              </w:rPr>
              <w:instrText>"</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AC6F73"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3C409A"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874C21"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807551"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3E216A7C"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2FEEA85"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877B12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2D31D67"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81BA6CC"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7DACAA8"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F9D741C"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67C3148"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57B9290" w14:textId="77777777" w:rsidR="004D0FC1" w:rsidRPr="00B653AB" w:rsidRDefault="004D0FC1" w:rsidP="00785D3B">
            <w:pPr>
              <w:pStyle w:val="ProductList-OfferingBody"/>
              <w:ind w:left="-113"/>
              <w:jc w:val="center"/>
              <w:rPr>
                <w:rFonts w:ascii="Calibri" w:eastAsia="PMingLiU" w:hAnsi="Calibri"/>
              </w:rPr>
            </w:pPr>
          </w:p>
        </w:tc>
      </w:tr>
      <w:tr w:rsidR="00155771" w:rsidRPr="00B653AB" w14:paraId="656A3397" w14:textId="77777777" w:rsidTr="00155771">
        <w:tc>
          <w:tcPr>
            <w:tcW w:w="3060" w:type="dxa"/>
            <w:tcBorders>
              <w:top w:val="dashSmallGap" w:sz="4" w:space="0" w:color="BFBFBF" w:themeColor="background1" w:themeShade="BF"/>
              <w:left w:val="nil"/>
              <w:bottom w:val="dashSmallGap" w:sz="4" w:space="0" w:color="BFBFBF" w:themeColor="background1" w:themeShade="BF"/>
              <w:right w:val="nil"/>
            </w:tcBorders>
          </w:tcPr>
          <w:p w14:paraId="4AA6D71B" w14:textId="77777777" w:rsidR="00155771" w:rsidRPr="006C475D" w:rsidRDefault="00155771" w:rsidP="00785D3B">
            <w:pPr>
              <w:pStyle w:val="ProductList-Offering2"/>
              <w:rPr>
                <w:rFonts w:eastAsia="PMingLiU"/>
              </w:rPr>
            </w:pPr>
            <w:bookmarkStart w:id="752" w:name="_Toc379797269"/>
            <w:bookmarkStart w:id="753" w:name="_Toc380513294"/>
            <w:bookmarkStart w:id="754" w:name="_Toc380655336"/>
            <w:bookmarkStart w:id="755" w:name="_Toc420360455"/>
            <w:r w:rsidRPr="006C475D">
              <w:rPr>
                <w:rFonts w:eastAsia="PMingLiU"/>
              </w:rPr>
              <w:t xml:space="preserve">Windows </w:t>
            </w:r>
            <w:r w:rsidRPr="006C475D">
              <w:rPr>
                <w:rFonts w:eastAsia="PMingLiU"/>
              </w:rPr>
              <w:t>虛擬桌面存取</w:t>
            </w:r>
            <w:bookmarkEnd w:id="752"/>
            <w:bookmarkEnd w:id="753"/>
            <w:bookmarkEnd w:id="754"/>
            <w:r w:rsidRPr="006C475D">
              <w:rPr>
                <w:rFonts w:eastAsia="PMingLiU"/>
              </w:rPr>
              <w:t xml:space="preserve"> (</w:t>
            </w:r>
            <w:r w:rsidRPr="006C475D">
              <w:rPr>
                <w:rFonts w:eastAsia="PMingLiU"/>
              </w:rPr>
              <w:t>每一裝置</w:t>
            </w:r>
            <w:r w:rsidRPr="006C475D">
              <w:rPr>
                <w:rFonts w:eastAsia="PMingLiU"/>
              </w:rPr>
              <w:t>)</w:t>
            </w:r>
            <w:bookmarkEnd w:id="755"/>
            <w:r w:rsidRPr="006C475D">
              <w:rPr>
                <w:rFonts w:eastAsia="PMingLiU"/>
              </w:rPr>
              <w:fldChar w:fldCharType="begin"/>
            </w:r>
            <w:r w:rsidRPr="006C475D">
              <w:rPr>
                <w:rFonts w:eastAsia="PMingLiU"/>
              </w:rPr>
              <w:instrText xml:space="preserve">XE "Windows </w:instrText>
            </w:r>
            <w:r w:rsidRPr="006C475D">
              <w:rPr>
                <w:rFonts w:eastAsia="PMingLiU"/>
              </w:rPr>
              <w:instrText>虛擬桌面存取</w:instrText>
            </w:r>
            <w:r w:rsidRPr="006C475D">
              <w:rPr>
                <w:rFonts w:eastAsia="PMingLiU"/>
              </w:rPr>
              <w:instrText xml:space="preserve"> (</w:instrText>
            </w:r>
            <w:r w:rsidRPr="006C475D">
              <w:rPr>
                <w:rFonts w:eastAsia="PMingLiU"/>
              </w:rPr>
              <w:instrText>每一裝置</w:instrText>
            </w:r>
            <w:r w:rsidRPr="006C475D">
              <w:rPr>
                <w:rFonts w:eastAsia="PMingLiU"/>
              </w:rPr>
              <w:instrText>)"</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97036B"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6B0D32"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E5EB3E" w14:textId="77777777" w:rsidR="00155771" w:rsidRPr="00B653AB" w:rsidRDefault="0015577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7E6638" w14:textId="77777777" w:rsidR="00155771" w:rsidRPr="00B653AB" w:rsidRDefault="0015577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45242AC4" w14:textId="77777777" w:rsidR="00155771" w:rsidRPr="00B653AB" w:rsidRDefault="0015577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1789726E" w14:textId="77777777" w:rsidR="00155771" w:rsidRPr="00B653AB" w:rsidRDefault="00155771" w:rsidP="00785D3B">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企業桌面</w:instrText>
            </w:r>
            <w:r w:rsidRPr="00624796">
              <w:rPr>
                <w:rFonts w:ascii="Calibri" w:hAnsi="Calibri"/>
              </w:rPr>
              <w:instrText xml:space="preserve"> (Enterprise Desktop) </w:instrText>
            </w:r>
            <w:r w:rsidRPr="00624796">
              <w:rPr>
                <w:rFonts w:ascii="MingLiU" w:eastAsia="MingLiU" w:hAnsi="MingLiU" w:cs="MingLiU" w:hint="eastAsia"/>
              </w:rPr>
              <w:instrText>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EP</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專業桌面平台產品</w:instrText>
            </w:r>
            <w:r w:rsidRPr="00624796">
              <w:rPr>
                <w:rFonts w:ascii="Calibri" w:hAnsi="Calibri"/>
              </w:rPr>
              <w:instrText>"</w:instrText>
            </w:r>
            <w:r w:rsidRPr="00624796">
              <w:rPr>
                <w:rFonts w:ascii="Calibri" w:hAnsi="Calibri"/>
              </w:rPr>
              <w:fldChar w:fldCharType="separate"/>
            </w:r>
            <w:r w:rsidRPr="00624796">
              <w:rPr>
                <w:rFonts w:ascii="Calibri" w:hAnsi="Calibri"/>
              </w:rPr>
              <w:t>PP</w:t>
            </w:r>
            <w:r w:rsidRPr="00624796">
              <w:rPr>
                <w:rFonts w:ascii="Calibri" w:hAnsi="Calibri"/>
              </w:rPr>
              <w:fldChar w:fldCharType="end"/>
            </w:r>
          </w:p>
        </w:tc>
        <w:tc>
          <w:tcPr>
            <w:tcW w:w="595" w:type="dxa"/>
            <w:shd w:val="clear" w:color="auto" w:fill="70AD47" w:themeFill="accent6"/>
            <w:vAlign w:val="center"/>
          </w:tcPr>
          <w:p w14:paraId="0EF7958B" w14:textId="77777777" w:rsidR="00155771" w:rsidRPr="00624796" w:rsidRDefault="00155771"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4B30B615"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6C63380" w14:textId="77777777" w:rsidR="00155771" w:rsidRPr="00B653AB" w:rsidRDefault="0015577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CB2703F"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488E3F4" w14:textId="77777777" w:rsidR="00155771" w:rsidRPr="00624796" w:rsidRDefault="00155771"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129DAA8F" w14:textId="77777777" w:rsidR="00155771" w:rsidRPr="00B653AB" w:rsidRDefault="0015577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5A4FC27" w14:textId="77777777" w:rsidR="00155771" w:rsidRPr="00B653AB" w:rsidRDefault="00155771" w:rsidP="00785D3B">
            <w:pPr>
              <w:pStyle w:val="ProductList-OfferingBody"/>
              <w:ind w:left="-113"/>
              <w:jc w:val="center"/>
              <w:rPr>
                <w:rFonts w:ascii="Calibri" w:eastAsia="PMingLiU" w:hAnsi="Calibri"/>
              </w:rPr>
            </w:pPr>
          </w:p>
        </w:tc>
      </w:tr>
      <w:tr w:rsidR="00213132" w:rsidRPr="00B653AB" w14:paraId="52E44725" w14:textId="77777777" w:rsidTr="00155771">
        <w:tc>
          <w:tcPr>
            <w:tcW w:w="3060" w:type="dxa"/>
            <w:tcBorders>
              <w:top w:val="dashSmallGap" w:sz="4" w:space="0" w:color="BFBFBF" w:themeColor="background1" w:themeShade="BF"/>
              <w:left w:val="nil"/>
              <w:bottom w:val="dashSmallGap" w:sz="4" w:space="0" w:color="BFBFBF" w:themeColor="background1" w:themeShade="BF"/>
              <w:right w:val="nil"/>
            </w:tcBorders>
          </w:tcPr>
          <w:p w14:paraId="364A1660" w14:textId="77777777" w:rsidR="00213132" w:rsidRPr="006C475D" w:rsidRDefault="00213132" w:rsidP="00785D3B">
            <w:pPr>
              <w:pStyle w:val="ProductList-Offering2"/>
              <w:rPr>
                <w:rFonts w:ascii="Calibri Light" w:eastAsia="PMingLiU" w:hAnsi="Calibri Light"/>
              </w:rPr>
            </w:pPr>
            <w:bookmarkStart w:id="756" w:name="_Toc420360456"/>
            <w:r w:rsidRPr="006C475D">
              <w:rPr>
                <w:rFonts w:ascii="Calibri Light" w:eastAsia="PMingLiU" w:hAnsi="Calibri Light"/>
              </w:rPr>
              <w:t xml:space="preserve">Windows </w:t>
            </w:r>
            <w:r w:rsidRPr="006C475D">
              <w:rPr>
                <w:rFonts w:ascii="Calibri Light" w:eastAsia="PMingLiU" w:hAnsi="Calibri Light"/>
              </w:rPr>
              <w:t>虛擬桌面存取</w:t>
            </w:r>
            <w:r w:rsidRPr="006C475D">
              <w:rPr>
                <w:rFonts w:ascii="Calibri Light" w:eastAsia="PMingLiU" w:hAnsi="Calibri Light"/>
              </w:rPr>
              <w:br/>
              <w:t xml:space="preserve"> (</w:t>
            </w:r>
            <w:r w:rsidRPr="006C475D">
              <w:rPr>
                <w:rFonts w:ascii="Calibri Light" w:eastAsia="PMingLiU" w:hAnsi="Calibri Light"/>
              </w:rPr>
              <w:t>每一使用者</w:t>
            </w:r>
            <w:r w:rsidRPr="006C475D">
              <w:rPr>
                <w:rFonts w:ascii="Calibri Light" w:eastAsia="PMingLiU" w:hAnsi="Calibri Light"/>
              </w:rPr>
              <w:t>)</w:t>
            </w:r>
            <w:bookmarkEnd w:id="756"/>
            <w:r w:rsidRPr="006C475D">
              <w:rPr>
                <w:rFonts w:ascii="Calibri Light" w:eastAsia="PMingLiU" w:hAnsi="Calibri Light"/>
              </w:rPr>
              <w:fldChar w:fldCharType="begin"/>
            </w:r>
            <w:r w:rsidRPr="006C475D">
              <w:rPr>
                <w:rFonts w:ascii="Calibri Light" w:eastAsia="PMingLiU" w:hAnsi="Calibri Light"/>
              </w:rPr>
              <w:instrText xml:space="preserve">XE "Windows </w:instrText>
            </w:r>
            <w:r w:rsidRPr="006C475D">
              <w:rPr>
                <w:rFonts w:ascii="Calibri Light" w:eastAsia="PMingLiU" w:hAnsi="Calibri Light"/>
              </w:rPr>
              <w:instrText>虛擬桌面存取</w:instrText>
            </w:r>
            <w:r w:rsidRPr="006C475D">
              <w:rPr>
                <w:rFonts w:ascii="Calibri Light" w:eastAsia="PMingLiU" w:hAnsi="Calibri Light"/>
              </w:rPr>
              <w:instrText xml:space="preserve"> (</w:instrText>
            </w:r>
            <w:r w:rsidRPr="006C475D">
              <w:rPr>
                <w:rFonts w:ascii="Calibri Light" w:eastAsia="PMingLiU" w:hAnsi="Calibri Light"/>
              </w:rPr>
              <w:instrText>每一使用者</w:instrText>
            </w:r>
            <w:r w:rsidRPr="006C475D">
              <w:rPr>
                <w:rFonts w:ascii="Calibri Light" w:eastAsia="PMingLiU" w:hAnsi="Calibri Light"/>
              </w:rPr>
              <w:instrText>)"</w:instrText>
            </w:r>
            <w:r w:rsidRPr="006C475D">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4937A4"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E87575"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EECC0B"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1680DD"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05A60F9"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6471444"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6FE12614"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B7EC201"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8E57A34"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568DEE9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E05E3B4"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2FD3E9D"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857FF27" w14:textId="77777777" w:rsidR="00213132" w:rsidRPr="00B653AB" w:rsidRDefault="00213132" w:rsidP="00785D3B">
            <w:pPr>
              <w:pStyle w:val="ProductList-OfferingBody"/>
              <w:ind w:left="-113"/>
              <w:jc w:val="center"/>
              <w:rPr>
                <w:rFonts w:ascii="Calibri" w:eastAsia="PMingLiU" w:hAnsi="Calibri"/>
              </w:rPr>
            </w:pPr>
          </w:p>
        </w:tc>
      </w:tr>
      <w:tr w:rsidR="00213132" w:rsidRPr="00B653AB" w14:paraId="0746D446" w14:textId="77777777" w:rsidTr="00155771">
        <w:tc>
          <w:tcPr>
            <w:tcW w:w="3060" w:type="dxa"/>
            <w:tcBorders>
              <w:top w:val="dashSmallGap" w:sz="4" w:space="0" w:color="BFBFBF" w:themeColor="background1" w:themeShade="BF"/>
              <w:left w:val="nil"/>
              <w:bottom w:val="nil"/>
              <w:right w:val="nil"/>
            </w:tcBorders>
          </w:tcPr>
          <w:p w14:paraId="1A8A3754" w14:textId="77777777" w:rsidR="00213132" w:rsidRPr="006C475D" w:rsidRDefault="00213132" w:rsidP="00785D3B">
            <w:pPr>
              <w:pStyle w:val="ProductList-Offering2"/>
              <w:rPr>
                <w:rFonts w:ascii="Calibri Light" w:eastAsia="PMingLiU" w:hAnsi="Calibri Light"/>
              </w:rPr>
            </w:pPr>
            <w:bookmarkStart w:id="757" w:name="_Toc420360457"/>
            <w:r w:rsidRPr="006C475D">
              <w:rPr>
                <w:rFonts w:ascii="Calibri Light" w:eastAsia="PMingLiU" w:hAnsi="Calibri Light"/>
              </w:rPr>
              <w:t xml:space="preserve">Windows </w:t>
            </w:r>
            <w:r w:rsidRPr="006C475D">
              <w:rPr>
                <w:rFonts w:ascii="Calibri Light" w:eastAsia="PMingLiU" w:hAnsi="Calibri Light"/>
              </w:rPr>
              <w:t>虛擬桌面存取</w:t>
            </w:r>
            <w:r w:rsidRPr="006C475D">
              <w:rPr>
                <w:rFonts w:ascii="Calibri Light" w:eastAsia="PMingLiU" w:hAnsi="Calibri Light"/>
              </w:rPr>
              <w:t xml:space="preserve"> (</w:t>
            </w:r>
            <w:r w:rsidRPr="006C475D">
              <w:rPr>
                <w:rFonts w:ascii="Calibri Light" w:eastAsia="PMingLiU" w:hAnsi="Calibri Light"/>
              </w:rPr>
              <w:t>含</w:t>
            </w:r>
            <w:r w:rsidRPr="006C475D">
              <w:rPr>
                <w:rFonts w:ascii="Calibri Light" w:eastAsia="PMingLiU" w:hAnsi="Calibri Light"/>
              </w:rPr>
              <w:t xml:space="preserve"> MDOP) (</w:t>
            </w:r>
            <w:r w:rsidRPr="006C475D">
              <w:rPr>
                <w:rFonts w:ascii="Calibri Light" w:eastAsia="PMingLiU" w:hAnsi="Calibri Light"/>
              </w:rPr>
              <w:t>每一使用者</w:t>
            </w:r>
            <w:r w:rsidRPr="006C475D">
              <w:rPr>
                <w:rFonts w:ascii="Calibri Light" w:eastAsia="PMingLiU" w:hAnsi="Calibri Light"/>
              </w:rPr>
              <w:t>)</w:t>
            </w:r>
            <w:bookmarkEnd w:id="757"/>
            <w:r w:rsidRPr="006C475D">
              <w:rPr>
                <w:rFonts w:ascii="Calibri Light" w:eastAsia="PMingLiU" w:hAnsi="Calibri Light"/>
              </w:rPr>
              <w:fldChar w:fldCharType="begin"/>
            </w:r>
            <w:r w:rsidRPr="006C475D">
              <w:rPr>
                <w:rFonts w:ascii="Calibri Light" w:eastAsia="PMingLiU" w:hAnsi="Calibri Light"/>
              </w:rPr>
              <w:instrText xml:space="preserve">XE "Windows </w:instrText>
            </w:r>
            <w:r w:rsidRPr="006C475D">
              <w:rPr>
                <w:rFonts w:ascii="Calibri Light" w:eastAsia="PMingLiU" w:hAnsi="Calibri Light"/>
              </w:rPr>
              <w:instrText>虛擬桌面存取</w:instrText>
            </w:r>
            <w:r w:rsidRPr="006C475D">
              <w:rPr>
                <w:rFonts w:ascii="Calibri Light" w:eastAsia="PMingLiU" w:hAnsi="Calibri Light"/>
              </w:rPr>
              <w:instrText xml:space="preserve"> (</w:instrText>
            </w:r>
            <w:r w:rsidRPr="006C475D">
              <w:rPr>
                <w:rFonts w:ascii="Calibri Light" w:eastAsia="PMingLiU" w:hAnsi="Calibri Light"/>
              </w:rPr>
              <w:instrText>含</w:instrText>
            </w:r>
            <w:r w:rsidRPr="006C475D">
              <w:rPr>
                <w:rFonts w:ascii="Calibri Light" w:eastAsia="PMingLiU" w:hAnsi="Calibri Light"/>
              </w:rPr>
              <w:instrText xml:space="preserve"> MDOP) (</w:instrText>
            </w:r>
            <w:r w:rsidRPr="006C475D">
              <w:rPr>
                <w:rFonts w:ascii="Calibri Light" w:eastAsia="PMingLiU" w:hAnsi="Calibri Light"/>
              </w:rPr>
              <w:instrText>每一使用者</w:instrText>
            </w:r>
            <w:r w:rsidRPr="006C475D">
              <w:rPr>
                <w:rFonts w:ascii="Calibri Light" w:eastAsia="PMingLiU" w:hAnsi="Calibri Light"/>
              </w:rPr>
              <w:instrText>)"</w:instrText>
            </w:r>
            <w:r w:rsidRPr="006C475D">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tcPr>
          <w:p w14:paraId="43793FAC"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tcPr>
          <w:p w14:paraId="1D8C7F21" w14:textId="77777777" w:rsidR="00213132" w:rsidRPr="00B653AB" w:rsidRDefault="0021313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31F5E011" w14:textId="77777777" w:rsidR="00213132" w:rsidRPr="00B653AB" w:rsidRDefault="00213132"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A1C62A" w14:textId="77777777" w:rsidR="00213132" w:rsidRPr="00B653AB" w:rsidRDefault="0021313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93C18DE"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192CDCC" w14:textId="77777777" w:rsidR="00213132" w:rsidRPr="00624796" w:rsidRDefault="00213132" w:rsidP="00213132">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lang w:val="pt-BR"/>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lang w:val="pt-BR"/>
              </w:rPr>
              <w:instrText>"</w:instrText>
            </w:r>
            <w:r w:rsidRPr="00624796">
              <w:rPr>
                <w:rFonts w:ascii="Calibri" w:hAnsi="Calibri"/>
              </w:rPr>
              <w:fldChar w:fldCharType="separate"/>
            </w:r>
            <w:r w:rsidRPr="00624796">
              <w:rPr>
                <w:rFonts w:ascii="Calibri" w:hAnsi="Calibri"/>
                <w:lang w:val="pt-BR"/>
              </w:rPr>
              <w:t xml:space="preserve">E </w:t>
            </w:r>
            <w:r w:rsidRPr="00624796">
              <w:rPr>
                <w:rFonts w:ascii="Calibri" w:hAnsi="Calibri"/>
              </w:rPr>
              <w:fldChar w:fldCharType="end"/>
            </w:r>
          </w:p>
        </w:tc>
        <w:tc>
          <w:tcPr>
            <w:tcW w:w="595" w:type="dxa"/>
            <w:shd w:val="clear" w:color="auto" w:fill="BFBFBF" w:themeFill="background1" w:themeFillShade="BF"/>
            <w:vAlign w:val="center"/>
          </w:tcPr>
          <w:p w14:paraId="67EDDA15"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AD442B4"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C0FBC86"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2C01EF1"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F700194" w14:textId="77777777" w:rsidR="00213132" w:rsidRPr="00B653AB" w:rsidRDefault="0021313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6F978B0" w14:textId="77777777" w:rsidR="00213132" w:rsidRPr="00B653AB" w:rsidRDefault="0021313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B97BD51" w14:textId="77777777" w:rsidR="00213132" w:rsidRPr="00B653AB" w:rsidRDefault="00213132" w:rsidP="00785D3B">
            <w:pPr>
              <w:pStyle w:val="ProductList-OfferingBody"/>
              <w:ind w:left="-113"/>
              <w:jc w:val="center"/>
              <w:rPr>
                <w:rFonts w:ascii="Calibri" w:eastAsia="PMingLiU" w:hAnsi="Calibri"/>
              </w:rPr>
            </w:pPr>
          </w:p>
        </w:tc>
      </w:tr>
    </w:tbl>
    <w:p w14:paraId="434A410B"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 </w:t>
      </w:r>
      <w:r w:rsidRPr="00B653AB">
        <w:rPr>
          <w:rFonts w:ascii="Calibri" w:eastAsia="PMingLiU" w:hAnsi="Calibri"/>
        </w:rPr>
        <w:t>訂閱</w:t>
      </w:r>
      <w:r w:rsidRPr="00B653AB">
        <w:rPr>
          <w:rFonts w:ascii="Calibri" w:eastAsia="PMingLiU" w:hAnsi="Calibri"/>
        </w:rPr>
        <w:t xml:space="preserve"> (Subscription)</w:t>
      </w:r>
    </w:p>
    <w:p w14:paraId="12AE2501"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6"/>
        <w:gridCol w:w="2619"/>
        <w:gridCol w:w="3905"/>
      </w:tblGrid>
      <w:tr w:rsidR="004D0FC1" w:rsidRPr="00B653AB" w14:paraId="564FA6A1" w14:textId="77777777" w:rsidTr="002D269C">
        <w:tc>
          <w:tcPr>
            <w:tcW w:w="4266" w:type="dxa"/>
          </w:tcPr>
          <w:p w14:paraId="3DCE615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Windows 8</w:t>
            </w:r>
            <w:r w:rsidRPr="00B653AB">
              <w:rPr>
                <w:rFonts w:ascii="Calibri" w:eastAsia="PMingLiU" w:hAnsi="Calibri"/>
              </w:rPr>
              <w:t xml:space="preserve"> (8/12)</w:t>
            </w:r>
          </w:p>
        </w:tc>
        <w:tc>
          <w:tcPr>
            <w:tcW w:w="2619" w:type="dxa"/>
          </w:tcPr>
          <w:p w14:paraId="317844F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系統</w:t>
            </w:r>
          </w:p>
        </w:tc>
        <w:tc>
          <w:tcPr>
            <w:tcW w:w="3905" w:type="dxa"/>
          </w:tcPr>
          <w:p w14:paraId="6DFB21E1"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最新折扣：</w:t>
            </w:r>
            <w:r w:rsidRPr="00B653AB">
              <w:rPr>
                <w:rFonts w:ascii="Calibri" w:eastAsia="PMingLiU" w:hAnsi="Calibri"/>
                <w:b/>
              </w:rPr>
              <w:t xml:space="preserve">Windows 8.1 </w:t>
            </w:r>
            <w:r w:rsidRPr="00B653AB">
              <w:rPr>
                <w:rFonts w:ascii="Calibri" w:eastAsia="PMingLiU" w:hAnsi="Calibri"/>
                <w:b/>
              </w:rPr>
              <w:t>企業版</w:t>
            </w:r>
          </w:p>
        </w:tc>
      </w:tr>
      <w:tr w:rsidR="004D0FC1" w:rsidRPr="00B653AB" w14:paraId="65D34EF9" w14:textId="77777777" w:rsidTr="002D269C">
        <w:tc>
          <w:tcPr>
            <w:tcW w:w="4266" w:type="dxa"/>
          </w:tcPr>
          <w:p w14:paraId="48B84BE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Windows SA (</w:t>
            </w:r>
            <w:r w:rsidRPr="00B653AB">
              <w:rPr>
                <w:rFonts w:ascii="Calibri" w:eastAsia="PMingLiU" w:hAnsi="Calibri"/>
                <w:b/>
              </w:rPr>
              <w:t>每一使用者</w:t>
            </w:r>
            <w:r w:rsidRPr="00B653AB">
              <w:rPr>
                <w:rFonts w:ascii="Calibri" w:eastAsia="PMingLiU" w:hAnsi="Calibri"/>
                <w:b/>
              </w:rPr>
              <w:t xml:space="preserve">) </w:t>
            </w:r>
            <w:r w:rsidRPr="00B653AB">
              <w:rPr>
                <w:rFonts w:ascii="Calibri" w:eastAsia="PMingLiU" w:hAnsi="Calibri"/>
                <w:b/>
              </w:rPr>
              <w:t>加值</w:t>
            </w:r>
          </w:p>
        </w:tc>
        <w:tc>
          <w:tcPr>
            <w:tcW w:w="2619" w:type="dxa"/>
          </w:tcPr>
          <w:p w14:paraId="614589FA"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905" w:type="dxa"/>
          </w:tcPr>
          <w:p w14:paraId="43CB3594" w14:textId="77777777" w:rsidR="004D0FC1" w:rsidRPr="00B653AB" w:rsidRDefault="004D0FC1" w:rsidP="00785D3B">
            <w:pPr>
              <w:pStyle w:val="ProductList-Body"/>
              <w:spacing w:before="20" w:after="20"/>
              <w:ind w:left="169" w:hanging="169"/>
              <w:rPr>
                <w:rFonts w:ascii="Calibri" w:eastAsia="PMingLiU" w:hAnsi="Calibri"/>
                <w:b/>
              </w:rPr>
            </w:pPr>
            <w:r w:rsidRPr="00B653AB">
              <w:rPr>
                <w:rFonts w:ascii="Calibri" w:eastAsia="PMingLiU" w:hAnsi="Calibri"/>
              </w:rPr>
              <w:t>具備轉換的資格：</w:t>
            </w:r>
            <w:r w:rsidRPr="00B653AB">
              <w:rPr>
                <w:rFonts w:ascii="Calibri" w:eastAsia="PMingLiU" w:hAnsi="Calibri"/>
                <w:b/>
              </w:rPr>
              <w:t>Windows Pro (</w:t>
            </w:r>
            <w:r w:rsidRPr="00B653AB">
              <w:rPr>
                <w:rFonts w:ascii="Calibri" w:eastAsia="PMingLiU" w:hAnsi="Calibri"/>
                <w:b/>
              </w:rPr>
              <w:t>虛擬桌面存取</w:t>
            </w:r>
            <w:r w:rsidRPr="00B653AB">
              <w:rPr>
                <w:rFonts w:ascii="Calibri" w:eastAsia="PMingLiU" w:hAnsi="Calibri"/>
                <w:b/>
              </w:rPr>
              <w:t>)</w:t>
            </w:r>
          </w:p>
        </w:tc>
      </w:tr>
    </w:tbl>
    <w:p w14:paraId="768988FC"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5592648" w14:textId="77777777" w:rsidR="004D0FC1" w:rsidRPr="00B653AB" w:rsidRDefault="004D0FC1" w:rsidP="004D0FC1">
      <w:pPr>
        <w:pStyle w:val="ProductList-Body"/>
        <w:rPr>
          <w:rFonts w:ascii="Calibri" w:eastAsia="PMingLiU" w:hAnsi="Calibri"/>
        </w:rPr>
      </w:pPr>
      <w:bookmarkStart w:id="758" w:name="WindowsCompanionSubscription"/>
      <w:r w:rsidRPr="00B653AB">
        <w:rPr>
          <w:rFonts w:ascii="Calibri" w:eastAsia="PMingLiU" w:hAnsi="Calibri"/>
          <w:b/>
          <w:color w:val="00188F"/>
        </w:rPr>
        <w:t xml:space="preserve">Windows </w:t>
      </w:r>
      <w:r w:rsidRPr="00B653AB">
        <w:rPr>
          <w:rFonts w:ascii="Calibri" w:eastAsia="PMingLiU" w:hAnsi="Calibri"/>
          <w:b/>
          <w:color w:val="00188F"/>
        </w:rPr>
        <w:t>附贈訂閱</w:t>
      </w:r>
      <w:bookmarkEnd w:id="758"/>
    </w:p>
    <w:p w14:paraId="181E6004"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2014 </w:t>
      </w:r>
      <w:r w:rsidRPr="00B653AB">
        <w:rPr>
          <w:rFonts w:ascii="Calibri" w:eastAsia="PMingLiU" w:hAnsi="Calibri"/>
        </w:rPr>
        <w:t>年</w:t>
      </w:r>
      <w:r w:rsidRPr="00B653AB">
        <w:rPr>
          <w:rFonts w:ascii="Calibri" w:eastAsia="PMingLiU" w:hAnsi="Calibri"/>
        </w:rPr>
        <w:t xml:space="preserve"> 12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日生效。所有</w:t>
      </w:r>
      <w:r w:rsidRPr="00B653AB">
        <w:rPr>
          <w:rFonts w:ascii="Calibri" w:eastAsia="PMingLiU" w:hAnsi="Calibri"/>
        </w:rPr>
        <w:t xml:space="preserve"> Windows </w:t>
      </w:r>
      <w:r w:rsidRPr="00B653AB">
        <w:rPr>
          <w:rFonts w:ascii="Calibri" w:eastAsia="PMingLiU" w:hAnsi="Calibri"/>
        </w:rPr>
        <w:t>附贈訂閱使用權和</w:t>
      </w:r>
      <w:r w:rsidRPr="00B653AB">
        <w:rPr>
          <w:rFonts w:ascii="Calibri" w:eastAsia="PMingLiU" w:hAnsi="Calibri"/>
        </w:rPr>
        <w:t xml:space="preserve"> Window Enterprise SA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加值擁有相同使用權利。如需訂購要件，請參閱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月之「產品清單」。</w:t>
      </w:r>
    </w:p>
    <w:p w14:paraId="60563458" w14:textId="77777777" w:rsidR="004D0FC1" w:rsidRPr="00B653AB" w:rsidRDefault="004D0FC1" w:rsidP="004D0FC1">
      <w:pPr>
        <w:pStyle w:val="ProductList-Body"/>
        <w:rPr>
          <w:rFonts w:ascii="Calibri" w:eastAsia="PMingLiU" w:hAnsi="Calibri"/>
        </w:rPr>
      </w:pPr>
    </w:p>
    <w:p w14:paraId="66230B5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適用於</w:t>
      </w:r>
      <w:r w:rsidRPr="00B653AB">
        <w:rPr>
          <w:rFonts w:ascii="Calibri" w:eastAsia="PMingLiU" w:hAnsi="Calibri"/>
          <w:b/>
          <w:color w:val="00188F"/>
        </w:rPr>
        <w:t xml:space="preserve"> Partners in Learning </w:t>
      </w:r>
      <w:r w:rsidRPr="00B653AB">
        <w:rPr>
          <w:rFonts w:ascii="Calibri" w:eastAsia="PMingLiU" w:hAnsi="Calibri"/>
          <w:b/>
          <w:color w:val="00188F"/>
        </w:rPr>
        <w:t>之</w:t>
      </w:r>
      <w:r w:rsidRPr="00B653AB">
        <w:rPr>
          <w:rFonts w:ascii="Calibri" w:eastAsia="PMingLiU" w:hAnsi="Calibri"/>
          <w:b/>
          <w:color w:val="00188F"/>
        </w:rPr>
        <w:t xml:space="preserve"> Windows Enterprise </w:t>
      </w:r>
      <w:r w:rsidRPr="00B653AB">
        <w:rPr>
          <w:rFonts w:ascii="Calibri" w:eastAsia="PMingLiU" w:hAnsi="Calibri"/>
          <w:b/>
          <w:color w:val="00188F"/>
        </w:rPr>
        <w:t>升級及</w:t>
      </w:r>
      <w:r w:rsidRPr="00B653AB">
        <w:rPr>
          <w:rFonts w:ascii="Calibri" w:eastAsia="PMingLiU" w:hAnsi="Calibri"/>
          <w:b/>
          <w:color w:val="00188F"/>
        </w:rPr>
        <w:t xml:space="preserve"> SA</w:t>
      </w:r>
    </w:p>
    <w:p w14:paraId="69767CEA"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如需使用權資格及合作夥伴註冊，請參閱</w:t>
      </w:r>
      <w:r w:rsidRPr="00B653AB">
        <w:rPr>
          <w:rFonts w:ascii="Calibri" w:eastAsia="PMingLiU" w:hAnsi="Calibri"/>
        </w:rPr>
        <w:t xml:space="preserve"> </w:t>
      </w:r>
      <w:hyperlink r:id="rId44" w:history="1">
        <w:r w:rsidRPr="00B653AB">
          <w:rPr>
            <w:rStyle w:val="Hyperlink"/>
            <w:rFonts w:ascii="Calibri" w:eastAsia="PMingLiU" w:hAnsi="Calibri"/>
          </w:rPr>
          <w:t>http://www.microsoft.com/education/pil/partnersinlearning.aspx</w:t>
        </w:r>
      </w:hyperlink>
      <w:r w:rsidRPr="00B653AB">
        <w:rPr>
          <w:rFonts w:ascii="Calibri" w:eastAsia="PMingLiU" w:hAnsi="Calibri"/>
        </w:rPr>
        <w:t>。</w:t>
      </w:r>
    </w:p>
    <w:p w14:paraId="01A31054" w14:textId="77777777" w:rsidR="004D0FC1" w:rsidRPr="00B653AB" w:rsidRDefault="004D0FC1" w:rsidP="004D0FC1">
      <w:pPr>
        <w:pStyle w:val="ProductList-Body"/>
        <w:rPr>
          <w:rFonts w:ascii="Calibri" w:eastAsia="PMingLiU" w:hAnsi="Calibri"/>
        </w:rPr>
      </w:pPr>
    </w:p>
    <w:p w14:paraId="67B60888" w14:textId="77777777" w:rsidR="004D0FC1" w:rsidRPr="00B653AB" w:rsidRDefault="004D0FC1" w:rsidP="004D0FC1">
      <w:pPr>
        <w:pStyle w:val="ProductList-Body"/>
        <w:rPr>
          <w:rFonts w:ascii="Calibri" w:eastAsia="PMingLiU" w:hAnsi="Calibri"/>
        </w:rPr>
      </w:pPr>
      <w:bookmarkStart w:id="759" w:name="WindowsSideloadingRights"/>
      <w:r w:rsidRPr="00B653AB">
        <w:rPr>
          <w:rFonts w:ascii="Calibri" w:eastAsia="PMingLiU" w:hAnsi="Calibri"/>
          <w:b/>
          <w:color w:val="00188F"/>
        </w:rPr>
        <w:t xml:space="preserve">Windows Sideloading </w:t>
      </w:r>
      <w:r w:rsidRPr="00B653AB">
        <w:rPr>
          <w:rFonts w:ascii="Calibri" w:eastAsia="PMingLiU" w:hAnsi="Calibri"/>
          <w:b/>
          <w:color w:val="00188F"/>
        </w:rPr>
        <w:t>權利</w:t>
      </w:r>
      <w:bookmarkEnd w:id="759"/>
    </w:p>
    <w:p w14:paraId="4D72351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Windows Enterprise Sideloading </w:t>
      </w:r>
      <w:r w:rsidRPr="00B653AB">
        <w:rPr>
          <w:rFonts w:ascii="Calibri" w:eastAsia="PMingLiU" w:hAnsi="Calibri"/>
        </w:rPr>
        <w:t>係指未透過</w:t>
      </w:r>
      <w:r w:rsidRPr="00B653AB">
        <w:rPr>
          <w:rFonts w:ascii="Calibri" w:eastAsia="PMingLiU" w:hAnsi="Calibri"/>
        </w:rPr>
        <w:t xml:space="preserve"> Windows </w:t>
      </w:r>
      <w:r w:rsidRPr="00B653AB">
        <w:rPr>
          <w:rFonts w:ascii="Calibri" w:eastAsia="PMingLiU" w:hAnsi="Calibri"/>
        </w:rPr>
        <w:t>市集，直接將要用於客戶之利益的新</w:t>
      </w:r>
      <w:r w:rsidRPr="00B653AB">
        <w:rPr>
          <w:rFonts w:ascii="Calibri" w:eastAsia="PMingLiU" w:hAnsi="Calibri"/>
        </w:rPr>
        <w:t xml:space="preserve"> Windows 8.1 </w:t>
      </w:r>
      <w:r w:rsidRPr="00B653AB">
        <w:rPr>
          <w:rFonts w:ascii="Calibri" w:eastAsia="PMingLiU" w:hAnsi="Calibri"/>
        </w:rPr>
        <w:t>應用程式安裝至裝置的程序。任何</w:t>
      </w:r>
      <w:r w:rsidRPr="00B653AB">
        <w:rPr>
          <w:rFonts w:ascii="Calibri" w:eastAsia="PMingLiU" w:hAnsi="Calibri"/>
        </w:rPr>
        <w:t xml:space="preserve"> VL </w:t>
      </w:r>
      <w:r w:rsidRPr="00B653AB">
        <w:rPr>
          <w:rFonts w:ascii="Calibri" w:eastAsia="PMingLiU" w:hAnsi="Calibri"/>
        </w:rPr>
        <w:t>方案中，已加入執行</w:t>
      </w:r>
      <w:r w:rsidRPr="00B653AB">
        <w:rPr>
          <w:rFonts w:ascii="Calibri" w:eastAsia="PMingLiU" w:hAnsi="Calibri"/>
        </w:rPr>
        <w:t xml:space="preserve"> Windows 8.1 </w:t>
      </w:r>
      <w:r w:rsidRPr="00B653AB">
        <w:rPr>
          <w:rFonts w:ascii="Calibri" w:eastAsia="PMingLiU" w:hAnsi="Calibri"/>
        </w:rPr>
        <w:t>專業版或企業版</w:t>
      </w:r>
      <w:r w:rsidRPr="00B653AB">
        <w:rPr>
          <w:rFonts w:ascii="Calibri" w:eastAsia="PMingLiU" w:hAnsi="Calibri"/>
        </w:rPr>
        <w:t xml:space="preserve"> (</w:t>
      </w:r>
      <w:r w:rsidRPr="00B653AB">
        <w:rPr>
          <w:rFonts w:ascii="Calibri" w:eastAsia="PMingLiU" w:hAnsi="Calibri"/>
        </w:rPr>
        <w:t>包括</w:t>
      </w:r>
      <w:r w:rsidRPr="00B653AB">
        <w:rPr>
          <w:rFonts w:ascii="Calibri" w:eastAsia="PMingLiU" w:hAnsi="Calibri"/>
        </w:rPr>
        <w:t xml:space="preserve"> Industry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之裝置的網域會啟用</w:t>
      </w:r>
      <w:r w:rsidRPr="00B653AB">
        <w:rPr>
          <w:rFonts w:ascii="Calibri" w:eastAsia="PMingLiU" w:hAnsi="Calibri"/>
        </w:rPr>
        <w:t xml:space="preserve"> Windows Enterprise Sideloading </w:t>
      </w:r>
      <w:r w:rsidRPr="00B653AB">
        <w:rPr>
          <w:rFonts w:ascii="Calibri" w:eastAsia="PMingLiU" w:hAnsi="Calibri"/>
        </w:rPr>
        <w:t>的功能。</w:t>
      </w:r>
      <w:r w:rsidRPr="00B653AB">
        <w:rPr>
          <w:rFonts w:ascii="Calibri" w:eastAsia="PMingLiU" w:hAnsi="Calibri"/>
        </w:rPr>
        <w:t xml:space="preserve">Windows Enterprise Sideloading </w:t>
      </w:r>
      <w:r w:rsidRPr="00B653AB">
        <w:rPr>
          <w:rFonts w:ascii="Calibri" w:eastAsia="PMingLiU" w:hAnsi="Calibri"/>
        </w:rPr>
        <w:t>也可以在執行</w:t>
      </w:r>
      <w:r w:rsidRPr="00B653AB">
        <w:rPr>
          <w:rFonts w:ascii="Calibri" w:eastAsia="PMingLiU" w:hAnsi="Calibri"/>
        </w:rPr>
        <w:t xml:space="preserve"> Windows 8.1 </w:t>
      </w:r>
      <w:r w:rsidRPr="00B653AB">
        <w:rPr>
          <w:rFonts w:ascii="Calibri" w:eastAsia="PMingLiU" w:hAnsi="Calibri"/>
        </w:rPr>
        <w:t>專業版或企業版</w:t>
      </w:r>
      <w:r w:rsidRPr="00B653AB">
        <w:rPr>
          <w:rFonts w:ascii="Calibri" w:eastAsia="PMingLiU" w:hAnsi="Calibri"/>
        </w:rPr>
        <w:t xml:space="preserve"> (</w:t>
      </w:r>
      <w:r w:rsidRPr="00B653AB">
        <w:rPr>
          <w:rFonts w:ascii="Calibri" w:eastAsia="PMingLiU" w:hAnsi="Calibri"/>
        </w:rPr>
        <w:t>包括</w:t>
      </w:r>
      <w:r w:rsidRPr="00B653AB">
        <w:rPr>
          <w:rFonts w:ascii="Calibri" w:eastAsia="PMingLiU" w:hAnsi="Calibri"/>
        </w:rPr>
        <w:t xml:space="preserve"> Industry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之不屬於所加入之網域的裝置上啟用，以及在經由使用產品金鑰執行</w:t>
      </w:r>
      <w:r w:rsidRPr="00B653AB">
        <w:rPr>
          <w:rFonts w:ascii="Calibri" w:eastAsia="PMingLiU" w:hAnsi="Calibri"/>
        </w:rPr>
        <w:t xml:space="preserve"> Windows RT </w:t>
      </w:r>
      <w:r w:rsidRPr="00B653AB">
        <w:rPr>
          <w:rFonts w:ascii="Calibri" w:eastAsia="PMingLiU" w:hAnsi="Calibri"/>
        </w:rPr>
        <w:t>或</w:t>
      </w:r>
      <w:r w:rsidRPr="00B653AB">
        <w:rPr>
          <w:rFonts w:ascii="Calibri" w:eastAsia="PMingLiU" w:hAnsi="Calibri"/>
        </w:rPr>
        <w:t xml:space="preserve"> Windows RT 8.1 </w:t>
      </w:r>
      <w:r w:rsidRPr="00B653AB">
        <w:rPr>
          <w:rFonts w:ascii="Calibri" w:eastAsia="PMingLiU" w:hAnsi="Calibri"/>
        </w:rPr>
        <w:t>的裝置上啟用。任何情況下，</w:t>
      </w:r>
      <w:r w:rsidRPr="00B653AB">
        <w:rPr>
          <w:rFonts w:ascii="Calibri" w:eastAsia="PMingLiU" w:hAnsi="Calibri"/>
        </w:rPr>
        <w:t xml:space="preserve">Windows Enterprise Sideloading </w:t>
      </w:r>
      <w:r w:rsidRPr="00B653AB">
        <w:rPr>
          <w:rFonts w:ascii="Calibri" w:eastAsia="PMingLiU" w:hAnsi="Calibri"/>
        </w:rPr>
        <w:t>僅得用來部署供大量授權客戶之利益使用的應用程式。</w:t>
      </w:r>
      <w:r w:rsidRPr="00B653AB">
        <w:rPr>
          <w:rFonts w:ascii="Calibri" w:eastAsia="PMingLiU" w:hAnsi="Calibri"/>
        </w:rPr>
        <w:t xml:space="preserve">Windows Enterprise Sideloading </w:t>
      </w:r>
      <w:r w:rsidRPr="00B653AB">
        <w:rPr>
          <w:rFonts w:ascii="Calibri" w:eastAsia="PMingLiU" w:hAnsi="Calibri"/>
        </w:rPr>
        <w:t>功能是</w:t>
      </w:r>
      <w:r w:rsidRPr="00B653AB">
        <w:rPr>
          <w:rFonts w:ascii="Calibri" w:eastAsia="PMingLiU" w:hAnsi="Calibri"/>
        </w:rPr>
        <w:t xml:space="preserve"> Windows </w:t>
      </w:r>
      <w:r w:rsidRPr="00B653AB">
        <w:rPr>
          <w:rFonts w:ascii="Calibri" w:eastAsia="PMingLiU" w:hAnsi="Calibri"/>
        </w:rPr>
        <w:t>桌面作業系統的增補軟體，且依此處所補述，</w:t>
      </w:r>
      <w:r w:rsidRPr="00B653AB">
        <w:rPr>
          <w:rFonts w:ascii="Calibri" w:eastAsia="PMingLiU" w:hAnsi="Calibri"/>
        </w:rPr>
        <w:t xml:space="preserve">Windows </w:t>
      </w:r>
      <w:r w:rsidRPr="00B653AB">
        <w:rPr>
          <w:rFonts w:ascii="Calibri" w:eastAsia="PMingLiU" w:hAnsi="Calibri"/>
        </w:rPr>
        <w:t>桌面作業系統的適用授權條款適用於客戶對它的使用。在具備桌面平台產品之</w:t>
      </w:r>
      <w:r w:rsidRPr="00B653AB">
        <w:rPr>
          <w:rFonts w:ascii="Calibri" w:eastAsia="PMingLiU" w:hAnsi="Calibri"/>
        </w:rPr>
        <w:t xml:space="preserve"> Academic </w:t>
      </w:r>
      <w:r w:rsidRPr="00B653AB">
        <w:rPr>
          <w:rFonts w:ascii="Calibri" w:eastAsia="PMingLiU" w:hAnsi="Calibri"/>
        </w:rPr>
        <w:t>方案中，學生選擇權允許在</w:t>
      </w:r>
      <w:r w:rsidRPr="00B653AB">
        <w:rPr>
          <w:rFonts w:ascii="Calibri" w:eastAsia="PMingLiU" w:hAnsi="Calibri"/>
        </w:rPr>
        <w:t xml:space="preserve"> Windows Pro </w:t>
      </w:r>
      <w:r w:rsidRPr="00B653AB">
        <w:rPr>
          <w:rFonts w:ascii="Calibri" w:eastAsia="PMingLiU" w:hAnsi="Calibri"/>
        </w:rPr>
        <w:t>或</w:t>
      </w:r>
      <w:r w:rsidRPr="00B653AB">
        <w:rPr>
          <w:rFonts w:ascii="Calibri" w:eastAsia="PMingLiU" w:hAnsi="Calibri"/>
        </w:rPr>
        <w:t xml:space="preserve"> Windows RT </w:t>
      </w:r>
      <w:r w:rsidRPr="00B653AB">
        <w:rPr>
          <w:rFonts w:ascii="Calibri" w:eastAsia="PMingLiU" w:hAnsi="Calibri"/>
        </w:rPr>
        <w:t>裝置上使用</w:t>
      </w:r>
      <w:r w:rsidRPr="00B653AB">
        <w:rPr>
          <w:rFonts w:ascii="Calibri" w:eastAsia="PMingLiU" w:hAnsi="Calibri"/>
        </w:rPr>
        <w:t xml:space="preserve"> Sideloading </w:t>
      </w:r>
      <w:r w:rsidRPr="00B653AB">
        <w:rPr>
          <w:rFonts w:ascii="Calibri" w:eastAsia="PMingLiU" w:hAnsi="Calibri"/>
        </w:rPr>
        <w:t>金鑰。</w:t>
      </w:r>
    </w:p>
    <w:p w14:paraId="316B263F" w14:textId="77777777" w:rsidR="005E23EB" w:rsidRPr="005E23EB" w:rsidRDefault="005E23EB" w:rsidP="004D0FC1">
      <w:pPr>
        <w:pStyle w:val="ProductList-Body"/>
        <w:tabs>
          <w:tab w:val="clear" w:pos="158"/>
          <w:tab w:val="left" w:pos="180"/>
        </w:tabs>
        <w:rPr>
          <w:rFonts w:ascii="Calibri" w:eastAsia="PMingLiU" w:hAnsi="Calibri"/>
          <w:lang w:val="en-US"/>
        </w:rPr>
      </w:pPr>
    </w:p>
    <w:p w14:paraId="76A6FA87"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在下列大量授權方案中，將授與客戶</w:t>
      </w:r>
      <w:r w:rsidRPr="00B653AB">
        <w:rPr>
          <w:rFonts w:ascii="Calibri" w:eastAsia="PMingLiU" w:hAnsi="Calibri"/>
        </w:rPr>
        <w:t xml:space="preserve"> (</w:t>
      </w:r>
      <w:r w:rsidRPr="00B653AB">
        <w:rPr>
          <w:rFonts w:ascii="Calibri" w:eastAsia="PMingLiU" w:hAnsi="Calibri"/>
        </w:rPr>
        <w:t>無論他們的訂購內容為何</w:t>
      </w:r>
      <w:r w:rsidRPr="00B653AB">
        <w:rPr>
          <w:rFonts w:ascii="Calibri" w:eastAsia="PMingLiU" w:hAnsi="Calibri"/>
        </w:rPr>
        <w:t xml:space="preserve">) Enterprise Sideloading </w:t>
      </w:r>
      <w:r w:rsidRPr="00B653AB">
        <w:rPr>
          <w:rFonts w:ascii="Calibri" w:eastAsia="PMingLiU" w:hAnsi="Calibri"/>
        </w:rPr>
        <w:t>權利：</w:t>
      </w:r>
    </w:p>
    <w:p w14:paraId="7EE5FD5B" w14:textId="77777777" w:rsidR="004D0FC1" w:rsidRPr="00B653AB" w:rsidRDefault="004D0FC1" w:rsidP="004D0FC1">
      <w:pPr>
        <w:pStyle w:val="ProductList-Body"/>
        <w:numPr>
          <w:ilvl w:val="0"/>
          <w:numId w:val="40"/>
        </w:numPr>
        <w:ind w:left="450"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合約</w:t>
      </w:r>
    </w:p>
    <w:p w14:paraId="5835970D" w14:textId="77777777" w:rsidR="004D0FC1" w:rsidRPr="00B653AB" w:rsidRDefault="004D0FC1" w:rsidP="004D0FC1">
      <w:pPr>
        <w:pStyle w:val="ProductList-Body"/>
        <w:numPr>
          <w:ilvl w:val="0"/>
          <w:numId w:val="40"/>
        </w:numPr>
        <w:ind w:left="450" w:hanging="270"/>
        <w:rPr>
          <w:rFonts w:ascii="Calibri" w:eastAsia="PMingLiU" w:hAnsi="Calibri"/>
        </w:rPr>
      </w:pPr>
      <w:r w:rsidRPr="00B653AB">
        <w:rPr>
          <w:rFonts w:ascii="Calibri" w:eastAsia="PMingLiU" w:hAnsi="Calibri"/>
        </w:rPr>
        <w:t xml:space="preserve">Enterprise Subscription </w:t>
      </w:r>
      <w:r w:rsidRPr="00B653AB">
        <w:rPr>
          <w:rFonts w:ascii="Calibri" w:eastAsia="PMingLiU" w:hAnsi="Calibri"/>
        </w:rPr>
        <w:t>合約</w:t>
      </w:r>
    </w:p>
    <w:p w14:paraId="1AF0A577" w14:textId="77777777" w:rsidR="004D0FC1" w:rsidRPr="00B653AB" w:rsidRDefault="004D0FC1" w:rsidP="004D0FC1">
      <w:pPr>
        <w:pStyle w:val="ProductList-Body"/>
        <w:numPr>
          <w:ilvl w:val="0"/>
          <w:numId w:val="40"/>
        </w:numPr>
        <w:ind w:left="450" w:hanging="270"/>
        <w:rPr>
          <w:rFonts w:ascii="Calibri" w:eastAsia="PMingLiU" w:hAnsi="Calibri"/>
        </w:rPr>
      </w:pPr>
      <w:r w:rsidRPr="00B653AB">
        <w:rPr>
          <w:rFonts w:ascii="Calibri" w:eastAsia="PMingLiU" w:hAnsi="Calibri"/>
        </w:rPr>
        <w:t>Enrollment for Education Solutions</w:t>
      </w:r>
    </w:p>
    <w:p w14:paraId="1D08949C" w14:textId="77777777" w:rsidR="004D0FC1" w:rsidRPr="00B653AB" w:rsidRDefault="004D0FC1" w:rsidP="004D0FC1">
      <w:pPr>
        <w:pStyle w:val="ProductList-Body"/>
        <w:numPr>
          <w:ilvl w:val="0"/>
          <w:numId w:val="40"/>
        </w:numPr>
        <w:ind w:left="450" w:hanging="270"/>
        <w:rPr>
          <w:rFonts w:ascii="Calibri" w:eastAsia="PMingLiU" w:hAnsi="Calibri"/>
        </w:rPr>
      </w:pPr>
      <w:r w:rsidRPr="00B653AB">
        <w:rPr>
          <w:rFonts w:ascii="Calibri" w:eastAsia="PMingLiU" w:hAnsi="Calibri"/>
        </w:rPr>
        <w:t xml:space="preserve">School </w:t>
      </w:r>
      <w:r w:rsidRPr="00B653AB">
        <w:rPr>
          <w:rFonts w:ascii="Calibri" w:eastAsia="PMingLiU" w:hAnsi="Calibri"/>
        </w:rPr>
        <w:t>註冊</w:t>
      </w:r>
    </w:p>
    <w:p w14:paraId="6D39D7FF" w14:textId="77777777" w:rsidR="004D0FC1" w:rsidRPr="00B653AB" w:rsidRDefault="004D0FC1" w:rsidP="004D0FC1">
      <w:pPr>
        <w:pStyle w:val="ProductList-Body"/>
        <w:numPr>
          <w:ilvl w:val="0"/>
          <w:numId w:val="40"/>
        </w:numPr>
        <w:ind w:left="450" w:hanging="270"/>
        <w:rPr>
          <w:rFonts w:ascii="Calibri" w:eastAsia="PMingLiU" w:hAnsi="Calibri"/>
        </w:rPr>
      </w:pPr>
      <w:r w:rsidRPr="00B653AB">
        <w:rPr>
          <w:rFonts w:ascii="Calibri" w:eastAsia="PMingLiU" w:hAnsi="Calibri"/>
        </w:rPr>
        <w:t xml:space="preserve">Select </w:t>
      </w:r>
      <w:r w:rsidRPr="00B653AB">
        <w:rPr>
          <w:rFonts w:ascii="Calibri" w:eastAsia="PMingLiU" w:hAnsi="Calibri"/>
        </w:rPr>
        <w:t>及</w:t>
      </w:r>
      <w:r w:rsidRPr="00B653AB">
        <w:rPr>
          <w:rFonts w:ascii="Calibri" w:eastAsia="PMingLiU" w:hAnsi="Calibri"/>
        </w:rPr>
        <w:t xml:space="preserve"> Select Plus</w:t>
      </w:r>
    </w:p>
    <w:p w14:paraId="5F203BBC" w14:textId="77777777" w:rsidR="004D0FC1" w:rsidRPr="00B653AB" w:rsidRDefault="004D0FC1" w:rsidP="004D0FC1">
      <w:pPr>
        <w:pStyle w:val="ProductList-Body"/>
        <w:tabs>
          <w:tab w:val="clear" w:pos="158"/>
          <w:tab w:val="left" w:pos="360"/>
        </w:tabs>
        <w:rPr>
          <w:rFonts w:ascii="Calibri" w:eastAsia="PMingLiU" w:hAnsi="Calibri"/>
        </w:rPr>
      </w:pPr>
    </w:p>
    <w:p w14:paraId="72A07CED"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rPr>
        <w:t xml:space="preserve">Enterprise Sideloading </w:t>
      </w:r>
      <w:r w:rsidRPr="00B653AB">
        <w:rPr>
          <w:rFonts w:ascii="Calibri" w:eastAsia="PMingLiU" w:hAnsi="Calibri"/>
        </w:rPr>
        <w:t>使用權可供在</w:t>
      </w:r>
      <w:r w:rsidRPr="00B653AB">
        <w:rPr>
          <w:rFonts w:ascii="Calibri" w:eastAsia="PMingLiU" w:hAnsi="Calibri"/>
        </w:rPr>
        <w:t xml:space="preserve"> Open License </w:t>
      </w:r>
      <w:r w:rsidRPr="00B653AB">
        <w:rPr>
          <w:rFonts w:ascii="Calibri" w:eastAsia="PMingLiU" w:hAnsi="Calibri"/>
        </w:rPr>
        <w:t>方案中訂購。</w:t>
      </w:r>
      <w:r w:rsidRPr="00B653AB">
        <w:rPr>
          <w:rFonts w:ascii="Calibri" w:eastAsia="PMingLiU" w:hAnsi="Calibri"/>
        </w:rPr>
        <w:t xml:space="preserve">Enterprise Sideloading </w:t>
      </w:r>
      <w:r w:rsidRPr="00B653AB">
        <w:rPr>
          <w:rFonts w:ascii="Calibri" w:eastAsia="PMingLiU" w:hAnsi="Calibri"/>
        </w:rPr>
        <w:t>權利的訂購可涵蓋供大量授權客戶之利益使用的所有裝置。</w:t>
      </w:r>
    </w:p>
    <w:p w14:paraId="11E583F1" w14:textId="77777777" w:rsidR="004D0FC1" w:rsidRPr="00B653AB" w:rsidRDefault="004D0FC1" w:rsidP="004D0FC1">
      <w:pPr>
        <w:pStyle w:val="ProductList-Body"/>
        <w:tabs>
          <w:tab w:val="clear" w:pos="158"/>
          <w:tab w:val="left" w:pos="360"/>
        </w:tabs>
        <w:rPr>
          <w:rFonts w:ascii="Calibri" w:eastAsia="PMingLiU" w:hAnsi="Calibri"/>
        </w:rPr>
      </w:pPr>
    </w:p>
    <w:p w14:paraId="2D03612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8.1 </w:t>
      </w:r>
      <w:r w:rsidRPr="00B653AB">
        <w:rPr>
          <w:rFonts w:ascii="Calibri" w:eastAsia="PMingLiU" w:hAnsi="Calibri"/>
          <w:b/>
          <w:color w:val="00188F"/>
        </w:rPr>
        <w:t>專業版及企業版升級</w:t>
      </w:r>
    </w:p>
    <w:p w14:paraId="75B2321C" w14:textId="77777777" w:rsidR="004D0FC1" w:rsidRPr="00B653AB" w:rsidRDefault="004D0FC1" w:rsidP="004D0FC1">
      <w:pPr>
        <w:pStyle w:val="ProductList-Body"/>
        <w:numPr>
          <w:ilvl w:val="0"/>
          <w:numId w:val="32"/>
        </w:numPr>
        <w:ind w:left="450" w:hanging="270"/>
        <w:rPr>
          <w:rFonts w:ascii="Calibri" w:eastAsia="PMingLiU" w:hAnsi="Calibri"/>
        </w:rPr>
      </w:pPr>
      <w:r w:rsidRPr="00B653AB">
        <w:rPr>
          <w:rFonts w:ascii="Calibri" w:eastAsia="PMingLiU" w:hAnsi="Calibri"/>
          <w:b/>
        </w:rPr>
        <w:t xml:space="preserve">Windows Pro </w:t>
      </w:r>
      <w:r w:rsidRPr="00B653AB">
        <w:rPr>
          <w:rFonts w:ascii="Calibri" w:eastAsia="PMingLiU" w:hAnsi="Calibri"/>
          <w:b/>
        </w:rPr>
        <w:t>升級</w:t>
      </w:r>
      <w:r w:rsidRPr="00BF1F74">
        <w:rPr>
          <w:rFonts w:ascii="Calibri" w:eastAsia="PMingLiU" w:hAnsi="Calibri"/>
          <w:b/>
          <w:bCs/>
        </w:rPr>
        <w:t>：</w:t>
      </w:r>
      <w:r w:rsidRPr="00B653AB">
        <w:rPr>
          <w:rFonts w:ascii="Calibri" w:eastAsia="PMingLiU" w:hAnsi="Calibri"/>
        </w:rPr>
        <w:t xml:space="preserve">Windows </w:t>
      </w:r>
      <w:r w:rsidRPr="00B653AB">
        <w:rPr>
          <w:rFonts w:ascii="Calibri" w:eastAsia="PMingLiU" w:hAnsi="Calibri"/>
        </w:rPr>
        <w:t>專業版升級可供以不含</w:t>
      </w:r>
      <w:r w:rsidRPr="00B653AB">
        <w:rPr>
          <w:rFonts w:ascii="Calibri" w:eastAsia="PMingLiU" w:hAnsi="Calibri"/>
        </w:rPr>
        <w:t xml:space="preserve"> SA </w:t>
      </w:r>
      <w:r w:rsidRPr="00B653AB">
        <w:rPr>
          <w:rFonts w:ascii="Calibri" w:eastAsia="PMingLiU" w:hAnsi="Calibri"/>
        </w:rPr>
        <w:t>之形式訂購。</w:t>
      </w:r>
    </w:p>
    <w:p w14:paraId="5039576E" w14:textId="77777777" w:rsidR="004D0FC1" w:rsidRPr="00B653AB" w:rsidRDefault="004D0FC1" w:rsidP="004D0FC1">
      <w:pPr>
        <w:pStyle w:val="ProductList-Body"/>
        <w:numPr>
          <w:ilvl w:val="0"/>
          <w:numId w:val="32"/>
        </w:numPr>
        <w:ind w:left="450" w:hanging="270"/>
        <w:rPr>
          <w:rFonts w:ascii="Calibri" w:eastAsia="PMingLiU" w:hAnsi="Calibri"/>
        </w:rPr>
      </w:pPr>
      <w:r w:rsidRPr="00B653AB">
        <w:rPr>
          <w:rFonts w:ascii="Calibri" w:eastAsia="PMingLiU" w:hAnsi="Calibri"/>
          <w:b/>
        </w:rPr>
        <w:t>降級權利</w:t>
      </w:r>
      <w:r w:rsidRPr="005E23EB">
        <w:rPr>
          <w:rFonts w:ascii="Calibri" w:eastAsia="PMingLiU" w:hAnsi="Calibri"/>
          <w:b/>
          <w:bCs/>
        </w:rPr>
        <w:t>：</w:t>
      </w:r>
      <w:r w:rsidRPr="00B653AB">
        <w:rPr>
          <w:rFonts w:ascii="Calibri" w:eastAsia="PMingLiU" w:hAnsi="Calibri"/>
        </w:rPr>
        <w:t>除了與</w:t>
      </w:r>
      <w:r w:rsidRPr="00B653AB">
        <w:rPr>
          <w:rFonts w:ascii="Calibri" w:eastAsia="PMingLiU" w:hAnsi="Calibri"/>
        </w:rPr>
        <w:t xml:space="preserve"> Windows Pro </w:t>
      </w:r>
      <w:r w:rsidRPr="00B653AB">
        <w:rPr>
          <w:rFonts w:ascii="Calibri" w:eastAsia="PMingLiU" w:hAnsi="Calibri"/>
        </w:rPr>
        <w:t>相同的降級權利外，</w:t>
      </w:r>
      <w:r w:rsidRPr="00B653AB">
        <w:rPr>
          <w:rFonts w:ascii="Calibri" w:eastAsia="PMingLiU" w:hAnsi="Calibri"/>
        </w:rPr>
        <w:t xml:space="preserve">Windows Enterprise </w:t>
      </w:r>
      <w:r w:rsidRPr="00B653AB">
        <w:rPr>
          <w:rFonts w:ascii="Calibri" w:eastAsia="PMingLiU" w:hAnsi="Calibri"/>
        </w:rPr>
        <w:t>版本具備降級為先前</w:t>
      </w:r>
      <w:r w:rsidRPr="00B653AB">
        <w:rPr>
          <w:rFonts w:ascii="Calibri" w:eastAsia="PMingLiU" w:hAnsi="Calibri"/>
        </w:rPr>
        <w:t xml:space="preserve"> Windows Enterprise </w:t>
      </w:r>
      <w:r w:rsidRPr="00B653AB">
        <w:rPr>
          <w:rFonts w:ascii="Calibri" w:eastAsia="PMingLiU" w:hAnsi="Calibri"/>
        </w:rPr>
        <w:t>版本的權利。</w:t>
      </w:r>
    </w:p>
    <w:p w14:paraId="42DBE928" w14:textId="77777777" w:rsidR="004D0FC1" w:rsidRPr="00B653AB" w:rsidRDefault="004D0FC1" w:rsidP="004D0FC1">
      <w:pPr>
        <w:pStyle w:val="ProductList-Body"/>
        <w:numPr>
          <w:ilvl w:val="0"/>
          <w:numId w:val="32"/>
        </w:numPr>
        <w:ind w:left="450" w:hanging="270"/>
        <w:rPr>
          <w:rFonts w:ascii="Calibri" w:eastAsia="PMingLiU" w:hAnsi="Calibri"/>
        </w:rPr>
      </w:pPr>
      <w:r w:rsidRPr="00B653AB">
        <w:rPr>
          <w:rFonts w:ascii="Calibri" w:eastAsia="PMingLiU" w:hAnsi="Calibri"/>
          <w:b/>
        </w:rPr>
        <w:t>Open Value</w:t>
      </w:r>
      <w:r w:rsidRPr="005E23EB">
        <w:rPr>
          <w:rFonts w:ascii="Calibri" w:eastAsia="PMingLiU" w:hAnsi="Calibri"/>
          <w:b/>
          <w:bCs/>
        </w:rPr>
        <w:t>：</w:t>
      </w:r>
      <w:r w:rsidRPr="00B653AB">
        <w:rPr>
          <w:rFonts w:ascii="Calibri" w:eastAsia="PMingLiU" w:hAnsi="Calibri"/>
        </w:rPr>
        <w:t>客戶得有資格根據現有</w:t>
      </w:r>
      <w:r w:rsidRPr="00B653AB">
        <w:rPr>
          <w:rFonts w:ascii="Calibri" w:eastAsia="PMingLiU" w:hAnsi="Calibri"/>
        </w:rPr>
        <w:t xml:space="preserve"> Windows 8.1 </w:t>
      </w:r>
      <w:r w:rsidRPr="00B653AB">
        <w:rPr>
          <w:rFonts w:ascii="Calibri" w:eastAsia="PMingLiU" w:hAnsi="Calibri"/>
        </w:rPr>
        <w:t>專業版、</w:t>
      </w:r>
      <w:r w:rsidRPr="00B653AB">
        <w:rPr>
          <w:rFonts w:ascii="Calibri" w:eastAsia="PMingLiU" w:hAnsi="Calibri"/>
        </w:rPr>
        <w:t xml:space="preserve">Windows 8 </w:t>
      </w:r>
      <w:r w:rsidRPr="00B653AB">
        <w:rPr>
          <w:rFonts w:ascii="Calibri" w:eastAsia="PMingLiU" w:hAnsi="Calibri"/>
        </w:rPr>
        <w:t>專業版及</w:t>
      </w:r>
      <w:r w:rsidRPr="00B653AB">
        <w:rPr>
          <w:rFonts w:ascii="Calibri" w:eastAsia="PMingLiU" w:hAnsi="Calibri"/>
        </w:rPr>
        <w:t xml:space="preserve"> Windows 7 </w:t>
      </w:r>
      <w:r w:rsidRPr="00B653AB">
        <w:rPr>
          <w:rFonts w:ascii="Calibri" w:eastAsia="PMingLiU" w:hAnsi="Calibri"/>
        </w:rPr>
        <w:t>專業版使用權享有最新折扣。</w:t>
      </w:r>
    </w:p>
    <w:p w14:paraId="098C8757" w14:textId="77777777" w:rsidR="004D0FC1" w:rsidRPr="00B653AB" w:rsidRDefault="004D0FC1" w:rsidP="004D0FC1">
      <w:pPr>
        <w:pStyle w:val="ProductList-Body"/>
        <w:numPr>
          <w:ilvl w:val="0"/>
          <w:numId w:val="32"/>
        </w:numPr>
        <w:ind w:left="450" w:hanging="270"/>
        <w:rPr>
          <w:rFonts w:ascii="Calibri" w:eastAsia="PMingLiU" w:hAnsi="Calibri"/>
        </w:rPr>
      </w:pPr>
      <w:r w:rsidRPr="00B653AB">
        <w:rPr>
          <w:rFonts w:ascii="Calibri" w:eastAsia="PMingLiU" w:hAnsi="Calibri"/>
          <w:b/>
        </w:rPr>
        <w:t xml:space="preserve">Windows </w:t>
      </w:r>
      <w:r w:rsidRPr="00B653AB">
        <w:rPr>
          <w:rFonts w:ascii="Calibri" w:eastAsia="PMingLiU" w:hAnsi="Calibri"/>
          <w:b/>
        </w:rPr>
        <w:t>軟體保證</w:t>
      </w:r>
      <w:r w:rsidRPr="00B653AB">
        <w:rPr>
          <w:rFonts w:ascii="Calibri" w:eastAsia="PMingLiU" w:hAnsi="Calibri"/>
          <w:b/>
        </w:rPr>
        <w:t xml:space="preserve"> (</w:t>
      </w:r>
      <w:r w:rsidRPr="00B653AB">
        <w:rPr>
          <w:rFonts w:ascii="Calibri" w:eastAsia="PMingLiU" w:hAnsi="Calibri"/>
          <w:b/>
        </w:rPr>
        <w:t>每一裝置</w:t>
      </w:r>
      <w:r w:rsidRPr="00B653AB">
        <w:rPr>
          <w:rFonts w:ascii="Calibri" w:eastAsia="PMingLiU" w:hAnsi="Calibri"/>
          <w:b/>
        </w:rPr>
        <w:t>)</w:t>
      </w:r>
      <w:r w:rsidRPr="00BF1F74">
        <w:rPr>
          <w:rFonts w:ascii="Calibri" w:eastAsia="PMingLiU" w:hAnsi="Calibri"/>
          <w:b/>
          <w:bCs/>
        </w:rPr>
        <w:t>：</w:t>
      </w:r>
      <w:r w:rsidRPr="00B653AB">
        <w:rPr>
          <w:rFonts w:ascii="Calibri" w:eastAsia="PMingLiU" w:hAnsi="Calibri"/>
        </w:rPr>
        <w:t>除以下所述外，每一裝置</w:t>
      </w:r>
      <w:r w:rsidRPr="00B653AB">
        <w:rPr>
          <w:rFonts w:ascii="Calibri" w:eastAsia="PMingLiU" w:hAnsi="Calibri"/>
        </w:rPr>
        <w:t xml:space="preserve"> Windows </w:t>
      </w:r>
      <w:r w:rsidRPr="00B653AB">
        <w:rPr>
          <w:rFonts w:ascii="Calibri" w:eastAsia="PMingLiU" w:hAnsi="Calibri"/>
        </w:rPr>
        <w:t>之軟體保證僅得供</w:t>
      </w:r>
      <w:r w:rsidRPr="00B653AB">
        <w:rPr>
          <w:rFonts w:ascii="Calibri" w:eastAsia="PMingLiU" w:hAnsi="Calibri"/>
        </w:rPr>
        <w:t xml:space="preserve"> Windows Enterprise </w:t>
      </w:r>
      <w:r w:rsidRPr="00B653AB">
        <w:rPr>
          <w:rFonts w:ascii="Calibri" w:eastAsia="PMingLiU" w:hAnsi="Calibri"/>
        </w:rPr>
        <w:t>升級使用權訂購。</w:t>
      </w:r>
    </w:p>
    <w:p w14:paraId="6F30C5FB" w14:textId="77777777" w:rsidR="004D0FC1" w:rsidRPr="00B653AB" w:rsidRDefault="004D0FC1" w:rsidP="004D0FC1">
      <w:pPr>
        <w:pStyle w:val="ProductList-Body"/>
        <w:numPr>
          <w:ilvl w:val="1"/>
          <w:numId w:val="32"/>
        </w:numPr>
        <w:ind w:left="720" w:hanging="270"/>
        <w:rPr>
          <w:rFonts w:ascii="Calibri" w:eastAsia="PMingLiU" w:hAnsi="Calibri"/>
        </w:rPr>
      </w:pPr>
      <w:r w:rsidRPr="00B653AB">
        <w:rPr>
          <w:rFonts w:ascii="Calibri" w:eastAsia="PMingLiU" w:hAnsi="Calibri"/>
          <w:b/>
        </w:rPr>
        <w:t>續約</w:t>
      </w:r>
      <w:r w:rsidRPr="005E23EB">
        <w:rPr>
          <w:rFonts w:ascii="Calibri" w:eastAsia="PMingLiU" w:hAnsi="Calibri"/>
          <w:b/>
          <w:bCs/>
        </w:rPr>
        <w:t>：</w:t>
      </w:r>
      <w:r w:rsidRPr="00B653AB">
        <w:rPr>
          <w:rFonts w:ascii="Calibri" w:eastAsia="PMingLiU" w:hAnsi="Calibri"/>
        </w:rPr>
        <w:t>購買</w:t>
      </w:r>
      <w:r w:rsidRPr="00B653AB">
        <w:rPr>
          <w:rFonts w:ascii="Calibri" w:eastAsia="PMingLiU" w:hAnsi="Calibri"/>
        </w:rPr>
        <w:t xml:space="preserve"> Windows Pro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的客戶不需要購買</w:t>
      </w:r>
      <w:r w:rsidRPr="00B653AB">
        <w:rPr>
          <w:rFonts w:ascii="Calibri" w:eastAsia="PMingLiU" w:hAnsi="Calibri"/>
        </w:rPr>
        <w:t xml:space="preserve"> Windows Enterprise </w:t>
      </w:r>
      <w:r w:rsidRPr="00B653AB">
        <w:rPr>
          <w:rFonts w:ascii="Calibri" w:eastAsia="PMingLiU" w:hAnsi="Calibri"/>
        </w:rPr>
        <w:t>升級使用權，便能續約其涵蓋之裝置上的</w:t>
      </w:r>
      <w:r w:rsidRPr="00B653AB">
        <w:rPr>
          <w:rFonts w:ascii="Calibri" w:eastAsia="PMingLiU" w:hAnsi="Calibri"/>
        </w:rPr>
        <w:t xml:space="preserve"> SA</w:t>
      </w:r>
      <w:r w:rsidRPr="00B653AB">
        <w:rPr>
          <w:rFonts w:ascii="Calibri" w:eastAsia="PMingLiU" w:hAnsi="Calibri"/>
        </w:rPr>
        <w:t>。</w:t>
      </w:r>
    </w:p>
    <w:p w14:paraId="3D2822EC" w14:textId="77777777" w:rsidR="004D0FC1" w:rsidRPr="00B653AB" w:rsidRDefault="004D0FC1" w:rsidP="004D0FC1">
      <w:pPr>
        <w:pStyle w:val="ProductList-Body"/>
        <w:numPr>
          <w:ilvl w:val="1"/>
          <w:numId w:val="32"/>
        </w:numPr>
        <w:ind w:left="720" w:hanging="270"/>
        <w:rPr>
          <w:rFonts w:ascii="Calibri" w:eastAsia="PMingLiU" w:hAnsi="Calibri"/>
        </w:rPr>
      </w:pPr>
      <w:r w:rsidRPr="00B653AB">
        <w:rPr>
          <w:rFonts w:ascii="Calibri" w:eastAsia="PMingLiU" w:hAnsi="Calibri"/>
          <w:b/>
        </w:rPr>
        <w:t>訂購</w:t>
      </w:r>
      <w:r w:rsidRPr="00B653AB">
        <w:rPr>
          <w:rFonts w:ascii="Calibri" w:eastAsia="PMingLiU" w:hAnsi="Calibri"/>
          <w:b/>
        </w:rPr>
        <w:t xml:space="preserve"> Windows </w:t>
      </w:r>
      <w:r w:rsidRPr="00B653AB">
        <w:rPr>
          <w:rFonts w:ascii="Calibri" w:eastAsia="PMingLiU" w:hAnsi="Calibri"/>
          <w:b/>
        </w:rPr>
        <w:t>升級</w:t>
      </w:r>
      <w:r w:rsidRPr="00B653AB">
        <w:rPr>
          <w:rFonts w:ascii="Calibri" w:eastAsia="PMingLiU" w:hAnsi="Calibri"/>
          <w:b/>
        </w:rPr>
        <w:t xml:space="preserve"> + SA</w:t>
      </w:r>
      <w:r w:rsidRPr="005E23EB">
        <w:rPr>
          <w:rFonts w:ascii="Calibri" w:eastAsia="PMingLiU" w:hAnsi="Calibri"/>
          <w:b/>
          <w:bCs/>
        </w:rPr>
        <w:t>：</w:t>
      </w:r>
      <w:r w:rsidRPr="00B653AB">
        <w:rPr>
          <w:rFonts w:ascii="Calibri" w:eastAsia="PMingLiU" w:hAnsi="Calibri"/>
        </w:rPr>
        <w:t>取得</w:t>
      </w:r>
      <w:r w:rsidRPr="00B653AB">
        <w:rPr>
          <w:rFonts w:ascii="Calibri" w:eastAsia="PMingLiU" w:hAnsi="Calibri"/>
        </w:rPr>
        <w:t xml:space="preserve"> Windows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之大量授權方案中之任何客戶及先前訂購過</w:t>
      </w:r>
      <w:r w:rsidRPr="00B653AB">
        <w:rPr>
          <w:rFonts w:ascii="Calibri" w:eastAsia="PMingLiU" w:hAnsi="Calibri"/>
        </w:rPr>
        <w:t xml:space="preserve"> Windows Pro </w:t>
      </w:r>
      <w:r w:rsidRPr="00B653AB">
        <w:rPr>
          <w:rFonts w:ascii="Calibri" w:eastAsia="PMingLiU" w:hAnsi="Calibri"/>
        </w:rPr>
        <w:t>升級</w:t>
      </w:r>
      <w:r w:rsidRPr="00B653AB">
        <w:rPr>
          <w:rFonts w:ascii="Calibri" w:eastAsia="PMingLiU" w:hAnsi="Calibri"/>
        </w:rPr>
        <w:t xml:space="preserve"> + SA </w:t>
      </w:r>
      <w:r w:rsidRPr="00B653AB">
        <w:rPr>
          <w:rFonts w:ascii="Calibri" w:eastAsia="PMingLiU" w:hAnsi="Calibri"/>
        </w:rPr>
        <w:t>的客戶均得繼續訂購</w:t>
      </w:r>
      <w:r w:rsidRPr="00B653AB">
        <w:rPr>
          <w:rFonts w:ascii="Calibri" w:eastAsia="PMingLiU" w:hAnsi="Calibri"/>
        </w:rPr>
        <w:t xml:space="preserve"> Pro </w:t>
      </w:r>
      <w:r w:rsidRPr="00B653AB">
        <w:rPr>
          <w:rFonts w:ascii="Calibri" w:eastAsia="PMingLiU" w:hAnsi="Calibri"/>
        </w:rPr>
        <w:t>升級</w:t>
      </w:r>
      <w:r w:rsidRPr="00B653AB">
        <w:rPr>
          <w:rFonts w:ascii="Calibri" w:eastAsia="PMingLiU" w:hAnsi="Calibri"/>
        </w:rPr>
        <w:t xml:space="preserve"> + SA</w:t>
      </w:r>
      <w:r w:rsidRPr="00B653AB">
        <w:rPr>
          <w:rFonts w:ascii="Calibri" w:eastAsia="PMingLiU" w:hAnsi="Calibri"/>
        </w:rPr>
        <w:t>，直至其</w:t>
      </w:r>
      <w:r w:rsidRPr="00B653AB">
        <w:rPr>
          <w:rFonts w:ascii="Calibri" w:eastAsia="PMingLiU" w:hAnsi="Calibri"/>
        </w:rPr>
        <w:t xml:space="preserve"> Enrollment </w:t>
      </w:r>
      <w:r w:rsidRPr="00B653AB">
        <w:rPr>
          <w:rFonts w:ascii="Calibri" w:eastAsia="PMingLiU" w:hAnsi="Calibri"/>
        </w:rPr>
        <w:t>或合約屆滿為止。一旦進入新的</w:t>
      </w:r>
      <w:r w:rsidRPr="00B653AB">
        <w:rPr>
          <w:rFonts w:ascii="Calibri" w:eastAsia="PMingLiU" w:hAnsi="Calibri"/>
        </w:rPr>
        <w:t xml:space="preserve"> Enrollment </w:t>
      </w:r>
      <w:r w:rsidRPr="00B653AB">
        <w:rPr>
          <w:rFonts w:ascii="Calibri" w:eastAsia="PMingLiU" w:hAnsi="Calibri"/>
        </w:rPr>
        <w:t>或合約，客戶將訂購</w:t>
      </w:r>
      <w:r w:rsidRPr="00B653AB">
        <w:rPr>
          <w:rFonts w:ascii="Calibri" w:eastAsia="PMingLiU" w:hAnsi="Calibri"/>
        </w:rPr>
        <w:t xml:space="preserve"> Enterprise </w:t>
      </w:r>
      <w:r w:rsidRPr="00B653AB">
        <w:rPr>
          <w:rFonts w:ascii="Calibri" w:eastAsia="PMingLiU" w:hAnsi="Calibri"/>
        </w:rPr>
        <w:t>升級</w:t>
      </w:r>
      <w:r w:rsidRPr="00B653AB">
        <w:rPr>
          <w:rFonts w:ascii="Calibri" w:eastAsia="PMingLiU" w:hAnsi="Calibri"/>
        </w:rPr>
        <w:t xml:space="preserve"> + SA</w:t>
      </w:r>
      <w:r w:rsidRPr="00B653AB">
        <w:rPr>
          <w:rFonts w:ascii="Calibri" w:eastAsia="PMingLiU" w:hAnsi="Calibri"/>
        </w:rPr>
        <w:t>。</w:t>
      </w:r>
    </w:p>
    <w:p w14:paraId="47D09193" w14:textId="77777777" w:rsidR="004D0FC1" w:rsidRDefault="004D0FC1" w:rsidP="004D0FC1">
      <w:pPr>
        <w:pStyle w:val="ProductList-Body"/>
        <w:ind w:left="180"/>
        <w:rPr>
          <w:rFonts w:ascii="Calibri" w:eastAsia="PMingLiU" w:hAnsi="Calibri"/>
          <w:lang w:val="en-US"/>
        </w:rPr>
      </w:pPr>
    </w:p>
    <w:p w14:paraId="276D8613" w14:textId="77777777" w:rsidR="00BF1F74" w:rsidRDefault="00BF1F74" w:rsidP="004D0FC1">
      <w:pPr>
        <w:pStyle w:val="ProductList-Body"/>
        <w:ind w:left="180"/>
        <w:rPr>
          <w:rFonts w:ascii="Calibri" w:eastAsia="PMingLiU" w:hAnsi="Calibri"/>
          <w:lang w:val="en-US"/>
        </w:rPr>
      </w:pPr>
    </w:p>
    <w:p w14:paraId="2FBD604B" w14:textId="77777777" w:rsidR="00BF1F74" w:rsidRDefault="00BF1F74" w:rsidP="004D0FC1">
      <w:pPr>
        <w:pStyle w:val="ProductList-Body"/>
        <w:ind w:left="180"/>
        <w:rPr>
          <w:rFonts w:ascii="Calibri" w:eastAsia="PMingLiU" w:hAnsi="Calibri"/>
          <w:lang w:val="en-US"/>
        </w:rPr>
      </w:pPr>
    </w:p>
    <w:p w14:paraId="0F23EB79" w14:textId="77777777" w:rsidR="00BF1F74" w:rsidRDefault="00BF1F74" w:rsidP="004D0FC1">
      <w:pPr>
        <w:pStyle w:val="ProductList-Body"/>
        <w:ind w:left="180"/>
        <w:rPr>
          <w:rFonts w:ascii="Calibri" w:eastAsia="PMingLiU" w:hAnsi="Calibri"/>
          <w:lang w:val="en-US"/>
        </w:rPr>
      </w:pPr>
    </w:p>
    <w:p w14:paraId="700D4CB5" w14:textId="77777777" w:rsidR="00BF1F74" w:rsidRPr="00BF1F74" w:rsidRDefault="00BF1F74" w:rsidP="004D0FC1">
      <w:pPr>
        <w:pStyle w:val="ProductList-Body"/>
        <w:ind w:left="180"/>
        <w:rPr>
          <w:rFonts w:ascii="Calibri" w:eastAsia="PMingLiU" w:hAnsi="Calibri"/>
          <w:lang w:val="en-US"/>
        </w:rPr>
      </w:pPr>
    </w:p>
    <w:p w14:paraId="4944AE1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Enterprise </w:t>
      </w:r>
      <w:r w:rsidRPr="00B653AB">
        <w:rPr>
          <w:rFonts w:ascii="Calibri" w:eastAsia="PMingLiU" w:hAnsi="Calibri"/>
          <w:b/>
          <w:color w:val="00188F"/>
        </w:rPr>
        <w:t>升級</w:t>
      </w:r>
      <w:r w:rsidRPr="00B653AB">
        <w:rPr>
          <w:rFonts w:ascii="Calibri" w:eastAsia="PMingLiU" w:hAnsi="Calibri"/>
          <w:b/>
          <w:color w:val="00188F"/>
        </w:rPr>
        <w:t xml:space="preserve"> (</w:t>
      </w:r>
      <w:r w:rsidRPr="00B653AB">
        <w:rPr>
          <w:rFonts w:ascii="Calibri" w:eastAsia="PMingLiU" w:hAnsi="Calibri"/>
          <w:b/>
          <w:color w:val="00188F"/>
        </w:rPr>
        <w:t>沒有版本</w:t>
      </w:r>
      <w:r w:rsidRPr="00B653AB">
        <w:rPr>
          <w:rFonts w:ascii="Calibri" w:eastAsia="PMingLiU" w:hAnsi="Calibri"/>
          <w:b/>
          <w:color w:val="00188F"/>
        </w:rPr>
        <w:t xml:space="preserve">) </w:t>
      </w:r>
      <w:r w:rsidRPr="00B653AB">
        <w:rPr>
          <w:rFonts w:ascii="Calibri" w:eastAsia="PMingLiU" w:hAnsi="Calibri"/>
          <w:b/>
          <w:color w:val="00188F"/>
        </w:rPr>
        <w:t>及</w:t>
      </w:r>
      <w:r w:rsidRPr="00B653AB">
        <w:rPr>
          <w:rFonts w:ascii="Calibri" w:eastAsia="PMingLiU" w:hAnsi="Calibri"/>
          <w:b/>
          <w:color w:val="00188F"/>
        </w:rPr>
        <w:t xml:space="preserve"> Windows Professional </w:t>
      </w:r>
      <w:r w:rsidRPr="00B653AB">
        <w:rPr>
          <w:rFonts w:ascii="Calibri" w:eastAsia="PMingLiU" w:hAnsi="Calibri"/>
          <w:b/>
          <w:color w:val="00188F"/>
        </w:rPr>
        <w:t>升級</w:t>
      </w:r>
      <w:r w:rsidRPr="00B653AB">
        <w:rPr>
          <w:rFonts w:ascii="Calibri" w:eastAsia="PMingLiU" w:hAnsi="Calibri"/>
          <w:b/>
          <w:color w:val="00188F"/>
        </w:rPr>
        <w:t xml:space="preserve"> (</w:t>
      </w:r>
      <w:r w:rsidRPr="00B653AB">
        <w:rPr>
          <w:rFonts w:ascii="Calibri" w:eastAsia="PMingLiU" w:hAnsi="Calibri"/>
          <w:b/>
          <w:color w:val="00188F"/>
        </w:rPr>
        <w:t>沒有版本</w:t>
      </w:r>
      <w:r w:rsidRPr="00B653AB">
        <w:rPr>
          <w:rFonts w:ascii="Calibri" w:eastAsia="PMingLiU" w:hAnsi="Calibri"/>
          <w:b/>
          <w:color w:val="00188F"/>
        </w:rPr>
        <w:t>)</w:t>
      </w:r>
    </w:p>
    <w:p w14:paraId="6AD7AFC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Windows Enterprise </w:t>
      </w:r>
      <w:r w:rsidRPr="00B653AB">
        <w:rPr>
          <w:rFonts w:ascii="Calibri" w:eastAsia="PMingLiU" w:hAnsi="Calibri"/>
        </w:rPr>
        <w:t>升級及</w:t>
      </w:r>
      <w:r w:rsidRPr="00B653AB">
        <w:rPr>
          <w:rFonts w:ascii="Calibri" w:eastAsia="PMingLiU" w:hAnsi="Calibri"/>
        </w:rPr>
        <w:t xml:space="preserve"> Windows Professional </w:t>
      </w:r>
      <w:r w:rsidRPr="00B653AB">
        <w:rPr>
          <w:rFonts w:ascii="Calibri" w:eastAsia="PMingLiU" w:hAnsi="Calibri"/>
        </w:rPr>
        <w:t>升級之沒有版本的使用權僅能在中華人民共和國依</w:t>
      </w:r>
      <w:r w:rsidRPr="00B653AB">
        <w:rPr>
          <w:rFonts w:ascii="Calibri" w:eastAsia="PMingLiU" w:hAnsi="Calibri"/>
        </w:rPr>
        <w:t xml:space="preserve"> Select Plus</w:t>
      </w:r>
      <w:r w:rsidRPr="00B653AB">
        <w:rPr>
          <w:rFonts w:ascii="Calibri" w:eastAsia="PMingLiU" w:hAnsi="Calibri"/>
        </w:rPr>
        <w:t>、</w:t>
      </w:r>
      <w:r w:rsidRPr="00B653AB">
        <w:rPr>
          <w:rFonts w:ascii="Calibri" w:eastAsia="PMingLiU" w:hAnsi="Calibri"/>
        </w:rPr>
        <w:t xml:space="preserve">Select </w:t>
      </w:r>
      <w:r w:rsidRPr="00B653AB">
        <w:rPr>
          <w:rFonts w:ascii="Calibri" w:eastAsia="PMingLiU" w:hAnsi="Calibri"/>
        </w:rPr>
        <w:t>及</w:t>
      </w:r>
      <w:r w:rsidRPr="00B653AB">
        <w:rPr>
          <w:rFonts w:ascii="Calibri" w:eastAsia="PMingLiU" w:hAnsi="Calibri"/>
        </w:rPr>
        <w:t xml:space="preserve"> Open License </w:t>
      </w:r>
      <w:r w:rsidRPr="00B653AB">
        <w:rPr>
          <w:rFonts w:ascii="Calibri" w:eastAsia="PMingLiU" w:hAnsi="Calibri"/>
        </w:rPr>
        <w:t>方案</w:t>
      </w:r>
      <w:r w:rsidRPr="00B653AB">
        <w:rPr>
          <w:rFonts w:ascii="Calibri" w:eastAsia="PMingLiU" w:hAnsi="Calibri"/>
        </w:rPr>
        <w:t xml:space="preserve"> (</w:t>
      </w:r>
      <w:r w:rsidRPr="00B653AB">
        <w:rPr>
          <w:rFonts w:ascii="Calibri" w:eastAsia="PMingLiU" w:hAnsi="Calibri"/>
        </w:rPr>
        <w:t>二點</w:t>
      </w:r>
      <w:r w:rsidRPr="00B653AB">
        <w:rPr>
          <w:rFonts w:ascii="Calibri" w:eastAsia="PMingLiU" w:hAnsi="Calibri"/>
        </w:rPr>
        <w:t xml:space="preserve">) </w:t>
      </w:r>
      <w:r w:rsidRPr="00B653AB">
        <w:rPr>
          <w:rFonts w:ascii="Calibri" w:eastAsia="PMingLiU" w:hAnsi="Calibri"/>
        </w:rPr>
        <w:t>取得。當客戶取得使用權</w:t>
      </w:r>
      <w:r w:rsidRPr="00B653AB">
        <w:rPr>
          <w:rFonts w:ascii="Calibri" w:eastAsia="PMingLiU" w:hAnsi="Calibri"/>
        </w:rPr>
        <w:t xml:space="preserve"> (</w:t>
      </w:r>
      <w:r w:rsidRPr="00B653AB">
        <w:rPr>
          <w:rFonts w:ascii="Calibri" w:eastAsia="PMingLiU" w:hAnsi="Calibri"/>
        </w:rPr>
        <w:t>以下稱「客戶的使用權取得日期」</w:t>
      </w:r>
      <w:r w:rsidRPr="00B653AB">
        <w:rPr>
          <w:rFonts w:ascii="Calibri" w:eastAsia="PMingLiU" w:hAnsi="Calibri"/>
        </w:rPr>
        <w:t xml:space="preserve">) </w:t>
      </w:r>
      <w:r w:rsidRPr="00B653AB">
        <w:rPr>
          <w:rFonts w:ascii="Calibri" w:eastAsia="PMingLiU" w:hAnsi="Calibri"/>
        </w:rPr>
        <w:t>或軟體之相同版本的任何較早版本時，這些使用權會提供使用目前可取得之</w:t>
      </w:r>
      <w:r w:rsidRPr="00B653AB">
        <w:rPr>
          <w:rFonts w:ascii="Calibri" w:eastAsia="PMingLiU" w:hAnsi="Calibri"/>
        </w:rPr>
        <w:t xml:space="preserve"> Windows </w:t>
      </w:r>
      <w:r w:rsidRPr="00B653AB">
        <w:rPr>
          <w:rFonts w:ascii="Calibri" w:eastAsia="PMingLiU" w:hAnsi="Calibri"/>
        </w:rPr>
        <w:t>版本的權利。自客戶的使用權取得日期起，產品使用權利中所公佈之</w:t>
      </w:r>
      <w:r w:rsidRPr="00B653AB">
        <w:rPr>
          <w:rFonts w:ascii="Calibri" w:eastAsia="PMingLiU" w:hAnsi="Calibri"/>
        </w:rPr>
        <w:t xml:space="preserve"> Windows Pro </w:t>
      </w:r>
      <w:r w:rsidRPr="00B653AB">
        <w:rPr>
          <w:rFonts w:ascii="Calibri" w:eastAsia="PMingLiU" w:hAnsi="Calibri"/>
        </w:rPr>
        <w:t>及</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Windows Enterprise </w:t>
      </w:r>
      <w:r w:rsidRPr="00B653AB">
        <w:rPr>
          <w:rFonts w:ascii="Calibri" w:eastAsia="PMingLiU" w:hAnsi="Calibri"/>
        </w:rPr>
        <w:t>的授權條款，也適用於客戶對軟體之使用</w:t>
      </w:r>
      <w:r w:rsidRPr="00B653AB">
        <w:rPr>
          <w:rFonts w:ascii="Calibri" w:eastAsia="PMingLiU" w:hAnsi="Calibri"/>
        </w:rPr>
        <w:t xml:space="preserve"> (</w:t>
      </w:r>
      <w:r w:rsidRPr="00B653AB">
        <w:rPr>
          <w:rFonts w:ascii="Calibri" w:eastAsia="PMingLiU" w:hAnsi="Calibri"/>
        </w:rPr>
        <w:t>無論客戶選擇使用的版本為目前可提供之版本或任何較早版本</w:t>
      </w:r>
      <w:r w:rsidRPr="00B653AB">
        <w:rPr>
          <w:rFonts w:ascii="Calibri" w:eastAsia="PMingLiU" w:hAnsi="Calibri"/>
        </w:rPr>
        <w:t>)</w:t>
      </w:r>
      <w:r w:rsidRPr="00B653AB">
        <w:rPr>
          <w:rFonts w:ascii="Calibri" w:eastAsia="PMingLiU" w:hAnsi="Calibri"/>
        </w:rPr>
        <w:t>。使用權會因版本而有所不同，所以客戶必須使用所取得軟體之發行版本。</w:t>
      </w:r>
      <w:r w:rsidRPr="00B653AB">
        <w:rPr>
          <w:rFonts w:ascii="Calibri" w:eastAsia="PMingLiU" w:hAnsi="Calibri"/>
        </w:rPr>
        <w:t xml:space="preserve">Windows 8 </w:t>
      </w:r>
      <w:r w:rsidRPr="00B653AB">
        <w:rPr>
          <w:rFonts w:ascii="Calibri" w:eastAsia="PMingLiU" w:hAnsi="Calibri"/>
        </w:rPr>
        <w:t>及</w:t>
      </w:r>
      <w:r w:rsidRPr="00B653AB">
        <w:rPr>
          <w:rFonts w:ascii="Calibri" w:eastAsia="PMingLiU" w:hAnsi="Calibri"/>
        </w:rPr>
        <w:t xml:space="preserve"> 8.1 </w:t>
      </w:r>
      <w:r w:rsidRPr="00B653AB">
        <w:rPr>
          <w:rFonts w:ascii="Calibri" w:eastAsia="PMingLiU" w:hAnsi="Calibri"/>
        </w:rPr>
        <w:t>企業版及專業版的合格作業系統，適用於</w:t>
      </w:r>
      <w:r w:rsidRPr="00B653AB">
        <w:rPr>
          <w:rFonts w:ascii="Calibri" w:eastAsia="PMingLiU" w:hAnsi="Calibri"/>
        </w:rPr>
        <w:t xml:space="preserve"> Windows Enterprise </w:t>
      </w:r>
      <w:r w:rsidRPr="00B653AB">
        <w:rPr>
          <w:rFonts w:ascii="Calibri" w:eastAsia="PMingLiU" w:hAnsi="Calibri"/>
        </w:rPr>
        <w:t>升級和</w:t>
      </w:r>
      <w:r w:rsidRPr="00B653AB">
        <w:rPr>
          <w:rFonts w:ascii="Calibri" w:eastAsia="PMingLiU" w:hAnsi="Calibri"/>
        </w:rPr>
        <w:t xml:space="preserve"> Windows Professional </w:t>
      </w:r>
      <w:r w:rsidRPr="00B653AB">
        <w:rPr>
          <w:rFonts w:ascii="Calibri" w:eastAsia="PMingLiU" w:hAnsi="Calibri"/>
        </w:rPr>
        <w:t>升級之沒有版本的使用權。</w:t>
      </w:r>
    </w:p>
    <w:p w14:paraId="6F7E3B34" w14:textId="77777777" w:rsidR="004D0FC1" w:rsidRPr="00B653AB" w:rsidRDefault="004D0FC1" w:rsidP="004D0FC1">
      <w:pPr>
        <w:pStyle w:val="ProductList-Body"/>
        <w:tabs>
          <w:tab w:val="clear" w:pos="158"/>
          <w:tab w:val="left" w:pos="180"/>
        </w:tabs>
        <w:ind w:left="180"/>
        <w:rPr>
          <w:rFonts w:ascii="Calibri" w:eastAsia="PMingLiU" w:hAnsi="Calibri"/>
        </w:rPr>
      </w:pPr>
    </w:p>
    <w:p w14:paraId="58B22DCE"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授與使用</w:t>
      </w:r>
      <w:r w:rsidRPr="00B653AB">
        <w:rPr>
          <w:rFonts w:ascii="Calibri" w:eastAsia="PMingLiU" w:hAnsi="Calibri"/>
          <w:b/>
          <w:color w:val="00188F"/>
        </w:rPr>
        <w:t xml:space="preserve"> Windows 8.1 </w:t>
      </w:r>
      <w:r w:rsidRPr="00B653AB">
        <w:rPr>
          <w:rFonts w:ascii="Calibri" w:eastAsia="PMingLiU" w:hAnsi="Calibri"/>
          <w:b/>
          <w:color w:val="00188F"/>
        </w:rPr>
        <w:t>專業版替代</w:t>
      </w:r>
      <w:r w:rsidRPr="00B653AB">
        <w:rPr>
          <w:rFonts w:ascii="Calibri" w:eastAsia="PMingLiU" w:hAnsi="Calibri"/>
          <w:b/>
          <w:color w:val="00188F"/>
        </w:rPr>
        <w:t xml:space="preserve"> Windows 8 </w:t>
      </w:r>
      <w:r w:rsidRPr="00B653AB">
        <w:rPr>
          <w:rFonts w:ascii="Calibri" w:eastAsia="PMingLiU" w:hAnsi="Calibri"/>
          <w:b/>
          <w:color w:val="00188F"/>
        </w:rPr>
        <w:t>專業版</w:t>
      </w:r>
    </w:p>
    <w:p w14:paraId="469411A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具備</w:t>
      </w:r>
      <w:r w:rsidRPr="00B653AB">
        <w:rPr>
          <w:rFonts w:ascii="Calibri" w:eastAsia="PMingLiU" w:hAnsi="Calibri"/>
        </w:rPr>
        <w:t xml:space="preserve"> Windows 8 </w:t>
      </w:r>
      <w:r w:rsidRPr="00B653AB">
        <w:rPr>
          <w:rFonts w:ascii="Calibri" w:eastAsia="PMingLiU" w:hAnsi="Calibri"/>
        </w:rPr>
        <w:t>專業版授權之大量授權客戶可享有</w:t>
      </w:r>
      <w:r w:rsidRPr="00B653AB">
        <w:rPr>
          <w:rFonts w:ascii="Calibri" w:eastAsia="PMingLiU" w:hAnsi="Calibri"/>
        </w:rPr>
        <w:t xml:space="preserve"> Windows 8.1 </w:t>
      </w:r>
      <w:r w:rsidRPr="00B653AB">
        <w:rPr>
          <w:rFonts w:ascii="Calibri" w:eastAsia="PMingLiU" w:hAnsi="Calibri"/>
        </w:rPr>
        <w:t>專業版授權，即使</w:t>
      </w:r>
      <w:r w:rsidRPr="00B653AB">
        <w:rPr>
          <w:rFonts w:ascii="Calibri" w:eastAsia="PMingLiU" w:hAnsi="Calibri"/>
        </w:rPr>
        <w:t xml:space="preserve"> Windows </w:t>
      </w:r>
      <w:r w:rsidRPr="00B653AB">
        <w:rPr>
          <w:rFonts w:ascii="Calibri" w:eastAsia="PMingLiU" w:hAnsi="Calibri"/>
        </w:rPr>
        <w:t>桌面作業系統之</w:t>
      </w:r>
      <w:r w:rsidRPr="00B653AB">
        <w:rPr>
          <w:rFonts w:ascii="Calibri" w:eastAsia="PMingLiU" w:hAnsi="Calibri"/>
        </w:rPr>
        <w:t xml:space="preserve"> SA </w:t>
      </w:r>
      <w:r w:rsidRPr="00B653AB">
        <w:rPr>
          <w:rFonts w:ascii="Calibri" w:eastAsia="PMingLiU" w:hAnsi="Calibri"/>
        </w:rPr>
        <w:t>在</w:t>
      </w:r>
      <w:r w:rsidRPr="00B653AB">
        <w:rPr>
          <w:rFonts w:ascii="Calibri" w:eastAsia="PMingLiU" w:hAnsi="Calibri"/>
        </w:rPr>
        <w:t xml:space="preserve"> Windows 8.1 </w:t>
      </w:r>
      <w:r w:rsidRPr="00B653AB">
        <w:rPr>
          <w:rFonts w:ascii="Calibri" w:eastAsia="PMingLiU" w:hAnsi="Calibri"/>
        </w:rPr>
        <w:t>專業版發行之前便已屆滿亦同。這並不適用於</w:t>
      </w:r>
      <w:r w:rsidRPr="00B653AB">
        <w:rPr>
          <w:rFonts w:ascii="Calibri" w:eastAsia="PMingLiU" w:hAnsi="Calibri"/>
        </w:rPr>
        <w:t xml:space="preserve"> Windows 8 </w:t>
      </w:r>
      <w:r w:rsidRPr="00B653AB">
        <w:rPr>
          <w:rFonts w:ascii="Calibri" w:eastAsia="PMingLiU" w:hAnsi="Calibri"/>
        </w:rPr>
        <w:t>企業版；　貴用戶必須具備有效之</w:t>
      </w:r>
      <w:r w:rsidRPr="00B653AB">
        <w:rPr>
          <w:rFonts w:ascii="Calibri" w:eastAsia="PMingLiU" w:hAnsi="Calibri"/>
        </w:rPr>
        <w:t xml:space="preserve"> Windows </w:t>
      </w:r>
      <w:r w:rsidRPr="00B653AB">
        <w:rPr>
          <w:rFonts w:ascii="Calibri" w:eastAsia="PMingLiU" w:hAnsi="Calibri"/>
        </w:rPr>
        <w:t>桌面作業系統</w:t>
      </w:r>
      <w:r w:rsidRPr="00B653AB">
        <w:rPr>
          <w:rFonts w:ascii="Calibri" w:eastAsia="PMingLiU" w:hAnsi="Calibri"/>
        </w:rPr>
        <w:t xml:space="preserve"> SA </w:t>
      </w:r>
      <w:r w:rsidRPr="00B653AB">
        <w:rPr>
          <w:rFonts w:ascii="Calibri" w:eastAsia="PMingLiU" w:hAnsi="Calibri"/>
        </w:rPr>
        <w:t>才有權利使用</w:t>
      </w:r>
      <w:r w:rsidRPr="00B653AB">
        <w:rPr>
          <w:rFonts w:ascii="Calibri" w:eastAsia="PMingLiU" w:hAnsi="Calibri"/>
        </w:rPr>
        <w:t xml:space="preserve"> Windows 8.1 </w:t>
      </w:r>
      <w:r w:rsidRPr="00B653AB">
        <w:rPr>
          <w:rFonts w:ascii="Calibri" w:eastAsia="PMingLiU" w:hAnsi="Calibri"/>
        </w:rPr>
        <w:t>企業版。</w:t>
      </w:r>
    </w:p>
    <w:p w14:paraId="3976EB85" w14:textId="77777777" w:rsidR="004D0FC1" w:rsidRPr="00B653AB" w:rsidRDefault="004D0FC1" w:rsidP="004D0FC1">
      <w:pPr>
        <w:pStyle w:val="ProductList-Body"/>
        <w:ind w:left="180"/>
        <w:rPr>
          <w:rFonts w:ascii="Calibri" w:eastAsia="PMingLiU" w:hAnsi="Calibri"/>
        </w:rPr>
      </w:pPr>
    </w:p>
    <w:p w14:paraId="223626B5"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合格作業系統</w:t>
      </w:r>
      <w:r w:rsidRPr="00B653AB">
        <w:rPr>
          <w:rFonts w:ascii="Calibri" w:eastAsia="PMingLiU" w:hAnsi="Calibri"/>
          <w:b/>
          <w:color w:val="00188F"/>
        </w:rPr>
        <w:t xml:space="preserve"> (OS)</w:t>
      </w:r>
    </w:p>
    <w:p w14:paraId="1277BBFB" w14:textId="77777777" w:rsidR="004D0FC1" w:rsidRPr="00B653AB" w:rsidRDefault="004D0FC1" w:rsidP="004D0FC1">
      <w:pPr>
        <w:pStyle w:val="ProductList-Body"/>
        <w:ind w:left="180"/>
        <w:rPr>
          <w:rFonts w:ascii="Calibri" w:eastAsia="PMingLiU" w:hAnsi="Calibri"/>
          <w:highlight w:val="yellow"/>
        </w:rPr>
      </w:pPr>
      <w:r w:rsidRPr="00B653AB">
        <w:rPr>
          <w:rFonts w:ascii="Calibri" w:eastAsia="PMingLiU" w:hAnsi="Calibri"/>
        </w:rPr>
        <w:t>具備大量授權合約之客戶得訂購</w:t>
      </w:r>
      <w:r w:rsidRPr="00B653AB">
        <w:rPr>
          <w:rFonts w:ascii="Calibri" w:eastAsia="PMingLiU" w:hAnsi="Calibri"/>
        </w:rPr>
        <w:t xml:space="preserve"> Windows 8.1 </w:t>
      </w:r>
      <w:r w:rsidRPr="00B653AB">
        <w:rPr>
          <w:rFonts w:ascii="Calibri" w:eastAsia="PMingLiU" w:hAnsi="Calibri"/>
        </w:rPr>
        <w:t>專業版及</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Windows 8.1 </w:t>
      </w:r>
      <w:r w:rsidRPr="00B653AB">
        <w:rPr>
          <w:rFonts w:ascii="Calibri" w:eastAsia="PMingLiU" w:hAnsi="Calibri"/>
        </w:rPr>
        <w:t>企業版之桌面作業系統升級使用權。授與之桌面作業系統使用權僅為升級使用權。不提供完整的桌面作業系統使用權。因此，客戶取得並用它來執行</w:t>
      </w:r>
      <w:r w:rsidRPr="00B653AB">
        <w:rPr>
          <w:rFonts w:ascii="Calibri" w:eastAsia="PMingLiU" w:hAnsi="Calibri"/>
        </w:rPr>
        <w:t xml:space="preserve"> Windows 8.1 </w:t>
      </w:r>
      <w:r w:rsidRPr="00B653AB">
        <w:rPr>
          <w:rFonts w:ascii="Calibri" w:eastAsia="PMingLiU" w:hAnsi="Calibri"/>
        </w:rPr>
        <w:t>專業版升級</w:t>
      </w:r>
      <w:r w:rsidRPr="00B653AB">
        <w:rPr>
          <w:rFonts w:ascii="Calibri" w:eastAsia="PMingLiU" w:hAnsi="Calibri"/>
        </w:rPr>
        <w:t xml:space="preserve"> (</w:t>
      </w:r>
      <w:r w:rsidRPr="00B653AB">
        <w:rPr>
          <w:rFonts w:ascii="Calibri" w:eastAsia="PMingLiU" w:hAnsi="Calibri"/>
        </w:rPr>
        <w:t>若依客戶之方案可取得的話</w:t>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Windows 8.1 </w:t>
      </w:r>
      <w:r w:rsidRPr="00B653AB">
        <w:rPr>
          <w:rFonts w:ascii="Calibri" w:eastAsia="PMingLiU" w:hAnsi="Calibri"/>
        </w:rPr>
        <w:t>企業版升級之每個裝置，皆須經授權始得執行以下所載明之其中一項合格</w:t>
      </w:r>
      <w:r w:rsidRPr="00B653AB">
        <w:rPr>
          <w:rFonts w:ascii="Calibri" w:eastAsia="PMingLiU" w:hAnsi="Calibri"/>
        </w:rPr>
        <w:t xml:space="preserve"> OS</w:t>
      </w:r>
      <w:r w:rsidRPr="00B653AB">
        <w:rPr>
          <w:rFonts w:ascii="Calibri" w:eastAsia="PMingLiU" w:hAnsi="Calibri"/>
        </w:rPr>
        <w:t>。依方案類型區分之合格</w:t>
      </w:r>
      <w:r w:rsidRPr="00B653AB">
        <w:rPr>
          <w:rFonts w:ascii="Calibri" w:eastAsia="PMingLiU" w:hAnsi="Calibri"/>
        </w:rPr>
        <w:t xml:space="preserve"> OS</w:t>
      </w:r>
      <w:r w:rsidRPr="00B653AB">
        <w:rPr>
          <w:rFonts w:ascii="Calibri" w:eastAsia="PMingLiU" w:hAnsi="Calibri"/>
        </w:rPr>
        <w:t>：</w:t>
      </w:r>
    </w:p>
    <w:p w14:paraId="167357F0" w14:textId="77777777" w:rsidR="004D0FC1" w:rsidRPr="00B653AB" w:rsidRDefault="004D0FC1" w:rsidP="004D0FC1">
      <w:pPr>
        <w:pStyle w:val="ProductList-Body"/>
        <w:shd w:val="clear" w:color="auto" w:fill="FFFFFF" w:themeFill="background1"/>
        <w:rPr>
          <w:rFonts w:ascii="Calibri" w:eastAsia="PMingLiU"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167"/>
        <w:gridCol w:w="1498"/>
        <w:gridCol w:w="1333"/>
        <w:gridCol w:w="1333"/>
        <w:gridCol w:w="1333"/>
      </w:tblGrid>
      <w:tr w:rsidR="004D0FC1" w:rsidRPr="00B653AB" w14:paraId="2760685B" w14:textId="77777777" w:rsidTr="0064412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2015E2A" w14:textId="77777777" w:rsidR="004D0FC1" w:rsidRPr="00B653AB" w:rsidRDefault="004D0FC1" w:rsidP="00785D3B">
            <w:pPr>
              <w:pStyle w:val="ProductList-Body"/>
              <w:spacing w:before="20" w:after="20"/>
              <w:ind w:left="90"/>
              <w:rPr>
                <w:rFonts w:ascii="Calibri" w:eastAsia="PMingLiU" w:hAnsi="Calibri"/>
                <w:color w:val="FFFFFF" w:themeColor="background1"/>
              </w:rPr>
            </w:pPr>
            <w:r w:rsidRPr="00B653AB">
              <w:rPr>
                <w:rFonts w:ascii="Calibri" w:eastAsia="PMingLiU" w:hAnsi="Calibri"/>
                <w:color w:val="FFFFFF" w:themeColor="background1"/>
              </w:rPr>
              <w:t>合格作業系統</w:t>
            </w:r>
          </w:p>
        </w:tc>
        <w:tc>
          <w:tcPr>
            <w:tcW w:w="1167"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9865223" w14:textId="77777777" w:rsidR="004D0FC1" w:rsidRPr="00B653AB" w:rsidRDefault="004D0FC1" w:rsidP="00785D3B">
            <w:pPr>
              <w:pStyle w:val="ProductList-Body"/>
              <w:spacing w:before="20" w:after="20"/>
              <w:rPr>
                <w:rFonts w:ascii="Calibri" w:eastAsia="PMingLiU" w:hAnsi="Calibri"/>
                <w:color w:val="FFFFFF" w:themeColor="background1"/>
                <w:sz w:val="16"/>
              </w:rPr>
            </w:pPr>
            <w:r w:rsidRPr="00B653AB">
              <w:rPr>
                <w:rFonts w:ascii="Calibri" w:eastAsia="PMingLiU" w:hAnsi="Calibri"/>
                <w:color w:val="FFFFFF" w:themeColor="background1"/>
                <w:sz w:val="16"/>
              </w:rPr>
              <w:t>新</w:t>
            </w:r>
            <w:r w:rsidRPr="00B653AB">
              <w:rPr>
                <w:rFonts w:ascii="Calibri" w:eastAsia="PMingLiU" w:hAnsi="Calibri"/>
                <w:color w:val="FFFFFF" w:themeColor="background1"/>
                <w:sz w:val="16"/>
              </w:rPr>
              <w:t xml:space="preserve"> EA/OV-OW</w:t>
            </w:r>
          </w:p>
        </w:tc>
        <w:tc>
          <w:tcPr>
            <w:tcW w:w="1498"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10A0398" w14:textId="77777777" w:rsidR="004D0FC1" w:rsidRPr="00B653AB" w:rsidRDefault="004D0FC1" w:rsidP="00785D3B">
            <w:pPr>
              <w:pStyle w:val="ProductList-Body"/>
              <w:spacing w:before="20" w:after="20"/>
              <w:rPr>
                <w:rFonts w:ascii="Calibri" w:eastAsia="PMingLiU" w:hAnsi="Calibri"/>
                <w:color w:val="FFFFFF" w:themeColor="background1"/>
                <w:sz w:val="16"/>
              </w:rPr>
            </w:pPr>
            <w:r w:rsidRPr="00B653AB">
              <w:rPr>
                <w:rFonts w:ascii="Calibri" w:eastAsia="PMingLiU" w:hAnsi="Calibri"/>
                <w:color w:val="FFFFFF" w:themeColor="background1"/>
                <w:sz w:val="16"/>
              </w:rPr>
              <w:t>現有</w:t>
            </w:r>
            <w:r w:rsidRPr="00B653AB">
              <w:rPr>
                <w:rFonts w:ascii="Calibri" w:eastAsia="PMingLiU" w:hAnsi="Calibri"/>
                <w:color w:val="FFFFFF" w:themeColor="background1"/>
                <w:sz w:val="16"/>
              </w:rPr>
              <w:t xml:space="preserve">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838DA39" w14:textId="77777777" w:rsidR="004D0FC1" w:rsidRPr="00B653AB" w:rsidRDefault="004D0FC1" w:rsidP="00785D3B">
            <w:pPr>
              <w:pStyle w:val="ProductList-Body"/>
              <w:spacing w:before="20" w:after="20"/>
              <w:ind w:left="-69" w:right="-74"/>
              <w:rPr>
                <w:rFonts w:ascii="Calibri" w:eastAsia="PMingLiU" w:hAnsi="Calibri"/>
                <w:color w:val="FFFFFF" w:themeColor="background1"/>
                <w:sz w:val="16"/>
              </w:rPr>
            </w:pPr>
            <w:r w:rsidRPr="00B653AB">
              <w:rPr>
                <w:rFonts w:ascii="Calibri" w:eastAsia="PMingLiU" w:hAnsi="Calibri"/>
                <w:color w:val="FFFFFF" w:themeColor="background1"/>
                <w:sz w:val="16"/>
              </w:rPr>
              <w:t xml:space="preserve">Select </w:t>
            </w:r>
            <w:r w:rsidRPr="00B653AB">
              <w:rPr>
                <w:rFonts w:ascii="Calibri" w:eastAsia="PMingLiU" w:hAnsi="Calibri"/>
                <w:color w:val="FFFFFF" w:themeColor="background1"/>
                <w:sz w:val="16"/>
              </w:rPr>
              <w:t>及</w:t>
            </w:r>
            <w:r w:rsidRPr="00B653AB">
              <w:rPr>
                <w:rFonts w:ascii="Calibri" w:eastAsia="PMingLiU" w:hAnsi="Calibri"/>
                <w:color w:val="FFFFFF" w:themeColor="background1"/>
                <w:sz w:val="16"/>
              </w:rPr>
              <w:t xml:space="preserve"> MPSA</w:t>
            </w:r>
            <w:r w:rsidRPr="00B653AB">
              <w:rPr>
                <w:rFonts w:ascii="Calibri" w:eastAsia="PMingLiU" w:hAnsi="Calibri"/>
                <w:color w:val="FFFFFF" w:themeColor="background1"/>
                <w:sz w:val="16"/>
              </w:rPr>
              <w:br/>
              <w:t>(</w:t>
            </w:r>
            <w:r w:rsidRPr="00B653AB">
              <w:rPr>
                <w:rFonts w:ascii="Calibri" w:eastAsia="PMingLiU" w:hAnsi="Calibri"/>
                <w:color w:val="FFFFFF" w:themeColor="background1"/>
                <w:sz w:val="16"/>
              </w:rPr>
              <w:t>除</w:t>
            </w:r>
            <w:r w:rsidRPr="00B653AB">
              <w:rPr>
                <w:rFonts w:ascii="Calibri" w:eastAsia="PMingLiU" w:hAnsi="Calibri"/>
                <w:color w:val="FFFFFF" w:themeColor="background1"/>
                <w:sz w:val="16"/>
              </w:rPr>
              <w:t xml:space="preserve"> Academic </w:t>
            </w:r>
            <w:r w:rsidRPr="00B653AB">
              <w:rPr>
                <w:rFonts w:ascii="Calibri" w:eastAsia="PMingLiU" w:hAnsi="Calibri"/>
                <w:color w:val="FFFFFF" w:themeColor="background1"/>
                <w:sz w:val="16"/>
              </w:rPr>
              <w:t>外之所有客戶</w:t>
            </w:r>
            <w:r w:rsidRPr="00B653AB">
              <w:rPr>
                <w:rFonts w:ascii="Calibri" w:eastAsia="PMingLiU" w:hAnsi="Calibri"/>
                <w:color w:val="FFFFFF" w:themeColor="background1"/>
                <w:sz w:val="16"/>
              </w:rPr>
              <w: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818AE27" w14:textId="77777777" w:rsidR="004D0FC1" w:rsidRPr="00B653AB" w:rsidRDefault="004D0FC1" w:rsidP="00785D3B">
            <w:pPr>
              <w:pStyle w:val="ProductList-Body"/>
              <w:spacing w:before="20" w:after="20"/>
              <w:ind w:left="-69" w:right="-74"/>
              <w:rPr>
                <w:rFonts w:ascii="Calibri" w:eastAsia="PMingLiU" w:hAnsi="Calibri"/>
                <w:color w:val="FFFFFF" w:themeColor="background1"/>
                <w:sz w:val="16"/>
              </w:rPr>
            </w:pPr>
            <w:r w:rsidRPr="00B653AB">
              <w:rPr>
                <w:rFonts w:ascii="Calibri" w:eastAsia="PMingLiU" w:hAnsi="Calibri"/>
                <w:color w:val="FFFFFF" w:themeColor="background1"/>
                <w:sz w:val="16"/>
              </w:rPr>
              <w:t>Open (</w:t>
            </w:r>
            <w:r w:rsidRPr="00B653AB">
              <w:rPr>
                <w:rFonts w:ascii="Calibri" w:eastAsia="PMingLiU" w:hAnsi="Calibri"/>
                <w:color w:val="FFFFFF" w:themeColor="background1"/>
                <w:sz w:val="16"/>
              </w:rPr>
              <w:t>除</w:t>
            </w:r>
            <w:r w:rsidRPr="00B653AB">
              <w:rPr>
                <w:rFonts w:ascii="Calibri" w:eastAsia="PMingLiU" w:hAnsi="Calibri"/>
                <w:color w:val="FFFFFF" w:themeColor="background1"/>
                <w:sz w:val="16"/>
              </w:rPr>
              <w:t xml:space="preserve"> Academic &amp; Charity &amp; OV-WW </w:t>
            </w:r>
            <w:r w:rsidRPr="00B653AB">
              <w:rPr>
                <w:rFonts w:ascii="Calibri" w:eastAsia="PMingLiU" w:hAnsi="Calibri"/>
                <w:color w:val="FFFFFF" w:themeColor="background1"/>
                <w:sz w:val="16"/>
              </w:rPr>
              <w:t>外之所有客戶</w:t>
            </w:r>
            <w:r w:rsidRPr="00B653AB">
              <w:rPr>
                <w:rFonts w:ascii="Calibri" w:eastAsia="PMingLiU" w:hAnsi="Calibri"/>
                <w:color w:val="FFFFFF" w:themeColor="background1"/>
                <w:sz w:val="16"/>
              </w:rPr>
              <w: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5DDC1CC" w14:textId="77777777" w:rsidR="004D0FC1" w:rsidRPr="00B653AB" w:rsidRDefault="004D0FC1" w:rsidP="00785D3B">
            <w:pPr>
              <w:pStyle w:val="ProductList-Body"/>
              <w:spacing w:before="20" w:after="20"/>
              <w:rPr>
                <w:rFonts w:ascii="Calibri" w:eastAsia="PMingLiU" w:hAnsi="Calibri"/>
                <w:color w:val="FFFFFF" w:themeColor="background1"/>
                <w:sz w:val="16"/>
              </w:rPr>
            </w:pPr>
            <w:r w:rsidRPr="00B653AB">
              <w:rPr>
                <w:rFonts w:ascii="Calibri" w:eastAsia="PMingLiU" w:hAnsi="Calibri"/>
                <w:color w:val="FFFFFF" w:themeColor="background1"/>
                <w:sz w:val="16"/>
              </w:rPr>
              <w:t>Academic &amp; Charity</w:t>
            </w:r>
          </w:p>
        </w:tc>
      </w:tr>
      <w:tr w:rsidR="004D0FC1" w:rsidRPr="00F04F3E" w14:paraId="10628C3B" w14:textId="77777777" w:rsidTr="00785D3B">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8903C35" w14:textId="77777777" w:rsidR="004D0FC1" w:rsidRPr="00B653AB" w:rsidRDefault="004D0FC1" w:rsidP="00785D3B">
            <w:pPr>
              <w:pStyle w:val="ProductList-Body"/>
              <w:rPr>
                <w:rFonts w:ascii="Calibri" w:eastAsia="PMingLiU" w:hAnsi="Calibri"/>
                <w:b/>
                <w:lang w:val="en-US"/>
              </w:rPr>
            </w:pPr>
            <w:r w:rsidRPr="00B653AB">
              <w:rPr>
                <w:rFonts w:ascii="Calibri" w:eastAsia="PMingLiU" w:hAnsi="Calibri"/>
                <w:b/>
                <w:lang w:val="en-US"/>
              </w:rPr>
              <w:t xml:space="preserve">Windows 8 </w:t>
            </w:r>
            <w:r w:rsidRPr="00B653AB">
              <w:rPr>
                <w:rFonts w:ascii="Calibri" w:eastAsia="PMingLiU" w:hAnsi="Calibri"/>
                <w:b/>
              </w:rPr>
              <w:t>和</w:t>
            </w:r>
            <w:r w:rsidRPr="00B653AB">
              <w:rPr>
                <w:rFonts w:ascii="Calibri" w:eastAsia="PMingLiU" w:hAnsi="Calibri"/>
                <w:b/>
                <w:lang w:val="en-US"/>
              </w:rPr>
              <w:t xml:space="preserve"> Windows 8.1 (32 </w:t>
            </w:r>
            <w:r w:rsidRPr="00B653AB">
              <w:rPr>
                <w:rFonts w:ascii="Calibri" w:eastAsia="PMingLiU" w:hAnsi="Calibri"/>
                <w:b/>
              </w:rPr>
              <w:t>位元或</w:t>
            </w:r>
            <w:r w:rsidRPr="00B653AB">
              <w:rPr>
                <w:rFonts w:ascii="Calibri" w:eastAsia="PMingLiU" w:hAnsi="Calibri"/>
                <w:b/>
                <w:lang w:val="en-US"/>
              </w:rPr>
              <w:t xml:space="preserve"> 64 </w:t>
            </w:r>
            <w:r w:rsidRPr="00B653AB">
              <w:rPr>
                <w:rFonts w:ascii="Calibri" w:eastAsia="PMingLiU" w:hAnsi="Calibri"/>
                <w:b/>
              </w:rPr>
              <w:t>位元</w:t>
            </w:r>
            <w:r w:rsidRPr="00B653AB">
              <w:rPr>
                <w:rFonts w:ascii="Calibri" w:eastAsia="PMingLiU" w:hAnsi="Calibri"/>
                <w:b/>
                <w:lang w:val="en-US"/>
              </w:rPr>
              <w:t>)</w:t>
            </w:r>
          </w:p>
        </w:tc>
      </w:tr>
      <w:tr w:rsidR="00593AF7" w:rsidRPr="00B653AB" w14:paraId="5B52DC4E"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AA7825" w14:textId="77777777" w:rsidR="00593AF7" w:rsidRPr="00B653AB" w:rsidRDefault="00593AF7" w:rsidP="00785D3B">
            <w:pPr>
              <w:pStyle w:val="ProductList-Body"/>
              <w:ind w:left="162"/>
              <w:rPr>
                <w:rFonts w:ascii="Calibri" w:eastAsia="PMingLiU" w:hAnsi="Calibri"/>
                <w:lang w:val="en-US"/>
              </w:rPr>
            </w:pPr>
            <w:r w:rsidRPr="00B653AB">
              <w:rPr>
                <w:rFonts w:ascii="Calibri" w:eastAsia="PMingLiU" w:hAnsi="Calibri"/>
                <w:lang w:val="en-US"/>
              </w:rPr>
              <w:t>Enterprise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tcPr>
          <w:p w14:paraId="39CFEC92"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tcPr>
          <w:p w14:paraId="78B381AA"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98254CA"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7FB90F1"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8F432EF"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r>
      <w:tr w:rsidR="00593AF7" w:rsidRPr="00B653AB" w14:paraId="5E9B06F8"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DA823E"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專業版</w:t>
            </w:r>
            <w:r w:rsidRPr="00B653AB">
              <w:rPr>
                <w:rFonts w:ascii="Calibri" w:eastAsia="PMingLiU" w:hAnsi="Calibri"/>
              </w:rPr>
              <w:t xml:space="preserve"> (N</w:t>
            </w:r>
            <w:r w:rsidRPr="00B653AB">
              <w:rPr>
                <w:rFonts w:ascii="Calibri" w:eastAsia="PMingLiU" w:hAnsi="Calibri"/>
              </w:rPr>
              <w:t>、</w:t>
            </w:r>
            <w:r w:rsidRPr="00B653AB">
              <w:rPr>
                <w:rFonts w:ascii="Calibri" w:eastAsia="PMingLiU" w:hAnsi="Calibri"/>
              </w:rPr>
              <w:t>K</w:t>
            </w:r>
            <w:r w:rsidRPr="00B653AB">
              <w:rPr>
                <w:rFonts w:ascii="Calibri" w:eastAsia="PMingLiU" w:hAnsi="Calibri"/>
              </w:rPr>
              <w:t>、</w:t>
            </w:r>
            <w:r w:rsidRPr="00B653AB">
              <w:rPr>
                <w:rFonts w:ascii="Calibri" w:eastAsia="PMingLiU" w:hAnsi="Calibri"/>
              </w:rPr>
              <w:t>KN</w:t>
            </w:r>
            <w:r w:rsidRPr="00B653AB">
              <w:rPr>
                <w:rFonts w:ascii="Calibri" w:eastAsia="PMingLiU" w:hAnsi="Calibri"/>
              </w:rPr>
              <w:t>、無磁碟</w:t>
            </w:r>
            <w:r w:rsidRPr="00B653AB">
              <w:rPr>
                <w:rFonts w:ascii="Calibri" w:eastAsia="PMingLiU" w:hAnsi="Calibri"/>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tcPr>
          <w:p w14:paraId="1DC33933"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tcPr>
          <w:p w14:paraId="6576279A"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DA2321"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B8256D8"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24A7C9A" w14:textId="77777777" w:rsidR="00593AF7" w:rsidRPr="004A6CAA" w:rsidRDefault="00593AF7" w:rsidP="00C611F7">
            <w:pPr>
              <w:pStyle w:val="ProductList-Body"/>
              <w:jc w:val="center"/>
              <w:rPr>
                <w:caps/>
              </w:rPr>
            </w:pPr>
            <w:r w:rsidRPr="00BE037B">
              <w:rPr>
                <w:rFonts w:ascii="Wingdings" w:hAnsi="Wingdings" w:cs="Wingdings"/>
                <w:sz w:val="20"/>
                <w:szCs w:val="20"/>
              </w:rPr>
              <w:t></w:t>
            </w:r>
          </w:p>
        </w:tc>
      </w:tr>
      <w:tr w:rsidR="00593AF7" w:rsidRPr="00B653AB" w14:paraId="26A36BBB"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C674EED"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 xml:space="preserve">Windows 8 </w:t>
            </w:r>
            <w:r w:rsidRPr="00B653AB">
              <w:rPr>
                <w:rFonts w:ascii="Calibri" w:eastAsia="PMingLiU" w:hAnsi="Calibri"/>
              </w:rPr>
              <w:t>和</w:t>
            </w:r>
            <w:r w:rsidRPr="00B653AB">
              <w:rPr>
                <w:rFonts w:ascii="Calibri" w:eastAsia="PMingLiU" w:hAnsi="Calibri"/>
              </w:rPr>
              <w:t xml:space="preserve"> Windows 8.1</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4BDD73" w14:textId="77777777" w:rsidR="00593AF7" w:rsidRPr="00B653AB" w:rsidRDefault="00593AF7" w:rsidP="00785D3B">
            <w:pPr>
              <w:pStyle w:val="ProductList-Body"/>
              <w:jc w:val="center"/>
              <w:rPr>
                <w:rFonts w:ascii="Calibri" w:eastAsia="PMingLiU" w:hAnsi="Calibri"/>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7B4849"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910B9C"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773983"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6E62842" w14:textId="77777777" w:rsidR="00593AF7" w:rsidRPr="004A6CAA" w:rsidRDefault="00593AF7" w:rsidP="00C611F7">
            <w:pPr>
              <w:pStyle w:val="ProductList-Body"/>
              <w:jc w:val="center"/>
              <w:rPr>
                <w:caps/>
              </w:rPr>
            </w:pPr>
            <w:r w:rsidRPr="00684DE1">
              <w:rPr>
                <w:rFonts w:ascii="Wingdings" w:hAnsi="Wingdings" w:cs="Wingdings"/>
                <w:sz w:val="20"/>
                <w:szCs w:val="20"/>
              </w:rPr>
              <w:t></w:t>
            </w:r>
          </w:p>
        </w:tc>
      </w:tr>
      <w:tr w:rsidR="00593AF7" w:rsidRPr="00B653AB" w14:paraId="29CEA9F0"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68B328"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 xml:space="preserve">Windows 8 </w:t>
            </w:r>
            <w:r w:rsidRPr="00B653AB">
              <w:rPr>
                <w:rFonts w:ascii="Calibri" w:eastAsia="PMingLiU" w:hAnsi="Calibri"/>
              </w:rPr>
              <w:t>和</w:t>
            </w:r>
            <w:r w:rsidRPr="00B653AB">
              <w:rPr>
                <w:rFonts w:ascii="Calibri" w:eastAsia="PMingLiU" w:hAnsi="Calibri"/>
              </w:rPr>
              <w:t xml:space="preserve"> Windows 8.1 </w:t>
            </w:r>
            <w:r w:rsidRPr="00B653AB">
              <w:rPr>
                <w:rFonts w:ascii="Calibri" w:eastAsia="PMingLiU" w:hAnsi="Calibri"/>
              </w:rPr>
              <w:t>單一語言</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ADF7A5" w14:textId="77777777" w:rsidR="00593AF7" w:rsidRPr="00B653AB" w:rsidRDefault="00593AF7" w:rsidP="00785D3B">
            <w:pPr>
              <w:pStyle w:val="ProductList-Body"/>
              <w:jc w:val="center"/>
              <w:rPr>
                <w:rFonts w:ascii="Calibri" w:eastAsia="PMingLiU" w:hAnsi="Calibri"/>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026749"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41160A"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F75228"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3178ED1" w14:textId="77777777" w:rsidR="00593AF7" w:rsidRPr="009F282C" w:rsidRDefault="00593AF7" w:rsidP="00C611F7">
            <w:pPr>
              <w:pStyle w:val="ProductList-Body"/>
              <w:jc w:val="center"/>
              <w:rPr>
                <w:caps/>
              </w:rPr>
            </w:pPr>
            <w:r w:rsidRPr="00684DE1">
              <w:rPr>
                <w:rFonts w:ascii="Wingdings" w:hAnsi="Wingdings" w:cs="Wingdings"/>
                <w:sz w:val="20"/>
                <w:szCs w:val="20"/>
              </w:rPr>
              <w:t></w:t>
            </w:r>
          </w:p>
        </w:tc>
      </w:tr>
      <w:tr w:rsidR="00593AF7" w:rsidRPr="00B653AB" w14:paraId="01666C17"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5A36FF"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 xml:space="preserve">Windows 8.1 </w:t>
            </w:r>
            <w:r w:rsidRPr="00B653AB">
              <w:rPr>
                <w:rFonts w:ascii="Calibri" w:eastAsia="PMingLiU" w:hAnsi="Calibri"/>
              </w:rPr>
              <w:t>專業教育版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FCDA89" w14:textId="77777777" w:rsidR="00593AF7" w:rsidRPr="00B653AB" w:rsidRDefault="00593AF7" w:rsidP="00785D3B">
            <w:pPr>
              <w:pStyle w:val="ProductList-Body"/>
              <w:jc w:val="center"/>
              <w:rPr>
                <w:rFonts w:ascii="Calibri" w:eastAsia="PMingLiU" w:hAnsi="Calibri"/>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588405"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CDB43F"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889540"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D29337" w14:textId="77777777" w:rsidR="00593AF7" w:rsidRPr="009F282C" w:rsidRDefault="00593AF7" w:rsidP="00C611F7">
            <w:pPr>
              <w:pStyle w:val="ProductList-Body"/>
              <w:jc w:val="center"/>
              <w:rPr>
                <w:caps/>
              </w:rPr>
            </w:pPr>
            <w:r w:rsidRPr="00684DE1">
              <w:rPr>
                <w:rFonts w:ascii="Wingdings" w:hAnsi="Wingdings" w:cs="Wingdings"/>
                <w:sz w:val="20"/>
                <w:szCs w:val="20"/>
              </w:rPr>
              <w:t></w:t>
            </w:r>
          </w:p>
        </w:tc>
      </w:tr>
      <w:tr w:rsidR="00593AF7" w:rsidRPr="00B653AB" w14:paraId="4C501B2F"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14D704B"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Windows 8.1 (</w:t>
            </w:r>
            <w:r w:rsidRPr="00B653AB">
              <w:rPr>
                <w:rFonts w:ascii="Calibri" w:eastAsia="PMingLiU" w:hAnsi="Calibri"/>
              </w:rPr>
              <w:t>含</w:t>
            </w:r>
            <w:r w:rsidRPr="00B653AB">
              <w:rPr>
                <w:rFonts w:ascii="Calibri" w:eastAsia="PMingLiU" w:hAnsi="Calibri"/>
              </w:rPr>
              <w:t xml:space="preserve"> Bing)</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D9C118" w14:textId="77777777" w:rsidR="00593AF7" w:rsidRPr="00B653AB" w:rsidRDefault="00593AF7" w:rsidP="00785D3B">
            <w:pPr>
              <w:pStyle w:val="ProductList-Body"/>
              <w:jc w:val="center"/>
              <w:rPr>
                <w:rFonts w:ascii="Calibri" w:eastAsia="PMingLiU" w:hAnsi="Calibri"/>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D17E7A"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DD01B"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558815" w14:textId="77777777" w:rsidR="00593AF7" w:rsidRPr="00B653AB" w:rsidRDefault="00593AF7" w:rsidP="00785D3B">
            <w:pPr>
              <w:pStyle w:val="ProductList-Body"/>
              <w:jc w:val="center"/>
              <w:rPr>
                <w:rFonts w:ascii="Calibri" w:eastAsia="PMingLiU"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752533D" w14:textId="77777777" w:rsidR="00593AF7" w:rsidRPr="009F282C" w:rsidRDefault="00593AF7" w:rsidP="00C611F7">
            <w:pPr>
              <w:pStyle w:val="ProductList-Body"/>
              <w:jc w:val="center"/>
              <w:rPr>
                <w:caps/>
              </w:rPr>
            </w:pPr>
            <w:r w:rsidRPr="00684DE1">
              <w:rPr>
                <w:rFonts w:ascii="Wingdings" w:hAnsi="Wingdings" w:cs="Wingdings"/>
                <w:sz w:val="20"/>
                <w:szCs w:val="20"/>
              </w:rPr>
              <w:t></w:t>
            </w:r>
          </w:p>
        </w:tc>
      </w:tr>
      <w:tr w:rsidR="004D0FC1" w:rsidRPr="00B653AB" w14:paraId="190A6A33" w14:textId="77777777" w:rsidTr="00785D3B">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2FB39D" w14:textId="77777777" w:rsidR="004D0FC1" w:rsidRPr="00B653AB" w:rsidRDefault="004D0FC1" w:rsidP="00785D3B">
            <w:pPr>
              <w:pStyle w:val="ProductList-Body"/>
              <w:rPr>
                <w:rFonts w:ascii="Calibri" w:eastAsia="PMingLiU" w:hAnsi="Calibri"/>
                <w:b/>
                <w:caps/>
              </w:rPr>
            </w:pPr>
            <w:r w:rsidRPr="00B653AB">
              <w:rPr>
                <w:rFonts w:ascii="Calibri" w:eastAsia="PMingLiU" w:hAnsi="Calibri"/>
                <w:b/>
              </w:rPr>
              <w:t xml:space="preserve">Windows 7 (32 </w:t>
            </w:r>
            <w:r w:rsidRPr="00B653AB">
              <w:rPr>
                <w:rFonts w:ascii="Calibri" w:eastAsia="PMingLiU" w:hAnsi="Calibri"/>
                <w:b/>
              </w:rPr>
              <w:t>位元或</w:t>
            </w:r>
            <w:r w:rsidRPr="00B653AB">
              <w:rPr>
                <w:rFonts w:ascii="Calibri" w:eastAsia="PMingLiU" w:hAnsi="Calibri"/>
                <w:b/>
              </w:rPr>
              <w:t xml:space="preserve"> 64 </w:t>
            </w:r>
            <w:r w:rsidRPr="00B653AB">
              <w:rPr>
                <w:rFonts w:ascii="Calibri" w:eastAsia="PMingLiU" w:hAnsi="Calibri"/>
                <w:b/>
              </w:rPr>
              <w:t>位元</w:t>
            </w:r>
            <w:r w:rsidRPr="00B653AB">
              <w:rPr>
                <w:rFonts w:ascii="Calibri" w:eastAsia="PMingLiU" w:hAnsi="Calibri"/>
                <w:b/>
              </w:rPr>
              <w:t>)</w:t>
            </w:r>
          </w:p>
        </w:tc>
      </w:tr>
      <w:tr w:rsidR="00593AF7" w:rsidRPr="00B653AB" w14:paraId="614E771F"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98EA0A" w14:textId="77777777" w:rsidR="00593AF7" w:rsidRPr="00B653AB" w:rsidRDefault="00593AF7" w:rsidP="00785D3B">
            <w:pPr>
              <w:pStyle w:val="ProductList-Body"/>
              <w:ind w:left="162"/>
              <w:rPr>
                <w:rFonts w:ascii="Calibri" w:eastAsia="PMingLiU" w:hAnsi="Calibri"/>
                <w:lang w:val="en-US"/>
              </w:rPr>
            </w:pPr>
            <w:r w:rsidRPr="00B653AB">
              <w:rPr>
                <w:rFonts w:ascii="Calibri" w:eastAsia="PMingLiU" w:hAnsi="Calibri"/>
                <w:lang w:val="en-US"/>
              </w:rPr>
              <w:t>Enterprise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68574E5B"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hideMark/>
          </w:tcPr>
          <w:p w14:paraId="7865F942"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B185102"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E8B9A0"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12631B9"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r>
      <w:tr w:rsidR="00593AF7" w:rsidRPr="00B653AB" w14:paraId="40F28F03"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3CD647"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Professional (N</w:t>
            </w:r>
            <w:r w:rsidRPr="00B653AB">
              <w:rPr>
                <w:rFonts w:ascii="Calibri" w:eastAsia="PMingLiU" w:hAnsi="Calibri"/>
              </w:rPr>
              <w:t>、</w:t>
            </w:r>
            <w:r w:rsidRPr="00B653AB">
              <w:rPr>
                <w:rFonts w:ascii="Calibri" w:eastAsia="PMingLiU" w:hAnsi="Calibri"/>
              </w:rPr>
              <w:t>K</w:t>
            </w:r>
            <w:r w:rsidRPr="00B653AB">
              <w:rPr>
                <w:rFonts w:ascii="Calibri" w:eastAsia="PMingLiU" w:hAnsi="Calibri"/>
              </w:rPr>
              <w:t>、</w:t>
            </w:r>
            <w:r w:rsidRPr="00B653AB">
              <w:rPr>
                <w:rFonts w:ascii="Calibri" w:eastAsia="PMingLiU" w:hAnsi="Calibri"/>
              </w:rPr>
              <w:t>KN</w:t>
            </w:r>
            <w:r w:rsidRPr="00B653AB">
              <w:rPr>
                <w:rFonts w:ascii="Calibri" w:eastAsia="PMingLiU" w:hAnsi="Calibri"/>
              </w:rPr>
              <w:t>、無磁碟</w:t>
            </w:r>
            <w:r w:rsidRPr="00B653AB">
              <w:rPr>
                <w:rFonts w:ascii="Calibri" w:eastAsia="PMingLiU" w:hAnsi="Calibri"/>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2AF5187E"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hideMark/>
          </w:tcPr>
          <w:p w14:paraId="17B9642E"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E44FA59"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4506AA"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1D9BE6"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r>
      <w:tr w:rsidR="00593AF7" w:rsidRPr="00B653AB" w14:paraId="66A78A45"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65325E"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旗艦版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294A168B"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hideMark/>
          </w:tcPr>
          <w:p w14:paraId="1A4F9689"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A4EB68B"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BDFC37"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819E6C" w14:textId="77777777" w:rsidR="00593AF7" w:rsidRPr="009F282C" w:rsidRDefault="00593AF7" w:rsidP="00C611F7">
            <w:pPr>
              <w:pStyle w:val="ProductList-Body"/>
              <w:jc w:val="center"/>
              <w:rPr>
                <w:caps/>
              </w:rPr>
            </w:pPr>
            <w:r w:rsidRPr="006C5521">
              <w:rPr>
                <w:rFonts w:ascii="Wingdings" w:hAnsi="Wingdings" w:cs="Wingdings"/>
                <w:sz w:val="20"/>
                <w:szCs w:val="20"/>
              </w:rPr>
              <w:t></w:t>
            </w:r>
          </w:p>
        </w:tc>
      </w:tr>
      <w:tr w:rsidR="00593AF7" w:rsidRPr="00B653AB" w14:paraId="6AD9BA3A"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706EC7"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家用進階版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56AFD8"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A4CC5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40A58F"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1C4B5E"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844F0F" w14:textId="77777777" w:rsidR="00593AF7" w:rsidRPr="009F282C" w:rsidRDefault="00593AF7" w:rsidP="00C611F7">
            <w:pPr>
              <w:pStyle w:val="ProductList-Body"/>
              <w:jc w:val="center"/>
              <w:rPr>
                <w:caps/>
              </w:rPr>
            </w:pPr>
            <w:r w:rsidRPr="00334E07">
              <w:rPr>
                <w:rFonts w:ascii="Wingdings" w:hAnsi="Wingdings" w:cs="Wingdings"/>
                <w:sz w:val="20"/>
                <w:szCs w:val="20"/>
              </w:rPr>
              <w:t></w:t>
            </w:r>
          </w:p>
        </w:tc>
      </w:tr>
      <w:tr w:rsidR="00593AF7" w:rsidRPr="00B653AB" w14:paraId="717D3DE9"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CA43B9"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家用入門版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4E567"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31680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18713"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57C143"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9E0D9E" w14:textId="77777777" w:rsidR="00593AF7" w:rsidRPr="009F282C" w:rsidRDefault="00593AF7" w:rsidP="00C611F7">
            <w:pPr>
              <w:pStyle w:val="ProductList-Body"/>
              <w:jc w:val="center"/>
              <w:rPr>
                <w:caps/>
              </w:rPr>
            </w:pPr>
            <w:r w:rsidRPr="00334E07">
              <w:rPr>
                <w:rFonts w:ascii="Wingdings" w:hAnsi="Wingdings" w:cs="Wingdings"/>
                <w:sz w:val="20"/>
                <w:szCs w:val="20"/>
              </w:rPr>
              <w:t></w:t>
            </w:r>
          </w:p>
        </w:tc>
      </w:tr>
      <w:tr w:rsidR="00593AF7" w:rsidRPr="00B653AB" w14:paraId="6BAA6F11"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BD19D7"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簡易版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95333C"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DB4E73"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5D80D3"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23D979"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35AC0FD" w14:textId="77777777" w:rsidR="00593AF7" w:rsidRPr="009F282C" w:rsidRDefault="00593AF7" w:rsidP="00C611F7">
            <w:pPr>
              <w:pStyle w:val="ProductList-Body"/>
              <w:jc w:val="center"/>
              <w:rPr>
                <w:caps/>
              </w:rPr>
            </w:pPr>
            <w:r w:rsidRPr="00334E07">
              <w:rPr>
                <w:rFonts w:ascii="Wingdings" w:hAnsi="Wingdings" w:cs="Wingdings"/>
                <w:sz w:val="20"/>
                <w:szCs w:val="20"/>
              </w:rPr>
              <w:t></w:t>
            </w:r>
          </w:p>
        </w:tc>
      </w:tr>
      <w:tr w:rsidR="004D0FC1" w:rsidRPr="00B653AB" w14:paraId="6A5094F3" w14:textId="77777777" w:rsidTr="00785D3B">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473D21F" w14:textId="77777777" w:rsidR="004D0FC1" w:rsidRPr="00B653AB" w:rsidRDefault="004D0FC1" w:rsidP="00785D3B">
            <w:pPr>
              <w:pStyle w:val="ProductList-Body"/>
              <w:rPr>
                <w:rFonts w:ascii="Calibri" w:eastAsia="PMingLiU" w:hAnsi="Calibri"/>
                <w:b/>
                <w:caps/>
              </w:rPr>
            </w:pPr>
            <w:r w:rsidRPr="00B653AB">
              <w:rPr>
                <w:rFonts w:ascii="Calibri" w:eastAsia="PMingLiU" w:hAnsi="Calibri"/>
                <w:b/>
              </w:rPr>
              <w:t xml:space="preserve">Windows Vista (32 </w:t>
            </w:r>
            <w:r w:rsidRPr="00B653AB">
              <w:rPr>
                <w:rFonts w:ascii="Calibri" w:eastAsia="PMingLiU" w:hAnsi="Calibri"/>
                <w:b/>
              </w:rPr>
              <w:t>位元或</w:t>
            </w:r>
            <w:r w:rsidRPr="00B653AB">
              <w:rPr>
                <w:rFonts w:ascii="Calibri" w:eastAsia="PMingLiU" w:hAnsi="Calibri"/>
                <w:b/>
              </w:rPr>
              <w:t xml:space="preserve"> 64 </w:t>
            </w:r>
            <w:r w:rsidRPr="00B653AB">
              <w:rPr>
                <w:rFonts w:ascii="Calibri" w:eastAsia="PMingLiU" w:hAnsi="Calibri"/>
                <w:b/>
              </w:rPr>
              <w:t>位元</w:t>
            </w:r>
            <w:r w:rsidRPr="00B653AB">
              <w:rPr>
                <w:rFonts w:ascii="Calibri" w:eastAsia="PMingLiU" w:hAnsi="Calibri"/>
                <w:b/>
              </w:rPr>
              <w:t>)</w:t>
            </w:r>
          </w:p>
        </w:tc>
      </w:tr>
      <w:tr w:rsidR="00593AF7" w:rsidRPr="00B653AB" w14:paraId="25019010"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6F1621" w14:textId="77777777" w:rsidR="00593AF7" w:rsidRPr="00B653AB" w:rsidRDefault="00593AF7" w:rsidP="00785D3B">
            <w:pPr>
              <w:pStyle w:val="ProductList-Body"/>
              <w:ind w:left="162"/>
              <w:rPr>
                <w:rFonts w:ascii="Calibri" w:eastAsia="PMingLiU" w:hAnsi="Calibri"/>
                <w:lang w:val="en-US"/>
              </w:rPr>
            </w:pPr>
            <w:r w:rsidRPr="00B653AB">
              <w:rPr>
                <w:rFonts w:ascii="Calibri" w:eastAsia="PMingLiU" w:hAnsi="Calibri"/>
                <w:lang w:val="en-US"/>
              </w:rPr>
              <w:t>Enterprise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30B0C063" w14:textId="77777777" w:rsidR="00593AF7" w:rsidRPr="009F282C" w:rsidRDefault="00593AF7" w:rsidP="00C611F7">
            <w:pPr>
              <w:pStyle w:val="ProductList-Body"/>
              <w:jc w:val="center"/>
              <w:rPr>
                <w:caps/>
              </w:rPr>
            </w:pPr>
            <w:r w:rsidRPr="00264410">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D16BF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286A1B"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7B5332"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3336048"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r>
      <w:tr w:rsidR="00593AF7" w:rsidRPr="00B653AB" w14:paraId="662772F1"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006A7D" w14:textId="77777777" w:rsidR="00593AF7" w:rsidRPr="00B653AB" w:rsidRDefault="00593AF7" w:rsidP="00785D3B">
            <w:pPr>
              <w:pStyle w:val="ProductList-Body"/>
              <w:ind w:left="162"/>
              <w:rPr>
                <w:rFonts w:ascii="Calibri" w:eastAsia="PMingLiU" w:hAnsi="Calibri"/>
                <w:lang w:val="en-US"/>
              </w:rPr>
            </w:pPr>
            <w:r w:rsidRPr="00B653AB">
              <w:rPr>
                <w:rFonts w:ascii="Calibri" w:eastAsia="PMingLiU" w:hAnsi="Calibri"/>
                <w:lang w:val="en-US"/>
              </w:rPr>
              <w:t>Business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r w:rsidRPr="00B653AB">
              <w:rPr>
                <w:rFonts w:ascii="Calibri" w:eastAsia="PMingLiU" w:hAnsi="Calibri"/>
              </w:rPr>
              <w:t>、</w:t>
            </w:r>
            <w:r w:rsidRPr="00B653AB">
              <w:rPr>
                <w:rFonts w:ascii="Calibri" w:eastAsia="PMingLiU" w:hAnsi="Calibri"/>
                <w:lang w:val="en-US"/>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53020B7C" w14:textId="77777777" w:rsidR="00593AF7" w:rsidRPr="009F282C" w:rsidRDefault="00593AF7" w:rsidP="00C611F7">
            <w:pPr>
              <w:pStyle w:val="ProductList-Body"/>
              <w:jc w:val="center"/>
              <w:rPr>
                <w:caps/>
              </w:rPr>
            </w:pPr>
            <w:r w:rsidRPr="00264410">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7F783B"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5341D4B"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548004"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BFF504"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r>
      <w:tr w:rsidR="00593AF7" w:rsidRPr="00B653AB" w14:paraId="4975B3F1"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717540"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旗艦版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25ABC8BB" w14:textId="77777777" w:rsidR="00593AF7" w:rsidRPr="009F282C" w:rsidRDefault="00593AF7" w:rsidP="00C611F7">
            <w:pPr>
              <w:pStyle w:val="ProductList-Body"/>
              <w:jc w:val="center"/>
              <w:rPr>
                <w:caps/>
              </w:rPr>
            </w:pPr>
            <w:r w:rsidRPr="00264410">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40756A"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5E5484A"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812FE1F"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ABD0CA" w14:textId="77777777" w:rsidR="00593AF7" w:rsidRPr="009F282C" w:rsidRDefault="00593AF7" w:rsidP="00C611F7">
            <w:pPr>
              <w:pStyle w:val="ProductList-Body"/>
              <w:jc w:val="center"/>
              <w:rPr>
                <w:caps/>
              </w:rPr>
            </w:pPr>
            <w:r w:rsidRPr="00531DCC">
              <w:rPr>
                <w:rFonts w:ascii="Wingdings" w:hAnsi="Wingdings" w:cs="Wingdings"/>
                <w:sz w:val="20"/>
                <w:szCs w:val="20"/>
              </w:rPr>
              <w:t></w:t>
            </w:r>
          </w:p>
        </w:tc>
      </w:tr>
      <w:tr w:rsidR="00593AF7" w:rsidRPr="00B653AB" w14:paraId="6808921B"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85073B"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家用進階版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7344BD"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20EC7D"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D4B7A"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57FE2"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567BE9E" w14:textId="77777777" w:rsidR="00593AF7" w:rsidRPr="009F282C" w:rsidRDefault="00593AF7" w:rsidP="00C611F7">
            <w:pPr>
              <w:pStyle w:val="ProductList-Body"/>
              <w:jc w:val="center"/>
              <w:rPr>
                <w:caps/>
              </w:rPr>
            </w:pPr>
            <w:r w:rsidRPr="005B67C2">
              <w:rPr>
                <w:rFonts w:ascii="Wingdings" w:hAnsi="Wingdings" w:cs="Wingdings"/>
                <w:sz w:val="20"/>
                <w:szCs w:val="20"/>
              </w:rPr>
              <w:t></w:t>
            </w:r>
          </w:p>
        </w:tc>
      </w:tr>
      <w:tr w:rsidR="00593AF7" w:rsidRPr="00B653AB" w14:paraId="78B47E69"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DA066D"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家用入門版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355DA9"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5702F9"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19D77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6C7F65"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602D3F" w14:textId="77777777" w:rsidR="00593AF7" w:rsidRPr="009F282C" w:rsidRDefault="00593AF7" w:rsidP="00C611F7">
            <w:pPr>
              <w:pStyle w:val="ProductList-Body"/>
              <w:jc w:val="center"/>
              <w:rPr>
                <w:caps/>
              </w:rPr>
            </w:pPr>
            <w:r w:rsidRPr="005B67C2">
              <w:rPr>
                <w:rFonts w:ascii="Wingdings" w:hAnsi="Wingdings" w:cs="Wingdings"/>
                <w:sz w:val="20"/>
                <w:szCs w:val="20"/>
              </w:rPr>
              <w:t></w:t>
            </w:r>
          </w:p>
        </w:tc>
      </w:tr>
      <w:tr w:rsidR="00593AF7" w:rsidRPr="00B653AB" w14:paraId="21C99E09"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6268A6"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簡易版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556E5D"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77B942"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0AD9CA"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51F8CA"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C2587E" w14:textId="77777777" w:rsidR="00593AF7" w:rsidRPr="009F282C" w:rsidRDefault="00593AF7" w:rsidP="00C611F7">
            <w:pPr>
              <w:pStyle w:val="ProductList-Body"/>
              <w:jc w:val="center"/>
              <w:rPr>
                <w:caps/>
              </w:rPr>
            </w:pPr>
            <w:r w:rsidRPr="005B67C2">
              <w:rPr>
                <w:rFonts w:ascii="Wingdings" w:hAnsi="Wingdings" w:cs="Wingdings"/>
                <w:sz w:val="20"/>
                <w:szCs w:val="20"/>
              </w:rPr>
              <w:t></w:t>
            </w:r>
          </w:p>
        </w:tc>
      </w:tr>
      <w:tr w:rsidR="004D0FC1" w:rsidRPr="00B653AB" w14:paraId="4AB95BA2" w14:textId="77777777" w:rsidTr="00785D3B">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EC084F4" w14:textId="77777777" w:rsidR="004D0FC1" w:rsidRPr="00B653AB" w:rsidRDefault="004D0FC1" w:rsidP="00785D3B">
            <w:pPr>
              <w:pStyle w:val="ProductList-Body"/>
              <w:rPr>
                <w:rFonts w:ascii="Calibri" w:eastAsia="PMingLiU" w:hAnsi="Calibri"/>
                <w:b/>
                <w:caps/>
              </w:rPr>
            </w:pPr>
            <w:r w:rsidRPr="00B653AB">
              <w:rPr>
                <w:rFonts w:ascii="Calibri" w:eastAsia="PMingLiU" w:hAnsi="Calibri"/>
                <w:b/>
              </w:rPr>
              <w:t xml:space="preserve">Windows XP (32 </w:t>
            </w:r>
            <w:r w:rsidRPr="00B653AB">
              <w:rPr>
                <w:rFonts w:ascii="Calibri" w:eastAsia="PMingLiU" w:hAnsi="Calibri"/>
                <w:b/>
              </w:rPr>
              <w:t>位元或</w:t>
            </w:r>
            <w:r w:rsidRPr="00B653AB">
              <w:rPr>
                <w:rFonts w:ascii="Calibri" w:eastAsia="PMingLiU" w:hAnsi="Calibri"/>
                <w:b/>
              </w:rPr>
              <w:t xml:space="preserve"> 64 </w:t>
            </w:r>
            <w:r w:rsidRPr="00B653AB">
              <w:rPr>
                <w:rFonts w:ascii="Calibri" w:eastAsia="PMingLiU" w:hAnsi="Calibri"/>
                <w:b/>
              </w:rPr>
              <w:t>位元</w:t>
            </w:r>
            <w:r w:rsidRPr="00B653AB">
              <w:rPr>
                <w:rFonts w:ascii="Calibri" w:eastAsia="PMingLiU" w:hAnsi="Calibri"/>
                <w:b/>
              </w:rPr>
              <w:t>)</w:t>
            </w:r>
          </w:p>
        </w:tc>
      </w:tr>
      <w:tr w:rsidR="00593AF7" w:rsidRPr="00B653AB" w14:paraId="7B79376A"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FD2B45" w14:textId="77777777" w:rsidR="00593AF7" w:rsidRPr="00B653AB" w:rsidRDefault="00593AF7" w:rsidP="00785D3B">
            <w:pPr>
              <w:pStyle w:val="ProductList-Body"/>
              <w:ind w:left="162"/>
              <w:rPr>
                <w:rFonts w:ascii="Calibri" w:eastAsia="PMingLiU" w:hAnsi="Calibri"/>
                <w:lang w:val="pt-BR"/>
              </w:rPr>
            </w:pPr>
            <w:r w:rsidRPr="00B653AB">
              <w:rPr>
                <w:rFonts w:ascii="Calibri" w:eastAsia="PMingLiU" w:hAnsi="Calibri"/>
                <w:lang w:val="en-US"/>
              </w:rPr>
              <w:t>Professional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r w:rsidRPr="00B653AB">
              <w:rPr>
                <w:rFonts w:ascii="Calibri" w:eastAsia="PMingLiU" w:hAnsi="Calibri"/>
              </w:rPr>
              <w:t>、</w:t>
            </w:r>
            <w:r w:rsidRPr="00B653AB">
              <w:rPr>
                <w:rFonts w:ascii="Calibri" w:eastAsia="PMingLiU" w:hAnsi="Calibri"/>
                <w:lang w:val="en-US"/>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6271D29A" w14:textId="77777777" w:rsidR="00593AF7" w:rsidRPr="009F282C" w:rsidRDefault="00593AF7" w:rsidP="00C611F7">
            <w:pPr>
              <w:pStyle w:val="ProductList-Body"/>
              <w:jc w:val="center"/>
              <w:rPr>
                <w:caps/>
              </w:rPr>
            </w:pPr>
            <w:r w:rsidRPr="00C0128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A9444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ADF618"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C6D26E"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983AC63"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r>
      <w:tr w:rsidR="00593AF7" w:rsidRPr="00B653AB" w14:paraId="05EA24AA"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4FDB76" w14:textId="77777777" w:rsidR="00593AF7" w:rsidRPr="00B653AB" w:rsidRDefault="00593AF7" w:rsidP="00785D3B">
            <w:pPr>
              <w:pStyle w:val="ProductList-Body"/>
              <w:ind w:left="162"/>
              <w:rPr>
                <w:rFonts w:ascii="Calibri" w:eastAsia="PMingLiU" w:hAnsi="Calibri"/>
                <w:lang w:val="en-US"/>
              </w:rPr>
            </w:pPr>
            <w:r w:rsidRPr="00B653AB">
              <w:rPr>
                <w:rFonts w:ascii="Calibri" w:eastAsia="PMingLiU" w:hAnsi="Calibri"/>
                <w:lang w:val="en-US"/>
              </w:rPr>
              <w:t>Tablet Edition (N</w:t>
            </w:r>
            <w:r w:rsidRPr="00B653AB">
              <w:rPr>
                <w:rFonts w:ascii="Calibri" w:eastAsia="PMingLiU" w:hAnsi="Calibri"/>
              </w:rPr>
              <w:t>、</w:t>
            </w:r>
            <w:r w:rsidRPr="00B653AB">
              <w:rPr>
                <w:rFonts w:ascii="Calibri" w:eastAsia="PMingLiU" w:hAnsi="Calibri"/>
                <w:lang w:val="en-US"/>
              </w:rPr>
              <w:t>K</w:t>
            </w:r>
            <w:r w:rsidRPr="00B653AB">
              <w:rPr>
                <w:rFonts w:ascii="Calibri" w:eastAsia="PMingLiU" w:hAnsi="Calibri"/>
              </w:rPr>
              <w:t>、</w:t>
            </w:r>
            <w:r w:rsidRPr="00B653AB">
              <w:rPr>
                <w:rFonts w:ascii="Calibri" w:eastAsia="PMingLiU" w:hAnsi="Calibri"/>
                <w:lang w:val="en-US"/>
              </w:rPr>
              <w:t>KN</w:t>
            </w:r>
            <w:r w:rsidRPr="00B653AB">
              <w:rPr>
                <w:rFonts w:ascii="Calibri" w:eastAsia="PMingLiU" w:hAnsi="Calibri"/>
              </w:rPr>
              <w:t>、</w:t>
            </w:r>
            <w:r w:rsidRPr="00B653AB">
              <w:rPr>
                <w:rFonts w:ascii="Calibri" w:eastAsia="PMingLiU" w:hAnsi="Calibri"/>
                <w:lang w:val="en-US"/>
              </w:rPr>
              <w:t>Blade)</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36A324BF" w14:textId="77777777" w:rsidR="00593AF7" w:rsidRPr="009F282C" w:rsidRDefault="00593AF7" w:rsidP="00C611F7">
            <w:pPr>
              <w:pStyle w:val="ProductList-Body"/>
              <w:jc w:val="center"/>
              <w:rPr>
                <w:caps/>
              </w:rPr>
            </w:pPr>
            <w:r w:rsidRPr="00C0128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C57600"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4CA3D5"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360750"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C32EE1"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r>
      <w:tr w:rsidR="00593AF7" w:rsidRPr="00B653AB" w14:paraId="0D42DE7F"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8D46B5"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XP Pro 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00DE4308" w14:textId="77777777" w:rsidR="00593AF7" w:rsidRPr="009F282C" w:rsidRDefault="00593AF7" w:rsidP="00C611F7">
            <w:pPr>
              <w:pStyle w:val="ProductList-Body"/>
              <w:jc w:val="center"/>
              <w:rPr>
                <w:caps/>
              </w:rPr>
            </w:pPr>
            <w:r w:rsidRPr="00C0128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BE4300"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31D5792"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B55D72"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CEBD59"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r>
      <w:tr w:rsidR="00593AF7" w:rsidRPr="00B653AB" w14:paraId="04C9878F"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5E5579"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XP Pro Blade PC</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1301EAA9" w14:textId="77777777" w:rsidR="00593AF7" w:rsidRPr="009F282C" w:rsidRDefault="00593AF7" w:rsidP="00C611F7">
            <w:pPr>
              <w:pStyle w:val="ProductList-Body"/>
              <w:jc w:val="center"/>
              <w:rPr>
                <w:caps/>
              </w:rPr>
            </w:pPr>
            <w:r w:rsidRPr="00C0128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9417DB"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640AD2"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FFE119"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E6B4882"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r>
      <w:tr w:rsidR="00593AF7" w:rsidRPr="00B653AB" w14:paraId="3A27FFC7"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6234BE" w14:textId="77777777" w:rsidR="00593AF7" w:rsidRPr="00B653AB" w:rsidRDefault="00593AF7" w:rsidP="00785D3B">
            <w:pPr>
              <w:pStyle w:val="ProductList-Body"/>
              <w:ind w:left="162"/>
              <w:rPr>
                <w:rFonts w:ascii="Calibri" w:eastAsia="PMingLiU" w:hAnsi="Calibri"/>
              </w:rPr>
            </w:pPr>
            <w:r w:rsidRPr="00B653AB">
              <w:rPr>
                <w:rFonts w:ascii="Calibri" w:eastAsia="PMingLiU" w:hAnsi="Calibri"/>
              </w:rPr>
              <w:t>Home &amp; Starter Edition</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E34EA" w14:textId="77777777" w:rsidR="00593AF7" w:rsidRPr="009F282C" w:rsidRDefault="00593AF7" w:rsidP="00C611F7">
            <w:pPr>
              <w:pStyle w:val="ProductList-Body"/>
              <w:jc w:val="center"/>
              <w:rPr>
                <w:caps/>
              </w:rPr>
            </w:pP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90D153" w14:textId="77777777" w:rsidR="00593AF7" w:rsidRPr="009F282C" w:rsidRDefault="00593AF7" w:rsidP="00C611F7">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B083C"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37D0A5"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4C24AE" w14:textId="77777777" w:rsidR="00593AF7" w:rsidRPr="009F282C" w:rsidRDefault="00593AF7" w:rsidP="00C611F7">
            <w:pPr>
              <w:pStyle w:val="ProductList-Body"/>
              <w:jc w:val="center"/>
              <w:rPr>
                <w:caps/>
              </w:rPr>
            </w:pPr>
            <w:r w:rsidRPr="008E76EF">
              <w:rPr>
                <w:rFonts w:ascii="Wingdings" w:hAnsi="Wingdings" w:cs="Wingdings"/>
                <w:sz w:val="20"/>
                <w:szCs w:val="20"/>
              </w:rPr>
              <w:t></w:t>
            </w:r>
          </w:p>
        </w:tc>
      </w:tr>
      <w:tr w:rsidR="00593AF7" w:rsidRPr="00B653AB" w14:paraId="738D9E8F"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B8C4398" w14:textId="77777777" w:rsidR="00593AF7" w:rsidRPr="00B653AB" w:rsidRDefault="00593AF7" w:rsidP="00785D3B">
            <w:pPr>
              <w:pStyle w:val="ProductList-Body"/>
              <w:rPr>
                <w:rFonts w:ascii="Calibri" w:eastAsia="PMingLiU" w:hAnsi="Calibri"/>
                <w:b/>
              </w:rPr>
            </w:pPr>
            <w:r w:rsidRPr="00B653AB">
              <w:rPr>
                <w:rFonts w:ascii="Calibri" w:eastAsia="PMingLiU" w:hAnsi="Calibri"/>
                <w:b/>
              </w:rPr>
              <w:t xml:space="preserve">Windows 2000 </w:t>
            </w:r>
            <w:r w:rsidRPr="00B653AB">
              <w:rPr>
                <w:rFonts w:ascii="Calibri" w:eastAsia="PMingLiU" w:hAnsi="Calibri"/>
                <w:b/>
              </w:rPr>
              <w:t>專業版</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3F09F0F1" w14:textId="77777777" w:rsidR="00593AF7" w:rsidRPr="009F282C" w:rsidRDefault="00593AF7" w:rsidP="00C611F7">
            <w:pPr>
              <w:pStyle w:val="ProductList-Body"/>
              <w:jc w:val="center"/>
              <w:rPr>
                <w:caps/>
              </w:rPr>
            </w:pPr>
            <w:r w:rsidRPr="00DF08F2">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6D1567" w14:textId="77777777" w:rsidR="00593AF7" w:rsidRPr="009F282C" w:rsidRDefault="00593AF7" w:rsidP="00C611F7">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DB180A"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3608C8"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5FBAFA2"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r>
      <w:tr w:rsidR="00593AF7" w:rsidRPr="00B653AB" w14:paraId="113F0D9D"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B08C372" w14:textId="77777777" w:rsidR="00593AF7" w:rsidRPr="00B653AB" w:rsidRDefault="00593AF7" w:rsidP="00785D3B">
            <w:pPr>
              <w:pStyle w:val="ProductList-Body"/>
              <w:rPr>
                <w:rFonts w:ascii="Calibri" w:eastAsia="PMingLiU" w:hAnsi="Calibri"/>
                <w:b/>
              </w:rPr>
            </w:pPr>
            <w:r w:rsidRPr="00B653AB">
              <w:rPr>
                <w:rFonts w:ascii="Calibri" w:eastAsia="PMingLiU" w:hAnsi="Calibri"/>
                <w:b/>
              </w:rPr>
              <w:t>Windows NT Workstation 4.0</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3A3EAAAE" w14:textId="77777777" w:rsidR="00593AF7" w:rsidRPr="009F282C" w:rsidRDefault="00593AF7" w:rsidP="00C611F7">
            <w:pPr>
              <w:pStyle w:val="ProductList-Body"/>
              <w:jc w:val="center"/>
              <w:rPr>
                <w:caps/>
              </w:rPr>
            </w:pPr>
            <w:r w:rsidRPr="00DF08F2">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6ACE1" w14:textId="77777777" w:rsidR="00593AF7" w:rsidRPr="009F282C" w:rsidRDefault="00593AF7" w:rsidP="00C611F7">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3C2FB26"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9841"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8C2B8F9"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r>
      <w:tr w:rsidR="00593AF7" w:rsidRPr="00B653AB" w14:paraId="4E0FD107"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F9FBC1" w14:textId="77777777" w:rsidR="00593AF7" w:rsidRPr="00B653AB" w:rsidRDefault="00593AF7" w:rsidP="00785D3B">
            <w:pPr>
              <w:pStyle w:val="ProductList-Body"/>
              <w:rPr>
                <w:rFonts w:ascii="Calibri" w:eastAsia="PMingLiU" w:hAnsi="Calibri"/>
                <w:b/>
              </w:rPr>
            </w:pPr>
            <w:r w:rsidRPr="00B653AB">
              <w:rPr>
                <w:rFonts w:ascii="Calibri" w:eastAsia="PMingLiU" w:hAnsi="Calibri"/>
                <w:b/>
              </w:rPr>
              <w:t>Windows 98 (</w:t>
            </w:r>
            <w:r w:rsidRPr="00B653AB">
              <w:rPr>
                <w:rFonts w:ascii="Calibri" w:eastAsia="PMingLiU" w:hAnsi="Calibri"/>
                <w:b/>
              </w:rPr>
              <w:t>包括第</w:t>
            </w:r>
            <w:r w:rsidRPr="00B653AB">
              <w:rPr>
                <w:rFonts w:ascii="Calibri" w:eastAsia="PMingLiU" w:hAnsi="Calibri"/>
                <w:b/>
              </w:rPr>
              <w:t xml:space="preserve"> 2 </w:t>
            </w:r>
            <w:r w:rsidRPr="00B653AB">
              <w:rPr>
                <w:rFonts w:ascii="Calibri" w:eastAsia="PMingLiU" w:hAnsi="Calibri"/>
                <w:b/>
              </w:rPr>
              <w:t>版</w:t>
            </w:r>
            <w:r w:rsidRPr="00B653AB">
              <w:rPr>
                <w:rFonts w:ascii="Calibri" w:eastAsia="PMingLiU" w:hAnsi="Calibri"/>
                <w:b/>
              </w:rPr>
              <w:t>)</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233BEC0A" w14:textId="77777777" w:rsidR="00593AF7" w:rsidRPr="009F282C" w:rsidRDefault="00593AF7" w:rsidP="00C611F7">
            <w:pPr>
              <w:pStyle w:val="ProductList-Body"/>
              <w:jc w:val="center"/>
              <w:rPr>
                <w:caps/>
              </w:rPr>
            </w:pPr>
            <w:r w:rsidRPr="00DF08F2">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DAF5B4" w14:textId="77777777" w:rsidR="00593AF7" w:rsidRPr="009F282C" w:rsidRDefault="00593AF7" w:rsidP="00C611F7">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10CB78"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A5A5C3D"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9158FD" w14:textId="77777777" w:rsidR="00593AF7" w:rsidRPr="009F282C" w:rsidRDefault="00593AF7" w:rsidP="00C611F7">
            <w:pPr>
              <w:pStyle w:val="ProductList-Body"/>
              <w:jc w:val="center"/>
              <w:rPr>
                <w:caps/>
              </w:rPr>
            </w:pPr>
            <w:r w:rsidRPr="00DD4B62">
              <w:rPr>
                <w:rFonts w:ascii="Wingdings" w:hAnsi="Wingdings" w:cs="Wingdings"/>
                <w:sz w:val="20"/>
                <w:szCs w:val="20"/>
              </w:rPr>
              <w:t></w:t>
            </w:r>
          </w:p>
        </w:tc>
      </w:tr>
      <w:tr w:rsidR="00593AF7" w:rsidRPr="00B653AB" w14:paraId="018EAA52" w14:textId="77777777" w:rsidTr="00032750">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2E1B1" w14:textId="77777777" w:rsidR="00593AF7" w:rsidRPr="00B653AB" w:rsidRDefault="00593AF7" w:rsidP="00785D3B">
            <w:pPr>
              <w:pStyle w:val="ProductList-Body"/>
              <w:rPr>
                <w:rFonts w:ascii="Calibri" w:eastAsia="PMingLiU" w:hAnsi="Calibri"/>
                <w:b/>
              </w:rPr>
            </w:pPr>
            <w:r w:rsidRPr="00B653AB">
              <w:rPr>
                <w:rFonts w:ascii="Calibri" w:eastAsia="PMingLiU" w:hAnsi="Calibri"/>
                <w:b/>
              </w:rPr>
              <w:t>Apple Macintosh</w:t>
            </w:r>
          </w:p>
        </w:tc>
        <w:tc>
          <w:tcPr>
            <w:tcW w:w="1167" w:type="dxa"/>
            <w:tcBorders>
              <w:top w:val="nil"/>
              <w:left w:val="nil"/>
              <w:bottom w:val="single" w:sz="8" w:space="0" w:color="auto"/>
              <w:right w:val="single" w:sz="8" w:space="0" w:color="auto"/>
            </w:tcBorders>
            <w:noWrap/>
            <w:tcMar>
              <w:top w:w="0" w:type="dxa"/>
              <w:left w:w="108" w:type="dxa"/>
              <w:bottom w:w="0" w:type="dxa"/>
              <w:right w:w="108" w:type="dxa"/>
            </w:tcMar>
            <w:hideMark/>
          </w:tcPr>
          <w:p w14:paraId="68292F92" w14:textId="77777777" w:rsidR="00593AF7" w:rsidRPr="009F282C" w:rsidRDefault="00593AF7" w:rsidP="00C611F7">
            <w:pPr>
              <w:pStyle w:val="ProductList-Body"/>
              <w:jc w:val="center"/>
              <w:rPr>
                <w:caps/>
              </w:rPr>
            </w:pPr>
            <w:r w:rsidRPr="00C0128B">
              <w:rPr>
                <w:rFonts w:ascii="Wingdings" w:hAnsi="Wingdings" w:cs="Wingdings"/>
                <w:sz w:val="20"/>
                <w:szCs w:val="20"/>
              </w:rPr>
              <w:t></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2DFF0" w14:textId="77777777" w:rsidR="00593AF7" w:rsidRPr="009F282C" w:rsidRDefault="00593AF7" w:rsidP="00C611F7">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25C33E"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BFFF2F"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9AD89DD" w14:textId="77777777" w:rsidR="00593AF7" w:rsidRPr="009F282C" w:rsidRDefault="00593AF7" w:rsidP="00C611F7">
            <w:pPr>
              <w:pStyle w:val="ProductList-Body"/>
              <w:jc w:val="center"/>
              <w:rPr>
                <w:caps/>
              </w:rPr>
            </w:pPr>
            <w:r w:rsidRPr="0037029A">
              <w:rPr>
                <w:rFonts w:ascii="Wingdings" w:hAnsi="Wingdings" w:cs="Wingdings"/>
                <w:sz w:val="20"/>
                <w:szCs w:val="20"/>
              </w:rPr>
              <w:t></w:t>
            </w:r>
          </w:p>
        </w:tc>
      </w:tr>
    </w:tbl>
    <w:p w14:paraId="5928C6C2" w14:textId="77777777" w:rsidR="004D0FC1" w:rsidRPr="00B653AB" w:rsidRDefault="004D0FC1" w:rsidP="004D0FC1">
      <w:pPr>
        <w:pStyle w:val="ProductList-Body"/>
        <w:shd w:val="clear" w:color="auto" w:fill="FFFFFF" w:themeFill="background1"/>
        <w:rPr>
          <w:rFonts w:ascii="Calibri" w:eastAsia="PMingLiU" w:hAnsi="Calibri"/>
        </w:rPr>
      </w:pPr>
      <w:r w:rsidRPr="00B653AB">
        <w:rPr>
          <w:rFonts w:ascii="Calibri" w:eastAsia="PMingLiU" w:hAnsi="Calibri"/>
        </w:rPr>
        <w:tab/>
        <w:t>*</w:t>
      </w:r>
      <w:r w:rsidRPr="00B653AB">
        <w:rPr>
          <w:rFonts w:ascii="Calibri" w:eastAsia="PMingLiU" w:hAnsi="Calibri"/>
        </w:rPr>
        <w:t>當使用者係使用</w:t>
      </w:r>
      <w:r w:rsidRPr="00B653AB">
        <w:rPr>
          <w:rFonts w:ascii="Calibri" w:eastAsia="PMingLiU" w:hAnsi="Calibri"/>
        </w:rPr>
        <w:t xml:space="preserve"> Windows SA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進行授權時，此欄也用來表示主要裝置之可接受的合格</w:t>
      </w:r>
      <w:r w:rsidRPr="00B653AB">
        <w:rPr>
          <w:rFonts w:ascii="Calibri" w:eastAsia="PMingLiU" w:hAnsi="Calibri"/>
        </w:rPr>
        <w:t xml:space="preserve"> OS</w:t>
      </w:r>
      <w:r w:rsidRPr="00B653AB">
        <w:rPr>
          <w:rFonts w:ascii="Calibri" w:eastAsia="PMingLiU" w:hAnsi="Calibri"/>
        </w:rPr>
        <w:t>。</w:t>
      </w:r>
    </w:p>
    <w:p w14:paraId="0C5DD872" w14:textId="77777777" w:rsidR="004D0FC1" w:rsidRPr="00B653AB" w:rsidRDefault="004D0FC1" w:rsidP="004D0FC1">
      <w:pPr>
        <w:pStyle w:val="ProductList-Body"/>
        <w:shd w:val="clear" w:color="auto" w:fill="FFFFFF" w:themeFill="background1"/>
        <w:rPr>
          <w:rFonts w:ascii="Calibri" w:eastAsia="PMingLiU" w:hAnsi="Calibri"/>
        </w:rPr>
      </w:pPr>
    </w:p>
    <w:p w14:paraId="074555C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以上未列出的任何作業系統都不是合格</w:t>
      </w:r>
      <w:r w:rsidRPr="00B653AB">
        <w:rPr>
          <w:rFonts w:ascii="Calibri" w:eastAsia="PMingLiU" w:hAnsi="Calibri"/>
        </w:rPr>
        <w:t xml:space="preserve"> OS</w:t>
      </w:r>
      <w:r w:rsidRPr="00B653AB">
        <w:rPr>
          <w:rFonts w:ascii="Calibri" w:eastAsia="PMingLiU" w:hAnsi="Calibri"/>
        </w:rPr>
        <w:t>，例如：</w:t>
      </w:r>
    </w:p>
    <w:p w14:paraId="09F9386C" w14:textId="77777777" w:rsidR="004D0FC1" w:rsidRPr="00593AF7" w:rsidRDefault="004D0FC1" w:rsidP="004D0FC1">
      <w:pPr>
        <w:pStyle w:val="ProductList-Body"/>
        <w:numPr>
          <w:ilvl w:val="0"/>
          <w:numId w:val="33"/>
        </w:numPr>
        <w:ind w:left="720" w:hanging="270"/>
        <w:rPr>
          <w:rFonts w:ascii="Calibri" w:eastAsia="PMingLiU" w:hAnsi="Calibri"/>
          <w:spacing w:val="-2"/>
        </w:rPr>
      </w:pPr>
      <w:r w:rsidRPr="00593AF7">
        <w:rPr>
          <w:rFonts w:ascii="Calibri" w:eastAsia="PMingLiU" w:hAnsi="Calibri"/>
          <w:spacing w:val="-2"/>
        </w:rPr>
        <w:t>內嵌式系統</w:t>
      </w:r>
      <w:r w:rsidRPr="00593AF7">
        <w:rPr>
          <w:rFonts w:ascii="Calibri" w:eastAsia="PMingLiU" w:hAnsi="Calibri"/>
          <w:spacing w:val="-2"/>
        </w:rPr>
        <w:t xml:space="preserve"> (</w:t>
      </w:r>
      <w:r w:rsidRPr="00593AF7">
        <w:rPr>
          <w:rFonts w:ascii="Calibri" w:eastAsia="PMingLiU" w:hAnsi="Calibri"/>
          <w:spacing w:val="-2"/>
        </w:rPr>
        <w:t>例如</w:t>
      </w:r>
      <w:r w:rsidRPr="00593AF7">
        <w:rPr>
          <w:rFonts w:ascii="Calibri" w:eastAsia="PMingLiU" w:hAnsi="Calibri"/>
          <w:spacing w:val="-2"/>
        </w:rPr>
        <w:t xml:space="preserve"> Windows Embedded 8.1 Industry Pro</w:t>
      </w:r>
      <w:r w:rsidRPr="00593AF7">
        <w:rPr>
          <w:rFonts w:ascii="Calibri" w:eastAsia="PMingLiU" w:hAnsi="Calibri"/>
          <w:spacing w:val="-2"/>
        </w:rPr>
        <w:t>、</w:t>
      </w:r>
      <w:r w:rsidRPr="00593AF7">
        <w:rPr>
          <w:rFonts w:ascii="Calibri" w:eastAsia="PMingLiU" w:hAnsi="Calibri"/>
          <w:spacing w:val="-2"/>
        </w:rPr>
        <w:t xml:space="preserve">Windows XP Embedded) </w:t>
      </w:r>
      <w:r w:rsidRPr="00593AF7">
        <w:rPr>
          <w:rFonts w:ascii="Calibri" w:eastAsia="PMingLiU" w:hAnsi="Calibri"/>
          <w:spacing w:val="-2"/>
        </w:rPr>
        <w:t>不具備取得</w:t>
      </w:r>
      <w:r w:rsidRPr="00593AF7">
        <w:rPr>
          <w:rFonts w:ascii="Calibri" w:eastAsia="PMingLiU" w:hAnsi="Calibri"/>
          <w:spacing w:val="-2"/>
        </w:rPr>
        <w:t xml:space="preserve"> Windows 8.1 </w:t>
      </w:r>
      <w:r w:rsidRPr="00593AF7">
        <w:rPr>
          <w:rFonts w:ascii="Calibri" w:eastAsia="PMingLiU" w:hAnsi="Calibri"/>
          <w:spacing w:val="-2"/>
        </w:rPr>
        <w:t>專業版或企業版升級之資格。</w:t>
      </w:r>
    </w:p>
    <w:p w14:paraId="38F63B63" w14:textId="77777777" w:rsidR="004D0FC1" w:rsidRPr="00B653AB" w:rsidRDefault="004D0FC1" w:rsidP="004D0FC1">
      <w:pPr>
        <w:pStyle w:val="ProductList-Body"/>
        <w:numPr>
          <w:ilvl w:val="0"/>
          <w:numId w:val="33"/>
        </w:numPr>
        <w:ind w:left="720" w:hanging="270"/>
        <w:rPr>
          <w:rFonts w:ascii="Calibri" w:eastAsia="PMingLiU" w:hAnsi="Calibri"/>
        </w:rPr>
      </w:pPr>
      <w:r w:rsidRPr="00B653AB">
        <w:rPr>
          <w:rFonts w:ascii="Calibri" w:eastAsia="PMingLiU" w:hAnsi="Calibri"/>
        </w:rPr>
        <w:t xml:space="preserve">Linux </w:t>
      </w:r>
      <w:r w:rsidRPr="00B653AB">
        <w:rPr>
          <w:rFonts w:ascii="Calibri" w:eastAsia="PMingLiU" w:hAnsi="Calibri"/>
        </w:rPr>
        <w:t>或</w:t>
      </w:r>
      <w:r w:rsidRPr="00B653AB">
        <w:rPr>
          <w:rFonts w:ascii="Calibri" w:eastAsia="PMingLiU" w:hAnsi="Calibri"/>
        </w:rPr>
        <w:t xml:space="preserve"> OS/2 </w:t>
      </w:r>
      <w:r w:rsidRPr="00B653AB">
        <w:rPr>
          <w:rFonts w:ascii="Calibri" w:eastAsia="PMingLiU" w:hAnsi="Calibri"/>
        </w:rPr>
        <w:t>也不具備取得</w:t>
      </w:r>
      <w:r w:rsidRPr="00B653AB">
        <w:rPr>
          <w:rFonts w:ascii="Calibri" w:eastAsia="PMingLiU" w:hAnsi="Calibri"/>
        </w:rPr>
        <w:t xml:space="preserve"> Windows 8.1 </w:t>
      </w:r>
      <w:r w:rsidRPr="00B653AB">
        <w:rPr>
          <w:rFonts w:ascii="Calibri" w:eastAsia="PMingLiU" w:hAnsi="Calibri"/>
        </w:rPr>
        <w:t>專業版或企業版升級的資格。</w:t>
      </w:r>
    </w:p>
    <w:p w14:paraId="595108A0" w14:textId="77777777" w:rsidR="004D0FC1" w:rsidRPr="00B653AB" w:rsidRDefault="004D0FC1" w:rsidP="004D0FC1">
      <w:pPr>
        <w:pStyle w:val="ProductList-Body"/>
        <w:numPr>
          <w:ilvl w:val="0"/>
          <w:numId w:val="33"/>
        </w:numPr>
        <w:ind w:left="720" w:hanging="270"/>
        <w:rPr>
          <w:rFonts w:ascii="Calibri" w:eastAsia="PMingLiU" w:hAnsi="Calibri"/>
        </w:rPr>
      </w:pPr>
      <w:r w:rsidRPr="00B653AB">
        <w:rPr>
          <w:rFonts w:ascii="Calibri" w:eastAsia="PMingLiU" w:hAnsi="Calibri"/>
        </w:rPr>
        <w:t xml:space="preserve">RDS </w:t>
      </w:r>
      <w:r w:rsidRPr="00B653AB">
        <w:rPr>
          <w:rFonts w:ascii="Calibri" w:eastAsia="PMingLiU" w:hAnsi="Calibri"/>
        </w:rPr>
        <w:t>用戶端存取使用權沒有資格取得</w:t>
      </w:r>
      <w:r w:rsidRPr="00B653AB">
        <w:rPr>
          <w:rFonts w:ascii="Calibri" w:eastAsia="PMingLiU" w:hAnsi="Calibri"/>
        </w:rPr>
        <w:t xml:space="preserve"> Windows 8.1 </w:t>
      </w:r>
      <w:r w:rsidRPr="00B653AB">
        <w:rPr>
          <w:rFonts w:ascii="Calibri" w:eastAsia="PMingLiU" w:hAnsi="Calibri"/>
        </w:rPr>
        <w:t>專業版或企業版升級。</w:t>
      </w:r>
    </w:p>
    <w:p w14:paraId="14C4BCCB" w14:textId="77777777" w:rsidR="004D0FC1" w:rsidRPr="00B653AB" w:rsidRDefault="004D0FC1" w:rsidP="004D0FC1">
      <w:pPr>
        <w:pStyle w:val="ProductList-Body"/>
        <w:ind w:left="180"/>
        <w:rPr>
          <w:rFonts w:ascii="Calibri" w:eastAsia="PMingLiU" w:hAnsi="Calibri"/>
        </w:rPr>
      </w:pPr>
    </w:p>
    <w:p w14:paraId="5A8B62F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VL </w:t>
      </w:r>
      <w:r w:rsidRPr="00B653AB">
        <w:rPr>
          <w:rFonts w:ascii="Calibri" w:eastAsia="PMingLiU" w:hAnsi="Calibri"/>
          <w:b/>
          <w:color w:val="00188F"/>
        </w:rPr>
        <w:t>升級使用權之合格</w:t>
      </w:r>
      <w:r w:rsidRPr="00B653AB">
        <w:rPr>
          <w:rFonts w:ascii="Calibri" w:eastAsia="PMingLiU" w:hAnsi="Calibri"/>
          <w:b/>
          <w:color w:val="00188F"/>
        </w:rPr>
        <w:t xml:space="preserve"> OS </w:t>
      </w:r>
      <w:r w:rsidRPr="00B653AB">
        <w:rPr>
          <w:rFonts w:ascii="Calibri" w:eastAsia="PMingLiU" w:hAnsi="Calibri"/>
          <w:b/>
          <w:color w:val="00188F"/>
        </w:rPr>
        <w:t>規則</w:t>
      </w:r>
    </w:p>
    <w:p w14:paraId="3061099B" w14:textId="77777777" w:rsidR="004D0FC1" w:rsidRPr="00B653AB" w:rsidRDefault="004D0FC1" w:rsidP="004D0FC1">
      <w:pPr>
        <w:pStyle w:val="ProductList-Body"/>
        <w:numPr>
          <w:ilvl w:val="0"/>
          <w:numId w:val="34"/>
        </w:numPr>
        <w:ind w:left="720" w:hanging="270"/>
        <w:rPr>
          <w:rFonts w:ascii="Calibri" w:eastAsia="PMingLiU" w:hAnsi="Calibri"/>
        </w:rPr>
      </w:pPr>
      <w:r w:rsidRPr="00B653AB">
        <w:rPr>
          <w:rFonts w:ascii="Calibri" w:eastAsia="PMingLiU" w:hAnsi="Calibri"/>
        </w:rPr>
        <w:t>合格</w:t>
      </w:r>
      <w:r w:rsidRPr="00B653AB">
        <w:rPr>
          <w:rFonts w:ascii="Calibri" w:eastAsia="PMingLiU" w:hAnsi="Calibri"/>
        </w:rPr>
        <w:t xml:space="preserve"> OS </w:t>
      </w:r>
      <w:r w:rsidRPr="00B653AB">
        <w:rPr>
          <w:rFonts w:ascii="Calibri" w:eastAsia="PMingLiU" w:hAnsi="Calibri"/>
        </w:rPr>
        <w:t>必須安裝在已指派</w:t>
      </w:r>
      <w:r w:rsidRPr="00B653AB">
        <w:rPr>
          <w:rFonts w:ascii="Calibri" w:eastAsia="PMingLiU" w:hAnsi="Calibri"/>
        </w:rPr>
        <w:t xml:space="preserve"> VL </w:t>
      </w:r>
      <w:r w:rsidRPr="00B653AB">
        <w:rPr>
          <w:rFonts w:ascii="Calibri" w:eastAsia="PMingLiU" w:hAnsi="Calibri"/>
        </w:rPr>
        <w:t>升級使用權之裝置。</w:t>
      </w:r>
    </w:p>
    <w:p w14:paraId="15BA51A8" w14:textId="77777777" w:rsidR="004D0FC1" w:rsidRPr="00B653AB" w:rsidRDefault="004D0FC1" w:rsidP="004D0FC1">
      <w:pPr>
        <w:pStyle w:val="ProductList-Body"/>
        <w:numPr>
          <w:ilvl w:val="1"/>
          <w:numId w:val="34"/>
        </w:numPr>
        <w:ind w:left="990" w:hanging="270"/>
        <w:rPr>
          <w:rFonts w:ascii="Calibri" w:eastAsia="PMingLiU" w:hAnsi="Calibri"/>
        </w:rPr>
      </w:pPr>
      <w:r w:rsidRPr="00B653AB">
        <w:rPr>
          <w:rFonts w:ascii="Calibri" w:eastAsia="PMingLiU" w:hAnsi="Calibri"/>
        </w:rPr>
        <w:t>若在裝置初次銷售之前已由授權製造商預先安裝</w:t>
      </w:r>
      <w:r w:rsidRPr="00B653AB">
        <w:rPr>
          <w:rFonts w:ascii="Calibri" w:eastAsia="PMingLiU" w:hAnsi="Calibri"/>
        </w:rPr>
        <w:t xml:space="preserve"> Apple Macintosh</w:t>
      </w:r>
      <w:r w:rsidRPr="00B653AB">
        <w:rPr>
          <w:rFonts w:ascii="Calibri" w:eastAsia="PMingLiU" w:hAnsi="Calibri"/>
        </w:rPr>
        <w:t>，則它是唯一合格的</w:t>
      </w:r>
      <w:r w:rsidRPr="00B653AB">
        <w:rPr>
          <w:rFonts w:ascii="Calibri" w:eastAsia="PMingLiU" w:hAnsi="Calibri"/>
        </w:rPr>
        <w:t xml:space="preserve"> OS</w:t>
      </w:r>
      <w:r w:rsidRPr="00B653AB">
        <w:rPr>
          <w:rFonts w:ascii="Calibri" w:eastAsia="PMingLiU" w:hAnsi="Calibri"/>
        </w:rPr>
        <w:t>。</w:t>
      </w:r>
    </w:p>
    <w:p w14:paraId="27DB6569" w14:textId="77777777" w:rsidR="004D0FC1" w:rsidRPr="00B653AB" w:rsidRDefault="004D0FC1" w:rsidP="004D0FC1">
      <w:pPr>
        <w:pStyle w:val="ProductList-Body"/>
        <w:numPr>
          <w:ilvl w:val="0"/>
          <w:numId w:val="34"/>
        </w:numPr>
        <w:ind w:left="720" w:hanging="270"/>
        <w:rPr>
          <w:rFonts w:ascii="Calibri" w:eastAsia="PMingLiU" w:hAnsi="Calibri"/>
        </w:rPr>
      </w:pPr>
      <w:r w:rsidRPr="00B653AB">
        <w:rPr>
          <w:rFonts w:ascii="Calibri" w:eastAsia="PMingLiU" w:hAnsi="Calibri"/>
        </w:rPr>
        <w:t>客戶必須從裝置移除合格</w:t>
      </w:r>
      <w:r w:rsidRPr="00B653AB">
        <w:rPr>
          <w:rFonts w:ascii="Calibri" w:eastAsia="PMingLiU" w:hAnsi="Calibri"/>
        </w:rPr>
        <w:t xml:space="preserve"> OS</w:t>
      </w:r>
      <w:r w:rsidRPr="00B653AB">
        <w:rPr>
          <w:rFonts w:ascii="Calibri" w:eastAsia="PMingLiU" w:hAnsi="Calibri"/>
        </w:rPr>
        <w:t>，才能部署</w:t>
      </w:r>
      <w:r w:rsidRPr="00B653AB">
        <w:rPr>
          <w:rFonts w:ascii="Calibri" w:eastAsia="PMingLiU" w:hAnsi="Calibri"/>
        </w:rPr>
        <w:t xml:space="preserve"> VL </w:t>
      </w:r>
      <w:r w:rsidRPr="00B653AB">
        <w:rPr>
          <w:rFonts w:ascii="Calibri" w:eastAsia="PMingLiU" w:hAnsi="Calibri"/>
        </w:rPr>
        <w:t>升級使用權。唯一的例外如下：</w:t>
      </w:r>
    </w:p>
    <w:p w14:paraId="26CE3CA5" w14:textId="77777777" w:rsidR="004D0FC1" w:rsidRPr="00B653AB" w:rsidRDefault="004D0FC1" w:rsidP="004D0FC1">
      <w:pPr>
        <w:pStyle w:val="ProductList-Body"/>
        <w:numPr>
          <w:ilvl w:val="1"/>
          <w:numId w:val="34"/>
        </w:numPr>
        <w:ind w:left="990" w:hanging="270"/>
        <w:rPr>
          <w:rFonts w:ascii="Calibri" w:eastAsia="PMingLiU" w:hAnsi="Calibri"/>
        </w:rPr>
      </w:pPr>
      <w:r w:rsidRPr="00B653AB">
        <w:rPr>
          <w:rFonts w:ascii="Calibri" w:eastAsia="PMingLiU" w:hAnsi="Calibri"/>
        </w:rPr>
        <w:t>想要一次安裝或執行一份以上之授權</w:t>
      </w:r>
      <w:r w:rsidRPr="00B653AB">
        <w:rPr>
          <w:rFonts w:ascii="Calibri" w:eastAsia="PMingLiU" w:hAnsi="Calibri"/>
        </w:rPr>
        <w:t xml:space="preserve"> OS (</w:t>
      </w:r>
      <w:r w:rsidRPr="00B653AB">
        <w:rPr>
          <w:rFonts w:ascii="Calibri" w:eastAsia="PMingLiU" w:hAnsi="Calibri"/>
        </w:rPr>
        <w:t>包括合格</w:t>
      </w:r>
      <w:r w:rsidRPr="00B653AB">
        <w:rPr>
          <w:rFonts w:ascii="Calibri" w:eastAsia="PMingLiU" w:hAnsi="Calibri"/>
        </w:rPr>
        <w:t xml:space="preserve"> OS) </w:t>
      </w:r>
      <w:r w:rsidRPr="00B653AB">
        <w:rPr>
          <w:rFonts w:ascii="Calibri" w:eastAsia="PMingLiU" w:hAnsi="Calibri"/>
        </w:rPr>
        <w:t>的客戶，必須為</w:t>
      </w:r>
      <w:r w:rsidRPr="00B653AB">
        <w:rPr>
          <w:rFonts w:ascii="Calibri" w:eastAsia="PMingLiU" w:hAnsi="Calibri"/>
        </w:rPr>
        <w:t xml:space="preserve"> Windows </w:t>
      </w:r>
      <w:r w:rsidRPr="00B653AB">
        <w:rPr>
          <w:rFonts w:ascii="Calibri" w:eastAsia="PMingLiU" w:hAnsi="Calibri"/>
        </w:rPr>
        <w:t>桌面作業系統取得</w:t>
      </w:r>
      <w:r w:rsidRPr="00B653AB">
        <w:rPr>
          <w:rFonts w:ascii="Calibri" w:eastAsia="PMingLiU" w:hAnsi="Calibri"/>
        </w:rPr>
        <w:t xml:space="preserve"> SA</w:t>
      </w:r>
      <w:r w:rsidRPr="00B653AB">
        <w:rPr>
          <w:rFonts w:ascii="Calibri" w:eastAsia="PMingLiU" w:hAnsi="Calibri"/>
        </w:rPr>
        <w:t>。</w:t>
      </w:r>
    </w:p>
    <w:p w14:paraId="50F95511" w14:textId="77777777" w:rsidR="004D0FC1" w:rsidRPr="00B653AB" w:rsidRDefault="004D0FC1" w:rsidP="004D0FC1">
      <w:pPr>
        <w:pStyle w:val="ProductList-Body"/>
        <w:numPr>
          <w:ilvl w:val="1"/>
          <w:numId w:val="34"/>
        </w:numPr>
        <w:ind w:left="990" w:hanging="270"/>
        <w:rPr>
          <w:rFonts w:ascii="Calibri" w:eastAsia="PMingLiU" w:hAnsi="Calibri"/>
        </w:rPr>
      </w:pPr>
      <w:r w:rsidRPr="00B653AB">
        <w:rPr>
          <w:rFonts w:ascii="Calibri" w:eastAsia="PMingLiU" w:hAnsi="Calibri"/>
        </w:rPr>
        <w:t>具備有效的</w:t>
      </w:r>
      <w:r w:rsidRPr="00B653AB">
        <w:rPr>
          <w:rFonts w:ascii="Calibri" w:eastAsia="PMingLiU" w:hAnsi="Calibri"/>
        </w:rPr>
        <w:t xml:space="preserve"> SA </w:t>
      </w:r>
      <w:r w:rsidRPr="00B653AB">
        <w:rPr>
          <w:rFonts w:ascii="Calibri" w:eastAsia="PMingLiU" w:hAnsi="Calibri"/>
        </w:rPr>
        <w:t>範圍之客戶不需要解除安裝合格</w:t>
      </w:r>
      <w:r w:rsidRPr="00B653AB">
        <w:rPr>
          <w:rFonts w:ascii="Calibri" w:eastAsia="PMingLiU" w:hAnsi="Calibri"/>
        </w:rPr>
        <w:t xml:space="preserve"> OS</w:t>
      </w:r>
      <w:r w:rsidRPr="00B653AB">
        <w:rPr>
          <w:rFonts w:ascii="Calibri" w:eastAsia="PMingLiU" w:hAnsi="Calibri"/>
        </w:rPr>
        <w:t>，而且可以同時安裝及執行合格</w:t>
      </w:r>
      <w:r w:rsidRPr="00B653AB">
        <w:rPr>
          <w:rFonts w:ascii="Calibri" w:eastAsia="PMingLiU" w:hAnsi="Calibri"/>
        </w:rPr>
        <w:t xml:space="preserve"> OS </w:t>
      </w:r>
      <w:r w:rsidRPr="00B653AB">
        <w:rPr>
          <w:rFonts w:ascii="Calibri" w:eastAsia="PMingLiU" w:hAnsi="Calibri"/>
        </w:rPr>
        <w:t>及</w:t>
      </w:r>
      <w:r w:rsidRPr="00B653AB">
        <w:rPr>
          <w:rFonts w:ascii="Calibri" w:eastAsia="PMingLiU" w:hAnsi="Calibri"/>
        </w:rPr>
        <w:t xml:space="preserve"> VL </w:t>
      </w:r>
      <w:r w:rsidRPr="00B653AB">
        <w:rPr>
          <w:rFonts w:ascii="Calibri" w:eastAsia="PMingLiU" w:hAnsi="Calibri"/>
        </w:rPr>
        <w:t>授權的</w:t>
      </w:r>
      <w:r w:rsidRPr="00B653AB">
        <w:rPr>
          <w:rFonts w:ascii="Calibri" w:eastAsia="PMingLiU" w:hAnsi="Calibri"/>
        </w:rPr>
        <w:t xml:space="preserve"> Windows </w:t>
      </w:r>
      <w:r w:rsidRPr="00B653AB">
        <w:rPr>
          <w:rFonts w:ascii="Calibri" w:eastAsia="PMingLiU" w:hAnsi="Calibri"/>
        </w:rPr>
        <w:t>桌面作業系統。</w:t>
      </w:r>
    </w:p>
    <w:p w14:paraId="08413FD3" w14:textId="77777777" w:rsidR="004D0FC1" w:rsidRPr="00B653AB" w:rsidRDefault="004D0FC1" w:rsidP="004D0FC1">
      <w:pPr>
        <w:pStyle w:val="ProductList-Body"/>
        <w:numPr>
          <w:ilvl w:val="0"/>
          <w:numId w:val="34"/>
        </w:numPr>
        <w:ind w:left="720" w:hanging="270"/>
        <w:rPr>
          <w:rFonts w:ascii="Calibri" w:eastAsia="PMingLiU" w:hAnsi="Calibri"/>
        </w:rPr>
      </w:pPr>
      <w:r w:rsidRPr="00B653AB">
        <w:rPr>
          <w:rFonts w:ascii="Calibri" w:eastAsia="PMingLiU" w:hAnsi="Calibri"/>
        </w:rPr>
        <w:t>教育機構客戶</w:t>
      </w:r>
    </w:p>
    <w:p w14:paraId="4A3A428A" w14:textId="77777777" w:rsidR="004D0FC1" w:rsidRPr="00B653AB" w:rsidRDefault="004D0FC1" w:rsidP="004D0FC1">
      <w:pPr>
        <w:pStyle w:val="ProductList-Body"/>
        <w:numPr>
          <w:ilvl w:val="1"/>
          <w:numId w:val="34"/>
        </w:numPr>
        <w:ind w:left="990" w:hanging="270"/>
        <w:rPr>
          <w:rFonts w:ascii="Calibri" w:eastAsia="PMingLiU" w:hAnsi="Calibri"/>
        </w:rPr>
      </w:pPr>
      <w:r w:rsidRPr="00B653AB">
        <w:rPr>
          <w:rFonts w:ascii="Calibri" w:eastAsia="PMingLiU" w:hAnsi="Calibri"/>
        </w:rPr>
        <w:t>Academic Select</w:t>
      </w:r>
      <w:r w:rsidRPr="00B653AB">
        <w:rPr>
          <w:rFonts w:ascii="Calibri" w:eastAsia="PMingLiU" w:hAnsi="Calibri"/>
        </w:rPr>
        <w:t>、</w:t>
      </w:r>
      <w:r w:rsidRPr="00B653AB">
        <w:rPr>
          <w:rFonts w:ascii="Calibri" w:eastAsia="PMingLiU" w:hAnsi="Calibri"/>
        </w:rPr>
        <w:t>Academic Open</w:t>
      </w:r>
      <w:r w:rsidRPr="00B653AB">
        <w:rPr>
          <w:rFonts w:ascii="Calibri" w:eastAsia="PMingLiU" w:hAnsi="Calibri"/>
        </w:rPr>
        <w:t>、</w:t>
      </w:r>
      <w:r w:rsidRPr="00B653AB">
        <w:rPr>
          <w:rFonts w:ascii="Calibri" w:eastAsia="PMingLiU" w:hAnsi="Calibri"/>
        </w:rPr>
        <w:t xml:space="preserve">CASA </w:t>
      </w:r>
      <w:r w:rsidRPr="00B653AB">
        <w:rPr>
          <w:rFonts w:ascii="Calibri" w:eastAsia="PMingLiU" w:hAnsi="Calibri"/>
        </w:rPr>
        <w:t>和</w:t>
      </w:r>
      <w:r w:rsidRPr="00B653AB">
        <w:rPr>
          <w:rFonts w:ascii="Calibri" w:eastAsia="PMingLiU" w:hAnsi="Calibri"/>
        </w:rPr>
        <w:t xml:space="preserve"> Open Value Subscription – </w:t>
      </w:r>
      <w:r w:rsidRPr="00B653AB">
        <w:rPr>
          <w:rFonts w:ascii="Calibri" w:eastAsia="PMingLiU" w:hAnsi="Calibri"/>
        </w:rPr>
        <w:t>教育解決方案客戶係透過使用</w:t>
      </w:r>
      <w:r w:rsidRPr="00B653AB">
        <w:rPr>
          <w:rFonts w:ascii="Calibri" w:eastAsia="PMingLiU" w:hAnsi="Calibri"/>
        </w:rPr>
        <w:t xml:space="preserve"> Windows XP Starter Edition</w:t>
      </w:r>
      <w:r w:rsidRPr="00B653AB">
        <w:rPr>
          <w:rFonts w:ascii="Calibri" w:eastAsia="PMingLiU" w:hAnsi="Calibri"/>
        </w:rPr>
        <w:t>、</w:t>
      </w:r>
      <w:r w:rsidRPr="00B653AB">
        <w:rPr>
          <w:rFonts w:ascii="Calibri" w:eastAsia="PMingLiU" w:hAnsi="Calibri"/>
        </w:rPr>
        <w:t xml:space="preserve">Windows Vista Starter Edition </w:t>
      </w:r>
      <w:r w:rsidRPr="00B653AB">
        <w:rPr>
          <w:rFonts w:ascii="Calibri" w:eastAsia="PMingLiU" w:hAnsi="Calibri"/>
        </w:rPr>
        <w:t>或</w:t>
      </w:r>
      <w:r w:rsidRPr="00B653AB">
        <w:rPr>
          <w:rFonts w:ascii="Calibri" w:eastAsia="PMingLiU" w:hAnsi="Calibri"/>
        </w:rPr>
        <w:t xml:space="preserve"> Windows 7 </w:t>
      </w:r>
      <w:r w:rsidRPr="00B653AB">
        <w:rPr>
          <w:rFonts w:ascii="Calibri" w:eastAsia="PMingLiU" w:hAnsi="Calibri"/>
        </w:rPr>
        <w:t>簡易版視為合格</w:t>
      </w:r>
      <w:r w:rsidRPr="00B653AB">
        <w:rPr>
          <w:rFonts w:ascii="Calibri" w:eastAsia="PMingLiU" w:hAnsi="Calibri"/>
        </w:rPr>
        <w:t xml:space="preserve"> OS </w:t>
      </w:r>
      <w:r w:rsidRPr="00B653AB">
        <w:rPr>
          <w:rFonts w:ascii="Calibri" w:eastAsia="PMingLiU" w:hAnsi="Calibri"/>
        </w:rPr>
        <w:t>使用的方式取得升級使用權，其放棄將該使用權移轉至訂購國家</w:t>
      </w:r>
      <w:r w:rsidRPr="00B653AB">
        <w:rPr>
          <w:rFonts w:ascii="Calibri" w:eastAsia="PMingLiU" w:hAnsi="Calibri"/>
        </w:rPr>
        <w:t>/</w:t>
      </w:r>
      <w:r w:rsidRPr="00B653AB">
        <w:rPr>
          <w:rFonts w:ascii="Calibri" w:eastAsia="PMingLiU" w:hAnsi="Calibri"/>
        </w:rPr>
        <w:t>地區以外的地區之任何權利。</w:t>
      </w:r>
    </w:p>
    <w:p w14:paraId="38178D83" w14:textId="77777777" w:rsidR="004D0FC1" w:rsidRPr="00B653AB" w:rsidRDefault="004D0FC1" w:rsidP="004D0FC1">
      <w:pPr>
        <w:pStyle w:val="ProductList-Body"/>
        <w:rPr>
          <w:rFonts w:ascii="Calibri" w:eastAsia="PMingLiU" w:hAnsi="Calibri"/>
          <w:highlight w:val="yellow"/>
        </w:rPr>
      </w:pPr>
    </w:p>
    <w:p w14:paraId="7A9CAB36"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 xml:space="preserve">Windows </w:t>
      </w:r>
      <w:r w:rsidRPr="00B653AB">
        <w:rPr>
          <w:rFonts w:ascii="Calibri" w:eastAsia="PMingLiU" w:hAnsi="Calibri"/>
          <w:b/>
          <w:color w:val="00188F"/>
        </w:rPr>
        <w:t>桌面作業系統軟體保證</w:t>
      </w:r>
      <w:r w:rsidRPr="00B653AB">
        <w:rPr>
          <w:rFonts w:ascii="Calibri" w:eastAsia="PMingLiU" w:hAnsi="Calibri"/>
          <w:b/>
          <w:color w:val="00188F"/>
        </w:rPr>
        <w:t xml:space="preserve"> (</w:t>
      </w:r>
      <w:r w:rsidRPr="00B653AB">
        <w:rPr>
          <w:rFonts w:ascii="Calibri" w:eastAsia="PMingLiU" w:hAnsi="Calibri"/>
          <w:b/>
          <w:color w:val="00188F"/>
        </w:rPr>
        <w:t>每一裝置</w:t>
      </w:r>
      <w:r w:rsidRPr="00B653AB">
        <w:rPr>
          <w:rFonts w:ascii="Calibri" w:eastAsia="PMingLiU" w:hAnsi="Calibri"/>
          <w:b/>
          <w:color w:val="00188F"/>
        </w:rPr>
        <w:t>)</w:t>
      </w:r>
    </w:p>
    <w:p w14:paraId="6761218A"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想要參加</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每一裝置</w:t>
      </w:r>
      <w:r w:rsidRPr="00B653AB">
        <w:rPr>
          <w:rFonts w:ascii="Calibri" w:eastAsia="PMingLiU" w:hAnsi="Calibri"/>
        </w:rPr>
        <w:t xml:space="preserve">) </w:t>
      </w:r>
      <w:r w:rsidRPr="00B653AB">
        <w:rPr>
          <w:rFonts w:ascii="Calibri" w:eastAsia="PMingLiU" w:hAnsi="Calibri"/>
        </w:rPr>
        <w:t>之客戶擁有下列選擇方案。以下所列選項僅可供所列之特定計劃使用，且僅在所述之條件下使用。</w:t>
      </w:r>
    </w:p>
    <w:p w14:paraId="14508CC4" w14:textId="77777777" w:rsidR="004D0FC1" w:rsidRPr="00B653AB" w:rsidRDefault="004D0FC1" w:rsidP="004D0FC1">
      <w:pPr>
        <w:pStyle w:val="ProductList-Body"/>
        <w:numPr>
          <w:ilvl w:val="0"/>
          <w:numId w:val="35"/>
        </w:numPr>
        <w:tabs>
          <w:tab w:val="clear" w:pos="158"/>
          <w:tab w:val="left" w:pos="180"/>
        </w:tabs>
        <w:ind w:left="720" w:hanging="270"/>
        <w:rPr>
          <w:rFonts w:ascii="Calibri" w:eastAsia="PMingLiU" w:hAnsi="Calibri"/>
        </w:rPr>
      </w:pPr>
      <w:r w:rsidRPr="00B653AB">
        <w:rPr>
          <w:rFonts w:ascii="Calibri" w:eastAsia="PMingLiU" w:hAnsi="Calibri"/>
        </w:rPr>
        <w:t>Select Plus</w:t>
      </w:r>
      <w:r w:rsidRPr="00B653AB">
        <w:rPr>
          <w:rFonts w:ascii="Calibri" w:eastAsia="PMingLiU" w:hAnsi="Calibri"/>
        </w:rPr>
        <w:t>、</w:t>
      </w:r>
      <w:r w:rsidRPr="00B653AB">
        <w:rPr>
          <w:rFonts w:ascii="Calibri" w:eastAsia="PMingLiU" w:hAnsi="Calibri"/>
        </w:rPr>
        <w:t>MPSA</w:t>
      </w:r>
      <w:r w:rsidRPr="00B653AB">
        <w:rPr>
          <w:rFonts w:ascii="Calibri" w:eastAsia="PMingLiU" w:hAnsi="Calibri"/>
        </w:rPr>
        <w:t>、</w:t>
      </w:r>
      <w:r w:rsidRPr="00B653AB">
        <w:rPr>
          <w:rFonts w:ascii="Calibri" w:eastAsia="PMingLiU" w:hAnsi="Calibri"/>
        </w:rPr>
        <w:t>Open Value (</w:t>
      </w:r>
      <w:r w:rsidRPr="00B653AB">
        <w:rPr>
          <w:rFonts w:ascii="Calibri" w:eastAsia="PMingLiU" w:hAnsi="Calibri"/>
        </w:rPr>
        <w:t>非全公司選擇方案</w:t>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Open License </w:t>
      </w:r>
      <w:r w:rsidRPr="00B653AB">
        <w:rPr>
          <w:rFonts w:ascii="Calibri" w:eastAsia="PMingLiU" w:hAnsi="Calibri"/>
        </w:rPr>
        <w:t>方案</w:t>
      </w:r>
    </w:p>
    <w:p w14:paraId="713508AD" w14:textId="77777777" w:rsidR="004D0FC1" w:rsidRPr="00B653AB" w:rsidRDefault="004D0FC1" w:rsidP="004D0FC1">
      <w:pPr>
        <w:pStyle w:val="ProductList-Body"/>
        <w:numPr>
          <w:ilvl w:val="1"/>
          <w:numId w:val="35"/>
        </w:numPr>
        <w:tabs>
          <w:tab w:val="clear" w:pos="158"/>
          <w:tab w:val="left" w:pos="180"/>
        </w:tabs>
        <w:ind w:left="990" w:hanging="270"/>
        <w:rPr>
          <w:rFonts w:ascii="Calibri" w:eastAsia="PMingLiU" w:hAnsi="Calibri"/>
        </w:rPr>
      </w:pPr>
      <w:r w:rsidRPr="00B653AB">
        <w:rPr>
          <w:rFonts w:ascii="Calibri" w:eastAsia="PMingLiU" w:hAnsi="Calibri"/>
        </w:rPr>
        <w:t>取得授權桌面裝置的</w:t>
      </w:r>
      <w:r w:rsidRPr="00B653AB">
        <w:rPr>
          <w:rFonts w:ascii="Calibri" w:eastAsia="PMingLiU" w:hAnsi="Calibri"/>
        </w:rPr>
        <w:t xml:space="preserve"> Windows 8.1 </w:t>
      </w:r>
      <w:r w:rsidRPr="00B653AB">
        <w:rPr>
          <w:rFonts w:ascii="Calibri" w:eastAsia="PMingLiU" w:hAnsi="Calibri"/>
        </w:rPr>
        <w:t>企業版升級及軟體保證</w:t>
      </w:r>
      <w:r w:rsidRPr="00B653AB">
        <w:rPr>
          <w:rFonts w:ascii="Calibri" w:eastAsia="PMingLiU" w:hAnsi="Calibri"/>
        </w:rPr>
        <w:t xml:space="preserve"> (SA)</w:t>
      </w:r>
      <w:r w:rsidRPr="00B653AB">
        <w:rPr>
          <w:rFonts w:ascii="Calibri" w:eastAsia="PMingLiU" w:hAnsi="Calibri"/>
        </w:rPr>
        <w:t>，客戶已在該裝置上取得授權並安裝以上</w:t>
      </w:r>
      <w:r w:rsidRPr="00B653AB">
        <w:rPr>
          <w:rFonts w:ascii="Calibri" w:eastAsia="PMingLiU" w:hAnsi="Calibri"/>
        </w:rPr>
        <w:t xml:space="preserve"> Windows </w:t>
      </w:r>
      <w:r w:rsidRPr="00B653AB">
        <w:rPr>
          <w:rFonts w:ascii="Calibri" w:eastAsia="PMingLiU" w:hAnsi="Calibri"/>
        </w:rPr>
        <w:t>升級表中所列的其中一個合格</w:t>
      </w:r>
      <w:r w:rsidRPr="00B653AB">
        <w:rPr>
          <w:rFonts w:ascii="Calibri" w:eastAsia="PMingLiU" w:hAnsi="Calibri"/>
        </w:rPr>
        <w:t xml:space="preserve"> OS</w:t>
      </w:r>
      <w:r w:rsidRPr="00B653AB">
        <w:rPr>
          <w:rFonts w:ascii="Calibri" w:eastAsia="PMingLiU" w:hAnsi="Calibri"/>
        </w:rPr>
        <w:t>。</w:t>
      </w:r>
    </w:p>
    <w:p w14:paraId="1A9ACE02" w14:textId="77777777" w:rsidR="004D0FC1" w:rsidRPr="00B653AB" w:rsidRDefault="004D0FC1" w:rsidP="004D0FC1">
      <w:pPr>
        <w:pStyle w:val="ProductList-Body"/>
        <w:numPr>
          <w:ilvl w:val="0"/>
          <w:numId w:val="35"/>
        </w:numPr>
        <w:tabs>
          <w:tab w:val="clear" w:pos="158"/>
          <w:tab w:val="left" w:pos="180"/>
        </w:tabs>
        <w:ind w:left="720"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註冊及全公司</w:t>
      </w:r>
      <w:r w:rsidRPr="00B653AB">
        <w:rPr>
          <w:rFonts w:ascii="Calibri" w:eastAsia="PMingLiU" w:hAnsi="Calibri"/>
        </w:rPr>
        <w:t xml:space="preserve"> Open Value </w:t>
      </w:r>
      <w:r w:rsidRPr="00B653AB">
        <w:rPr>
          <w:rFonts w:ascii="Calibri" w:eastAsia="PMingLiU" w:hAnsi="Calibri"/>
        </w:rPr>
        <w:t>合約</w:t>
      </w:r>
      <w:r w:rsidRPr="00B653AB">
        <w:rPr>
          <w:rFonts w:ascii="Calibri" w:eastAsia="PMingLiU" w:hAnsi="Calibri"/>
        </w:rPr>
        <w:t xml:space="preserve"> (</w:t>
      </w:r>
      <w:r w:rsidRPr="00B653AB">
        <w:rPr>
          <w:rFonts w:ascii="Calibri" w:eastAsia="PMingLiU" w:hAnsi="Calibri"/>
        </w:rPr>
        <w:t>永久及訂閱</w:t>
      </w:r>
      <w:r w:rsidRPr="00B653AB">
        <w:rPr>
          <w:rFonts w:ascii="Calibri" w:eastAsia="PMingLiU" w:hAnsi="Calibri"/>
        </w:rPr>
        <w:t>)</w:t>
      </w:r>
      <w:r w:rsidRPr="00B653AB">
        <w:rPr>
          <w:rFonts w:ascii="Calibri" w:eastAsia="PMingLiU" w:hAnsi="Calibri"/>
        </w:rPr>
        <w:t>：</w:t>
      </w:r>
    </w:p>
    <w:p w14:paraId="3FDDF1A0" w14:textId="77777777" w:rsidR="004D0FC1" w:rsidRPr="00B653AB" w:rsidRDefault="004D0FC1" w:rsidP="004D0FC1">
      <w:pPr>
        <w:pStyle w:val="ProductList-Body"/>
        <w:numPr>
          <w:ilvl w:val="1"/>
          <w:numId w:val="35"/>
        </w:numPr>
        <w:tabs>
          <w:tab w:val="clear" w:pos="158"/>
          <w:tab w:val="left" w:pos="180"/>
        </w:tabs>
        <w:ind w:left="990" w:hanging="270"/>
        <w:rPr>
          <w:rFonts w:ascii="Calibri" w:eastAsia="PMingLiU" w:hAnsi="Calibri"/>
        </w:rPr>
      </w:pPr>
      <w:r w:rsidRPr="00B653AB">
        <w:rPr>
          <w:rFonts w:ascii="Calibri" w:eastAsia="PMingLiU" w:hAnsi="Calibri"/>
        </w:rPr>
        <w:t>最初</w:t>
      </w:r>
      <w:r w:rsidRPr="00B653AB">
        <w:rPr>
          <w:rFonts w:ascii="Calibri" w:eastAsia="PMingLiU" w:hAnsi="Calibri"/>
        </w:rPr>
        <w:t xml:space="preserve"> Enterprise </w:t>
      </w:r>
      <w:r w:rsidRPr="00B653AB">
        <w:rPr>
          <w:rFonts w:ascii="Calibri" w:eastAsia="PMingLiU" w:hAnsi="Calibri"/>
        </w:rPr>
        <w:t>註冊或</w:t>
      </w:r>
      <w:r w:rsidRPr="00B653AB">
        <w:rPr>
          <w:rFonts w:ascii="Calibri" w:eastAsia="PMingLiU" w:hAnsi="Calibri"/>
        </w:rPr>
        <w:t xml:space="preserve"> Open Value </w:t>
      </w:r>
      <w:r w:rsidRPr="00B653AB">
        <w:rPr>
          <w:rFonts w:ascii="Calibri" w:eastAsia="PMingLiU" w:hAnsi="Calibri"/>
        </w:rPr>
        <w:t>合約</w:t>
      </w:r>
    </w:p>
    <w:p w14:paraId="408B6B3B" w14:textId="77777777" w:rsidR="004D0FC1" w:rsidRPr="00B653AB" w:rsidRDefault="004D0FC1" w:rsidP="004D0FC1">
      <w:pPr>
        <w:pStyle w:val="ProductList-Body"/>
        <w:numPr>
          <w:ilvl w:val="2"/>
          <w:numId w:val="35"/>
        </w:numPr>
        <w:tabs>
          <w:tab w:val="clear" w:pos="158"/>
          <w:tab w:val="left" w:pos="180"/>
        </w:tabs>
        <w:ind w:left="1260" w:hanging="270"/>
        <w:rPr>
          <w:rFonts w:ascii="Calibri" w:eastAsia="PMingLiU" w:hAnsi="Calibri"/>
        </w:rPr>
      </w:pPr>
      <w:r w:rsidRPr="00B653AB">
        <w:rPr>
          <w:rFonts w:ascii="Calibri" w:eastAsia="PMingLiU" w:hAnsi="Calibri"/>
        </w:rPr>
        <w:t>為所有合格裝置取得</w:t>
      </w:r>
      <w:r w:rsidRPr="00B653AB">
        <w:rPr>
          <w:rFonts w:ascii="Calibri" w:eastAsia="PMingLiU" w:hAnsi="Calibri"/>
        </w:rPr>
        <w:t xml:space="preserve"> Windows 8.1 </w:t>
      </w:r>
      <w:r w:rsidRPr="00B653AB">
        <w:rPr>
          <w:rFonts w:ascii="Calibri" w:eastAsia="PMingLiU" w:hAnsi="Calibri"/>
        </w:rPr>
        <w:t>企業版升級及軟體保證</w:t>
      </w:r>
      <w:r w:rsidRPr="00B653AB">
        <w:rPr>
          <w:rFonts w:ascii="Calibri" w:eastAsia="PMingLiU" w:hAnsi="Calibri"/>
        </w:rPr>
        <w:t xml:space="preserve"> (SA)</w:t>
      </w:r>
      <w:r w:rsidRPr="00B653AB">
        <w:rPr>
          <w:rFonts w:ascii="Calibri" w:eastAsia="PMingLiU" w:hAnsi="Calibri"/>
        </w:rPr>
        <w:t>。客戶必須在所有合格裝置上獲授權並安裝以上</w:t>
      </w:r>
      <w:r w:rsidRPr="00B653AB">
        <w:rPr>
          <w:rFonts w:ascii="Calibri" w:eastAsia="PMingLiU" w:hAnsi="Calibri"/>
        </w:rPr>
        <w:t xml:space="preserve"> Windows </w:t>
      </w:r>
      <w:r w:rsidRPr="00B653AB">
        <w:rPr>
          <w:rFonts w:ascii="Calibri" w:eastAsia="PMingLiU" w:hAnsi="Calibri"/>
        </w:rPr>
        <w:t>升級表中「新</w:t>
      </w:r>
      <w:r w:rsidRPr="00B653AB">
        <w:rPr>
          <w:rFonts w:ascii="Calibri" w:eastAsia="PMingLiU" w:hAnsi="Calibri"/>
        </w:rPr>
        <w:t xml:space="preserve"> EA/OV-CW</w:t>
      </w:r>
      <w:r w:rsidRPr="00B653AB">
        <w:rPr>
          <w:rFonts w:ascii="Calibri" w:eastAsia="PMingLiU" w:hAnsi="Calibri"/>
        </w:rPr>
        <w:t>」欄底下所列的其中一個合格</w:t>
      </w:r>
      <w:r w:rsidRPr="00B653AB">
        <w:rPr>
          <w:rFonts w:ascii="Calibri" w:eastAsia="PMingLiU" w:hAnsi="Calibri"/>
        </w:rPr>
        <w:t xml:space="preserve"> OS</w:t>
      </w:r>
      <w:r w:rsidRPr="00B653AB">
        <w:rPr>
          <w:rFonts w:ascii="Calibri" w:eastAsia="PMingLiU" w:hAnsi="Calibri"/>
        </w:rPr>
        <w:t>。</w:t>
      </w:r>
    </w:p>
    <w:p w14:paraId="3F9D83AF" w14:textId="77777777" w:rsidR="004D0FC1" w:rsidRPr="00B653AB" w:rsidRDefault="004D0FC1" w:rsidP="004D0FC1">
      <w:pPr>
        <w:pStyle w:val="ProductList-Body"/>
        <w:numPr>
          <w:ilvl w:val="1"/>
          <w:numId w:val="35"/>
        </w:numPr>
        <w:tabs>
          <w:tab w:val="clear" w:pos="158"/>
          <w:tab w:val="left" w:pos="180"/>
        </w:tabs>
        <w:ind w:left="990" w:hanging="270"/>
        <w:rPr>
          <w:rFonts w:ascii="Calibri" w:eastAsia="PMingLiU" w:hAnsi="Calibri"/>
        </w:rPr>
      </w:pPr>
      <w:r w:rsidRPr="00B653AB">
        <w:rPr>
          <w:rFonts w:ascii="Calibri" w:eastAsia="PMingLiU" w:hAnsi="Calibri"/>
        </w:rPr>
        <w:t>現有</w:t>
      </w:r>
      <w:r w:rsidRPr="00B653AB">
        <w:rPr>
          <w:rFonts w:ascii="Calibri" w:eastAsia="PMingLiU" w:hAnsi="Calibri"/>
        </w:rPr>
        <w:t xml:space="preserve"> Enterprise </w:t>
      </w:r>
      <w:r w:rsidRPr="00B653AB">
        <w:rPr>
          <w:rFonts w:ascii="Calibri" w:eastAsia="PMingLiU" w:hAnsi="Calibri"/>
        </w:rPr>
        <w:t>註冊或</w:t>
      </w:r>
      <w:r w:rsidRPr="00B653AB">
        <w:rPr>
          <w:rFonts w:ascii="Calibri" w:eastAsia="PMingLiU" w:hAnsi="Calibri"/>
        </w:rPr>
        <w:t xml:space="preserve"> Open Value </w:t>
      </w:r>
      <w:r w:rsidRPr="00B653AB">
        <w:rPr>
          <w:rFonts w:ascii="Calibri" w:eastAsia="PMingLiU" w:hAnsi="Calibri"/>
        </w:rPr>
        <w:t>合約</w:t>
      </w:r>
      <w:r w:rsidRPr="00B653AB">
        <w:rPr>
          <w:rFonts w:ascii="Calibri" w:eastAsia="PMingLiU" w:hAnsi="Calibri"/>
        </w:rPr>
        <w:t xml:space="preserve"> (</w:t>
      </w:r>
      <w:r w:rsidRPr="00B653AB">
        <w:rPr>
          <w:rFonts w:ascii="Calibri" w:eastAsia="PMingLiU" w:hAnsi="Calibri"/>
        </w:rPr>
        <w:t>校正及替代</w:t>
      </w:r>
      <w:r w:rsidRPr="00B653AB">
        <w:rPr>
          <w:rFonts w:ascii="Calibri" w:eastAsia="PMingLiU" w:hAnsi="Calibri"/>
        </w:rPr>
        <w:t>)</w:t>
      </w:r>
    </w:p>
    <w:p w14:paraId="18D1B4D5" w14:textId="77777777" w:rsidR="004D0FC1" w:rsidRPr="00B653AB" w:rsidRDefault="004D0FC1" w:rsidP="004D0FC1">
      <w:pPr>
        <w:pStyle w:val="ProductList-Body"/>
        <w:numPr>
          <w:ilvl w:val="2"/>
          <w:numId w:val="35"/>
        </w:numPr>
        <w:tabs>
          <w:tab w:val="clear" w:pos="158"/>
          <w:tab w:val="left" w:pos="180"/>
        </w:tabs>
        <w:ind w:left="1260" w:hanging="270"/>
        <w:rPr>
          <w:rFonts w:ascii="Calibri" w:eastAsia="PMingLiU" w:hAnsi="Calibri"/>
        </w:rPr>
      </w:pPr>
      <w:r w:rsidRPr="00B653AB">
        <w:rPr>
          <w:rFonts w:ascii="Calibri" w:eastAsia="PMingLiU" w:hAnsi="Calibri"/>
        </w:rPr>
        <w:t>為所有額外的合格裝置取得</w:t>
      </w:r>
      <w:r w:rsidRPr="00B653AB">
        <w:rPr>
          <w:rFonts w:ascii="Calibri" w:eastAsia="PMingLiU" w:hAnsi="Calibri"/>
        </w:rPr>
        <w:t xml:space="preserve"> Windows 8.1 </w:t>
      </w:r>
      <w:r w:rsidRPr="00B653AB">
        <w:rPr>
          <w:rFonts w:ascii="Calibri" w:eastAsia="PMingLiU" w:hAnsi="Calibri"/>
        </w:rPr>
        <w:t>企業版升級及軟體保證</w:t>
      </w:r>
      <w:r w:rsidRPr="00B653AB">
        <w:rPr>
          <w:rFonts w:ascii="Calibri" w:eastAsia="PMingLiU" w:hAnsi="Calibri"/>
        </w:rPr>
        <w:t xml:space="preserve"> (SA)</w:t>
      </w:r>
      <w:r w:rsidRPr="00B653AB">
        <w:rPr>
          <w:rFonts w:ascii="Calibri" w:eastAsia="PMingLiU" w:hAnsi="Calibri"/>
        </w:rPr>
        <w:t>。客戶必須透過合併或收購以外的任何來源取得授權，並在所有其他合格裝置上安裝</w:t>
      </w:r>
      <w:r w:rsidRPr="00B653AB">
        <w:rPr>
          <w:rFonts w:ascii="Calibri" w:eastAsia="PMingLiU" w:hAnsi="Calibri"/>
        </w:rPr>
        <w:t xml:space="preserve"> Windows </w:t>
      </w:r>
      <w:r w:rsidRPr="00B653AB">
        <w:rPr>
          <w:rFonts w:ascii="Calibri" w:eastAsia="PMingLiU" w:hAnsi="Calibri"/>
        </w:rPr>
        <w:t>升級表中「現有</w:t>
      </w:r>
      <w:r w:rsidRPr="00B653AB">
        <w:rPr>
          <w:rFonts w:ascii="Calibri" w:eastAsia="PMingLiU" w:hAnsi="Calibri"/>
        </w:rPr>
        <w:t xml:space="preserve"> EA/OV-CW</w:t>
      </w:r>
      <w:r w:rsidRPr="00B653AB">
        <w:rPr>
          <w:rFonts w:ascii="Calibri" w:eastAsia="PMingLiU" w:hAnsi="Calibri"/>
        </w:rPr>
        <w:t>」欄底下所列的其中一個合格</w:t>
      </w:r>
      <w:r w:rsidRPr="00B653AB">
        <w:rPr>
          <w:rFonts w:ascii="Calibri" w:eastAsia="PMingLiU" w:hAnsi="Calibri"/>
        </w:rPr>
        <w:t xml:space="preserve"> OS</w:t>
      </w:r>
      <w:r w:rsidRPr="00B653AB">
        <w:rPr>
          <w:rFonts w:ascii="Calibri" w:eastAsia="PMingLiU" w:hAnsi="Calibri"/>
        </w:rPr>
        <w:t>。</w:t>
      </w:r>
    </w:p>
    <w:p w14:paraId="40130434" w14:textId="77777777" w:rsidR="004D0FC1" w:rsidRPr="00B653AB" w:rsidRDefault="004D0FC1" w:rsidP="004D0FC1">
      <w:pPr>
        <w:pStyle w:val="ProductList-Body"/>
        <w:numPr>
          <w:ilvl w:val="2"/>
          <w:numId w:val="35"/>
        </w:numPr>
        <w:tabs>
          <w:tab w:val="clear" w:pos="158"/>
          <w:tab w:val="left" w:pos="180"/>
        </w:tabs>
        <w:ind w:left="1260" w:hanging="270"/>
        <w:rPr>
          <w:rFonts w:ascii="Calibri" w:eastAsia="PMingLiU" w:hAnsi="Calibri"/>
        </w:rPr>
      </w:pPr>
      <w:r w:rsidRPr="00B653AB">
        <w:rPr>
          <w:rFonts w:ascii="Calibri" w:eastAsia="PMingLiU" w:hAnsi="Calibri"/>
        </w:rPr>
        <w:t>若為合併或收購，客戶必須透過合併或收購取得授權，並在所有合格裝置上安裝以上</w:t>
      </w:r>
      <w:r w:rsidRPr="00B653AB">
        <w:rPr>
          <w:rFonts w:ascii="Calibri" w:eastAsia="PMingLiU" w:hAnsi="Calibri"/>
        </w:rPr>
        <w:t xml:space="preserve"> Windows </w:t>
      </w:r>
      <w:r w:rsidRPr="00B653AB">
        <w:rPr>
          <w:rFonts w:ascii="Calibri" w:eastAsia="PMingLiU" w:hAnsi="Calibri"/>
        </w:rPr>
        <w:t>升級表中「新</w:t>
      </w:r>
      <w:r w:rsidRPr="00B653AB">
        <w:rPr>
          <w:rFonts w:ascii="Calibri" w:eastAsia="PMingLiU" w:hAnsi="Calibri"/>
        </w:rPr>
        <w:t xml:space="preserve"> EA/OV-CW</w:t>
      </w:r>
      <w:r w:rsidRPr="00B653AB">
        <w:rPr>
          <w:rFonts w:ascii="Calibri" w:eastAsia="PMingLiU" w:hAnsi="Calibri"/>
        </w:rPr>
        <w:t>」欄底下所列的其中一個合格</w:t>
      </w:r>
      <w:r w:rsidRPr="00B653AB">
        <w:rPr>
          <w:rFonts w:ascii="Calibri" w:eastAsia="PMingLiU" w:hAnsi="Calibri"/>
        </w:rPr>
        <w:t xml:space="preserve"> OS</w:t>
      </w:r>
      <w:r w:rsidRPr="00B653AB">
        <w:rPr>
          <w:rFonts w:ascii="Calibri" w:eastAsia="PMingLiU" w:hAnsi="Calibri"/>
        </w:rPr>
        <w:t>。</w:t>
      </w:r>
    </w:p>
    <w:p w14:paraId="34951AE7" w14:textId="77777777" w:rsidR="004D0FC1" w:rsidRPr="00B653AB" w:rsidRDefault="004D0FC1" w:rsidP="004D0FC1">
      <w:pPr>
        <w:pStyle w:val="ProductList-Body"/>
        <w:numPr>
          <w:ilvl w:val="1"/>
          <w:numId w:val="35"/>
        </w:numPr>
        <w:tabs>
          <w:tab w:val="clear" w:pos="158"/>
          <w:tab w:val="left" w:pos="180"/>
        </w:tabs>
        <w:ind w:left="990" w:hanging="270"/>
        <w:rPr>
          <w:rFonts w:ascii="Calibri" w:eastAsia="PMingLiU" w:hAnsi="Calibri"/>
        </w:rPr>
      </w:pPr>
      <w:r w:rsidRPr="00B653AB">
        <w:rPr>
          <w:rFonts w:ascii="Calibri" w:eastAsia="PMingLiU" w:hAnsi="Calibri"/>
        </w:rPr>
        <w:t>續約</w:t>
      </w:r>
      <w:r w:rsidRPr="00B653AB">
        <w:rPr>
          <w:rFonts w:ascii="Calibri" w:eastAsia="PMingLiU" w:hAnsi="Calibri"/>
        </w:rPr>
        <w:t xml:space="preserve"> Enterprise </w:t>
      </w:r>
      <w:r w:rsidRPr="00B653AB">
        <w:rPr>
          <w:rFonts w:ascii="Calibri" w:eastAsia="PMingLiU" w:hAnsi="Calibri"/>
        </w:rPr>
        <w:t>註冊</w:t>
      </w:r>
    </w:p>
    <w:p w14:paraId="5735EBDB" w14:textId="77777777" w:rsidR="004D0FC1" w:rsidRPr="00B653AB" w:rsidRDefault="004D0FC1" w:rsidP="004D0FC1">
      <w:pPr>
        <w:pStyle w:val="ProductList-Body"/>
        <w:numPr>
          <w:ilvl w:val="2"/>
          <w:numId w:val="35"/>
        </w:numPr>
        <w:tabs>
          <w:tab w:val="clear" w:pos="158"/>
          <w:tab w:val="left" w:pos="180"/>
        </w:tabs>
        <w:ind w:left="1260" w:hanging="270"/>
        <w:rPr>
          <w:rFonts w:ascii="Calibri" w:eastAsia="PMingLiU" w:hAnsi="Calibri"/>
        </w:rPr>
      </w:pPr>
      <w:r w:rsidRPr="00B653AB">
        <w:rPr>
          <w:rFonts w:ascii="Calibri" w:eastAsia="PMingLiU" w:hAnsi="Calibri"/>
        </w:rPr>
        <w:t>涵蓋</w:t>
      </w:r>
      <w:r w:rsidRPr="00B653AB">
        <w:rPr>
          <w:rFonts w:ascii="Calibri" w:eastAsia="PMingLiU" w:hAnsi="Calibri"/>
        </w:rPr>
        <w:t xml:space="preserve"> Windows </w:t>
      </w:r>
      <w:r w:rsidRPr="00B653AB">
        <w:rPr>
          <w:rFonts w:ascii="Calibri" w:eastAsia="PMingLiU" w:hAnsi="Calibri"/>
        </w:rPr>
        <w:t>桌面作業系統之現有</w:t>
      </w:r>
      <w:r w:rsidRPr="00B653AB">
        <w:rPr>
          <w:rFonts w:ascii="Calibri" w:eastAsia="PMingLiU" w:hAnsi="Calibri"/>
        </w:rPr>
        <w:t xml:space="preserve"> Enterprise </w:t>
      </w:r>
      <w:r w:rsidRPr="00B653AB">
        <w:rPr>
          <w:rFonts w:ascii="Calibri" w:eastAsia="PMingLiU" w:hAnsi="Calibri"/>
        </w:rPr>
        <w:t>註冊屆滿後，請依</w:t>
      </w:r>
      <w:r w:rsidRPr="00B653AB">
        <w:rPr>
          <w:rFonts w:ascii="Calibri" w:eastAsia="PMingLiU" w:hAnsi="Calibri"/>
        </w:rPr>
        <w:t xml:space="preserve"> Windows </w:t>
      </w:r>
      <w:r w:rsidRPr="00B653AB">
        <w:rPr>
          <w:rFonts w:ascii="Calibri" w:eastAsia="PMingLiU" w:hAnsi="Calibri"/>
        </w:rPr>
        <w:t>桌面作業系統的新</w:t>
      </w:r>
      <w:r w:rsidRPr="00B653AB">
        <w:rPr>
          <w:rFonts w:ascii="Calibri" w:eastAsia="PMingLiU" w:hAnsi="Calibri"/>
        </w:rPr>
        <w:t xml:space="preserve"> Enterprise </w:t>
      </w:r>
      <w:r w:rsidRPr="00B653AB">
        <w:rPr>
          <w:rFonts w:ascii="Calibri" w:eastAsia="PMingLiU" w:hAnsi="Calibri"/>
        </w:rPr>
        <w:t>註冊續約該範圍。</w:t>
      </w:r>
    </w:p>
    <w:p w14:paraId="4AA60587" w14:textId="77777777" w:rsidR="004D0FC1" w:rsidRPr="00B653AB" w:rsidRDefault="004D0FC1" w:rsidP="004D0FC1">
      <w:pPr>
        <w:pStyle w:val="ProductList-Body"/>
        <w:numPr>
          <w:ilvl w:val="0"/>
          <w:numId w:val="35"/>
        </w:numPr>
        <w:tabs>
          <w:tab w:val="clear" w:pos="158"/>
          <w:tab w:val="left" w:pos="180"/>
        </w:tabs>
        <w:ind w:left="720" w:hanging="270"/>
        <w:rPr>
          <w:rFonts w:ascii="Calibri" w:eastAsia="PMingLiU" w:hAnsi="Calibri"/>
        </w:rPr>
      </w:pP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合約及</w:t>
      </w:r>
      <w:r w:rsidRPr="00B653AB">
        <w:rPr>
          <w:rFonts w:ascii="Calibri" w:eastAsia="PMingLiU" w:hAnsi="Calibri"/>
        </w:rPr>
        <w:t xml:space="preserve"> Open Value Subscription – </w:t>
      </w:r>
      <w:r w:rsidRPr="00B653AB">
        <w:rPr>
          <w:rFonts w:ascii="Calibri" w:eastAsia="PMingLiU" w:hAnsi="Calibri"/>
        </w:rPr>
        <w:t>教育解決方案之機構：</w:t>
      </w:r>
    </w:p>
    <w:p w14:paraId="5E2EE522" w14:textId="77777777" w:rsidR="004D0FC1" w:rsidRPr="00B653AB" w:rsidRDefault="004D0FC1" w:rsidP="004D0FC1">
      <w:pPr>
        <w:pStyle w:val="ProductList-Body"/>
        <w:numPr>
          <w:ilvl w:val="1"/>
          <w:numId w:val="35"/>
        </w:numPr>
        <w:tabs>
          <w:tab w:val="clear" w:pos="158"/>
          <w:tab w:val="left" w:pos="180"/>
        </w:tabs>
        <w:ind w:left="990" w:hanging="270"/>
        <w:rPr>
          <w:rFonts w:ascii="Calibri" w:eastAsia="PMingLiU" w:hAnsi="Calibri"/>
        </w:rPr>
      </w:pPr>
      <w:r w:rsidRPr="00B653AB">
        <w:rPr>
          <w:rFonts w:ascii="Calibri" w:eastAsia="PMingLiU" w:hAnsi="Calibri"/>
        </w:rPr>
        <w:t>機構必須在其裝置上獲授權並安裝以上</w:t>
      </w:r>
      <w:r w:rsidRPr="00B653AB">
        <w:rPr>
          <w:rFonts w:ascii="Calibri" w:eastAsia="PMingLiU" w:hAnsi="Calibri"/>
        </w:rPr>
        <w:t xml:space="preserve"> Windows </w:t>
      </w:r>
      <w:r w:rsidRPr="00B653AB">
        <w:rPr>
          <w:rFonts w:ascii="Calibri" w:eastAsia="PMingLiU" w:hAnsi="Calibri"/>
        </w:rPr>
        <w:t>升級表中「</w:t>
      </w:r>
      <w:r w:rsidRPr="00B653AB">
        <w:rPr>
          <w:rFonts w:ascii="Calibri" w:eastAsia="PMingLiU" w:hAnsi="Calibri"/>
        </w:rPr>
        <w:t>Academic</w:t>
      </w:r>
      <w:r w:rsidRPr="00B653AB">
        <w:rPr>
          <w:rFonts w:ascii="Calibri" w:eastAsia="PMingLiU" w:hAnsi="Calibri"/>
        </w:rPr>
        <w:t>」欄底下所列的其中一個合格</w:t>
      </w:r>
      <w:r w:rsidRPr="00B653AB">
        <w:rPr>
          <w:rFonts w:ascii="Calibri" w:eastAsia="PMingLiU" w:hAnsi="Calibri"/>
        </w:rPr>
        <w:t xml:space="preserve"> OS</w:t>
      </w:r>
      <w:r w:rsidRPr="00B653AB">
        <w:rPr>
          <w:rFonts w:ascii="Calibri" w:eastAsia="PMingLiU" w:hAnsi="Calibri"/>
        </w:rPr>
        <w:t>。</w:t>
      </w:r>
    </w:p>
    <w:p w14:paraId="48192211" w14:textId="77777777" w:rsidR="004D0FC1" w:rsidRPr="00B653AB" w:rsidRDefault="004D0FC1" w:rsidP="004D0FC1">
      <w:pPr>
        <w:pStyle w:val="ProductList-Body"/>
        <w:tabs>
          <w:tab w:val="clear" w:pos="158"/>
          <w:tab w:val="left" w:pos="180"/>
        </w:tabs>
        <w:ind w:left="180"/>
        <w:rPr>
          <w:rFonts w:ascii="Calibri" w:eastAsia="PMingLiU" w:hAnsi="Calibri"/>
        </w:rPr>
      </w:pPr>
    </w:p>
    <w:p w14:paraId="073CC26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w:t>
      </w:r>
      <w:r w:rsidRPr="00B653AB">
        <w:rPr>
          <w:rFonts w:ascii="Calibri" w:eastAsia="PMingLiU" w:hAnsi="Calibri"/>
          <w:b/>
          <w:color w:val="00188F"/>
        </w:rPr>
        <w:t>桌面作業系統軟體保證</w:t>
      </w:r>
      <w:r w:rsidRPr="00B653AB">
        <w:rPr>
          <w:rFonts w:ascii="Calibri" w:eastAsia="PMingLiU" w:hAnsi="Calibri"/>
          <w:b/>
          <w:color w:val="00188F"/>
        </w:rPr>
        <w:t xml:space="preserve"> (</w:t>
      </w:r>
      <w:r w:rsidRPr="00B653AB">
        <w:rPr>
          <w:rFonts w:ascii="Calibri" w:eastAsia="PMingLiU" w:hAnsi="Calibri"/>
          <w:b/>
          <w:color w:val="00188F"/>
        </w:rPr>
        <w:t>每一使用者</w:t>
      </w:r>
      <w:r w:rsidRPr="00B653AB">
        <w:rPr>
          <w:rFonts w:ascii="Calibri" w:eastAsia="PMingLiU" w:hAnsi="Calibri"/>
          <w:b/>
          <w:color w:val="00188F"/>
        </w:rPr>
        <w:t>)</w:t>
      </w:r>
    </w:p>
    <w:p w14:paraId="40FB26FD" w14:textId="77777777" w:rsidR="004D0FC1" w:rsidRPr="00B653AB" w:rsidRDefault="004D0FC1" w:rsidP="004D0FC1">
      <w:pPr>
        <w:pStyle w:val="ProductList-Body"/>
        <w:rPr>
          <w:rFonts w:ascii="Calibri" w:eastAsia="PMingLiU" w:hAnsi="Calibri"/>
        </w:rPr>
      </w:pPr>
      <w:r w:rsidRPr="00B653AB">
        <w:rPr>
          <w:rFonts w:ascii="Calibri" w:eastAsia="PMingLiU" w:hAnsi="Calibri"/>
        </w:rPr>
        <w:t>想要參加</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之客戶擁有下列選擇方案。以下所列選項僅可供所列之特定計劃使用，且僅在所述之條件下使用。如需主要使用者之定義，請參閱「產品使用權」之「桌面作業系統」小節。</w:t>
      </w:r>
    </w:p>
    <w:p w14:paraId="7E138083" w14:textId="77777777" w:rsidR="004D0FC1" w:rsidRPr="00B653AB" w:rsidRDefault="004D0FC1" w:rsidP="004D0FC1">
      <w:pPr>
        <w:pStyle w:val="ProductList-Body"/>
        <w:numPr>
          <w:ilvl w:val="0"/>
          <w:numId w:val="43"/>
        </w:numPr>
        <w:ind w:hanging="270"/>
        <w:rPr>
          <w:rFonts w:ascii="Calibri" w:eastAsia="PMingLiU" w:hAnsi="Calibri"/>
        </w:rPr>
      </w:pPr>
      <w:r w:rsidRPr="00B653AB">
        <w:rPr>
          <w:rFonts w:ascii="Calibri" w:eastAsia="PMingLiU" w:hAnsi="Calibri"/>
        </w:rPr>
        <w:t xml:space="preserve">Select Plus </w:t>
      </w:r>
      <w:r w:rsidRPr="00B653AB">
        <w:rPr>
          <w:rFonts w:ascii="Calibri" w:eastAsia="PMingLiU" w:hAnsi="Calibri"/>
        </w:rPr>
        <w:t>及</w:t>
      </w:r>
      <w:r w:rsidRPr="00B653AB">
        <w:rPr>
          <w:rFonts w:ascii="Calibri" w:eastAsia="PMingLiU" w:hAnsi="Calibri"/>
        </w:rPr>
        <w:t xml:space="preserve"> MPSA</w:t>
      </w:r>
    </w:p>
    <w:p w14:paraId="4D36222B" w14:textId="77777777" w:rsidR="004D0FC1" w:rsidRPr="00B653AB" w:rsidRDefault="004D0FC1" w:rsidP="004D0FC1">
      <w:pPr>
        <w:pStyle w:val="ProductList-Body"/>
        <w:numPr>
          <w:ilvl w:val="1"/>
          <w:numId w:val="43"/>
        </w:numPr>
        <w:ind w:left="990" w:hanging="270"/>
        <w:rPr>
          <w:rFonts w:ascii="Calibri" w:eastAsia="PMingLiU" w:hAnsi="Calibri"/>
        </w:rPr>
      </w:pPr>
      <w:r w:rsidRPr="00B653AB">
        <w:rPr>
          <w:rFonts w:ascii="Calibri" w:eastAsia="PMingLiU" w:hAnsi="Calibri"/>
        </w:rPr>
        <w:t>針對每個已具備</w:t>
      </w:r>
      <w:r w:rsidRPr="00B653AB">
        <w:rPr>
          <w:rFonts w:ascii="Calibri" w:eastAsia="PMingLiU" w:hAnsi="Calibri"/>
        </w:rPr>
        <w:t xml:space="preserve"> Windows </w:t>
      </w:r>
      <w:r w:rsidRPr="00B653AB">
        <w:rPr>
          <w:rFonts w:ascii="Calibri" w:eastAsia="PMingLiU" w:hAnsi="Calibri"/>
        </w:rPr>
        <w:t>版本授權裝置之主要使用者</w:t>
      </w:r>
      <w:r w:rsidRPr="00B653AB">
        <w:rPr>
          <w:rFonts w:ascii="Calibri" w:eastAsia="PMingLiU" w:hAnsi="Calibri"/>
        </w:rPr>
        <w:t xml:space="preserve"> (</w:t>
      </w:r>
      <w:r w:rsidRPr="00B653AB">
        <w:rPr>
          <w:rFonts w:ascii="Calibri" w:eastAsia="PMingLiU" w:hAnsi="Calibri"/>
        </w:rPr>
        <w:t>註明於以上合格</w:t>
      </w:r>
      <w:r w:rsidRPr="00B653AB">
        <w:rPr>
          <w:rFonts w:ascii="Calibri" w:eastAsia="PMingLiU" w:hAnsi="Calibri"/>
        </w:rPr>
        <w:t xml:space="preserve"> OS </w:t>
      </w:r>
      <w:r w:rsidRPr="00B653AB">
        <w:rPr>
          <w:rFonts w:ascii="Calibri" w:eastAsia="PMingLiU" w:hAnsi="Calibri"/>
        </w:rPr>
        <w:t>表格中之「現有</w:t>
      </w:r>
      <w:r w:rsidRPr="00B653AB">
        <w:rPr>
          <w:rFonts w:ascii="Calibri" w:eastAsia="PMingLiU" w:hAnsi="Calibri"/>
        </w:rPr>
        <w:t xml:space="preserve"> EA</w:t>
      </w:r>
      <w:r w:rsidRPr="00B653AB">
        <w:rPr>
          <w:rFonts w:ascii="Calibri" w:eastAsia="PMingLiU" w:hAnsi="Calibri"/>
        </w:rPr>
        <w:t>」欄底下</w:t>
      </w:r>
      <w:r w:rsidRPr="00B653AB">
        <w:rPr>
          <w:rFonts w:ascii="Calibri" w:eastAsia="PMingLiU" w:hAnsi="Calibri"/>
        </w:rPr>
        <w:t>)</w:t>
      </w:r>
      <w:r w:rsidRPr="00B653AB">
        <w:rPr>
          <w:rFonts w:ascii="Calibri" w:eastAsia="PMingLiU" w:hAnsi="Calibri"/>
        </w:rPr>
        <w:t>，取得</w:t>
      </w:r>
      <w:r w:rsidRPr="00B653AB">
        <w:rPr>
          <w:rFonts w:ascii="Calibri" w:eastAsia="PMingLiU" w:hAnsi="Calibri"/>
        </w:rPr>
        <w:t xml:space="preserve"> Windows </w:t>
      </w:r>
      <w:r w:rsidRPr="00B653AB">
        <w:rPr>
          <w:rFonts w:ascii="Calibri" w:eastAsia="PMingLiU" w:hAnsi="Calibri"/>
        </w:rPr>
        <w:t>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r w:rsidRPr="00B653AB">
        <w:rPr>
          <w:rFonts w:ascii="Calibri" w:eastAsia="PMingLiU" w:hAnsi="Calibri"/>
        </w:rPr>
        <w:t>。裝置也必須是主要使用者的主要工作裝置。</w:t>
      </w:r>
    </w:p>
    <w:p w14:paraId="30C999C6" w14:textId="77777777" w:rsidR="004D0FC1" w:rsidRPr="00B653AB" w:rsidRDefault="004D0FC1" w:rsidP="004D0FC1">
      <w:pPr>
        <w:pStyle w:val="ProductList-Body"/>
        <w:numPr>
          <w:ilvl w:val="0"/>
          <w:numId w:val="43"/>
        </w:numPr>
        <w:ind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註冊</w:t>
      </w:r>
    </w:p>
    <w:p w14:paraId="411D05B7" w14:textId="77777777" w:rsidR="004D0FC1" w:rsidRPr="00B653AB" w:rsidRDefault="004D0FC1" w:rsidP="004D0FC1">
      <w:pPr>
        <w:pStyle w:val="ProductList-Body"/>
        <w:numPr>
          <w:ilvl w:val="1"/>
          <w:numId w:val="43"/>
        </w:numPr>
        <w:ind w:left="990" w:hanging="270"/>
        <w:rPr>
          <w:rFonts w:ascii="Calibri" w:eastAsia="PMingLiU" w:hAnsi="Calibri"/>
        </w:rPr>
      </w:pPr>
      <w:r w:rsidRPr="00B653AB">
        <w:rPr>
          <w:rFonts w:ascii="Calibri" w:eastAsia="PMingLiU" w:hAnsi="Calibri"/>
        </w:rPr>
        <w:t>為所有合格使用者取得</w:t>
      </w:r>
      <w:r w:rsidRPr="00B653AB">
        <w:rPr>
          <w:rFonts w:ascii="Calibri" w:eastAsia="PMingLiU" w:hAnsi="Calibri"/>
        </w:rPr>
        <w:t xml:space="preserve"> Windows </w:t>
      </w:r>
      <w:r w:rsidRPr="00B653AB">
        <w:rPr>
          <w:rFonts w:ascii="Calibri" w:eastAsia="PMingLiU" w:hAnsi="Calibri"/>
        </w:rPr>
        <w:t>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r w:rsidRPr="00B653AB">
        <w:rPr>
          <w:rFonts w:ascii="Calibri" w:eastAsia="PMingLiU" w:hAnsi="Calibri"/>
        </w:rPr>
        <w:t>。每個使用者必須是具備</w:t>
      </w:r>
      <w:r w:rsidRPr="00B653AB">
        <w:rPr>
          <w:rFonts w:ascii="Calibri" w:eastAsia="PMingLiU" w:hAnsi="Calibri"/>
        </w:rPr>
        <w:t xml:space="preserve"> Windows </w:t>
      </w:r>
      <w:r w:rsidRPr="00B653AB">
        <w:rPr>
          <w:rFonts w:ascii="Calibri" w:eastAsia="PMingLiU" w:hAnsi="Calibri"/>
        </w:rPr>
        <w:t>版本授權裝置之主要使用者</w:t>
      </w:r>
      <w:r w:rsidRPr="00B653AB">
        <w:rPr>
          <w:rFonts w:ascii="Calibri" w:eastAsia="PMingLiU" w:hAnsi="Calibri"/>
        </w:rPr>
        <w:t xml:space="preserve"> (</w:t>
      </w:r>
      <w:r w:rsidRPr="00B653AB">
        <w:rPr>
          <w:rFonts w:ascii="Calibri" w:eastAsia="PMingLiU" w:hAnsi="Calibri"/>
        </w:rPr>
        <w:t>註明於以上合格</w:t>
      </w:r>
      <w:r w:rsidRPr="00B653AB">
        <w:rPr>
          <w:rFonts w:ascii="Calibri" w:eastAsia="PMingLiU" w:hAnsi="Calibri"/>
        </w:rPr>
        <w:t xml:space="preserve"> OS </w:t>
      </w:r>
      <w:r w:rsidRPr="00B653AB">
        <w:rPr>
          <w:rFonts w:ascii="Calibri" w:eastAsia="PMingLiU" w:hAnsi="Calibri"/>
        </w:rPr>
        <w:t>表格中之「現有</w:t>
      </w:r>
      <w:r w:rsidRPr="00B653AB">
        <w:rPr>
          <w:rFonts w:ascii="Calibri" w:eastAsia="PMingLiU" w:hAnsi="Calibri"/>
        </w:rPr>
        <w:t xml:space="preserve"> EA</w:t>
      </w:r>
      <w:r w:rsidRPr="00B653AB">
        <w:rPr>
          <w:rFonts w:ascii="Calibri" w:eastAsia="PMingLiU" w:hAnsi="Calibri"/>
        </w:rPr>
        <w:t>」欄底下</w:t>
      </w:r>
      <w:r w:rsidRPr="00B653AB">
        <w:rPr>
          <w:rFonts w:ascii="Calibri" w:eastAsia="PMingLiU" w:hAnsi="Calibri"/>
        </w:rPr>
        <w:t>)</w:t>
      </w:r>
      <w:r w:rsidRPr="00B653AB">
        <w:rPr>
          <w:rFonts w:ascii="Calibri" w:eastAsia="PMingLiU" w:hAnsi="Calibri"/>
        </w:rPr>
        <w:t>。裝置也必須是主要使用者的主要工作裝置。</w:t>
      </w:r>
    </w:p>
    <w:p w14:paraId="11710D95" w14:textId="77777777" w:rsidR="004D0FC1" w:rsidRPr="00B653AB" w:rsidRDefault="004D0FC1" w:rsidP="004D0FC1">
      <w:pPr>
        <w:pStyle w:val="ProductList-Body"/>
        <w:numPr>
          <w:ilvl w:val="0"/>
          <w:numId w:val="43"/>
        </w:numPr>
        <w:ind w:hanging="270"/>
        <w:rPr>
          <w:rFonts w:ascii="Calibri" w:eastAsia="PMingLiU" w:hAnsi="Calibri"/>
        </w:rPr>
      </w:pP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w:t>
      </w:r>
      <w:r w:rsidRPr="00B653AB">
        <w:rPr>
          <w:rFonts w:ascii="Calibri" w:eastAsia="PMingLiU" w:hAnsi="Calibri"/>
        </w:rPr>
        <w:t xml:space="preserve"> – </w:t>
      </w:r>
      <w:r w:rsidRPr="00B653AB">
        <w:rPr>
          <w:rFonts w:ascii="Calibri" w:eastAsia="PMingLiU" w:hAnsi="Calibri"/>
        </w:rPr>
        <w:t>教育解決方案之機構</w:t>
      </w:r>
    </w:p>
    <w:p w14:paraId="3922C746" w14:textId="77777777" w:rsidR="004D0FC1" w:rsidRPr="00B653AB" w:rsidRDefault="004D0FC1" w:rsidP="004D0FC1">
      <w:pPr>
        <w:pStyle w:val="ProductList-Body"/>
        <w:numPr>
          <w:ilvl w:val="1"/>
          <w:numId w:val="43"/>
        </w:numPr>
        <w:ind w:left="990" w:hanging="270"/>
        <w:rPr>
          <w:rFonts w:ascii="Calibri" w:eastAsia="PMingLiU" w:hAnsi="Calibri"/>
        </w:rPr>
      </w:pPr>
      <w:r w:rsidRPr="00B653AB">
        <w:rPr>
          <w:rFonts w:ascii="Calibri" w:eastAsia="PMingLiU" w:hAnsi="Calibri"/>
        </w:rPr>
        <w:t>在</w:t>
      </w:r>
      <w:r w:rsidRPr="00B653AB">
        <w:rPr>
          <w:rFonts w:ascii="Calibri" w:eastAsia="PMingLiU" w:hAnsi="Calibri"/>
        </w:rPr>
        <w:t xml:space="preserve"> CASA/EES </w:t>
      </w:r>
      <w:r w:rsidRPr="00B653AB">
        <w:rPr>
          <w:rFonts w:ascii="Calibri" w:eastAsia="PMingLiU" w:hAnsi="Calibri"/>
        </w:rPr>
        <w:t>中無法提供</w:t>
      </w:r>
      <w:r w:rsidRPr="00B653AB">
        <w:rPr>
          <w:rFonts w:ascii="Calibri" w:eastAsia="PMingLiU" w:hAnsi="Calibri"/>
        </w:rPr>
        <w:t xml:space="preserve"> Windows </w:t>
      </w:r>
      <w:r w:rsidRPr="00B653AB">
        <w:rPr>
          <w:rFonts w:ascii="Calibri" w:eastAsia="PMingLiU" w:hAnsi="Calibri"/>
        </w:rPr>
        <w:t>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r w:rsidRPr="00B653AB">
        <w:rPr>
          <w:rFonts w:ascii="Calibri" w:eastAsia="PMingLiU" w:hAnsi="Calibri"/>
        </w:rPr>
        <w:t>。不過，機構得透過</w:t>
      </w:r>
      <w:r w:rsidRPr="00B653AB">
        <w:rPr>
          <w:rFonts w:ascii="Calibri" w:eastAsia="PMingLiU" w:hAnsi="Calibri"/>
        </w:rPr>
        <w:t xml:space="preserve"> Windows </w:t>
      </w:r>
      <w:r w:rsidRPr="00B653AB">
        <w:rPr>
          <w:rFonts w:ascii="Calibri" w:eastAsia="PMingLiU" w:hAnsi="Calibri"/>
        </w:rPr>
        <w:t>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加值取得</w:t>
      </w:r>
      <w:r w:rsidRPr="00B653AB">
        <w:rPr>
          <w:rFonts w:ascii="Calibri" w:eastAsia="PMingLiU" w:hAnsi="Calibri"/>
        </w:rPr>
        <w:t xml:space="preserve"> Windows </w:t>
      </w:r>
      <w:r w:rsidRPr="00B653AB">
        <w:rPr>
          <w:rFonts w:ascii="Calibri" w:eastAsia="PMingLiU" w:hAnsi="Calibri"/>
        </w:rPr>
        <w:t>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r w:rsidRPr="00B653AB">
        <w:rPr>
          <w:rFonts w:ascii="Calibri" w:eastAsia="PMingLiU" w:hAnsi="Calibri"/>
        </w:rPr>
        <w:t>。</w:t>
      </w:r>
    </w:p>
    <w:p w14:paraId="0643A079" w14:textId="77777777" w:rsidR="004D0FC1" w:rsidRPr="00B653AB" w:rsidRDefault="004D0FC1" w:rsidP="004D0FC1">
      <w:pPr>
        <w:pStyle w:val="ProductList-Body"/>
        <w:rPr>
          <w:rFonts w:ascii="Calibri" w:eastAsia="PMingLiU" w:hAnsi="Calibri"/>
        </w:rPr>
      </w:pPr>
    </w:p>
    <w:p w14:paraId="6B7005D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w:t>
      </w:r>
      <w:r w:rsidRPr="00B653AB">
        <w:rPr>
          <w:rFonts w:ascii="Calibri" w:eastAsia="PMingLiU" w:hAnsi="Calibri"/>
          <w:b/>
          <w:color w:val="00188F"/>
        </w:rPr>
        <w:t>桌面作業系統軟體保證</w:t>
      </w:r>
      <w:r w:rsidRPr="00B653AB">
        <w:rPr>
          <w:rFonts w:ascii="Calibri" w:eastAsia="PMingLiU" w:hAnsi="Calibri"/>
          <w:b/>
          <w:color w:val="00188F"/>
        </w:rPr>
        <w:t xml:space="preserve"> (</w:t>
      </w:r>
      <w:r w:rsidRPr="00B653AB">
        <w:rPr>
          <w:rFonts w:ascii="Calibri" w:eastAsia="PMingLiU" w:hAnsi="Calibri"/>
          <w:b/>
          <w:color w:val="00188F"/>
        </w:rPr>
        <w:t>每一使用者</w:t>
      </w:r>
      <w:r w:rsidRPr="00B653AB">
        <w:rPr>
          <w:rFonts w:ascii="Calibri" w:eastAsia="PMingLiU" w:hAnsi="Calibri"/>
          <w:b/>
          <w:color w:val="00188F"/>
        </w:rPr>
        <w:t xml:space="preserve">) </w:t>
      </w:r>
      <w:r w:rsidRPr="00B653AB">
        <w:rPr>
          <w:rFonts w:ascii="Calibri" w:eastAsia="PMingLiU" w:hAnsi="Calibri"/>
          <w:b/>
          <w:color w:val="00188F"/>
        </w:rPr>
        <w:t>加值</w:t>
      </w:r>
    </w:p>
    <w:p w14:paraId="439CF8AC" w14:textId="77777777" w:rsidR="004D0FC1" w:rsidRPr="00B653AB" w:rsidRDefault="004D0FC1" w:rsidP="004D0FC1">
      <w:pPr>
        <w:pStyle w:val="ProductList-Body"/>
        <w:rPr>
          <w:rFonts w:ascii="Calibri" w:eastAsia="PMingLiU" w:hAnsi="Calibri"/>
        </w:rPr>
      </w:pPr>
      <w:r w:rsidRPr="00B653AB">
        <w:rPr>
          <w:rFonts w:ascii="Calibri" w:eastAsia="PMingLiU" w:hAnsi="Calibri"/>
        </w:rPr>
        <w:t>下列條款適用於</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w:t>
      </w:r>
    </w:p>
    <w:p w14:paraId="77FCCA27" w14:textId="77777777" w:rsidR="004D0FC1" w:rsidRPr="00B653AB" w:rsidRDefault="004D0FC1" w:rsidP="004D0FC1">
      <w:pPr>
        <w:pStyle w:val="ProductList-Body"/>
        <w:numPr>
          <w:ilvl w:val="0"/>
          <w:numId w:val="44"/>
        </w:numPr>
        <w:ind w:hanging="270"/>
        <w:rPr>
          <w:rFonts w:ascii="Calibri" w:eastAsia="PMingLiU" w:hAnsi="Calibri"/>
        </w:rPr>
      </w:pPr>
      <w:r w:rsidRPr="00B653AB">
        <w:rPr>
          <w:rFonts w:ascii="Calibri" w:eastAsia="PMingLiU" w:hAnsi="Calibri"/>
        </w:rPr>
        <w:t>訂購資格及限制</w:t>
      </w:r>
    </w:p>
    <w:p w14:paraId="37E43B0C" w14:textId="77777777" w:rsidR="004D0FC1" w:rsidRPr="00B653AB" w:rsidRDefault="004D0FC1" w:rsidP="004D0FC1">
      <w:pPr>
        <w:pStyle w:val="ProductList-Body"/>
        <w:numPr>
          <w:ilvl w:val="1"/>
          <w:numId w:val="44"/>
        </w:numPr>
        <w:ind w:left="990" w:hanging="270"/>
        <w:rPr>
          <w:rFonts w:ascii="Calibri" w:eastAsia="PMingLiU" w:hAnsi="Calibri"/>
        </w:rPr>
      </w:pPr>
      <w:r w:rsidRPr="00B653AB">
        <w:rPr>
          <w:rFonts w:ascii="Calibri" w:eastAsia="PMingLiU" w:hAnsi="Calibri"/>
        </w:rPr>
        <w:t>具備</w:t>
      </w:r>
      <w:r w:rsidRPr="00B653AB">
        <w:rPr>
          <w:rFonts w:ascii="Calibri" w:eastAsia="PMingLiU" w:hAnsi="Calibri"/>
        </w:rPr>
        <w:t xml:space="preserve"> Windows </w:t>
      </w:r>
      <w:r w:rsidRPr="00B653AB">
        <w:rPr>
          <w:rFonts w:ascii="Calibri" w:eastAsia="PMingLiU" w:hAnsi="Calibri"/>
        </w:rPr>
        <w:t>桌面作業系統之有效</w:t>
      </w:r>
      <w:r w:rsidRPr="00B653AB">
        <w:rPr>
          <w:rFonts w:ascii="Calibri" w:eastAsia="PMingLiU" w:hAnsi="Calibri"/>
        </w:rPr>
        <w:t xml:space="preserve"> SA (</w:t>
      </w:r>
      <w:r w:rsidRPr="00B653AB">
        <w:rPr>
          <w:rFonts w:ascii="Calibri" w:eastAsia="PMingLiU" w:hAnsi="Calibri"/>
        </w:rPr>
        <w:t>每一裝置</w:t>
      </w:r>
      <w:r w:rsidRPr="00B653AB">
        <w:rPr>
          <w:rFonts w:ascii="Calibri" w:eastAsia="PMingLiU" w:hAnsi="Calibri"/>
        </w:rPr>
        <w:t xml:space="preserve">) </w:t>
      </w:r>
      <w:r w:rsidRPr="00B653AB">
        <w:rPr>
          <w:rFonts w:ascii="Calibri" w:eastAsia="PMingLiU" w:hAnsi="Calibri"/>
        </w:rPr>
        <w:t>或有效</w:t>
      </w:r>
      <w:r w:rsidRPr="00B653AB">
        <w:rPr>
          <w:rFonts w:ascii="Calibri" w:eastAsia="PMingLiU" w:hAnsi="Calibri"/>
        </w:rPr>
        <w:t xml:space="preserve"> VDA (</w:t>
      </w:r>
      <w:r w:rsidRPr="00B653AB">
        <w:rPr>
          <w:rFonts w:ascii="Calibri" w:eastAsia="PMingLiU" w:hAnsi="Calibri"/>
        </w:rPr>
        <w:t>每一裝置</w:t>
      </w:r>
      <w:r w:rsidRPr="00B653AB">
        <w:rPr>
          <w:rFonts w:ascii="Calibri" w:eastAsia="PMingLiU" w:hAnsi="Calibri"/>
        </w:rPr>
        <w:t xml:space="preserve">) </w:t>
      </w:r>
      <w:r w:rsidRPr="00B653AB">
        <w:rPr>
          <w:rFonts w:ascii="Calibri" w:eastAsia="PMingLiU" w:hAnsi="Calibri"/>
        </w:rPr>
        <w:t>的客戶，得訂購</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w:t>
      </w:r>
    </w:p>
    <w:p w14:paraId="49B9FF05" w14:textId="77777777" w:rsidR="004D0FC1" w:rsidRPr="00B653AB" w:rsidRDefault="004D0FC1" w:rsidP="004D0FC1">
      <w:pPr>
        <w:pStyle w:val="ProductList-Body"/>
        <w:numPr>
          <w:ilvl w:val="1"/>
          <w:numId w:val="44"/>
        </w:numPr>
        <w:ind w:left="990" w:hanging="270"/>
        <w:rPr>
          <w:rFonts w:ascii="Calibri" w:eastAsia="PMingLiU" w:hAnsi="Calibri"/>
        </w:rPr>
      </w:pPr>
      <w:r w:rsidRPr="00B653AB">
        <w:rPr>
          <w:rFonts w:ascii="Calibri" w:eastAsia="PMingLiU" w:hAnsi="Calibri"/>
        </w:rPr>
        <w:t xml:space="preserve">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加值之訂購數量，最多為</w:t>
      </w:r>
      <w:r w:rsidRPr="00B653AB">
        <w:rPr>
          <w:rFonts w:ascii="Calibri" w:eastAsia="PMingLiU" w:hAnsi="Calibri"/>
        </w:rPr>
        <w:t xml:space="preserve"> SA </w:t>
      </w:r>
      <w:r w:rsidRPr="00B653AB">
        <w:rPr>
          <w:rFonts w:ascii="Calibri" w:eastAsia="PMingLiU" w:hAnsi="Calibri"/>
        </w:rPr>
        <w:t>及</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VDA </w:t>
      </w:r>
      <w:r w:rsidRPr="00B653AB">
        <w:rPr>
          <w:rFonts w:ascii="Calibri" w:eastAsia="PMingLiU" w:hAnsi="Calibri"/>
        </w:rPr>
        <w:t>授權裝置之上限數目。</w:t>
      </w:r>
    </w:p>
    <w:p w14:paraId="7F793D7A" w14:textId="77777777" w:rsidR="004D0FC1" w:rsidRPr="00B653AB" w:rsidRDefault="004D0FC1" w:rsidP="004D0FC1">
      <w:pPr>
        <w:pStyle w:val="ProductList-Body"/>
        <w:numPr>
          <w:ilvl w:val="0"/>
          <w:numId w:val="44"/>
        </w:numPr>
        <w:ind w:hanging="270"/>
        <w:rPr>
          <w:rFonts w:ascii="Calibri" w:eastAsia="PMingLiU" w:hAnsi="Calibri"/>
        </w:rPr>
      </w:pPr>
      <w:r w:rsidRPr="00B653AB">
        <w:rPr>
          <w:rFonts w:ascii="Calibri" w:eastAsia="PMingLiU" w:hAnsi="Calibri"/>
        </w:rPr>
        <w:t>使用權之指定</w:t>
      </w:r>
    </w:p>
    <w:p w14:paraId="69386947" w14:textId="77777777" w:rsidR="004D0FC1" w:rsidRPr="00B653AB" w:rsidRDefault="004D0FC1" w:rsidP="004D0FC1">
      <w:pPr>
        <w:pStyle w:val="ProductList-Body"/>
        <w:numPr>
          <w:ilvl w:val="1"/>
          <w:numId w:val="44"/>
        </w:numPr>
        <w:ind w:left="990" w:hanging="270"/>
        <w:rPr>
          <w:rFonts w:ascii="Calibri" w:eastAsia="PMingLiU" w:hAnsi="Calibri"/>
        </w:rPr>
      </w:pPr>
      <w:r w:rsidRPr="00B653AB">
        <w:rPr>
          <w:rFonts w:ascii="Calibri" w:eastAsia="PMingLiU" w:hAnsi="Calibri"/>
        </w:rPr>
        <w:t>每份加值使用者訂閱使用權</w:t>
      </w:r>
      <w:r w:rsidRPr="00B653AB">
        <w:rPr>
          <w:rFonts w:ascii="Calibri" w:eastAsia="PMingLiU" w:hAnsi="Calibri"/>
        </w:rPr>
        <w:t xml:space="preserve"> (Add-on User SL) </w:t>
      </w:r>
      <w:r w:rsidRPr="00B653AB">
        <w:rPr>
          <w:rFonts w:ascii="Calibri" w:eastAsia="PMingLiU" w:hAnsi="Calibri"/>
        </w:rPr>
        <w:t>必須指派給本身為有效</w:t>
      </w:r>
      <w:r w:rsidRPr="00B653AB">
        <w:rPr>
          <w:rFonts w:ascii="Calibri" w:eastAsia="PMingLiU" w:hAnsi="Calibri"/>
        </w:rPr>
        <w:t xml:space="preserve"> Windows SA (</w:t>
      </w:r>
      <w:r w:rsidRPr="00B653AB">
        <w:rPr>
          <w:rFonts w:ascii="Calibri" w:eastAsia="PMingLiU" w:hAnsi="Calibri"/>
        </w:rPr>
        <w:t>每一裝置</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Windows VDA (</w:t>
      </w:r>
      <w:r w:rsidRPr="00B653AB">
        <w:rPr>
          <w:rFonts w:ascii="Calibri" w:eastAsia="PMingLiU" w:hAnsi="Calibri"/>
        </w:rPr>
        <w:t>每一裝置</w:t>
      </w:r>
      <w:r w:rsidRPr="00B653AB">
        <w:rPr>
          <w:rFonts w:ascii="Calibri" w:eastAsia="PMingLiU" w:hAnsi="Calibri"/>
        </w:rPr>
        <w:t xml:space="preserve">) </w:t>
      </w:r>
      <w:r w:rsidRPr="00B653AB">
        <w:rPr>
          <w:rFonts w:ascii="Calibri" w:eastAsia="PMingLiU" w:hAnsi="Calibri"/>
        </w:rPr>
        <w:t>所涵蓋裝置的單一使用者，亦為該裝置的主要使用者。</w:t>
      </w:r>
      <w:r w:rsidRPr="00B653AB">
        <w:rPr>
          <w:rFonts w:ascii="Calibri" w:eastAsia="PMingLiU" w:hAnsi="Calibri"/>
        </w:rPr>
        <w:t xml:space="preserve">Windows SA </w:t>
      </w:r>
      <w:r w:rsidRPr="00B653AB">
        <w:rPr>
          <w:rFonts w:ascii="Calibri" w:eastAsia="PMingLiU" w:hAnsi="Calibri"/>
        </w:rPr>
        <w:t>或</w:t>
      </w:r>
      <w:r w:rsidRPr="00B653AB">
        <w:rPr>
          <w:rFonts w:ascii="Calibri" w:eastAsia="PMingLiU" w:hAnsi="Calibri"/>
        </w:rPr>
        <w:t xml:space="preserve"> Windows VDA </w:t>
      </w:r>
      <w:r w:rsidRPr="00B653AB">
        <w:rPr>
          <w:rFonts w:ascii="Calibri" w:eastAsia="PMingLiU" w:hAnsi="Calibri"/>
        </w:rPr>
        <w:t>授權裝置也必須是主要使用者的主要工作裝置。</w:t>
      </w:r>
    </w:p>
    <w:p w14:paraId="342BC1A7" w14:textId="77777777" w:rsidR="004D0FC1" w:rsidRPr="00B653AB" w:rsidRDefault="004D0FC1" w:rsidP="004D0FC1">
      <w:pPr>
        <w:pStyle w:val="ProductList-Body"/>
        <w:numPr>
          <w:ilvl w:val="0"/>
          <w:numId w:val="44"/>
        </w:numPr>
        <w:ind w:hanging="270"/>
        <w:rPr>
          <w:rFonts w:ascii="Calibri" w:eastAsia="PMingLiU" w:hAnsi="Calibri"/>
        </w:rPr>
      </w:pPr>
      <w:r w:rsidRPr="00B653AB">
        <w:rPr>
          <w:rFonts w:ascii="Calibri" w:eastAsia="PMingLiU" w:hAnsi="Calibri"/>
        </w:rPr>
        <w:t>使用權利</w:t>
      </w:r>
    </w:p>
    <w:p w14:paraId="0DB0FCFC" w14:textId="77777777" w:rsidR="004D0FC1" w:rsidRPr="00B653AB" w:rsidRDefault="004D0FC1" w:rsidP="004D0FC1">
      <w:pPr>
        <w:pStyle w:val="ProductList-Body"/>
        <w:numPr>
          <w:ilvl w:val="1"/>
          <w:numId w:val="44"/>
        </w:numPr>
        <w:tabs>
          <w:tab w:val="left" w:pos="990"/>
        </w:tabs>
        <w:ind w:left="990" w:hanging="270"/>
        <w:rPr>
          <w:rFonts w:ascii="Calibri" w:eastAsia="PMingLiU" w:hAnsi="Calibri"/>
        </w:rPr>
      </w:pPr>
      <w:r w:rsidRPr="00B653AB">
        <w:rPr>
          <w:rFonts w:ascii="Calibri" w:eastAsia="PMingLiU" w:hAnsi="Calibri"/>
        </w:rPr>
        <w:t>對應完整使用者訂閱使用權之</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Windows VDA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的使用權利，得拘束依本加值進行之存取，且該些權利已列示在「產品使用權」之＜附錄</w:t>
      </w:r>
      <w:r w:rsidRPr="00B653AB">
        <w:rPr>
          <w:rFonts w:ascii="Calibri" w:eastAsia="PMingLiU" w:hAnsi="Calibri"/>
        </w:rPr>
        <w:t xml:space="preserve"> 2 --- </w:t>
      </w:r>
      <w:r w:rsidRPr="00B653AB">
        <w:rPr>
          <w:rFonts w:ascii="Calibri" w:eastAsia="PMingLiU" w:hAnsi="Calibri"/>
        </w:rPr>
        <w:t>軟體保證利益＞中。透過訂購這些加值使用者訂閱使用權所取得之使用權利，將於合格使用權之</w:t>
      </w:r>
      <w:r w:rsidRPr="00B653AB">
        <w:rPr>
          <w:rFonts w:ascii="Calibri" w:eastAsia="PMingLiU" w:hAnsi="Calibri"/>
        </w:rPr>
        <w:t xml:space="preserve"> SA </w:t>
      </w:r>
      <w:r w:rsidRPr="00B653AB">
        <w:rPr>
          <w:rFonts w:ascii="Calibri" w:eastAsia="PMingLiU" w:hAnsi="Calibri"/>
        </w:rPr>
        <w:t>範圍屆滿或加值使用者訂閱使用權之訂閱期間屆滿時終止，以較早者為準。這些加值使用者訂閱使用權的訂購不會影響使用權利、使用權轉讓或重新轉讓規則，及</w:t>
      </w:r>
      <w:r w:rsidRPr="00B653AB">
        <w:rPr>
          <w:rFonts w:ascii="Calibri" w:eastAsia="PMingLiU" w:hAnsi="Calibri"/>
        </w:rPr>
        <w:t>/</w:t>
      </w:r>
      <w:r w:rsidRPr="00B653AB">
        <w:rPr>
          <w:rFonts w:ascii="Calibri" w:eastAsia="PMingLiU" w:hAnsi="Calibri"/>
        </w:rPr>
        <w:t>或合格使用權的永久使用權之授與。與</w:t>
      </w:r>
      <w:r w:rsidRPr="00B653AB">
        <w:rPr>
          <w:rFonts w:ascii="Calibri" w:eastAsia="PMingLiU" w:hAnsi="Calibri"/>
        </w:rPr>
        <w:t xml:space="preserve"> Windows </w:t>
      </w:r>
      <w:r w:rsidRPr="00B653AB">
        <w:rPr>
          <w:rFonts w:ascii="Calibri" w:eastAsia="PMingLiU" w:hAnsi="Calibri"/>
        </w:rPr>
        <w:t>桌面作業系統軟體保證</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 xml:space="preserve">) </w:t>
      </w:r>
      <w:r w:rsidRPr="00B653AB">
        <w:rPr>
          <w:rFonts w:ascii="Calibri" w:eastAsia="PMingLiU" w:hAnsi="Calibri"/>
        </w:rPr>
        <w:t>加值相關聯之使用權利一旦屆滿，客戶所擁有的權利會與基礎裝置使用權一般適用之權利相同。</w:t>
      </w:r>
    </w:p>
    <w:p w14:paraId="59E616CD" w14:textId="77777777" w:rsidR="004D0FC1" w:rsidRPr="00B653AB" w:rsidRDefault="004D0FC1" w:rsidP="004D0FC1">
      <w:pPr>
        <w:pStyle w:val="ProductList-Body"/>
        <w:tabs>
          <w:tab w:val="clear" w:pos="158"/>
          <w:tab w:val="left" w:pos="180"/>
        </w:tabs>
        <w:ind w:left="180"/>
        <w:rPr>
          <w:rFonts w:ascii="Calibri" w:eastAsia="PMingLiU" w:hAnsi="Calibri"/>
        </w:rPr>
      </w:pPr>
    </w:p>
    <w:p w14:paraId="6B05ACB5"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 xml:space="preserve">Windows </w:t>
      </w:r>
      <w:r w:rsidRPr="00B653AB">
        <w:rPr>
          <w:rFonts w:ascii="Calibri" w:eastAsia="PMingLiU" w:hAnsi="Calibri"/>
          <w:b/>
          <w:color w:val="00188F"/>
        </w:rPr>
        <w:t>桌面作業系統軟體保證</w:t>
      </w:r>
      <w:r w:rsidRPr="00B653AB">
        <w:rPr>
          <w:rFonts w:ascii="Calibri" w:eastAsia="PMingLiU" w:hAnsi="Calibri"/>
          <w:b/>
          <w:color w:val="00188F"/>
        </w:rPr>
        <w:t xml:space="preserve"> (</w:t>
      </w:r>
      <w:r w:rsidRPr="00B653AB">
        <w:rPr>
          <w:rFonts w:ascii="Calibri" w:eastAsia="PMingLiU" w:hAnsi="Calibri"/>
          <w:b/>
          <w:color w:val="00188F"/>
        </w:rPr>
        <w:t>每一使用者</w:t>
      </w:r>
      <w:r w:rsidRPr="00B653AB">
        <w:rPr>
          <w:rFonts w:ascii="Calibri" w:eastAsia="PMingLiU" w:hAnsi="Calibri"/>
          <w:b/>
          <w:color w:val="00188F"/>
        </w:rPr>
        <w:t xml:space="preserve">) From SA </w:t>
      </w:r>
      <w:r w:rsidRPr="00B653AB">
        <w:rPr>
          <w:rFonts w:ascii="Calibri" w:eastAsia="PMingLiU" w:hAnsi="Calibri"/>
          <w:b/>
          <w:color w:val="00188F"/>
        </w:rPr>
        <w:t>使用者訂閱使用權之訂購資格</w:t>
      </w:r>
    </w:p>
    <w:p w14:paraId="53BF8DB8"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 xml:space="preserve">From SA USL </w:t>
      </w:r>
      <w:r w:rsidRPr="00B653AB">
        <w:rPr>
          <w:rFonts w:ascii="Calibri" w:eastAsia="PMingLiU" w:hAnsi="Calibri"/>
        </w:rPr>
        <w:t>得透過全額付清之轉換，且具備有效</w:t>
      </w:r>
      <w:r w:rsidRPr="00B653AB">
        <w:rPr>
          <w:rFonts w:ascii="Calibri" w:eastAsia="PMingLiU" w:hAnsi="Calibri"/>
        </w:rPr>
        <w:t xml:space="preserve"> SA </w:t>
      </w:r>
      <w:r w:rsidRPr="00B653AB">
        <w:rPr>
          <w:rFonts w:ascii="Calibri" w:eastAsia="PMingLiU" w:hAnsi="Calibri"/>
        </w:rPr>
        <w:t>永久使用權之合格產品進行訂購，如下所示：</w:t>
      </w:r>
    </w:p>
    <w:p w14:paraId="76ACB052" w14:textId="77777777" w:rsidR="004D0FC1" w:rsidRPr="00B653AB" w:rsidRDefault="004D0FC1" w:rsidP="004D0FC1">
      <w:pPr>
        <w:pStyle w:val="ProductList-Body"/>
        <w:tabs>
          <w:tab w:val="clear" w:pos="158"/>
          <w:tab w:val="left" w:pos="180"/>
        </w:tabs>
        <w:ind w:left="180"/>
        <w:rPr>
          <w:rFonts w:ascii="Calibri" w:eastAsia="PMingLiU" w:hAnsi="Calibri"/>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0"/>
        <w:gridCol w:w="5620"/>
      </w:tblGrid>
      <w:tr w:rsidR="004D0FC1" w:rsidRPr="00B653AB" w14:paraId="208EACD0" w14:textId="77777777" w:rsidTr="00491078">
        <w:trPr>
          <w:trHeight w:val="60"/>
          <w:tblHeader/>
        </w:trPr>
        <w:tc>
          <w:tcPr>
            <w:tcW w:w="5000" w:type="dxa"/>
            <w:shd w:val="clear" w:color="auto" w:fill="0072C6"/>
            <w:vAlign w:val="center"/>
          </w:tcPr>
          <w:p w14:paraId="59F529E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要轉換之合格產品</w:t>
            </w:r>
          </w:p>
        </w:tc>
        <w:tc>
          <w:tcPr>
            <w:tcW w:w="5620" w:type="dxa"/>
            <w:shd w:val="clear" w:color="auto" w:fill="0072C6"/>
            <w:vAlign w:val="center"/>
          </w:tcPr>
          <w:p w14:paraId="2D5492C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對應的</w:t>
            </w:r>
            <w:r w:rsidRPr="00B653AB">
              <w:rPr>
                <w:rFonts w:ascii="Calibri" w:eastAsia="PMingLiU" w:hAnsi="Calibri"/>
                <w:color w:val="FFFFFF" w:themeColor="background1"/>
              </w:rPr>
              <w:t xml:space="preserve"> From SA </w:t>
            </w:r>
            <w:r w:rsidRPr="00B653AB">
              <w:rPr>
                <w:rFonts w:ascii="Calibri" w:eastAsia="PMingLiU" w:hAnsi="Calibri"/>
                <w:color w:val="FFFFFF" w:themeColor="background1"/>
              </w:rPr>
              <w:t>使用者訂閱使用權</w:t>
            </w:r>
          </w:p>
        </w:tc>
      </w:tr>
      <w:tr w:rsidR="004D0FC1" w:rsidRPr="00B653AB" w14:paraId="56BAFC44" w14:textId="77777777" w:rsidTr="00491078">
        <w:trPr>
          <w:trHeight w:val="224"/>
        </w:trPr>
        <w:tc>
          <w:tcPr>
            <w:tcW w:w="5000" w:type="dxa"/>
            <w:vAlign w:val="center"/>
          </w:tcPr>
          <w:p w14:paraId="1C8871F8"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Windows </w:t>
            </w:r>
            <w:r w:rsidRPr="00B653AB">
              <w:rPr>
                <w:rFonts w:ascii="Calibri" w:eastAsia="PMingLiU" w:hAnsi="Calibri"/>
              </w:rPr>
              <w:t>桌面作業系統的軟體保證</w:t>
            </w:r>
          </w:p>
        </w:tc>
        <w:tc>
          <w:tcPr>
            <w:tcW w:w="5620" w:type="dxa"/>
            <w:vAlign w:val="center"/>
          </w:tcPr>
          <w:p w14:paraId="3988F8BB"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Windows </w:t>
            </w:r>
            <w:r w:rsidRPr="00B653AB">
              <w:rPr>
                <w:rFonts w:ascii="Calibri" w:eastAsia="PMingLiU" w:hAnsi="Calibri"/>
              </w:rPr>
              <w:t>桌面作業系統</w:t>
            </w:r>
            <w:r w:rsidRPr="00B653AB">
              <w:rPr>
                <w:rFonts w:ascii="Calibri" w:eastAsia="PMingLiU" w:hAnsi="Calibri"/>
              </w:rPr>
              <w:t xml:space="preserve"> SA (</w:t>
            </w:r>
            <w:r w:rsidRPr="00B653AB">
              <w:rPr>
                <w:rFonts w:ascii="Calibri" w:eastAsia="PMingLiU" w:hAnsi="Calibri"/>
              </w:rPr>
              <w:t>每一使用者</w:t>
            </w:r>
            <w:r w:rsidRPr="00B653AB">
              <w:rPr>
                <w:rFonts w:ascii="Calibri" w:eastAsia="PMingLiU" w:hAnsi="Calibri"/>
              </w:rPr>
              <w:t xml:space="preserve">) From SA </w:t>
            </w:r>
            <w:r w:rsidRPr="00B653AB">
              <w:rPr>
                <w:rFonts w:ascii="Calibri" w:eastAsia="PMingLiU" w:hAnsi="Calibri"/>
              </w:rPr>
              <w:t>使用者訂閱使用權</w:t>
            </w:r>
            <w:r w:rsidRPr="00B653AB">
              <w:rPr>
                <w:rFonts w:ascii="Calibri" w:eastAsia="PMingLiU" w:hAnsi="Calibri"/>
                <w:vertAlign w:val="superscript"/>
              </w:rPr>
              <w:t>1</w:t>
            </w:r>
          </w:p>
        </w:tc>
      </w:tr>
    </w:tbl>
    <w:p w14:paraId="5E6CB0D7"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vertAlign w:val="superscript"/>
        </w:rPr>
        <w:t>1</w:t>
      </w:r>
      <w:r w:rsidRPr="00B653AB">
        <w:rPr>
          <w:rFonts w:ascii="Calibri" w:eastAsia="PMingLiU" w:hAnsi="Calibri"/>
        </w:rPr>
        <w:t>僅在</w:t>
      </w:r>
      <w:r w:rsidRPr="00B653AB">
        <w:rPr>
          <w:rFonts w:ascii="Calibri" w:eastAsia="PMingLiU" w:hAnsi="Calibri"/>
        </w:rPr>
        <w:t xml:space="preserve"> Enrollment </w:t>
      </w:r>
      <w:r w:rsidRPr="00B653AB">
        <w:rPr>
          <w:rFonts w:ascii="Calibri" w:eastAsia="PMingLiU" w:hAnsi="Calibri"/>
        </w:rPr>
        <w:t>週年日或新</w:t>
      </w:r>
      <w:r w:rsidRPr="00B653AB">
        <w:rPr>
          <w:rFonts w:ascii="Calibri" w:eastAsia="PMingLiU" w:hAnsi="Calibri"/>
        </w:rPr>
        <w:t xml:space="preserve"> Enrollment </w:t>
      </w:r>
      <w:r w:rsidRPr="00B653AB">
        <w:rPr>
          <w:rFonts w:ascii="Calibri" w:eastAsia="PMingLiU" w:hAnsi="Calibri"/>
        </w:rPr>
        <w:t>有效期限開始時可供訂購。</w:t>
      </w:r>
    </w:p>
    <w:p w14:paraId="0AC916C7" w14:textId="77777777" w:rsidR="004D0FC1" w:rsidRPr="00B653AB" w:rsidRDefault="004D0FC1" w:rsidP="004D0FC1">
      <w:pPr>
        <w:pStyle w:val="ProductList-Body"/>
        <w:tabs>
          <w:tab w:val="clear" w:pos="158"/>
          <w:tab w:val="left" w:pos="180"/>
        </w:tabs>
        <w:ind w:left="180"/>
        <w:rPr>
          <w:rFonts w:ascii="Calibri" w:eastAsia="PMingLiU" w:hAnsi="Calibri"/>
        </w:rPr>
      </w:pPr>
    </w:p>
    <w:p w14:paraId="5F7B8EA2" w14:textId="77777777" w:rsidR="004D0FC1" w:rsidRPr="00B653AB" w:rsidRDefault="004D0FC1" w:rsidP="004D0FC1">
      <w:pPr>
        <w:pStyle w:val="ProductList-Body"/>
        <w:tabs>
          <w:tab w:val="clear" w:pos="158"/>
          <w:tab w:val="left" w:pos="360"/>
        </w:tabs>
        <w:ind w:left="180"/>
        <w:rPr>
          <w:rFonts w:ascii="Calibri" w:eastAsia="PMingLiU" w:hAnsi="Calibri"/>
        </w:rPr>
      </w:pPr>
      <w:r w:rsidRPr="00B653AB">
        <w:rPr>
          <w:rFonts w:ascii="Calibri" w:eastAsia="PMingLiU" w:hAnsi="Calibri"/>
          <w:b/>
          <w:color w:val="00188F"/>
        </w:rPr>
        <w:t>轉換為</w:t>
      </w:r>
      <w:r w:rsidRPr="00B653AB">
        <w:rPr>
          <w:rFonts w:ascii="Calibri" w:eastAsia="PMingLiU" w:hAnsi="Calibri"/>
          <w:b/>
          <w:color w:val="00188F"/>
        </w:rPr>
        <w:t xml:space="preserve"> From SA </w:t>
      </w:r>
      <w:r w:rsidRPr="00B653AB">
        <w:rPr>
          <w:rFonts w:ascii="Calibri" w:eastAsia="PMingLiU" w:hAnsi="Calibri"/>
          <w:b/>
          <w:color w:val="00188F"/>
        </w:rPr>
        <w:t>使用者訂閱使用權</w:t>
      </w:r>
    </w:p>
    <w:p w14:paraId="221BBB7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轉換為「</w:t>
      </w:r>
      <w:r w:rsidRPr="00B653AB">
        <w:rPr>
          <w:rFonts w:ascii="Calibri" w:eastAsia="PMingLiU" w:hAnsi="Calibri"/>
        </w:rPr>
        <w:t>From SA</w:t>
      </w:r>
      <w:r w:rsidRPr="00B653AB">
        <w:rPr>
          <w:rFonts w:ascii="Calibri" w:eastAsia="PMingLiU" w:hAnsi="Calibri"/>
        </w:rPr>
        <w:t>」使用者訂閱使用權時，每份轉換的合格裝置使用權不得訂購超過一份</w:t>
      </w:r>
      <w:r w:rsidRPr="00B653AB">
        <w:rPr>
          <w:rFonts w:ascii="Calibri" w:eastAsia="PMingLiU" w:hAnsi="Calibri"/>
        </w:rPr>
        <w:t xml:space="preserve"> From SA </w:t>
      </w:r>
      <w:r w:rsidRPr="00B653AB">
        <w:rPr>
          <w:rFonts w:ascii="Calibri" w:eastAsia="PMingLiU" w:hAnsi="Calibri"/>
        </w:rPr>
        <w:t>使用者訂閱使用權。供一個以上之使用者使用之授權合格裝置的單次例外是，客戶得為這些使用者訂購「</w:t>
      </w:r>
      <w:r w:rsidRPr="00B653AB">
        <w:rPr>
          <w:rFonts w:ascii="Calibri" w:eastAsia="PMingLiU" w:hAnsi="Calibri"/>
        </w:rPr>
        <w:t>From SA</w:t>
      </w:r>
      <w:r w:rsidRPr="00B653AB">
        <w:rPr>
          <w:rFonts w:ascii="Calibri" w:eastAsia="PMingLiU" w:hAnsi="Calibri"/>
        </w:rPr>
        <w:t>」使用者訂閱使用權，但唯一的前提是客戶要為所有授權合格裝置訂購「</w:t>
      </w:r>
      <w:r w:rsidRPr="00B653AB">
        <w:rPr>
          <w:rFonts w:ascii="Calibri" w:eastAsia="PMingLiU" w:hAnsi="Calibri"/>
        </w:rPr>
        <w:t>From SA</w:t>
      </w:r>
      <w:r w:rsidRPr="00B653AB">
        <w:rPr>
          <w:rFonts w:ascii="Calibri" w:eastAsia="PMingLiU" w:hAnsi="Calibri"/>
        </w:rPr>
        <w:t>」使用者訂閱使用權。</w:t>
      </w:r>
    </w:p>
    <w:p w14:paraId="1CF46DB3" w14:textId="77777777" w:rsidR="00491078" w:rsidRPr="00491078" w:rsidRDefault="00491078" w:rsidP="004D0FC1">
      <w:pPr>
        <w:pStyle w:val="ProductList-Body"/>
        <w:rPr>
          <w:rFonts w:ascii="Calibri" w:eastAsia="PMingLiU" w:hAnsi="Calibri"/>
          <w:lang w:val="en-US"/>
        </w:rPr>
      </w:pPr>
    </w:p>
    <w:p w14:paraId="682123D9" w14:textId="77777777" w:rsidR="004D0FC1" w:rsidRPr="00F64A1B" w:rsidRDefault="004D0FC1" w:rsidP="004D0FC1">
      <w:pPr>
        <w:pStyle w:val="ProductList-Body"/>
        <w:tabs>
          <w:tab w:val="clear" w:pos="158"/>
          <w:tab w:val="left" w:pos="180"/>
        </w:tabs>
        <w:ind w:left="180"/>
        <w:rPr>
          <w:rFonts w:ascii="Calibri" w:eastAsia="PMingLiU" w:hAnsi="Calibri"/>
          <w:lang w:val="en-US"/>
        </w:rPr>
      </w:pPr>
      <w:r w:rsidRPr="00F64A1B">
        <w:rPr>
          <w:rFonts w:ascii="Calibri" w:eastAsia="PMingLiU" w:hAnsi="Calibri"/>
          <w:b/>
          <w:color w:val="00188F"/>
          <w:lang w:val="en-US"/>
        </w:rPr>
        <w:t xml:space="preserve">Enterprise </w:t>
      </w:r>
      <w:r w:rsidRPr="00B653AB">
        <w:rPr>
          <w:rFonts w:ascii="Calibri" w:eastAsia="PMingLiU" w:hAnsi="Calibri"/>
          <w:b/>
          <w:color w:val="00188F"/>
        </w:rPr>
        <w:t>註冊與</w:t>
      </w:r>
      <w:r w:rsidRPr="00F64A1B">
        <w:rPr>
          <w:rFonts w:ascii="Calibri" w:eastAsia="PMingLiU" w:hAnsi="Calibri"/>
          <w:b/>
          <w:color w:val="00188F"/>
          <w:lang w:val="en-US"/>
        </w:rPr>
        <w:t xml:space="preserve"> Windows </w:t>
      </w:r>
      <w:r w:rsidRPr="00B653AB">
        <w:rPr>
          <w:rFonts w:ascii="Calibri" w:eastAsia="PMingLiU" w:hAnsi="Calibri"/>
          <w:b/>
          <w:color w:val="00188F"/>
        </w:rPr>
        <w:t>每一使用者及每一裝置</w:t>
      </w:r>
      <w:r w:rsidRPr="00F64A1B">
        <w:rPr>
          <w:rFonts w:ascii="Calibri" w:eastAsia="PMingLiU" w:hAnsi="Calibri"/>
          <w:b/>
          <w:color w:val="00188F"/>
          <w:lang w:val="en-US"/>
        </w:rPr>
        <w:t xml:space="preserve"> Windows SA </w:t>
      </w:r>
      <w:r w:rsidRPr="00B653AB">
        <w:rPr>
          <w:rFonts w:ascii="Calibri" w:eastAsia="PMingLiU" w:hAnsi="Calibri"/>
          <w:b/>
          <w:color w:val="00188F"/>
        </w:rPr>
        <w:t>或</w:t>
      </w:r>
      <w:r w:rsidRPr="00F64A1B">
        <w:rPr>
          <w:rFonts w:ascii="Calibri" w:eastAsia="PMingLiU" w:hAnsi="Calibri"/>
          <w:b/>
          <w:color w:val="00188F"/>
          <w:lang w:val="en-US"/>
        </w:rPr>
        <w:t xml:space="preserve"> VDA </w:t>
      </w:r>
      <w:r w:rsidRPr="00B653AB">
        <w:rPr>
          <w:rFonts w:ascii="Calibri" w:eastAsia="PMingLiU" w:hAnsi="Calibri"/>
          <w:b/>
          <w:color w:val="00188F"/>
        </w:rPr>
        <w:t>範圍之組合</w:t>
      </w:r>
    </w:p>
    <w:p w14:paraId="5A692208" w14:textId="77777777" w:rsidR="004D0FC1" w:rsidRPr="00F64A1B" w:rsidRDefault="004D0FC1" w:rsidP="004D0FC1">
      <w:pPr>
        <w:pStyle w:val="ProductList-Body"/>
        <w:tabs>
          <w:tab w:val="clear" w:pos="158"/>
          <w:tab w:val="left" w:pos="180"/>
        </w:tabs>
        <w:ind w:left="180"/>
        <w:rPr>
          <w:rFonts w:ascii="Calibri" w:eastAsia="PMingLiU" w:hAnsi="Calibri"/>
          <w:lang w:val="en-US"/>
        </w:rPr>
      </w:pPr>
      <w:r w:rsidRPr="00B653AB">
        <w:rPr>
          <w:rFonts w:ascii="Calibri" w:eastAsia="PMingLiU" w:hAnsi="Calibri"/>
        </w:rPr>
        <w:t>想要將</w:t>
      </w:r>
      <w:r w:rsidRPr="00F64A1B">
        <w:rPr>
          <w:rFonts w:ascii="Calibri" w:eastAsia="PMingLiU" w:hAnsi="Calibri"/>
          <w:lang w:val="en-US"/>
        </w:rPr>
        <w:t xml:space="preserve"> Windows SA (</w:t>
      </w:r>
      <w:r w:rsidRPr="00B653AB">
        <w:rPr>
          <w:rFonts w:ascii="Calibri" w:eastAsia="PMingLiU" w:hAnsi="Calibri"/>
        </w:rPr>
        <w:t>每一裝置</w:t>
      </w:r>
      <w:r w:rsidRPr="00F64A1B">
        <w:rPr>
          <w:rFonts w:ascii="Calibri" w:eastAsia="PMingLiU" w:hAnsi="Calibri"/>
          <w:lang w:val="en-US"/>
        </w:rPr>
        <w:t xml:space="preserve">) </w:t>
      </w:r>
      <w:r w:rsidRPr="00B653AB">
        <w:rPr>
          <w:rFonts w:ascii="Calibri" w:eastAsia="PMingLiU" w:hAnsi="Calibri"/>
        </w:rPr>
        <w:t>和</w:t>
      </w:r>
      <w:r w:rsidRPr="00F64A1B">
        <w:rPr>
          <w:rFonts w:ascii="Calibri" w:eastAsia="PMingLiU" w:hAnsi="Calibri"/>
          <w:lang w:val="en-US"/>
        </w:rPr>
        <w:t xml:space="preserve"> Windows SA (</w:t>
      </w:r>
      <w:r w:rsidRPr="00B653AB">
        <w:rPr>
          <w:rFonts w:ascii="Calibri" w:eastAsia="PMingLiU" w:hAnsi="Calibri"/>
        </w:rPr>
        <w:t>每一使用者</w:t>
      </w:r>
      <w:r w:rsidRPr="00F64A1B">
        <w:rPr>
          <w:rFonts w:ascii="Calibri" w:eastAsia="PMingLiU" w:hAnsi="Calibri"/>
          <w:lang w:val="en-US"/>
        </w:rPr>
        <w:t xml:space="preserve">) </w:t>
      </w:r>
      <w:r w:rsidRPr="00B653AB">
        <w:rPr>
          <w:rFonts w:ascii="Calibri" w:eastAsia="PMingLiU" w:hAnsi="Calibri"/>
        </w:rPr>
        <w:t>授權混合的客戶</w:t>
      </w:r>
      <w:r w:rsidRPr="00F64A1B">
        <w:rPr>
          <w:rFonts w:ascii="Calibri" w:eastAsia="PMingLiU" w:hAnsi="Calibri"/>
          <w:lang w:val="en-US"/>
        </w:rPr>
        <w:t>，</w:t>
      </w:r>
      <w:r w:rsidRPr="00B653AB">
        <w:rPr>
          <w:rFonts w:ascii="Calibri" w:eastAsia="PMingLiU" w:hAnsi="Calibri"/>
        </w:rPr>
        <w:t>只要符合下列條件便得</w:t>
      </w:r>
      <w:r w:rsidRPr="00F64A1B">
        <w:rPr>
          <w:rFonts w:ascii="Calibri" w:eastAsia="PMingLiU" w:hAnsi="Calibri"/>
          <w:lang w:val="en-US"/>
        </w:rPr>
        <w:t>：</w:t>
      </w:r>
    </w:p>
    <w:p w14:paraId="0E4B83D2" w14:textId="77777777" w:rsidR="004D0FC1" w:rsidRPr="00B653AB" w:rsidRDefault="004D0FC1" w:rsidP="004D0FC1">
      <w:pPr>
        <w:pStyle w:val="ProductList-Body"/>
        <w:numPr>
          <w:ilvl w:val="0"/>
          <w:numId w:val="45"/>
        </w:numPr>
        <w:tabs>
          <w:tab w:val="clear" w:pos="158"/>
          <w:tab w:val="left" w:pos="180"/>
        </w:tabs>
        <w:ind w:left="720" w:hanging="270"/>
        <w:rPr>
          <w:rFonts w:ascii="Calibri" w:eastAsia="PMingLiU" w:hAnsi="Calibri"/>
        </w:rPr>
      </w:pPr>
      <w:r w:rsidRPr="00B653AB">
        <w:rPr>
          <w:rFonts w:ascii="Calibri" w:eastAsia="PMingLiU" w:hAnsi="Calibri"/>
        </w:rPr>
        <w:t>使用未經授權之合格裝置的所有使用者，均受</w:t>
      </w:r>
      <w:r w:rsidRPr="00B653AB">
        <w:rPr>
          <w:rFonts w:ascii="Calibri" w:eastAsia="PMingLiU" w:hAnsi="Calibri"/>
        </w:rPr>
        <w:t xml:space="preserve"> Windows SA (</w:t>
      </w:r>
      <w:r w:rsidRPr="00B653AB">
        <w:rPr>
          <w:rFonts w:ascii="Calibri" w:eastAsia="PMingLiU" w:hAnsi="Calibri"/>
        </w:rPr>
        <w:t>每一使用者</w:t>
      </w:r>
      <w:r w:rsidRPr="00B653AB">
        <w:rPr>
          <w:rFonts w:ascii="Calibri" w:eastAsia="PMingLiU" w:hAnsi="Calibri"/>
        </w:rPr>
        <w:t>) (</w:t>
      </w:r>
      <w:r w:rsidRPr="00B653AB">
        <w:rPr>
          <w:rFonts w:ascii="Calibri" w:eastAsia="PMingLiU" w:hAnsi="Calibri"/>
        </w:rPr>
        <w:t>使用者</w:t>
      </w:r>
      <w:r w:rsidRPr="00B653AB">
        <w:rPr>
          <w:rFonts w:ascii="Calibri" w:eastAsia="PMingLiU" w:hAnsi="Calibri"/>
        </w:rPr>
        <w:t xml:space="preserve"> SL </w:t>
      </w:r>
      <w:r w:rsidRPr="00B653AB">
        <w:rPr>
          <w:rFonts w:ascii="Calibri" w:eastAsia="PMingLiU" w:hAnsi="Calibri"/>
        </w:rPr>
        <w:t>或加值使用者</w:t>
      </w:r>
      <w:r w:rsidRPr="00B653AB">
        <w:rPr>
          <w:rFonts w:ascii="Calibri" w:eastAsia="PMingLiU" w:hAnsi="Calibri"/>
        </w:rPr>
        <w:t xml:space="preserve"> SL) </w:t>
      </w:r>
      <w:r w:rsidRPr="00B653AB">
        <w:rPr>
          <w:rFonts w:ascii="Calibri" w:eastAsia="PMingLiU" w:hAnsi="Calibri"/>
        </w:rPr>
        <w:t>之授權，且</w:t>
      </w:r>
    </w:p>
    <w:p w14:paraId="020CCCE2" w14:textId="77777777" w:rsidR="004D0FC1" w:rsidRPr="00B653AB" w:rsidRDefault="004D0FC1" w:rsidP="004D0FC1">
      <w:pPr>
        <w:pStyle w:val="ProductList-Body"/>
        <w:numPr>
          <w:ilvl w:val="0"/>
          <w:numId w:val="45"/>
        </w:numPr>
        <w:tabs>
          <w:tab w:val="clear" w:pos="158"/>
          <w:tab w:val="left" w:pos="180"/>
        </w:tabs>
        <w:ind w:left="720" w:hanging="270"/>
        <w:rPr>
          <w:rFonts w:ascii="Calibri" w:eastAsia="PMingLiU" w:hAnsi="Calibri"/>
        </w:rPr>
      </w:pPr>
      <w:r w:rsidRPr="00B653AB">
        <w:rPr>
          <w:rFonts w:ascii="Calibri" w:eastAsia="PMingLiU" w:hAnsi="Calibri"/>
        </w:rPr>
        <w:t>供未經授權之使用者使用之所有合格裝置，均受</w:t>
      </w:r>
      <w:r w:rsidRPr="00B653AB">
        <w:rPr>
          <w:rFonts w:ascii="Calibri" w:eastAsia="PMingLiU" w:hAnsi="Calibri"/>
        </w:rPr>
        <w:t xml:space="preserve"> Windows SA (</w:t>
      </w:r>
      <w:r w:rsidRPr="00B653AB">
        <w:rPr>
          <w:rFonts w:ascii="Calibri" w:eastAsia="PMingLiU" w:hAnsi="Calibri"/>
        </w:rPr>
        <w:t>每一裝置</w:t>
      </w:r>
      <w:r w:rsidRPr="00B653AB">
        <w:rPr>
          <w:rFonts w:ascii="Calibri" w:eastAsia="PMingLiU" w:hAnsi="Calibri"/>
        </w:rPr>
        <w:t xml:space="preserve">) </w:t>
      </w:r>
      <w:r w:rsidRPr="00B653AB">
        <w:rPr>
          <w:rFonts w:ascii="Calibri" w:eastAsia="PMingLiU" w:hAnsi="Calibri"/>
        </w:rPr>
        <w:t>之授權</w:t>
      </w:r>
    </w:p>
    <w:p w14:paraId="401CB96B" w14:textId="77777777" w:rsidR="004D0FC1" w:rsidRPr="00511F7E" w:rsidRDefault="004D0FC1" w:rsidP="004D0FC1">
      <w:pPr>
        <w:pStyle w:val="ProductList-Body"/>
        <w:tabs>
          <w:tab w:val="clear" w:pos="158"/>
          <w:tab w:val="left" w:pos="180"/>
        </w:tabs>
        <w:ind w:left="180"/>
        <w:rPr>
          <w:rFonts w:ascii="Calibri" w:eastAsia="PMingLiU" w:hAnsi="Calibri"/>
          <w:sz w:val="14"/>
          <w:szCs w:val="18"/>
        </w:rPr>
      </w:pPr>
    </w:p>
    <w:p w14:paraId="29020402"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 xml:space="preserve">Windows To Go </w:t>
      </w:r>
      <w:r w:rsidRPr="00B653AB">
        <w:rPr>
          <w:rFonts w:ascii="Calibri" w:eastAsia="PMingLiU" w:hAnsi="Calibri"/>
          <w:b/>
          <w:color w:val="00188F"/>
        </w:rPr>
        <w:t>學生選項</w:t>
      </w:r>
    </w:p>
    <w:p w14:paraId="4D608BCE"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即使與產品使用權利</w:t>
      </w:r>
      <w:r w:rsidRPr="00B653AB">
        <w:rPr>
          <w:rFonts w:ascii="Calibri" w:eastAsia="PMingLiU" w:hAnsi="Calibri"/>
        </w:rPr>
        <w:t xml:space="preserve"> (PUR) </w:t>
      </w:r>
      <w:r w:rsidRPr="00B653AB">
        <w:rPr>
          <w:rFonts w:ascii="Calibri" w:eastAsia="PMingLiU" w:hAnsi="Calibri"/>
        </w:rPr>
        <w:t>相牴觸，選擇學生選項的機構可允許每一授權的學生裝置最多一個</w:t>
      </w:r>
      <w:r w:rsidRPr="00B653AB">
        <w:rPr>
          <w:rFonts w:ascii="Calibri" w:eastAsia="PMingLiU" w:hAnsi="Calibri"/>
        </w:rPr>
        <w:t xml:space="preserve"> Windows To Go </w:t>
      </w:r>
      <w:r w:rsidRPr="00B653AB">
        <w:rPr>
          <w:rFonts w:ascii="Calibri" w:eastAsia="PMingLiU" w:hAnsi="Calibri"/>
        </w:rPr>
        <w:t>執行個體。機構必須確保在機構停止使用</w:t>
      </w:r>
      <w:r w:rsidRPr="00B653AB">
        <w:rPr>
          <w:rFonts w:ascii="Calibri" w:eastAsia="PMingLiU" w:hAnsi="Calibri"/>
        </w:rPr>
        <w:t xml:space="preserve"> Windows To Go </w:t>
      </w:r>
      <w:r w:rsidRPr="00B653AB">
        <w:rPr>
          <w:rFonts w:ascii="Calibri" w:eastAsia="PMingLiU" w:hAnsi="Calibri"/>
        </w:rPr>
        <w:t>時學生不會再參加授權，並將具有</w:t>
      </w:r>
      <w:r w:rsidRPr="00B653AB">
        <w:rPr>
          <w:rFonts w:ascii="Calibri" w:eastAsia="PMingLiU" w:hAnsi="Calibri"/>
        </w:rPr>
        <w:t xml:space="preserve"> Windows To Go </w:t>
      </w:r>
      <w:r w:rsidRPr="00B653AB">
        <w:rPr>
          <w:rFonts w:ascii="Calibri" w:eastAsia="PMingLiU" w:hAnsi="Calibri"/>
        </w:rPr>
        <w:t>執行個體的任何</w:t>
      </w:r>
      <w:r w:rsidRPr="00B653AB">
        <w:rPr>
          <w:rFonts w:ascii="Calibri" w:eastAsia="PMingLiU" w:hAnsi="Calibri"/>
        </w:rPr>
        <w:t xml:space="preserve"> USB </w:t>
      </w:r>
      <w:r w:rsidRPr="00B653AB">
        <w:rPr>
          <w:rFonts w:ascii="Calibri" w:eastAsia="PMingLiU" w:hAnsi="Calibri"/>
        </w:rPr>
        <w:t>裝置交還給機構。</w:t>
      </w:r>
    </w:p>
    <w:p w14:paraId="0BE037D4" w14:textId="77777777" w:rsidR="004D0FC1" w:rsidRPr="00511F7E" w:rsidRDefault="004D0FC1" w:rsidP="004D0FC1">
      <w:pPr>
        <w:pStyle w:val="ProductList-Body"/>
        <w:tabs>
          <w:tab w:val="clear" w:pos="158"/>
          <w:tab w:val="left" w:pos="180"/>
        </w:tabs>
        <w:ind w:left="180"/>
        <w:rPr>
          <w:rFonts w:ascii="Calibri" w:eastAsia="PMingLiU" w:hAnsi="Calibri"/>
          <w:sz w:val="14"/>
          <w:szCs w:val="18"/>
        </w:rPr>
      </w:pPr>
    </w:p>
    <w:p w14:paraId="33CA7943"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選擇學生選項的機構不得在任何學生擁有的裝置上安裝</w:t>
      </w:r>
      <w:r w:rsidRPr="00B653AB">
        <w:rPr>
          <w:rFonts w:ascii="Calibri" w:eastAsia="PMingLiU" w:hAnsi="Calibri"/>
        </w:rPr>
        <w:t xml:space="preserve"> Windows Pro </w:t>
      </w:r>
      <w:r w:rsidRPr="00B653AB">
        <w:rPr>
          <w:rFonts w:ascii="Calibri" w:eastAsia="PMingLiU" w:hAnsi="Calibri"/>
        </w:rPr>
        <w:t>或</w:t>
      </w:r>
      <w:r w:rsidRPr="00B653AB">
        <w:rPr>
          <w:rFonts w:ascii="Calibri" w:eastAsia="PMingLiU" w:hAnsi="Calibri"/>
        </w:rPr>
        <w:t xml:space="preserve"> Windows Enterprise</w:t>
      </w:r>
      <w:r w:rsidRPr="00B653AB">
        <w:rPr>
          <w:rFonts w:ascii="Calibri" w:eastAsia="PMingLiU" w:hAnsi="Calibri"/>
        </w:rPr>
        <w:t>。</w:t>
      </w:r>
    </w:p>
    <w:p w14:paraId="799AD07C" w14:textId="77777777" w:rsidR="004D0FC1" w:rsidRPr="00511F7E" w:rsidRDefault="004D0FC1" w:rsidP="004D0FC1">
      <w:pPr>
        <w:pStyle w:val="ProductList-Body"/>
        <w:tabs>
          <w:tab w:val="clear" w:pos="158"/>
          <w:tab w:val="left" w:pos="180"/>
        </w:tabs>
        <w:ind w:left="180"/>
        <w:rPr>
          <w:rFonts w:ascii="Calibri" w:eastAsia="PMingLiU" w:hAnsi="Calibri"/>
          <w:sz w:val="14"/>
          <w:szCs w:val="18"/>
        </w:rPr>
      </w:pPr>
    </w:p>
    <w:p w14:paraId="433D1A62"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多語言使用者介面</w:t>
      </w:r>
      <w:r w:rsidRPr="00B653AB">
        <w:rPr>
          <w:rFonts w:ascii="Calibri" w:eastAsia="PMingLiU" w:hAnsi="Calibri"/>
          <w:b/>
          <w:color w:val="00188F"/>
        </w:rPr>
        <w:t xml:space="preserve"> (Multi-Lingual User Interface</w:t>
      </w:r>
      <w:r w:rsidRPr="00B653AB">
        <w:rPr>
          <w:rFonts w:ascii="Calibri" w:eastAsia="PMingLiU" w:hAnsi="Calibri"/>
          <w:b/>
          <w:color w:val="00188F"/>
        </w:rPr>
        <w:t>，</w:t>
      </w:r>
      <w:r w:rsidRPr="00B653AB">
        <w:rPr>
          <w:rFonts w:ascii="Calibri" w:eastAsia="PMingLiU" w:hAnsi="Calibri"/>
          <w:b/>
          <w:color w:val="00188F"/>
        </w:rPr>
        <w:t>MUI)</w:t>
      </w:r>
    </w:p>
    <w:p w14:paraId="1A2A0CD4"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對</w:t>
      </w:r>
      <w:r w:rsidRPr="00B653AB">
        <w:rPr>
          <w:rFonts w:ascii="Calibri" w:eastAsia="PMingLiU" w:hAnsi="Calibri"/>
        </w:rPr>
        <w:t xml:space="preserve"> Windows 8.1 </w:t>
      </w:r>
      <w:r w:rsidRPr="00B653AB">
        <w:rPr>
          <w:rFonts w:ascii="Calibri" w:eastAsia="PMingLiU" w:hAnsi="Calibri"/>
        </w:rPr>
        <w:t>企業版具備權利之客戶獲允許得使用較早版本之</w:t>
      </w:r>
      <w:r w:rsidRPr="00B653AB">
        <w:rPr>
          <w:rFonts w:ascii="Calibri" w:eastAsia="PMingLiU" w:hAnsi="Calibri"/>
        </w:rPr>
        <w:t xml:space="preserve"> Windows Enterprise </w:t>
      </w:r>
      <w:r w:rsidRPr="00B653AB">
        <w:rPr>
          <w:rFonts w:ascii="Calibri" w:eastAsia="PMingLiU" w:hAnsi="Calibri"/>
        </w:rPr>
        <w:t>桌面作業系統內含之</w:t>
      </w:r>
      <w:r w:rsidRPr="00B653AB">
        <w:rPr>
          <w:rFonts w:ascii="Calibri" w:eastAsia="PMingLiU" w:hAnsi="Calibri"/>
        </w:rPr>
        <w:t xml:space="preserve"> MUI </w:t>
      </w:r>
      <w:r w:rsidRPr="00B653AB">
        <w:rPr>
          <w:rFonts w:ascii="Calibri" w:eastAsia="PMingLiU" w:hAnsi="Calibri"/>
        </w:rPr>
        <w:t>替代</w:t>
      </w:r>
      <w:r w:rsidRPr="00B653AB">
        <w:rPr>
          <w:rFonts w:ascii="Calibri" w:eastAsia="PMingLiU" w:hAnsi="Calibri"/>
        </w:rPr>
        <w:t xml:space="preserve"> Windows 8.1 </w:t>
      </w:r>
      <w:r w:rsidRPr="00B653AB">
        <w:rPr>
          <w:rFonts w:ascii="Calibri" w:eastAsia="PMingLiU" w:hAnsi="Calibri"/>
        </w:rPr>
        <w:t>企業版，但他們不得自</w:t>
      </w:r>
      <w:r w:rsidRPr="00B653AB">
        <w:rPr>
          <w:rFonts w:ascii="Calibri" w:eastAsia="PMingLiU" w:hAnsi="Calibri"/>
        </w:rPr>
        <w:t xml:space="preserve"> Windows 8.1 </w:t>
      </w:r>
      <w:r w:rsidRPr="00B653AB">
        <w:rPr>
          <w:rFonts w:ascii="Calibri" w:eastAsia="PMingLiU" w:hAnsi="Calibri"/>
        </w:rPr>
        <w:t>專業版取得</w:t>
      </w:r>
      <w:r w:rsidRPr="00B653AB">
        <w:rPr>
          <w:rFonts w:ascii="Calibri" w:eastAsia="PMingLiU" w:hAnsi="Calibri"/>
        </w:rPr>
        <w:t xml:space="preserve"> MUI </w:t>
      </w:r>
      <w:r w:rsidRPr="00B653AB">
        <w:rPr>
          <w:rFonts w:ascii="Calibri" w:eastAsia="PMingLiU" w:hAnsi="Calibri"/>
        </w:rPr>
        <w:t>權利並將此權利搭配</w:t>
      </w:r>
      <w:r w:rsidRPr="00B653AB">
        <w:rPr>
          <w:rFonts w:ascii="Calibri" w:eastAsia="PMingLiU" w:hAnsi="Calibri"/>
        </w:rPr>
        <w:t xml:space="preserve"> Windows 7 </w:t>
      </w:r>
      <w:r w:rsidRPr="00B653AB">
        <w:rPr>
          <w:rFonts w:ascii="Calibri" w:eastAsia="PMingLiU" w:hAnsi="Calibri"/>
        </w:rPr>
        <w:t>專業版使用。</w:t>
      </w:r>
      <w:r w:rsidRPr="00B653AB">
        <w:rPr>
          <w:rFonts w:ascii="Calibri" w:eastAsia="PMingLiU" w:hAnsi="Calibri"/>
        </w:rPr>
        <w:t xml:space="preserve">Windows 7 </w:t>
      </w:r>
      <w:r w:rsidRPr="00B653AB">
        <w:rPr>
          <w:rFonts w:ascii="Calibri" w:eastAsia="PMingLiU" w:hAnsi="Calibri"/>
        </w:rPr>
        <w:t>適用之</w:t>
      </w:r>
      <w:r w:rsidRPr="00B653AB">
        <w:rPr>
          <w:rFonts w:ascii="Calibri" w:eastAsia="PMingLiU" w:hAnsi="Calibri"/>
        </w:rPr>
        <w:t xml:space="preserve"> MUI </w:t>
      </w:r>
      <w:r w:rsidRPr="00B653AB">
        <w:rPr>
          <w:rFonts w:ascii="Calibri" w:eastAsia="PMingLiU" w:hAnsi="Calibri"/>
        </w:rPr>
        <w:t>權利僅得經由</w:t>
      </w:r>
      <w:r w:rsidRPr="00B653AB">
        <w:rPr>
          <w:rFonts w:ascii="Calibri" w:eastAsia="PMingLiU" w:hAnsi="Calibri"/>
        </w:rPr>
        <w:t xml:space="preserve"> Windows 7 </w:t>
      </w:r>
      <w:r w:rsidRPr="00B653AB">
        <w:rPr>
          <w:rFonts w:ascii="Calibri" w:eastAsia="PMingLiU" w:hAnsi="Calibri"/>
        </w:rPr>
        <w:t>企業版取得。</w:t>
      </w:r>
    </w:p>
    <w:p w14:paraId="5A3AD1B8" w14:textId="77777777" w:rsidR="004D0FC1" w:rsidRPr="00511F7E" w:rsidRDefault="004D0FC1" w:rsidP="004D0FC1">
      <w:pPr>
        <w:pStyle w:val="ProductList-Body"/>
        <w:tabs>
          <w:tab w:val="clear" w:pos="158"/>
          <w:tab w:val="left" w:pos="180"/>
        </w:tabs>
        <w:ind w:left="180"/>
        <w:rPr>
          <w:rFonts w:ascii="Calibri" w:eastAsia="PMingLiU" w:hAnsi="Calibri"/>
          <w:sz w:val="14"/>
          <w:szCs w:val="18"/>
        </w:rPr>
      </w:pPr>
    </w:p>
    <w:p w14:paraId="1D8C5C3C"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使用</w:t>
      </w:r>
      <w:r w:rsidRPr="00B653AB">
        <w:rPr>
          <w:rFonts w:ascii="Calibri" w:eastAsia="PMingLiU" w:hAnsi="Calibri"/>
          <w:b/>
          <w:color w:val="00188F"/>
        </w:rPr>
        <w:t xml:space="preserve"> Windows 8 </w:t>
      </w:r>
      <w:r w:rsidRPr="00B653AB">
        <w:rPr>
          <w:rFonts w:ascii="Calibri" w:eastAsia="PMingLiU" w:hAnsi="Calibri"/>
          <w:b/>
          <w:color w:val="00188F"/>
        </w:rPr>
        <w:t>及</w:t>
      </w:r>
      <w:r w:rsidRPr="00B653AB">
        <w:rPr>
          <w:rFonts w:ascii="Calibri" w:eastAsia="PMingLiU" w:hAnsi="Calibri"/>
          <w:b/>
          <w:color w:val="00188F"/>
        </w:rPr>
        <w:t xml:space="preserve"> Windows 8.1 </w:t>
      </w:r>
      <w:r w:rsidRPr="00B653AB">
        <w:rPr>
          <w:rFonts w:ascii="Calibri" w:eastAsia="PMingLiU" w:hAnsi="Calibri"/>
          <w:b/>
          <w:color w:val="00188F"/>
        </w:rPr>
        <w:t>重新製作映像</w:t>
      </w:r>
    </w:p>
    <w:p w14:paraId="2CBB1BDA"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下列要件適用於</w:t>
      </w:r>
      <w:r w:rsidRPr="00B653AB">
        <w:rPr>
          <w:rFonts w:ascii="Calibri" w:eastAsia="PMingLiU" w:hAnsi="Calibri"/>
        </w:rPr>
        <w:t xml:space="preserve"> Windows </w:t>
      </w:r>
      <w:r w:rsidRPr="00B653AB">
        <w:rPr>
          <w:rFonts w:ascii="Calibri" w:eastAsia="PMingLiU" w:hAnsi="Calibri"/>
        </w:rPr>
        <w:t>的重新影複：</w:t>
      </w:r>
    </w:p>
    <w:p w14:paraId="21283A90" w14:textId="77777777" w:rsidR="004D0FC1" w:rsidRPr="00B653AB" w:rsidRDefault="004D0FC1" w:rsidP="004D0FC1">
      <w:pPr>
        <w:pStyle w:val="ProductList-Body"/>
        <w:numPr>
          <w:ilvl w:val="0"/>
          <w:numId w:val="36"/>
        </w:numPr>
        <w:tabs>
          <w:tab w:val="clear" w:pos="158"/>
          <w:tab w:val="left" w:pos="180"/>
        </w:tabs>
        <w:ind w:left="720" w:hanging="270"/>
        <w:rPr>
          <w:rFonts w:ascii="Calibri" w:eastAsia="PMingLiU" w:hAnsi="Calibri"/>
        </w:rPr>
      </w:pPr>
      <w:r w:rsidRPr="00B653AB">
        <w:rPr>
          <w:rFonts w:ascii="Calibri" w:eastAsia="PMingLiU" w:hAnsi="Calibri"/>
        </w:rPr>
        <w:t>如果第三人將在客戶的個人電腦上重新製作</w:t>
      </w:r>
      <w:r w:rsidRPr="00B653AB">
        <w:rPr>
          <w:rFonts w:ascii="Calibri" w:eastAsia="PMingLiU" w:hAnsi="Calibri"/>
        </w:rPr>
        <w:t xml:space="preserve"> Windows </w:t>
      </w:r>
      <w:r w:rsidRPr="00B653AB">
        <w:rPr>
          <w:rFonts w:ascii="Calibri" w:eastAsia="PMingLiU" w:hAnsi="Calibri"/>
        </w:rPr>
        <w:t>映像，客戶必須先提供書面文件給該第三人，在其中提供客戶已具備第三人將安裝之軟體的使用權。例如，要安裝之</w:t>
      </w:r>
      <w:r w:rsidRPr="00B653AB">
        <w:rPr>
          <w:rFonts w:ascii="Calibri" w:eastAsia="PMingLiU" w:hAnsi="Calibri"/>
        </w:rPr>
        <w:t xml:space="preserve"> Microsoft </w:t>
      </w:r>
      <w:r w:rsidRPr="00B653AB">
        <w:rPr>
          <w:rFonts w:ascii="Calibri" w:eastAsia="PMingLiU" w:hAnsi="Calibri"/>
        </w:rPr>
        <w:t>作業系統升級軟體所適用之由</w:t>
      </w:r>
      <w:r w:rsidRPr="00B653AB">
        <w:rPr>
          <w:rFonts w:ascii="Calibri" w:eastAsia="PMingLiU" w:hAnsi="Calibri"/>
        </w:rPr>
        <w:t xml:space="preserve"> Microsoft </w:t>
      </w:r>
      <w:r w:rsidRPr="00B653AB">
        <w:rPr>
          <w:rFonts w:ascii="Calibri" w:eastAsia="PMingLiU" w:hAnsi="Calibri"/>
        </w:rPr>
        <w:t>大量授權合約所提供之簽名表單的拷貝，或「第三人提供之</w:t>
      </w:r>
      <w:r w:rsidRPr="00B653AB">
        <w:rPr>
          <w:rFonts w:ascii="Calibri" w:eastAsia="PMingLiU" w:hAnsi="Calibri"/>
        </w:rPr>
        <w:t xml:space="preserve"> Microsoft Windows </w:t>
      </w:r>
      <w:r w:rsidRPr="00B653AB">
        <w:rPr>
          <w:rFonts w:ascii="Calibri" w:eastAsia="PMingLiU" w:hAnsi="Calibri"/>
        </w:rPr>
        <w:t>作業系統軟體升級安裝服務所適用的</w:t>
      </w:r>
      <w:r w:rsidRPr="00B653AB">
        <w:rPr>
          <w:rFonts w:ascii="Calibri" w:eastAsia="PMingLiU" w:hAnsi="Calibri"/>
        </w:rPr>
        <w:t xml:space="preserve"> Microsoft </w:t>
      </w:r>
      <w:r w:rsidRPr="00B653AB">
        <w:rPr>
          <w:rFonts w:ascii="Calibri" w:eastAsia="PMingLiU" w:hAnsi="Calibri"/>
        </w:rPr>
        <w:t>客戶授權驗證」</w:t>
      </w:r>
      <w:r w:rsidRPr="00B653AB">
        <w:rPr>
          <w:rFonts w:ascii="Calibri" w:eastAsia="PMingLiU" w:hAnsi="Calibri"/>
        </w:rPr>
        <w:t>(</w:t>
      </w:r>
      <w:r w:rsidRPr="00B653AB">
        <w:rPr>
          <w:rFonts w:ascii="Calibri" w:eastAsia="PMingLiU" w:hAnsi="Calibri"/>
        </w:rPr>
        <w:t>可於</w:t>
      </w:r>
      <w:r w:rsidRPr="00B653AB">
        <w:rPr>
          <w:rFonts w:ascii="Calibri" w:eastAsia="PMingLiU" w:hAnsi="Calibri"/>
        </w:rPr>
        <w:t xml:space="preserve"> </w:t>
      </w:r>
      <w:hyperlink r:id="rId45" w:history="1">
        <w:r w:rsidRPr="00B653AB">
          <w:rPr>
            <w:rStyle w:val="Hyperlink"/>
            <w:rFonts w:ascii="Calibri" w:eastAsia="PMingLiU" w:hAnsi="Calibri"/>
          </w:rPr>
          <w:t>http://www.microsoftvolumelicensing.com/DocumentSearch.aspx</w:t>
        </w:r>
      </w:hyperlink>
      <w:r w:rsidRPr="00B653AB">
        <w:rPr>
          <w:rFonts w:ascii="Calibri" w:eastAsia="PMingLiU" w:hAnsi="Calibri"/>
        </w:rPr>
        <w:t xml:space="preserve"> </w:t>
      </w:r>
      <w:r w:rsidRPr="00B653AB">
        <w:rPr>
          <w:rFonts w:ascii="Calibri" w:eastAsia="PMingLiU" w:hAnsi="Calibri"/>
        </w:rPr>
        <w:t>取得</w:t>
      </w:r>
      <w:r w:rsidRPr="00B653AB">
        <w:rPr>
          <w:rFonts w:ascii="Calibri" w:eastAsia="PMingLiU" w:hAnsi="Calibri"/>
        </w:rPr>
        <w:t xml:space="preserve">) </w:t>
      </w:r>
      <w:r w:rsidRPr="00B653AB">
        <w:rPr>
          <w:rFonts w:ascii="Calibri" w:eastAsia="PMingLiU" w:hAnsi="Calibri"/>
        </w:rPr>
        <w:t>均可以當做文件使用。</w:t>
      </w:r>
    </w:p>
    <w:p w14:paraId="1F5B5AEA" w14:textId="77777777" w:rsidR="004D0FC1" w:rsidRPr="00B653AB" w:rsidRDefault="004D0FC1" w:rsidP="004D0FC1">
      <w:pPr>
        <w:pStyle w:val="ProductList-Body"/>
        <w:numPr>
          <w:ilvl w:val="0"/>
          <w:numId w:val="36"/>
        </w:numPr>
        <w:tabs>
          <w:tab w:val="clear" w:pos="158"/>
          <w:tab w:val="left" w:pos="180"/>
        </w:tabs>
        <w:ind w:left="720" w:hanging="270"/>
        <w:rPr>
          <w:rFonts w:ascii="Calibri" w:eastAsia="PMingLiU" w:hAnsi="Calibri"/>
        </w:rPr>
      </w:pPr>
      <w:r w:rsidRPr="00B653AB">
        <w:rPr>
          <w:rFonts w:ascii="Calibri" w:eastAsia="PMingLiU" w:hAnsi="Calibri"/>
        </w:rPr>
        <w:t>經授權使用</w:t>
      </w:r>
      <w:r w:rsidRPr="00B653AB">
        <w:rPr>
          <w:rFonts w:ascii="Calibri" w:eastAsia="PMingLiU" w:hAnsi="Calibri"/>
        </w:rPr>
        <w:t xml:space="preserve"> Windows Pro 8.1 for Education </w:t>
      </w:r>
      <w:r w:rsidRPr="00B653AB">
        <w:rPr>
          <w:rFonts w:ascii="Calibri" w:eastAsia="PMingLiU" w:hAnsi="Calibri"/>
        </w:rPr>
        <w:t>之客戶允許使用</w:t>
      </w:r>
      <w:r w:rsidRPr="00B653AB">
        <w:rPr>
          <w:rFonts w:ascii="Calibri" w:eastAsia="PMingLiU" w:hAnsi="Calibri"/>
        </w:rPr>
        <w:t xml:space="preserve"> Window Pro 8.1 </w:t>
      </w:r>
      <w:r w:rsidRPr="00B653AB">
        <w:rPr>
          <w:rFonts w:ascii="Calibri" w:eastAsia="PMingLiU" w:hAnsi="Calibri"/>
        </w:rPr>
        <w:t>大量授權媒體來重新安裝客戶擁有之裝置的映像，不論其大量授權合約當中是否有任何相反之聲明皆同。</w:t>
      </w:r>
    </w:p>
    <w:p w14:paraId="0EBB8A1E" w14:textId="77777777" w:rsidR="004D0FC1" w:rsidRPr="00511F7E" w:rsidRDefault="004D0FC1" w:rsidP="004D0FC1">
      <w:pPr>
        <w:pStyle w:val="ProductList-Body"/>
        <w:tabs>
          <w:tab w:val="clear" w:pos="158"/>
          <w:tab w:val="left" w:pos="180"/>
        </w:tabs>
        <w:ind w:left="180"/>
        <w:rPr>
          <w:rFonts w:ascii="Calibri" w:eastAsia="PMingLiU" w:hAnsi="Calibri"/>
          <w:sz w:val="14"/>
          <w:szCs w:val="18"/>
        </w:rPr>
      </w:pPr>
    </w:p>
    <w:p w14:paraId="4BAE62D6"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N (</w:t>
      </w:r>
      <w:r w:rsidRPr="00B653AB">
        <w:rPr>
          <w:rFonts w:ascii="Calibri" w:eastAsia="PMingLiU" w:hAnsi="Calibri"/>
          <w:b/>
          <w:color w:val="00188F"/>
        </w:rPr>
        <w:t>未含</w:t>
      </w:r>
      <w:r w:rsidRPr="00B653AB">
        <w:rPr>
          <w:rFonts w:ascii="Calibri" w:eastAsia="PMingLiU" w:hAnsi="Calibri"/>
          <w:b/>
          <w:color w:val="00188F"/>
        </w:rPr>
        <w:t xml:space="preserve"> Windows Media Player) </w:t>
      </w:r>
      <w:r w:rsidRPr="00B653AB">
        <w:rPr>
          <w:rFonts w:ascii="Calibri" w:eastAsia="PMingLiU" w:hAnsi="Calibri"/>
          <w:b/>
          <w:color w:val="00188F"/>
        </w:rPr>
        <w:t>版之</w:t>
      </w:r>
      <w:r w:rsidRPr="00B653AB">
        <w:rPr>
          <w:rFonts w:ascii="Calibri" w:eastAsia="PMingLiU" w:hAnsi="Calibri"/>
          <w:b/>
          <w:color w:val="00188F"/>
        </w:rPr>
        <w:t xml:space="preserve"> Microsoft Windows XP Professional</w:t>
      </w:r>
      <w:r w:rsidRPr="00B653AB">
        <w:rPr>
          <w:rFonts w:ascii="Calibri" w:eastAsia="PMingLiU" w:hAnsi="Calibri"/>
          <w:b/>
          <w:color w:val="00188F"/>
        </w:rPr>
        <w:t>、</w:t>
      </w:r>
      <w:r w:rsidRPr="00B653AB">
        <w:rPr>
          <w:rFonts w:ascii="Calibri" w:eastAsia="PMingLiU" w:hAnsi="Calibri"/>
          <w:b/>
          <w:color w:val="00188F"/>
        </w:rPr>
        <w:t xml:space="preserve">Windows Vista Business </w:t>
      </w:r>
      <w:r w:rsidRPr="00B653AB">
        <w:rPr>
          <w:rFonts w:ascii="Calibri" w:eastAsia="PMingLiU" w:hAnsi="Calibri"/>
          <w:b/>
          <w:color w:val="00188F"/>
        </w:rPr>
        <w:t>及</w:t>
      </w:r>
      <w:r w:rsidRPr="00B653AB">
        <w:rPr>
          <w:rFonts w:ascii="Calibri" w:eastAsia="PMingLiU" w:hAnsi="Calibri"/>
          <w:b/>
          <w:color w:val="00188F"/>
        </w:rPr>
        <w:t xml:space="preserve"> Windows 7 </w:t>
      </w:r>
      <w:r w:rsidRPr="00B653AB">
        <w:rPr>
          <w:rFonts w:ascii="Calibri" w:eastAsia="PMingLiU" w:hAnsi="Calibri"/>
          <w:b/>
          <w:color w:val="00188F"/>
        </w:rPr>
        <w:t>專業版</w:t>
      </w:r>
    </w:p>
    <w:p w14:paraId="7C127F95" w14:textId="77777777" w:rsidR="004D0FC1" w:rsidRPr="00B653AB" w:rsidRDefault="004D0FC1" w:rsidP="004D0FC1">
      <w:pPr>
        <w:pStyle w:val="ProductList-Body"/>
        <w:tabs>
          <w:tab w:val="clear" w:pos="158"/>
          <w:tab w:val="left" w:pos="180"/>
        </w:tabs>
        <w:ind w:left="180"/>
        <w:rPr>
          <w:rFonts w:ascii="Calibri" w:eastAsia="PMingLiU" w:hAnsi="Calibri"/>
          <w:highlight w:val="yellow"/>
        </w:rPr>
      </w:pPr>
      <w:r w:rsidRPr="00B653AB">
        <w:rPr>
          <w:rFonts w:ascii="Calibri" w:eastAsia="PMingLiU" w:hAnsi="Calibri"/>
        </w:rPr>
        <w:t>若客戶的所在地位於參加</w:t>
      </w:r>
      <w:r w:rsidRPr="00B653AB">
        <w:rPr>
          <w:rFonts w:ascii="Calibri" w:eastAsia="PMingLiU" w:hAnsi="Calibri"/>
        </w:rPr>
        <w:t xml:space="preserve"> a) </w:t>
      </w:r>
      <w:r w:rsidRPr="00B653AB">
        <w:rPr>
          <w:rFonts w:ascii="Calibri" w:eastAsia="PMingLiU" w:hAnsi="Calibri"/>
        </w:rPr>
        <w:t>歐洲聯盟</w:t>
      </w:r>
      <w:r w:rsidRPr="00B653AB">
        <w:rPr>
          <w:rFonts w:ascii="Calibri" w:eastAsia="PMingLiU" w:hAnsi="Calibri"/>
        </w:rPr>
        <w:t xml:space="preserve"> (EU)</w:t>
      </w:r>
      <w:r w:rsidRPr="00B653AB">
        <w:rPr>
          <w:rFonts w:ascii="Calibri" w:eastAsia="PMingLiU" w:hAnsi="Calibri"/>
        </w:rPr>
        <w:t>，</w:t>
      </w:r>
      <w:r w:rsidRPr="00B653AB">
        <w:rPr>
          <w:rFonts w:ascii="Calibri" w:eastAsia="PMingLiU" w:hAnsi="Calibri"/>
        </w:rPr>
        <w:t xml:space="preserve">b) </w:t>
      </w:r>
      <w:r w:rsidRPr="00B653AB">
        <w:rPr>
          <w:rFonts w:ascii="Calibri" w:eastAsia="PMingLiU" w:hAnsi="Calibri"/>
        </w:rPr>
        <w:t>歐洲自由貿易聯盟</w:t>
      </w:r>
      <w:r w:rsidRPr="00B653AB">
        <w:rPr>
          <w:rFonts w:ascii="Calibri" w:eastAsia="PMingLiU" w:hAnsi="Calibri"/>
        </w:rPr>
        <w:t xml:space="preserve"> (EFTA) </w:t>
      </w:r>
      <w:r w:rsidRPr="00B653AB">
        <w:rPr>
          <w:rFonts w:ascii="Calibri" w:eastAsia="PMingLiU" w:hAnsi="Calibri"/>
        </w:rPr>
        <w:t>之任一國家</w:t>
      </w:r>
      <w:r w:rsidRPr="00B653AB">
        <w:rPr>
          <w:rFonts w:ascii="Calibri" w:eastAsia="PMingLiU" w:hAnsi="Calibri"/>
        </w:rPr>
        <w:t>/</w:t>
      </w:r>
      <w:r w:rsidRPr="00B653AB">
        <w:rPr>
          <w:rFonts w:ascii="Calibri" w:eastAsia="PMingLiU" w:hAnsi="Calibri"/>
        </w:rPr>
        <w:t>地區，</w:t>
      </w:r>
      <w:r w:rsidRPr="00B653AB">
        <w:rPr>
          <w:rFonts w:ascii="Calibri" w:eastAsia="PMingLiU" w:hAnsi="Calibri"/>
        </w:rPr>
        <w:t xml:space="preserve">c) </w:t>
      </w:r>
      <w:r w:rsidRPr="00B653AB">
        <w:rPr>
          <w:rFonts w:ascii="Calibri" w:eastAsia="PMingLiU" w:hAnsi="Calibri"/>
        </w:rPr>
        <w:t>保加利亞、克羅埃西亞、羅馬尼亞或瑞士地區內，則有資格取得</w:t>
      </w:r>
      <w:r w:rsidRPr="00B653AB">
        <w:rPr>
          <w:rFonts w:ascii="Calibri" w:eastAsia="PMingLiU" w:hAnsi="Calibri"/>
        </w:rPr>
        <w:t xml:space="preserve"> N </w:t>
      </w:r>
      <w:r w:rsidRPr="00B653AB">
        <w:rPr>
          <w:rFonts w:ascii="Calibri" w:eastAsia="PMingLiU" w:hAnsi="Calibri"/>
        </w:rPr>
        <w:t>版之</w:t>
      </w:r>
      <w:r w:rsidRPr="00B653AB">
        <w:rPr>
          <w:rFonts w:ascii="Calibri" w:eastAsia="PMingLiU" w:hAnsi="Calibri"/>
        </w:rPr>
        <w:t xml:space="preserve"> Windows XP Professional</w:t>
      </w:r>
      <w:r w:rsidRPr="00B653AB">
        <w:rPr>
          <w:rFonts w:ascii="Calibri" w:eastAsia="PMingLiU" w:hAnsi="Calibri"/>
        </w:rPr>
        <w:t>、</w:t>
      </w:r>
      <w:r w:rsidRPr="00B653AB">
        <w:rPr>
          <w:rFonts w:ascii="Calibri" w:eastAsia="PMingLiU" w:hAnsi="Calibri"/>
        </w:rPr>
        <w:t xml:space="preserve">Windows Vista Business </w:t>
      </w:r>
      <w:r w:rsidRPr="00B653AB">
        <w:rPr>
          <w:rFonts w:ascii="Calibri" w:eastAsia="PMingLiU" w:hAnsi="Calibri"/>
        </w:rPr>
        <w:t>及</w:t>
      </w:r>
      <w:r w:rsidRPr="00B653AB">
        <w:rPr>
          <w:rFonts w:ascii="Calibri" w:eastAsia="PMingLiU" w:hAnsi="Calibri"/>
        </w:rPr>
        <w:t xml:space="preserve"> Windows 7 </w:t>
      </w:r>
      <w:r w:rsidRPr="00B653AB">
        <w:rPr>
          <w:rFonts w:ascii="Calibri" w:eastAsia="PMingLiU" w:hAnsi="Calibri"/>
        </w:rPr>
        <w:t>專業版的媒體或進行下載。如需資格準則及提供之詳細資訊，請參閱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46" w:history="1">
        <w:r w:rsidRPr="00B653AB">
          <w:rPr>
            <w:rStyle w:val="Hyperlink"/>
            <w:rFonts w:ascii="Calibri" w:eastAsia="PMingLiU" w:hAnsi="Calibri"/>
          </w:rPr>
          <w:t>http://go.microsoft.com/?linkid=9839207</w:t>
        </w:r>
      </w:hyperlink>
      <w:r w:rsidRPr="00B653AB">
        <w:rPr>
          <w:rFonts w:ascii="Calibri" w:eastAsia="PMingLiU" w:hAnsi="Calibri"/>
        </w:rPr>
        <w:t>。</w:t>
      </w:r>
    </w:p>
    <w:p w14:paraId="6CB58125" w14:textId="77777777" w:rsidR="004D0FC1" w:rsidRPr="00511F7E" w:rsidRDefault="004D0FC1" w:rsidP="004D0FC1">
      <w:pPr>
        <w:pStyle w:val="ProductList-Body"/>
        <w:rPr>
          <w:rFonts w:ascii="Calibri" w:eastAsia="PMingLiU" w:hAnsi="Calibri"/>
          <w:sz w:val="14"/>
          <w:szCs w:val="18"/>
          <w:highlight w:val="yellow"/>
        </w:rPr>
      </w:pPr>
    </w:p>
    <w:p w14:paraId="0A2858C3" w14:textId="77777777" w:rsidR="004D0FC1" w:rsidRPr="00B653AB" w:rsidRDefault="004D0FC1" w:rsidP="004D0FC1">
      <w:pPr>
        <w:pStyle w:val="ProductList-Body"/>
        <w:ind w:left="180"/>
        <w:rPr>
          <w:rFonts w:ascii="Calibri" w:eastAsia="PMingLiU" w:hAnsi="Calibri"/>
          <w:highlight w:val="yellow"/>
        </w:rPr>
      </w:pPr>
      <w:r w:rsidRPr="00B653AB">
        <w:rPr>
          <w:rFonts w:ascii="Calibri" w:eastAsia="PMingLiU" w:hAnsi="Calibri"/>
          <w:b/>
          <w:color w:val="00188F"/>
        </w:rPr>
        <w:t xml:space="preserve">K </w:t>
      </w:r>
      <w:r w:rsidRPr="00B653AB">
        <w:rPr>
          <w:rFonts w:ascii="Calibri" w:eastAsia="PMingLiU" w:hAnsi="Calibri"/>
          <w:b/>
          <w:color w:val="00188F"/>
        </w:rPr>
        <w:t>及</w:t>
      </w:r>
      <w:r w:rsidRPr="00B653AB">
        <w:rPr>
          <w:rFonts w:ascii="Calibri" w:eastAsia="PMingLiU" w:hAnsi="Calibri"/>
          <w:b/>
          <w:color w:val="00188F"/>
        </w:rPr>
        <w:t xml:space="preserve"> KN </w:t>
      </w:r>
      <w:r w:rsidRPr="00B653AB">
        <w:rPr>
          <w:rFonts w:ascii="Calibri" w:eastAsia="PMingLiU" w:hAnsi="Calibri"/>
          <w:b/>
          <w:color w:val="00188F"/>
        </w:rPr>
        <w:t>版之</w:t>
      </w:r>
      <w:r w:rsidRPr="00B653AB">
        <w:rPr>
          <w:rFonts w:ascii="Calibri" w:eastAsia="PMingLiU" w:hAnsi="Calibri"/>
          <w:b/>
          <w:color w:val="00188F"/>
        </w:rPr>
        <w:t xml:space="preserve"> Windows XP Professional</w:t>
      </w:r>
      <w:r w:rsidRPr="00B653AB">
        <w:rPr>
          <w:rFonts w:ascii="Calibri" w:eastAsia="PMingLiU" w:hAnsi="Calibri"/>
          <w:b/>
          <w:color w:val="00188F"/>
        </w:rPr>
        <w:t>、</w:t>
      </w:r>
      <w:r w:rsidRPr="00B653AB">
        <w:rPr>
          <w:rFonts w:ascii="Calibri" w:eastAsia="PMingLiU" w:hAnsi="Calibri"/>
          <w:b/>
          <w:color w:val="00188F"/>
        </w:rPr>
        <w:t xml:space="preserve">Vista Business </w:t>
      </w:r>
      <w:r w:rsidRPr="00B653AB">
        <w:rPr>
          <w:rFonts w:ascii="Calibri" w:eastAsia="PMingLiU" w:hAnsi="Calibri"/>
          <w:b/>
          <w:color w:val="00188F"/>
        </w:rPr>
        <w:t>及</w:t>
      </w:r>
      <w:r w:rsidRPr="00B653AB">
        <w:rPr>
          <w:rFonts w:ascii="Calibri" w:eastAsia="PMingLiU" w:hAnsi="Calibri"/>
          <w:b/>
          <w:color w:val="00188F"/>
        </w:rPr>
        <w:t xml:space="preserve"> 7 </w:t>
      </w:r>
      <w:r w:rsidRPr="00B653AB">
        <w:rPr>
          <w:rFonts w:ascii="Calibri" w:eastAsia="PMingLiU" w:hAnsi="Calibri"/>
          <w:b/>
          <w:color w:val="00188F"/>
        </w:rPr>
        <w:t>專業版</w:t>
      </w:r>
    </w:p>
    <w:p w14:paraId="48E1EF1B" w14:textId="77777777" w:rsidR="004D0FC1" w:rsidRPr="00B653AB" w:rsidRDefault="004D0FC1" w:rsidP="004D0FC1">
      <w:pPr>
        <w:pStyle w:val="ProductList-Body"/>
        <w:ind w:left="180"/>
        <w:rPr>
          <w:rFonts w:ascii="Calibri" w:eastAsia="PMingLiU" w:hAnsi="Calibri"/>
          <w:highlight w:val="yellow"/>
        </w:rPr>
      </w:pPr>
      <w:r w:rsidRPr="00B653AB">
        <w:rPr>
          <w:rFonts w:ascii="Calibri" w:eastAsia="PMingLiU" w:hAnsi="Calibri"/>
        </w:rPr>
        <w:t>大量授權客戶及其關係企業有特定的韓國專用媒體及下載選項，可供於韓國地區使用</w:t>
      </w:r>
      <w:r w:rsidRPr="00B653AB">
        <w:rPr>
          <w:rFonts w:ascii="Calibri" w:eastAsia="PMingLiU" w:hAnsi="Calibri"/>
        </w:rPr>
        <w:t xml:space="preserve"> Windows XP Professional</w:t>
      </w:r>
      <w:r w:rsidRPr="00B653AB">
        <w:rPr>
          <w:rFonts w:ascii="Calibri" w:eastAsia="PMingLiU" w:hAnsi="Calibri"/>
        </w:rPr>
        <w:t>、</w:t>
      </w:r>
      <w:r w:rsidRPr="00B653AB">
        <w:rPr>
          <w:rFonts w:ascii="Calibri" w:eastAsia="PMingLiU" w:hAnsi="Calibri"/>
        </w:rPr>
        <w:t xml:space="preserve">Vista Business </w:t>
      </w:r>
      <w:r w:rsidRPr="00B653AB">
        <w:rPr>
          <w:rFonts w:ascii="Calibri" w:eastAsia="PMingLiU" w:hAnsi="Calibri"/>
        </w:rPr>
        <w:t>及</w:t>
      </w:r>
      <w:r w:rsidRPr="00B653AB">
        <w:rPr>
          <w:rFonts w:ascii="Calibri" w:eastAsia="PMingLiU" w:hAnsi="Calibri"/>
        </w:rPr>
        <w:t xml:space="preserve"> 7 </w:t>
      </w:r>
      <w:r w:rsidRPr="00B653AB">
        <w:rPr>
          <w:rFonts w:ascii="Calibri" w:eastAsia="PMingLiU" w:hAnsi="Calibri"/>
        </w:rPr>
        <w:t>專業版。如需要件，請參閱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47" w:history="1">
        <w:r w:rsidRPr="00B653AB">
          <w:rPr>
            <w:rStyle w:val="Hyperlink"/>
            <w:rFonts w:ascii="Calibri" w:eastAsia="PMingLiU" w:hAnsi="Calibri"/>
          </w:rPr>
          <w:t>http://go.microsoft.com/?linkid=9839207</w:t>
        </w:r>
      </w:hyperlink>
      <w:r w:rsidRPr="00B653AB">
        <w:rPr>
          <w:rFonts w:ascii="Calibri" w:eastAsia="PMingLiU" w:hAnsi="Calibri"/>
        </w:rPr>
        <w:t>。</w:t>
      </w:r>
    </w:p>
    <w:p w14:paraId="1E9EB67A" w14:textId="77777777" w:rsidR="004D0FC1" w:rsidRPr="00511F7E" w:rsidRDefault="004D0FC1" w:rsidP="004D0FC1">
      <w:pPr>
        <w:pStyle w:val="ProductList-Body"/>
        <w:ind w:left="180"/>
        <w:rPr>
          <w:rFonts w:ascii="Calibri" w:eastAsia="PMingLiU" w:hAnsi="Calibri"/>
          <w:sz w:val="14"/>
          <w:szCs w:val="18"/>
          <w:highlight w:val="yellow"/>
        </w:rPr>
      </w:pPr>
    </w:p>
    <w:p w14:paraId="49CB2DB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8 </w:t>
      </w:r>
      <w:r w:rsidRPr="00B653AB">
        <w:rPr>
          <w:rFonts w:ascii="Calibri" w:eastAsia="PMingLiU" w:hAnsi="Calibri"/>
          <w:b/>
          <w:color w:val="00188F"/>
        </w:rPr>
        <w:t>專業版</w:t>
      </w:r>
      <w:r w:rsidRPr="00B653AB">
        <w:rPr>
          <w:rFonts w:ascii="Calibri" w:eastAsia="PMingLiU" w:hAnsi="Calibri"/>
          <w:b/>
          <w:color w:val="00188F"/>
        </w:rPr>
        <w:t xml:space="preserve"> KN </w:t>
      </w:r>
      <w:r w:rsidRPr="00B653AB">
        <w:rPr>
          <w:rFonts w:ascii="Calibri" w:eastAsia="PMingLiU" w:hAnsi="Calibri"/>
          <w:b/>
          <w:color w:val="00188F"/>
        </w:rPr>
        <w:t>和</w:t>
      </w:r>
      <w:r w:rsidRPr="00B653AB">
        <w:rPr>
          <w:rFonts w:ascii="Calibri" w:eastAsia="PMingLiU" w:hAnsi="Calibri"/>
          <w:b/>
          <w:color w:val="00188F"/>
        </w:rPr>
        <w:t xml:space="preserve"> Windows 8.1 </w:t>
      </w:r>
      <w:r w:rsidRPr="00B653AB">
        <w:rPr>
          <w:rFonts w:ascii="Calibri" w:eastAsia="PMingLiU" w:hAnsi="Calibri"/>
          <w:b/>
          <w:color w:val="00188F"/>
        </w:rPr>
        <w:t>專業版</w:t>
      </w:r>
      <w:r w:rsidRPr="00B653AB">
        <w:rPr>
          <w:rFonts w:ascii="Calibri" w:eastAsia="PMingLiU" w:hAnsi="Calibri"/>
          <w:b/>
          <w:color w:val="00188F"/>
        </w:rPr>
        <w:t xml:space="preserve"> KN</w:t>
      </w:r>
    </w:p>
    <w:p w14:paraId="12A6166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資格：</w:t>
      </w:r>
    </w:p>
    <w:p w14:paraId="08B570F7"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位於韓國地區且已與</w:t>
      </w:r>
      <w:r w:rsidRPr="00B653AB">
        <w:rPr>
          <w:rFonts w:ascii="Calibri" w:eastAsia="PMingLiU" w:hAnsi="Calibri"/>
        </w:rPr>
        <w:t xml:space="preserve"> Microsoft Operations Pte Ltd </w:t>
      </w:r>
      <w:r w:rsidRPr="00B653AB">
        <w:rPr>
          <w:rFonts w:ascii="Calibri" w:eastAsia="PMingLiU" w:hAnsi="Calibri"/>
        </w:rPr>
        <w:t>訂定有效之大量授權合約或</w:t>
      </w:r>
      <w:r w:rsidRPr="00B653AB">
        <w:rPr>
          <w:rFonts w:ascii="Calibri" w:eastAsia="PMingLiU" w:hAnsi="Calibri"/>
        </w:rPr>
        <w:t xml:space="preserve"> Enrollment </w:t>
      </w:r>
      <w:r w:rsidRPr="00B653AB">
        <w:rPr>
          <w:rFonts w:ascii="Calibri" w:eastAsia="PMingLiU" w:hAnsi="Calibri"/>
        </w:rPr>
        <w:t>之大量授權客戶，有資格取得</w:t>
      </w:r>
      <w:r w:rsidRPr="00B653AB">
        <w:rPr>
          <w:rFonts w:ascii="Calibri" w:eastAsia="PMingLiU" w:hAnsi="Calibri"/>
        </w:rPr>
        <w:t xml:space="preserve"> Windows 8 </w:t>
      </w:r>
      <w:r w:rsidRPr="00B653AB">
        <w:rPr>
          <w:rFonts w:ascii="Calibri" w:eastAsia="PMingLiU" w:hAnsi="Calibri"/>
        </w:rPr>
        <w:t>專業版</w:t>
      </w:r>
      <w:r w:rsidRPr="00B653AB">
        <w:rPr>
          <w:rFonts w:ascii="Calibri" w:eastAsia="PMingLiU" w:hAnsi="Calibri"/>
        </w:rPr>
        <w:t xml:space="preserve"> KN </w:t>
      </w:r>
      <w:r w:rsidRPr="00B653AB">
        <w:rPr>
          <w:rFonts w:ascii="Calibri" w:eastAsia="PMingLiU" w:hAnsi="Calibri"/>
        </w:rPr>
        <w:t>和</w:t>
      </w:r>
      <w:r w:rsidRPr="00B653AB">
        <w:rPr>
          <w:rFonts w:ascii="Calibri" w:eastAsia="PMingLiU" w:hAnsi="Calibri"/>
        </w:rPr>
        <w:t xml:space="preserve"> Windows 8.1 </w:t>
      </w:r>
      <w:r w:rsidRPr="00B653AB">
        <w:rPr>
          <w:rFonts w:ascii="Calibri" w:eastAsia="PMingLiU" w:hAnsi="Calibri"/>
        </w:rPr>
        <w:t>專業版</w:t>
      </w:r>
      <w:r w:rsidRPr="00B653AB">
        <w:rPr>
          <w:rFonts w:ascii="Calibri" w:eastAsia="PMingLiU" w:hAnsi="Calibri"/>
        </w:rPr>
        <w:t xml:space="preserve"> KN </w:t>
      </w:r>
      <w:r w:rsidRPr="00B653AB">
        <w:rPr>
          <w:rFonts w:ascii="Calibri" w:eastAsia="PMingLiU" w:hAnsi="Calibri"/>
        </w:rPr>
        <w:t>之媒體，供韓國地區內部署及使用。不得用於其他用途。</w:t>
      </w:r>
    </w:p>
    <w:p w14:paraId="33BB7285" w14:textId="77777777" w:rsidR="004D0FC1" w:rsidRPr="00511F7E" w:rsidRDefault="004D0FC1" w:rsidP="004D0FC1">
      <w:pPr>
        <w:pStyle w:val="ProductList-Body"/>
        <w:ind w:left="180"/>
        <w:rPr>
          <w:rFonts w:ascii="Calibri" w:eastAsia="PMingLiU" w:hAnsi="Calibri"/>
          <w:sz w:val="14"/>
          <w:szCs w:val="18"/>
        </w:rPr>
      </w:pPr>
    </w:p>
    <w:p w14:paraId="39253A6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8 </w:t>
      </w:r>
      <w:r w:rsidRPr="00B653AB">
        <w:rPr>
          <w:rFonts w:ascii="Calibri" w:eastAsia="PMingLiU" w:hAnsi="Calibri"/>
          <w:b/>
          <w:color w:val="00188F"/>
        </w:rPr>
        <w:t>專業版</w:t>
      </w:r>
      <w:r w:rsidRPr="00B653AB">
        <w:rPr>
          <w:rFonts w:ascii="Calibri" w:eastAsia="PMingLiU" w:hAnsi="Calibri"/>
          <w:b/>
          <w:color w:val="00188F"/>
        </w:rPr>
        <w:t xml:space="preserve"> N </w:t>
      </w:r>
      <w:r w:rsidRPr="00B653AB">
        <w:rPr>
          <w:rFonts w:ascii="Calibri" w:eastAsia="PMingLiU" w:hAnsi="Calibri"/>
          <w:b/>
          <w:color w:val="00188F"/>
        </w:rPr>
        <w:t>和</w:t>
      </w:r>
      <w:r w:rsidRPr="00B653AB">
        <w:rPr>
          <w:rFonts w:ascii="Calibri" w:eastAsia="PMingLiU" w:hAnsi="Calibri"/>
          <w:b/>
          <w:color w:val="00188F"/>
        </w:rPr>
        <w:t xml:space="preserve"> Windows 8.1 </w:t>
      </w:r>
      <w:r w:rsidRPr="00B653AB">
        <w:rPr>
          <w:rFonts w:ascii="Calibri" w:eastAsia="PMingLiU" w:hAnsi="Calibri"/>
          <w:b/>
          <w:color w:val="00188F"/>
        </w:rPr>
        <w:t>專業版</w:t>
      </w:r>
      <w:r w:rsidRPr="00B653AB">
        <w:rPr>
          <w:rFonts w:ascii="Calibri" w:eastAsia="PMingLiU" w:hAnsi="Calibri"/>
          <w:b/>
          <w:color w:val="00188F"/>
        </w:rPr>
        <w:t xml:space="preserve"> N (</w:t>
      </w:r>
      <w:r w:rsidRPr="00B653AB">
        <w:rPr>
          <w:rFonts w:ascii="Calibri" w:eastAsia="PMingLiU" w:hAnsi="Calibri"/>
          <w:b/>
          <w:color w:val="00188F"/>
        </w:rPr>
        <w:t>不含</w:t>
      </w:r>
      <w:r w:rsidRPr="00B653AB">
        <w:rPr>
          <w:rFonts w:ascii="Calibri" w:eastAsia="PMingLiU" w:hAnsi="Calibri"/>
          <w:b/>
          <w:color w:val="00188F"/>
        </w:rPr>
        <w:t xml:space="preserve"> Windows Media Player)</w:t>
      </w:r>
    </w:p>
    <w:p w14:paraId="643E2BF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資格：</w:t>
      </w:r>
    </w:p>
    <w:p w14:paraId="4029F64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符合下列所有條件之大量授權客戶有資格取得</w:t>
      </w:r>
      <w:r w:rsidRPr="00B653AB">
        <w:rPr>
          <w:rFonts w:ascii="Calibri" w:eastAsia="PMingLiU" w:hAnsi="Calibri"/>
        </w:rPr>
        <w:t xml:space="preserve"> Microsoft Windows 8 </w:t>
      </w:r>
      <w:r w:rsidRPr="00B653AB">
        <w:rPr>
          <w:rFonts w:ascii="Calibri" w:eastAsia="PMingLiU" w:hAnsi="Calibri"/>
        </w:rPr>
        <w:t>專業版</w:t>
      </w:r>
      <w:r w:rsidRPr="00B653AB">
        <w:rPr>
          <w:rFonts w:ascii="Calibri" w:eastAsia="PMingLiU" w:hAnsi="Calibri"/>
        </w:rPr>
        <w:t xml:space="preserve"> N </w:t>
      </w:r>
      <w:r w:rsidRPr="00B653AB">
        <w:rPr>
          <w:rFonts w:ascii="Calibri" w:eastAsia="PMingLiU" w:hAnsi="Calibri"/>
        </w:rPr>
        <w:t>和</w:t>
      </w:r>
      <w:r w:rsidRPr="00B653AB">
        <w:rPr>
          <w:rFonts w:ascii="Calibri" w:eastAsia="PMingLiU" w:hAnsi="Calibri"/>
        </w:rPr>
        <w:t xml:space="preserve"> Windows 8.1 </w:t>
      </w:r>
      <w:r w:rsidRPr="00B653AB">
        <w:rPr>
          <w:rFonts w:ascii="Calibri" w:eastAsia="PMingLiU" w:hAnsi="Calibri"/>
        </w:rPr>
        <w:t>專業版</w:t>
      </w:r>
      <w:r w:rsidRPr="00B653AB">
        <w:rPr>
          <w:rFonts w:ascii="Calibri" w:eastAsia="PMingLiU" w:hAnsi="Calibri"/>
        </w:rPr>
        <w:t xml:space="preserve"> N </w:t>
      </w:r>
      <w:r w:rsidRPr="00B653AB">
        <w:rPr>
          <w:rFonts w:ascii="Calibri" w:eastAsia="PMingLiU" w:hAnsi="Calibri"/>
        </w:rPr>
        <w:t>的媒體，於歐洲聯盟</w:t>
      </w:r>
      <w:r w:rsidRPr="00B653AB">
        <w:rPr>
          <w:rFonts w:ascii="Calibri" w:eastAsia="PMingLiU" w:hAnsi="Calibri"/>
        </w:rPr>
        <w:t xml:space="preserve"> (EU)</w:t>
      </w:r>
      <w:r w:rsidRPr="00B653AB">
        <w:rPr>
          <w:rFonts w:ascii="Calibri" w:eastAsia="PMingLiU" w:hAnsi="Calibri"/>
        </w:rPr>
        <w:t>、歐洲自由貿易聯盟</w:t>
      </w:r>
      <w:r w:rsidRPr="00B653AB">
        <w:rPr>
          <w:rFonts w:ascii="Calibri" w:eastAsia="PMingLiU" w:hAnsi="Calibri"/>
        </w:rPr>
        <w:t xml:space="preserve"> (EFTA)</w:t>
      </w:r>
      <w:r w:rsidRPr="00B653AB">
        <w:rPr>
          <w:rFonts w:ascii="Calibri" w:eastAsia="PMingLiU" w:hAnsi="Calibri"/>
        </w:rPr>
        <w:t>、保加利亞、克羅埃西亞、羅馬尼亞或瑞士地區內部署及使用。該些客戶至少必須擁有下列與</w:t>
      </w:r>
      <w:r w:rsidRPr="00B653AB">
        <w:rPr>
          <w:rFonts w:ascii="Calibri" w:eastAsia="PMingLiU" w:hAnsi="Calibri"/>
        </w:rPr>
        <w:t xml:space="preserve"> Microsoft Ireland Operations Ltd </w:t>
      </w:r>
      <w:r w:rsidRPr="00B653AB">
        <w:rPr>
          <w:rFonts w:ascii="Calibri" w:eastAsia="PMingLiU" w:hAnsi="Calibri"/>
        </w:rPr>
        <w:t>訂定之有效的合約或註冊：</w:t>
      </w:r>
    </w:p>
    <w:p w14:paraId="24D8ECB0" w14:textId="77777777" w:rsidR="004D0FC1" w:rsidRPr="00B653AB" w:rsidRDefault="004D0FC1" w:rsidP="004D0FC1">
      <w:pPr>
        <w:pStyle w:val="ProductList-Body"/>
        <w:numPr>
          <w:ilvl w:val="0"/>
          <w:numId w:val="36"/>
        </w:numPr>
        <w:ind w:left="720" w:hanging="270"/>
        <w:rPr>
          <w:rFonts w:ascii="Calibri" w:eastAsia="PMingLiU" w:hAnsi="Calibri"/>
        </w:rPr>
      </w:pPr>
      <w:r w:rsidRPr="00B653AB">
        <w:rPr>
          <w:rFonts w:ascii="Calibri" w:eastAsia="PMingLiU" w:hAnsi="Calibri"/>
        </w:rPr>
        <w:t>Select</w:t>
      </w:r>
      <w:r w:rsidRPr="00B653AB">
        <w:rPr>
          <w:rFonts w:ascii="Calibri" w:eastAsia="PMingLiU" w:hAnsi="Calibri"/>
        </w:rPr>
        <w:t>、</w:t>
      </w:r>
      <w:r w:rsidRPr="00B653AB">
        <w:rPr>
          <w:rFonts w:ascii="Calibri" w:eastAsia="PMingLiU" w:hAnsi="Calibri"/>
        </w:rPr>
        <w:t xml:space="preserve">Enterprise </w:t>
      </w:r>
      <w:r w:rsidRPr="00B653AB">
        <w:rPr>
          <w:rFonts w:ascii="Calibri" w:eastAsia="PMingLiU" w:hAnsi="Calibri"/>
        </w:rPr>
        <w:t>或</w:t>
      </w:r>
      <w:r w:rsidRPr="00B653AB">
        <w:rPr>
          <w:rFonts w:ascii="Calibri" w:eastAsia="PMingLiU" w:hAnsi="Calibri"/>
        </w:rPr>
        <w:t xml:space="preserve"> Enterprise Subscription </w:t>
      </w:r>
      <w:r w:rsidRPr="00B653AB">
        <w:rPr>
          <w:rFonts w:ascii="Calibri" w:eastAsia="PMingLiU" w:hAnsi="Calibri"/>
        </w:rPr>
        <w:t>註冊</w:t>
      </w:r>
    </w:p>
    <w:p w14:paraId="30FCE3F2" w14:textId="77777777" w:rsidR="004D0FC1" w:rsidRPr="00B653AB" w:rsidRDefault="004D0FC1" w:rsidP="004D0FC1">
      <w:pPr>
        <w:pStyle w:val="ProductList-Body"/>
        <w:numPr>
          <w:ilvl w:val="0"/>
          <w:numId w:val="36"/>
        </w:numPr>
        <w:ind w:left="720" w:hanging="270"/>
        <w:rPr>
          <w:rFonts w:ascii="Calibri" w:eastAsia="PMingLiU" w:hAnsi="Calibri"/>
        </w:rPr>
      </w:pPr>
      <w:r w:rsidRPr="00B653AB">
        <w:rPr>
          <w:rFonts w:ascii="Calibri" w:eastAsia="PMingLiU" w:hAnsi="Calibri"/>
        </w:rPr>
        <w:t>Open License*</w:t>
      </w:r>
      <w:r w:rsidRPr="00B653AB">
        <w:rPr>
          <w:rFonts w:ascii="Calibri" w:eastAsia="PMingLiU" w:hAnsi="Calibri"/>
        </w:rPr>
        <w:t>、</w:t>
      </w:r>
      <w:r w:rsidRPr="00B653AB">
        <w:rPr>
          <w:rFonts w:ascii="Calibri" w:eastAsia="PMingLiU" w:hAnsi="Calibri"/>
        </w:rPr>
        <w:t>Open Value</w:t>
      </w:r>
      <w:r w:rsidRPr="00B653AB">
        <w:rPr>
          <w:rFonts w:ascii="Calibri" w:eastAsia="PMingLiU" w:hAnsi="Calibri"/>
        </w:rPr>
        <w:t>、</w:t>
      </w: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w:t>
      </w:r>
      <w:r w:rsidRPr="00B653AB">
        <w:rPr>
          <w:rFonts w:ascii="Calibri" w:eastAsia="PMingLiU" w:hAnsi="Calibri"/>
        </w:rPr>
        <w:t xml:space="preserve">Open Value Subscription – </w:t>
      </w:r>
      <w:r w:rsidRPr="00B653AB">
        <w:rPr>
          <w:rFonts w:ascii="Calibri" w:eastAsia="PMingLiU" w:hAnsi="Calibri"/>
        </w:rPr>
        <w:t>教育解決方案</w:t>
      </w:r>
    </w:p>
    <w:p w14:paraId="70C183BE" w14:textId="77777777" w:rsidR="004D0FC1" w:rsidRPr="00B653AB" w:rsidRDefault="004D0FC1" w:rsidP="004D0FC1">
      <w:pPr>
        <w:pStyle w:val="ProductList-Body"/>
        <w:tabs>
          <w:tab w:val="clear" w:pos="158"/>
        </w:tabs>
        <w:ind w:left="720"/>
        <w:rPr>
          <w:rFonts w:ascii="Calibri" w:eastAsia="PMingLiU" w:hAnsi="Calibri"/>
        </w:rPr>
      </w:pPr>
      <w:r w:rsidRPr="00B653AB">
        <w:rPr>
          <w:rFonts w:ascii="Calibri" w:eastAsia="PMingLiU" w:hAnsi="Calibri"/>
        </w:rPr>
        <w:t>(*</w:t>
      </w:r>
      <w:r w:rsidRPr="00B653AB">
        <w:rPr>
          <w:rFonts w:ascii="Calibri" w:eastAsia="PMingLiU" w:hAnsi="Calibri"/>
        </w:rPr>
        <w:t>就</w:t>
      </w:r>
      <w:r w:rsidRPr="00B653AB">
        <w:rPr>
          <w:rFonts w:ascii="Calibri" w:eastAsia="PMingLiU" w:hAnsi="Calibri"/>
        </w:rPr>
        <w:t xml:space="preserve"> Open License </w:t>
      </w:r>
      <w:r w:rsidRPr="00B653AB">
        <w:rPr>
          <w:rFonts w:ascii="Calibri" w:eastAsia="PMingLiU" w:hAnsi="Calibri"/>
        </w:rPr>
        <w:t>的用途而言，「有效的合約」係指與有效之</w:t>
      </w:r>
      <w:r w:rsidRPr="00B653AB">
        <w:rPr>
          <w:rFonts w:ascii="Calibri" w:eastAsia="PMingLiU" w:hAnsi="Calibri"/>
        </w:rPr>
        <w:t xml:space="preserve"> Open License </w:t>
      </w:r>
      <w:r w:rsidRPr="00B653AB">
        <w:rPr>
          <w:rFonts w:ascii="Calibri" w:eastAsia="PMingLiU" w:hAnsi="Calibri"/>
        </w:rPr>
        <w:t>授權號碼相關聯之合約</w:t>
      </w:r>
      <w:r w:rsidRPr="00B653AB">
        <w:rPr>
          <w:rFonts w:ascii="Calibri" w:eastAsia="PMingLiU" w:hAnsi="Calibri"/>
        </w:rPr>
        <w:t>)</w:t>
      </w:r>
      <w:r w:rsidRPr="00B653AB">
        <w:rPr>
          <w:rFonts w:ascii="Calibri" w:eastAsia="PMingLiU" w:hAnsi="Calibri"/>
        </w:rPr>
        <w:t>。</w:t>
      </w:r>
    </w:p>
    <w:p w14:paraId="4AE7FF24" w14:textId="77777777" w:rsidR="004D0FC1" w:rsidRPr="00511F7E" w:rsidRDefault="004D0FC1" w:rsidP="004D0FC1">
      <w:pPr>
        <w:pStyle w:val="ProductList-Body"/>
        <w:ind w:left="180"/>
        <w:rPr>
          <w:rFonts w:ascii="Calibri" w:eastAsia="PMingLiU" w:hAnsi="Calibri"/>
          <w:sz w:val="14"/>
          <w:szCs w:val="18"/>
        </w:rPr>
      </w:pPr>
    </w:p>
    <w:p w14:paraId="4133F04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客戶必須具備有效之</w:t>
      </w:r>
      <w:r w:rsidRPr="00B653AB">
        <w:rPr>
          <w:rFonts w:ascii="Calibri" w:eastAsia="PMingLiU" w:hAnsi="Calibri"/>
        </w:rPr>
        <w:t xml:space="preserve"> Windows </w:t>
      </w:r>
      <w:r w:rsidRPr="00B653AB">
        <w:rPr>
          <w:rFonts w:ascii="Calibri" w:eastAsia="PMingLiU" w:hAnsi="Calibri"/>
        </w:rPr>
        <w:t>桌面作業系統或</w:t>
      </w:r>
      <w:r w:rsidRPr="00B653AB">
        <w:rPr>
          <w:rFonts w:ascii="Calibri" w:eastAsia="PMingLiU" w:hAnsi="Calibri"/>
        </w:rPr>
        <w:t xml:space="preserve"> Windows 8.1 </w:t>
      </w:r>
      <w:r w:rsidRPr="00B653AB">
        <w:rPr>
          <w:rFonts w:ascii="Calibri" w:eastAsia="PMingLiU" w:hAnsi="Calibri"/>
        </w:rPr>
        <w:t>專業版升級使用權的</w:t>
      </w:r>
      <w:r w:rsidRPr="00B653AB">
        <w:rPr>
          <w:rFonts w:ascii="Calibri" w:eastAsia="PMingLiU" w:hAnsi="Calibri"/>
        </w:rPr>
        <w:t xml:space="preserve"> SA</w:t>
      </w:r>
      <w:r w:rsidRPr="00B653AB">
        <w:rPr>
          <w:rFonts w:ascii="Calibri" w:eastAsia="PMingLiU" w:hAnsi="Calibri"/>
        </w:rPr>
        <w:t>。且其所在地必須為參加歐洲聯盟</w:t>
      </w:r>
      <w:r w:rsidRPr="00B653AB">
        <w:rPr>
          <w:rFonts w:ascii="Calibri" w:eastAsia="PMingLiU" w:hAnsi="Calibri"/>
        </w:rPr>
        <w:t xml:space="preserve"> (EU)</w:t>
      </w:r>
      <w:r w:rsidRPr="00B653AB">
        <w:rPr>
          <w:rFonts w:ascii="Calibri" w:eastAsia="PMingLiU" w:hAnsi="Calibri"/>
        </w:rPr>
        <w:t>、歐洲自由貿易聯盟</w:t>
      </w:r>
      <w:r w:rsidRPr="00B653AB">
        <w:rPr>
          <w:rFonts w:ascii="Calibri" w:eastAsia="PMingLiU" w:hAnsi="Calibri"/>
        </w:rPr>
        <w:t xml:space="preserve"> (EFTA) </w:t>
      </w:r>
      <w:r w:rsidRPr="00B653AB">
        <w:rPr>
          <w:rFonts w:ascii="Calibri" w:eastAsia="PMingLiU" w:hAnsi="Calibri"/>
        </w:rPr>
        <w:t>之任一國家</w:t>
      </w:r>
      <w:r w:rsidRPr="00B653AB">
        <w:rPr>
          <w:rFonts w:ascii="Calibri" w:eastAsia="PMingLiU" w:hAnsi="Calibri"/>
        </w:rPr>
        <w:t>/</w:t>
      </w:r>
      <w:r w:rsidRPr="00B653AB">
        <w:rPr>
          <w:rFonts w:ascii="Calibri" w:eastAsia="PMingLiU" w:hAnsi="Calibri"/>
        </w:rPr>
        <w:t>地區、保加利亞、克羅埃西亞、羅馬尼亞或瑞士。</w:t>
      </w:r>
    </w:p>
    <w:p w14:paraId="0096AD37" w14:textId="77777777" w:rsidR="004D0FC1" w:rsidRPr="00511F7E" w:rsidRDefault="004D0FC1" w:rsidP="004D0FC1">
      <w:pPr>
        <w:pStyle w:val="ProductList-Body"/>
        <w:ind w:left="180"/>
        <w:rPr>
          <w:rFonts w:ascii="Calibri" w:eastAsia="PMingLiU" w:hAnsi="Calibri"/>
          <w:sz w:val="14"/>
          <w:szCs w:val="18"/>
        </w:rPr>
      </w:pPr>
    </w:p>
    <w:p w14:paraId="2F7FD865" w14:textId="77777777" w:rsidR="004D0FC1" w:rsidRPr="00B653AB" w:rsidRDefault="004D0FC1" w:rsidP="004D0FC1">
      <w:pPr>
        <w:pStyle w:val="ProductList-Body"/>
        <w:tabs>
          <w:tab w:val="clear" w:pos="158"/>
          <w:tab w:val="left" w:pos="720"/>
        </w:tabs>
        <w:rPr>
          <w:rFonts w:ascii="Calibri" w:eastAsia="PMingLiU" w:hAnsi="Calibri"/>
        </w:rPr>
      </w:pPr>
      <w:r w:rsidRPr="00B653AB">
        <w:rPr>
          <w:rFonts w:ascii="Calibri" w:eastAsia="PMingLiU" w:hAnsi="Calibri"/>
          <w:b/>
          <w:color w:val="00188F"/>
        </w:rPr>
        <w:t>轉換</w:t>
      </w:r>
    </w:p>
    <w:tbl>
      <w:tblPr>
        <w:tblStyle w:val="TableGrid"/>
        <w:tblW w:w="10800" w:type="dxa"/>
        <w:tblInd w:w="108" w:type="dxa"/>
        <w:tblLook w:val="04A0" w:firstRow="1" w:lastRow="0" w:firstColumn="1" w:lastColumn="0" w:noHBand="0" w:noVBand="1"/>
      </w:tblPr>
      <w:tblGrid>
        <w:gridCol w:w="3870"/>
        <w:gridCol w:w="6930"/>
      </w:tblGrid>
      <w:tr w:rsidR="004D0FC1" w:rsidRPr="00B653AB" w14:paraId="5B7219C9" w14:textId="77777777" w:rsidTr="00511F7E">
        <w:trPr>
          <w:tblHeader/>
        </w:trPr>
        <w:tc>
          <w:tcPr>
            <w:tcW w:w="3870" w:type="dxa"/>
            <w:shd w:val="clear" w:color="auto" w:fill="0072C6"/>
          </w:tcPr>
          <w:p w14:paraId="569D641F"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要轉換之產品</w:t>
            </w:r>
          </w:p>
        </w:tc>
        <w:tc>
          <w:tcPr>
            <w:tcW w:w="6930" w:type="dxa"/>
            <w:shd w:val="clear" w:color="auto" w:fill="0072C6"/>
          </w:tcPr>
          <w:p w14:paraId="6F16DEE6"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有效之轉換選項</w:t>
            </w:r>
          </w:p>
        </w:tc>
      </w:tr>
      <w:tr w:rsidR="004D0FC1" w:rsidRPr="00B653AB" w14:paraId="134D996D" w14:textId="77777777" w:rsidTr="00511F7E">
        <w:tc>
          <w:tcPr>
            <w:tcW w:w="3870" w:type="dxa"/>
          </w:tcPr>
          <w:p w14:paraId="43541427" w14:textId="77777777" w:rsidR="004D0FC1" w:rsidRPr="00B653AB" w:rsidRDefault="004D0FC1" w:rsidP="00785D3B">
            <w:pPr>
              <w:pStyle w:val="ProductList-Body"/>
              <w:rPr>
                <w:rFonts w:ascii="Calibri" w:eastAsia="PMingLiU" w:hAnsi="Calibri"/>
              </w:rPr>
            </w:pPr>
            <w:r w:rsidRPr="00B653AB">
              <w:rPr>
                <w:rFonts w:ascii="Calibri" w:eastAsia="PMingLiU" w:hAnsi="Calibri"/>
              </w:rPr>
              <w:t>Windows Enterprise SA (</w:t>
            </w:r>
            <w:r w:rsidRPr="00B653AB">
              <w:rPr>
                <w:rFonts w:ascii="Calibri" w:eastAsia="PMingLiU" w:hAnsi="Calibri"/>
              </w:rPr>
              <w:t>每一裝置</w:t>
            </w:r>
            <w:r w:rsidRPr="00B653AB">
              <w:rPr>
                <w:rFonts w:ascii="Calibri" w:eastAsia="PMingLiU" w:hAnsi="Calibri"/>
              </w:rPr>
              <w:t>)</w:t>
            </w:r>
          </w:p>
        </w:tc>
        <w:tc>
          <w:tcPr>
            <w:tcW w:w="6930" w:type="dxa"/>
          </w:tcPr>
          <w:p w14:paraId="0B95F7BC" w14:textId="77777777" w:rsidR="004D0FC1" w:rsidRPr="00B653AB" w:rsidRDefault="004D0FC1" w:rsidP="00785D3B">
            <w:pPr>
              <w:pStyle w:val="ProductList-Body"/>
              <w:rPr>
                <w:rFonts w:ascii="Calibri" w:eastAsia="PMingLiU" w:hAnsi="Calibri"/>
              </w:rPr>
            </w:pPr>
            <w:r w:rsidRPr="00B653AB">
              <w:rPr>
                <w:rFonts w:ascii="Calibri" w:eastAsia="PMingLiU" w:hAnsi="Calibri"/>
              </w:rPr>
              <w:t>Windows Enterprise SA (</w:t>
            </w:r>
            <w:r w:rsidRPr="00B653AB">
              <w:rPr>
                <w:rFonts w:ascii="Calibri" w:eastAsia="PMingLiU" w:hAnsi="Calibri"/>
              </w:rPr>
              <w:t>每一使用者</w:t>
            </w:r>
            <w:r w:rsidRPr="00B653AB">
              <w:rPr>
                <w:rFonts w:ascii="Calibri" w:eastAsia="PMingLiU" w:hAnsi="Calibri"/>
              </w:rPr>
              <w:t>)</w:t>
            </w:r>
          </w:p>
        </w:tc>
      </w:tr>
      <w:tr w:rsidR="004D0FC1" w:rsidRPr="00B653AB" w14:paraId="75704DD1" w14:textId="77777777" w:rsidTr="00511F7E">
        <w:tc>
          <w:tcPr>
            <w:tcW w:w="3870" w:type="dxa"/>
          </w:tcPr>
          <w:p w14:paraId="2303B1EE"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Windows </w:t>
            </w:r>
            <w:r w:rsidRPr="00B653AB">
              <w:rPr>
                <w:rFonts w:ascii="Calibri" w:eastAsia="PMingLiU" w:hAnsi="Calibri"/>
              </w:rPr>
              <w:t>虛擬桌面存取</w:t>
            </w:r>
            <w:r w:rsidRPr="00B653AB">
              <w:rPr>
                <w:rFonts w:ascii="Calibri" w:eastAsia="PMingLiU" w:hAnsi="Calibri"/>
              </w:rPr>
              <w:t xml:space="preserve"> (</w:t>
            </w:r>
            <w:r w:rsidRPr="00B653AB">
              <w:rPr>
                <w:rFonts w:ascii="Calibri" w:eastAsia="PMingLiU" w:hAnsi="Calibri"/>
              </w:rPr>
              <w:t>每一裝置</w:t>
            </w:r>
            <w:r w:rsidRPr="00B653AB">
              <w:rPr>
                <w:rFonts w:ascii="Calibri" w:eastAsia="PMingLiU" w:hAnsi="Calibri"/>
              </w:rPr>
              <w:t>)</w:t>
            </w:r>
          </w:p>
        </w:tc>
        <w:tc>
          <w:tcPr>
            <w:tcW w:w="6930" w:type="dxa"/>
          </w:tcPr>
          <w:p w14:paraId="5FCDCE4D"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Windows </w:t>
            </w:r>
            <w:r w:rsidRPr="00B653AB">
              <w:rPr>
                <w:rFonts w:ascii="Calibri" w:eastAsia="PMingLiU" w:hAnsi="Calibri"/>
              </w:rPr>
              <w:t>虛擬桌面存取</w:t>
            </w:r>
            <w:r w:rsidRPr="00B653AB">
              <w:rPr>
                <w:rFonts w:ascii="Calibri" w:eastAsia="PMingLiU" w:hAnsi="Calibri"/>
              </w:rPr>
              <w:t xml:space="preserve"> (</w:t>
            </w:r>
            <w:r w:rsidRPr="00B653AB">
              <w:rPr>
                <w:rFonts w:ascii="Calibri" w:eastAsia="PMingLiU" w:hAnsi="Calibri"/>
              </w:rPr>
              <w:t>每一使用者</w:t>
            </w:r>
            <w:r w:rsidRPr="00B653AB">
              <w:rPr>
                <w:rFonts w:ascii="Calibri" w:eastAsia="PMingLiU" w:hAnsi="Calibri"/>
              </w:rPr>
              <w:t>)</w:t>
            </w:r>
          </w:p>
        </w:tc>
      </w:tr>
    </w:tbl>
    <w:bookmarkStart w:id="760" w:name="_Toc378147649"/>
    <w:bookmarkStart w:id="761" w:name="_Toc378151551"/>
    <w:p w14:paraId="70662FB4"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1B40F212" w14:textId="77777777" w:rsidR="004D0FC1" w:rsidRPr="006C475D" w:rsidRDefault="004D0FC1" w:rsidP="004D0FC1">
      <w:pPr>
        <w:pStyle w:val="ProductList-Offering2Heading"/>
        <w:outlineLvl w:val="2"/>
        <w:rPr>
          <w:rFonts w:eastAsia="PMingLiU"/>
        </w:rPr>
      </w:pPr>
      <w:bookmarkStart w:id="762" w:name="_Toc379797270"/>
      <w:bookmarkStart w:id="763" w:name="_Toc380513295"/>
      <w:bookmarkStart w:id="764" w:name="_Toc380655337"/>
      <w:r w:rsidRPr="006C475D">
        <w:rPr>
          <w:rFonts w:eastAsia="PMingLiU"/>
        </w:rPr>
        <w:tab/>
      </w:r>
      <w:bookmarkStart w:id="765" w:name="_Toc420360458"/>
      <w:r w:rsidRPr="006C475D">
        <w:rPr>
          <w:rFonts w:eastAsia="PMingLiU"/>
        </w:rPr>
        <w:t>Windows Embedded Industry</w:t>
      </w:r>
      <w:bookmarkEnd w:id="760"/>
      <w:bookmarkEnd w:id="761"/>
      <w:bookmarkEnd w:id="762"/>
      <w:bookmarkEnd w:id="763"/>
      <w:bookmarkEnd w:id="764"/>
      <w:bookmarkEnd w:id="7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A5912" w:rsidRPr="00B653AB" w14:paraId="3960A292" w14:textId="77777777" w:rsidTr="00F104CA">
        <w:trPr>
          <w:tblHeader/>
        </w:trPr>
        <w:tc>
          <w:tcPr>
            <w:tcW w:w="3060" w:type="dxa"/>
            <w:tcBorders>
              <w:bottom w:val="nil"/>
            </w:tcBorders>
            <w:shd w:val="clear" w:color="auto" w:fill="00188F"/>
          </w:tcPr>
          <w:p w14:paraId="259362C0" w14:textId="77777777" w:rsidR="00CA5912" w:rsidRPr="00B653AB" w:rsidRDefault="00CA5912"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22401ACC" w14:textId="77777777" w:rsidR="00CA5912" w:rsidRPr="00624796" w:rsidRDefault="00CA5912" w:rsidP="00350F1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1050BCAF"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04633E60"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E5C9036"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70154F51"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7C90BF3F"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5805D895"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7352C057"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8A9BF3E"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331A8E42"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1CD04090"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C498BD5"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C865B13" w14:textId="77777777" w:rsidR="00CA5912" w:rsidRPr="00624796" w:rsidRDefault="00CA591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D0FC1" w:rsidRPr="00B653AB" w14:paraId="49003266" w14:textId="77777777" w:rsidTr="00F104CA">
        <w:tc>
          <w:tcPr>
            <w:tcW w:w="3060" w:type="dxa"/>
            <w:tcBorders>
              <w:top w:val="nil"/>
              <w:left w:val="nil"/>
              <w:bottom w:val="dashSmallGap" w:sz="4" w:space="0" w:color="BFBFBF" w:themeColor="background1" w:themeShade="BF"/>
              <w:right w:val="nil"/>
            </w:tcBorders>
          </w:tcPr>
          <w:p w14:paraId="4B499D7F" w14:textId="77777777" w:rsidR="004D0FC1" w:rsidRPr="006C475D" w:rsidRDefault="004D0FC1" w:rsidP="00785D3B">
            <w:pPr>
              <w:pStyle w:val="ProductList-Offering2"/>
              <w:rPr>
                <w:rFonts w:eastAsia="PMingLiU"/>
              </w:rPr>
            </w:pPr>
            <w:bookmarkStart w:id="766" w:name="_Toc379797272"/>
            <w:bookmarkStart w:id="767" w:name="_Toc380513297"/>
            <w:bookmarkStart w:id="768" w:name="_Toc380655339"/>
            <w:bookmarkStart w:id="769" w:name="_Toc420360459"/>
            <w:r w:rsidRPr="006C475D">
              <w:rPr>
                <w:rFonts w:eastAsia="PMingLiU"/>
              </w:rPr>
              <w:t xml:space="preserve">Windows Embedded 8 Standard </w:t>
            </w:r>
            <w:r w:rsidRPr="006C475D">
              <w:rPr>
                <w:rFonts w:eastAsia="PMingLiU"/>
              </w:rPr>
              <w:t>企業套件</w:t>
            </w:r>
            <w:bookmarkEnd w:id="766"/>
            <w:bookmarkEnd w:id="767"/>
            <w:r w:rsidRPr="006C475D">
              <w:rPr>
                <w:rFonts w:eastAsia="PMingLiU"/>
              </w:rPr>
              <w:t xml:space="preserve"> (100 </w:t>
            </w:r>
            <w:r w:rsidRPr="006C475D">
              <w:rPr>
                <w:rFonts w:eastAsia="PMingLiU"/>
              </w:rPr>
              <w:t>組</w:t>
            </w:r>
            <w:r w:rsidRPr="006C475D">
              <w:rPr>
                <w:rFonts w:eastAsia="PMingLiU"/>
              </w:rPr>
              <w:t>)</w:t>
            </w:r>
            <w:bookmarkEnd w:id="768"/>
            <w:bookmarkEnd w:id="769"/>
            <w:r w:rsidRPr="006C475D">
              <w:rPr>
                <w:rFonts w:eastAsia="PMingLiU"/>
              </w:rPr>
              <w:fldChar w:fldCharType="begin"/>
            </w:r>
            <w:r w:rsidRPr="006C475D">
              <w:rPr>
                <w:rFonts w:eastAsia="PMingLiU"/>
              </w:rPr>
              <w:instrText xml:space="preserve">XE "Windows Embedded 8 Standard </w:instrText>
            </w:r>
            <w:r w:rsidRPr="006C475D">
              <w:rPr>
                <w:rFonts w:eastAsia="PMingLiU"/>
              </w:rPr>
              <w:instrText>企業套件</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22BDE89"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48051FF6"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07A7F351"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2E20D3"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71AE138B"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E30B3FB"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D758104"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FE378AE"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499795C"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ED1A991"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C631622"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0551D4D"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C51CBB1" w14:textId="77777777" w:rsidR="004D0FC1" w:rsidRPr="00B653AB" w:rsidRDefault="004D0FC1" w:rsidP="00785D3B">
            <w:pPr>
              <w:pStyle w:val="ProductList-OfferingBody"/>
              <w:ind w:left="-113"/>
              <w:jc w:val="center"/>
              <w:rPr>
                <w:rFonts w:ascii="Calibri" w:eastAsia="PMingLiU" w:hAnsi="Calibri"/>
              </w:rPr>
            </w:pPr>
          </w:p>
        </w:tc>
      </w:tr>
      <w:tr w:rsidR="004D0FC1" w:rsidRPr="00B653AB" w14:paraId="07FB450E"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279A46E7" w14:textId="77777777" w:rsidR="004D0FC1" w:rsidRPr="006C475D" w:rsidRDefault="004D0FC1" w:rsidP="00785D3B">
            <w:pPr>
              <w:pStyle w:val="ProductList-Offering2"/>
              <w:rPr>
                <w:rFonts w:eastAsia="PMingLiU"/>
              </w:rPr>
            </w:pPr>
            <w:bookmarkStart w:id="770" w:name="_Toc379797273"/>
            <w:bookmarkStart w:id="771" w:name="_Toc380513298"/>
            <w:bookmarkStart w:id="772" w:name="_Toc380655340"/>
            <w:bookmarkStart w:id="773" w:name="_Toc420360460"/>
            <w:r w:rsidRPr="006C475D">
              <w:rPr>
                <w:rFonts w:eastAsia="PMingLiU"/>
              </w:rPr>
              <w:t>Windows Embedded 8.1 Industry Pro</w:t>
            </w:r>
            <w:bookmarkEnd w:id="770"/>
            <w:bookmarkEnd w:id="771"/>
            <w:bookmarkEnd w:id="772"/>
            <w:r w:rsidRPr="006C475D">
              <w:rPr>
                <w:rFonts w:eastAsia="PMingLiU"/>
              </w:rPr>
              <w:t xml:space="preserve"> </w:t>
            </w:r>
            <w:r w:rsidRPr="006C475D">
              <w:rPr>
                <w:rFonts w:eastAsia="PMingLiU"/>
              </w:rPr>
              <w:t>升級</w:t>
            </w:r>
            <w:bookmarkEnd w:id="773"/>
            <w:r w:rsidRPr="006C475D">
              <w:rPr>
                <w:rFonts w:eastAsia="PMingLiU"/>
              </w:rPr>
              <w:fldChar w:fldCharType="begin"/>
            </w:r>
            <w:r w:rsidRPr="006C475D">
              <w:rPr>
                <w:rFonts w:eastAsia="PMingLiU"/>
              </w:rPr>
              <w:instrText>XE "Windows Embedded 8.1 Industry Pro"</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9EC935"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99E66C"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D2993DA"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19EB22"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205E687F"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0DB8E67"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1F2DD15"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D185C66"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A9D92DD"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A18120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877BBE1"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46F88D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5E0B136" w14:textId="77777777" w:rsidR="004D0FC1" w:rsidRPr="00B653AB" w:rsidRDefault="004D0FC1" w:rsidP="00785D3B">
            <w:pPr>
              <w:pStyle w:val="ProductList-OfferingBody"/>
              <w:ind w:left="-113"/>
              <w:jc w:val="center"/>
              <w:rPr>
                <w:rFonts w:ascii="Calibri" w:eastAsia="PMingLiU" w:hAnsi="Calibri"/>
              </w:rPr>
            </w:pPr>
          </w:p>
        </w:tc>
      </w:tr>
      <w:tr w:rsidR="004D0FC1" w:rsidRPr="00B653AB" w14:paraId="49B839DC"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4D94D4CB" w14:textId="77777777" w:rsidR="004D0FC1" w:rsidRPr="006C475D" w:rsidRDefault="004D0FC1" w:rsidP="00785D3B">
            <w:pPr>
              <w:pStyle w:val="ProductList-Offering2"/>
              <w:rPr>
                <w:rFonts w:eastAsia="PMingLiU"/>
              </w:rPr>
            </w:pPr>
            <w:bookmarkStart w:id="774" w:name="_Toc380655341"/>
            <w:bookmarkStart w:id="775" w:name="_Toc420360461"/>
            <w:r w:rsidRPr="006C475D">
              <w:rPr>
                <w:rFonts w:eastAsia="PMingLiU"/>
              </w:rPr>
              <w:t xml:space="preserve">Windows Embedded 8.1 Industry Enterprise </w:t>
            </w:r>
            <w:r w:rsidRPr="006C475D">
              <w:rPr>
                <w:rFonts w:eastAsia="PMingLiU"/>
              </w:rPr>
              <w:t>升級</w:t>
            </w:r>
            <w:bookmarkEnd w:id="774"/>
            <w:bookmarkEnd w:id="775"/>
            <w:r w:rsidRPr="006C475D">
              <w:rPr>
                <w:rFonts w:eastAsia="PMingLiU"/>
              </w:rPr>
              <w:fldChar w:fldCharType="begin"/>
            </w:r>
            <w:r w:rsidRPr="006C475D">
              <w:rPr>
                <w:rFonts w:eastAsia="PMingLiU"/>
              </w:rPr>
              <w:instrText xml:space="preserve">XE "Windows Embedded 8.1 Industry Enterprise </w:instrText>
            </w:r>
            <w:r w:rsidRPr="006C475D">
              <w:rPr>
                <w:rFonts w:eastAsia="PMingLiU"/>
              </w:rPr>
              <w:instrText>升級</w:instrText>
            </w:r>
            <w:r w:rsidRPr="006C475D">
              <w:rPr>
                <w:rFonts w:eastAsia="PMingLiU"/>
              </w:rPr>
              <w:instrText>"</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B45E1D"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8B6DBA"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FD67B1" w14:textId="77777777" w:rsidR="004D0FC1" w:rsidRPr="00B653AB" w:rsidRDefault="004D0FC1"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7FB316" w14:textId="77777777" w:rsidR="004D0FC1" w:rsidRPr="00B653AB" w:rsidRDefault="004D0FC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14063F45"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EB5F03D"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4CE3A83"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6A79213"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59BBE9D" w14:textId="77777777" w:rsidR="004D0FC1" w:rsidRPr="00B653AB" w:rsidRDefault="004D0FC1" w:rsidP="00785D3B">
            <w:pPr>
              <w:pStyle w:val="ProductList-OfferingBody"/>
              <w:ind w:left="-113"/>
              <w:jc w:val="center"/>
              <w:rPr>
                <w:rFonts w:ascii="Calibri" w:eastAsia="PMingLiU" w:hAnsi="Calibri"/>
                <w:color w:val="70AD47" w:themeColor="accent6"/>
              </w:rPr>
            </w:pPr>
          </w:p>
        </w:tc>
        <w:tc>
          <w:tcPr>
            <w:tcW w:w="595" w:type="dxa"/>
            <w:shd w:val="clear" w:color="auto" w:fill="BFBFBF" w:themeFill="background1" w:themeFillShade="BF"/>
            <w:vAlign w:val="center"/>
          </w:tcPr>
          <w:p w14:paraId="02EC7377"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4165B52" w14:textId="77777777" w:rsidR="004D0FC1" w:rsidRPr="00B653AB" w:rsidRDefault="004D0FC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8BA3062" w14:textId="77777777" w:rsidR="004D0FC1" w:rsidRPr="00B653AB" w:rsidRDefault="004D0FC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9DEF70C" w14:textId="77777777" w:rsidR="004D0FC1" w:rsidRPr="00B653AB" w:rsidRDefault="004D0FC1" w:rsidP="00785D3B">
            <w:pPr>
              <w:pStyle w:val="ProductList-OfferingBody"/>
              <w:ind w:left="-113"/>
              <w:jc w:val="center"/>
              <w:rPr>
                <w:rFonts w:ascii="Calibri" w:eastAsia="PMingLiU" w:hAnsi="Calibri"/>
              </w:rPr>
            </w:pPr>
          </w:p>
        </w:tc>
      </w:tr>
      <w:tr w:rsidR="00CA5912" w:rsidRPr="00B653AB" w14:paraId="4F9CA4FF"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3B909719" w14:textId="77777777" w:rsidR="00CA5912" w:rsidRPr="006C475D" w:rsidRDefault="00CA5912" w:rsidP="00785D3B">
            <w:pPr>
              <w:pStyle w:val="ProductList-Offering2"/>
              <w:rPr>
                <w:rFonts w:eastAsia="PMingLiU"/>
              </w:rPr>
            </w:pPr>
            <w:bookmarkStart w:id="776" w:name="_Toc380655342"/>
            <w:bookmarkStart w:id="777" w:name="_Toc420360462"/>
            <w:r w:rsidRPr="006C475D">
              <w:rPr>
                <w:rFonts w:eastAsia="PMingLiU"/>
              </w:rPr>
              <w:t xml:space="preserve">Windows Embedded 8.1 Industry Enterprise </w:t>
            </w:r>
            <w:r w:rsidRPr="006C475D">
              <w:rPr>
                <w:rFonts w:eastAsia="PMingLiU"/>
              </w:rPr>
              <w:t>升級</w:t>
            </w:r>
            <w:r w:rsidRPr="006C475D">
              <w:rPr>
                <w:rFonts w:eastAsia="PMingLiU"/>
              </w:rPr>
              <w:t xml:space="preserve"> (Std</w:t>
            </w:r>
            <w:r w:rsidRPr="006C475D">
              <w:rPr>
                <w:rFonts w:eastAsia="PMingLiU"/>
              </w:rPr>
              <w:t>、</w:t>
            </w:r>
            <w:r w:rsidRPr="006C475D">
              <w:rPr>
                <w:rFonts w:eastAsia="PMingLiU"/>
              </w:rPr>
              <w:t>POSR</w:t>
            </w:r>
            <w:r w:rsidRPr="006C475D">
              <w:rPr>
                <w:rFonts w:eastAsia="PMingLiU"/>
              </w:rPr>
              <w:t>、</w:t>
            </w:r>
            <w:r w:rsidRPr="006C475D">
              <w:rPr>
                <w:rFonts w:eastAsia="PMingLiU"/>
              </w:rPr>
              <w:t>Ind Retail)</w:t>
            </w:r>
            <w:bookmarkEnd w:id="776"/>
            <w:bookmarkEnd w:id="777"/>
            <w:r w:rsidRPr="006C475D">
              <w:rPr>
                <w:rFonts w:eastAsia="PMingLiU"/>
              </w:rPr>
              <w:fldChar w:fldCharType="begin"/>
            </w:r>
            <w:r w:rsidRPr="006C475D">
              <w:rPr>
                <w:rFonts w:eastAsia="PMingLiU"/>
              </w:rPr>
              <w:instrText xml:space="preserve">XE "Windows Embedded 8.1 Industry Enterprise </w:instrText>
            </w:r>
            <w:r w:rsidRPr="006C475D">
              <w:rPr>
                <w:rFonts w:eastAsia="PMingLiU"/>
              </w:rPr>
              <w:instrText>升級</w:instrText>
            </w:r>
            <w:r w:rsidRPr="006C475D">
              <w:rPr>
                <w:rFonts w:eastAsia="PMingLiU"/>
              </w:rPr>
              <w:instrText xml:space="preserve"> (Std</w:instrText>
            </w:r>
            <w:r w:rsidRPr="006C475D">
              <w:rPr>
                <w:rFonts w:eastAsia="PMingLiU"/>
              </w:rPr>
              <w:instrText>、</w:instrText>
            </w:r>
            <w:r w:rsidRPr="006C475D">
              <w:rPr>
                <w:rFonts w:eastAsia="PMingLiU"/>
              </w:rPr>
              <w:instrText>POSR</w:instrText>
            </w:r>
            <w:r w:rsidRPr="006C475D">
              <w:rPr>
                <w:rFonts w:eastAsia="PMingLiU"/>
              </w:rPr>
              <w:instrText>、</w:instrText>
            </w:r>
            <w:r w:rsidRPr="006C475D">
              <w:rPr>
                <w:rFonts w:eastAsia="PMingLiU"/>
              </w:rPr>
              <w:instrText>Ind Retail)"</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015C52"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3F7F26"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FD819C" w14:textId="77777777" w:rsidR="00CA5912" w:rsidRPr="00B653AB" w:rsidRDefault="00CA5912" w:rsidP="00785D3B">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622F57" w14:textId="77777777" w:rsidR="00CA5912" w:rsidRPr="00B653AB" w:rsidRDefault="00CA5912"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14:paraId="67BEE535"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16C22D5" w14:textId="77777777" w:rsidR="00CA5912" w:rsidRPr="00624796" w:rsidRDefault="00CA591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4C811387"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ED70D32"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B21E0E6"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DBDB811"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24B15DA" w14:textId="77777777" w:rsidR="00CA5912" w:rsidRPr="00980D56" w:rsidRDefault="00CA5912" w:rsidP="00350F14">
            <w:pPr>
              <w:pStyle w:val="ProductList-OfferingBody"/>
              <w:ind w:left="-113"/>
              <w:jc w:val="center"/>
              <w:rPr>
                <w:rFonts w:ascii="Calibri" w:hAnsi="Calibri"/>
              </w:rPr>
            </w:pPr>
            <w:r w:rsidRPr="00980D56">
              <w:rPr>
                <w:rFonts w:ascii="Calibri" w:hAnsi="Calibri" w:cstheme="minorHAnsi"/>
              </w:rPr>
              <w:fldChar w:fldCharType="begin"/>
            </w:r>
            <w:r w:rsidRPr="00980D56">
              <w:rPr>
                <w:rFonts w:ascii="Calibri" w:hAnsi="Calibri" w:cstheme="minorHAnsi"/>
                <w:lang w:val="fr-FR"/>
              </w:rPr>
              <w:instrText xml:space="preserve"> </w:instrText>
            </w:r>
            <w:r w:rsidRPr="00980D56">
              <w:rPr>
                <w:rFonts w:ascii="Calibri" w:hAnsi="Calibri"/>
                <w:lang w:val="fr-FR"/>
              </w:rPr>
              <w:instrText>AutoTextList  \s NoStyle \t “</w:instrText>
            </w:r>
            <w:r w:rsidRPr="00980D56">
              <w:rPr>
                <w:rFonts w:ascii="MingLiU" w:eastAsia="MingLiU" w:hAnsi="MingLiU" w:cs="MingLiU" w:hint="eastAsia"/>
              </w:rPr>
              <w:instrText>僅</w:instrText>
            </w:r>
            <w:r w:rsidRPr="00980D56">
              <w:rPr>
                <w:rFonts w:ascii="Calibri" w:hAnsi="Calibri" w:cstheme="minorHAnsi"/>
                <w:lang w:val="fr-FR"/>
              </w:rPr>
              <w:instrText xml:space="preserve"> Open Value Subscription</w:instrText>
            </w:r>
            <w:r w:rsidRPr="00980D56">
              <w:rPr>
                <w:rFonts w:ascii="Calibri" w:hAnsi="Calibri"/>
                <w:lang w:val="fr-FR"/>
              </w:rPr>
              <w:instrText>”</w:instrText>
            </w:r>
            <w:r w:rsidRPr="00980D56">
              <w:rPr>
                <w:rFonts w:ascii="Calibri" w:hAnsi="Calibri" w:cstheme="minorHAnsi"/>
                <w:lang w:val="fr-FR"/>
              </w:rPr>
              <w:instrText xml:space="preserve"> </w:instrText>
            </w:r>
            <w:r w:rsidRPr="00980D56">
              <w:rPr>
                <w:rFonts w:ascii="Calibri" w:hAnsi="Calibri" w:cstheme="minorHAnsi"/>
              </w:rPr>
              <w:fldChar w:fldCharType="separate"/>
            </w:r>
            <w:r w:rsidRPr="00980D56">
              <w:rPr>
                <w:rFonts w:ascii="Calibri" w:hAnsi="Calibri"/>
                <w:bCs/>
                <w:lang w:val="fr-FR"/>
              </w:rPr>
              <w:t>OVS</w:t>
            </w:r>
            <w:r w:rsidRPr="00980D56">
              <w:rPr>
                <w:rFonts w:ascii="Calibri" w:hAnsi="Calibri" w:cstheme="minorHAnsi"/>
              </w:rPr>
              <w:fldChar w:fldCharType="end"/>
            </w:r>
          </w:p>
        </w:tc>
        <w:tc>
          <w:tcPr>
            <w:tcW w:w="595" w:type="dxa"/>
            <w:shd w:val="clear" w:color="auto" w:fill="70AD47" w:themeFill="accent6"/>
            <w:vAlign w:val="center"/>
          </w:tcPr>
          <w:p w14:paraId="55923671"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53F7C9E" w14:textId="77777777" w:rsidR="00CA5912" w:rsidRPr="00B653AB" w:rsidRDefault="00CA5912" w:rsidP="00785D3B">
            <w:pPr>
              <w:pStyle w:val="ProductList-OfferingBody"/>
              <w:ind w:left="-113"/>
              <w:jc w:val="center"/>
              <w:rPr>
                <w:rFonts w:ascii="Calibri" w:eastAsia="PMingLiU" w:hAnsi="Calibri"/>
              </w:rPr>
            </w:pPr>
          </w:p>
        </w:tc>
      </w:tr>
      <w:tr w:rsidR="00CA5912" w:rsidRPr="00B653AB" w14:paraId="5C33832D"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47729E2E" w14:textId="77777777" w:rsidR="00CA5912" w:rsidRPr="006C475D" w:rsidRDefault="00CA5912" w:rsidP="00785D3B">
            <w:pPr>
              <w:pStyle w:val="ProductList-Offering2"/>
              <w:rPr>
                <w:rFonts w:eastAsia="PMingLiU"/>
              </w:rPr>
            </w:pPr>
            <w:bookmarkStart w:id="778" w:name="_Toc380655343"/>
            <w:bookmarkStart w:id="779" w:name="_Toc420360463"/>
            <w:r w:rsidRPr="006C475D">
              <w:rPr>
                <w:rFonts w:eastAsia="PMingLiU"/>
              </w:rPr>
              <w:t xml:space="preserve">Windows Embedded 8.1 Industry Enterprise </w:t>
            </w:r>
            <w:r w:rsidRPr="006C475D">
              <w:rPr>
                <w:rFonts w:eastAsia="PMingLiU"/>
              </w:rPr>
              <w:t>升級及</w:t>
            </w:r>
            <w:r w:rsidRPr="006C475D">
              <w:rPr>
                <w:rFonts w:eastAsia="PMingLiU"/>
              </w:rPr>
              <w:t xml:space="preserve"> SA</w:t>
            </w:r>
            <w:bookmarkEnd w:id="778"/>
            <w:bookmarkEnd w:id="779"/>
            <w:r w:rsidRPr="006C475D">
              <w:rPr>
                <w:rFonts w:eastAsia="PMingLiU"/>
              </w:rPr>
              <w:fldChar w:fldCharType="begin"/>
            </w:r>
            <w:r w:rsidRPr="006C475D">
              <w:rPr>
                <w:rFonts w:eastAsia="PMingLiU"/>
              </w:rPr>
              <w:instrText>XE "Windows Embedded 8.1 Industry Enterprise for SA"</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2B38DC"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3103D8" w14:textId="77777777" w:rsidR="00CA5912" w:rsidRPr="00B653AB" w:rsidRDefault="00CA5912"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6D70F2"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93014E"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36A5DDE2"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43E0B0F" w14:textId="77777777" w:rsidR="00CA5912" w:rsidRPr="00624796" w:rsidRDefault="00CA591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2B3AFDC4"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1260E57"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C00D3AD"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6C59D44"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262F18A4" w14:textId="77777777" w:rsidR="00CA5912" w:rsidRPr="00624796" w:rsidRDefault="00CA5912"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7D1045F"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28A1A494" w14:textId="77777777" w:rsidR="00CA5912" w:rsidRPr="00B653AB" w:rsidRDefault="00CA5912" w:rsidP="00785D3B">
            <w:pPr>
              <w:pStyle w:val="ProductList-OfferingBody"/>
              <w:ind w:left="-113"/>
              <w:jc w:val="center"/>
              <w:rPr>
                <w:rFonts w:ascii="Calibri" w:eastAsia="PMingLiU" w:hAnsi="Calibri"/>
              </w:rPr>
            </w:pPr>
          </w:p>
        </w:tc>
      </w:tr>
      <w:tr w:rsidR="00CA5912" w:rsidRPr="00B653AB" w14:paraId="1BA0A5F4" w14:textId="77777777" w:rsidTr="00F104CA">
        <w:tc>
          <w:tcPr>
            <w:tcW w:w="3060" w:type="dxa"/>
            <w:tcBorders>
              <w:top w:val="dashSmallGap" w:sz="4" w:space="0" w:color="BFBFBF" w:themeColor="background1" w:themeShade="BF"/>
              <w:left w:val="nil"/>
              <w:bottom w:val="nil"/>
              <w:right w:val="nil"/>
            </w:tcBorders>
          </w:tcPr>
          <w:p w14:paraId="3F3C4524" w14:textId="77777777" w:rsidR="00CA5912" w:rsidRPr="006C475D" w:rsidRDefault="00CA5912" w:rsidP="00785D3B">
            <w:pPr>
              <w:pStyle w:val="ProductList-Offering2"/>
              <w:rPr>
                <w:rFonts w:eastAsia="PMingLiU"/>
              </w:rPr>
            </w:pPr>
            <w:bookmarkStart w:id="780" w:name="_Toc380655344"/>
            <w:bookmarkStart w:id="781" w:name="_Toc420360464"/>
            <w:r w:rsidRPr="006C475D">
              <w:rPr>
                <w:rFonts w:eastAsia="PMingLiU"/>
              </w:rPr>
              <w:t xml:space="preserve">Windows Embedded 8.1 Industry Enterprise </w:t>
            </w:r>
            <w:r w:rsidRPr="006C475D">
              <w:rPr>
                <w:rFonts w:eastAsia="PMingLiU"/>
              </w:rPr>
              <w:t>升級及</w:t>
            </w:r>
            <w:r w:rsidRPr="006C475D">
              <w:rPr>
                <w:rFonts w:eastAsia="PMingLiU"/>
              </w:rPr>
              <w:t xml:space="preserve"> SA (Std</w:t>
            </w:r>
            <w:r w:rsidRPr="006C475D">
              <w:rPr>
                <w:rFonts w:eastAsia="PMingLiU"/>
              </w:rPr>
              <w:t>、</w:t>
            </w:r>
            <w:r w:rsidRPr="006C475D">
              <w:rPr>
                <w:rFonts w:eastAsia="PMingLiU"/>
              </w:rPr>
              <w:t>POSR</w:t>
            </w:r>
            <w:r w:rsidRPr="006C475D">
              <w:rPr>
                <w:rFonts w:eastAsia="PMingLiU"/>
              </w:rPr>
              <w:t>、</w:t>
            </w:r>
            <w:r w:rsidRPr="006C475D">
              <w:rPr>
                <w:rFonts w:eastAsia="PMingLiU"/>
              </w:rPr>
              <w:t>Ind Retail)</w:t>
            </w:r>
            <w:bookmarkEnd w:id="780"/>
            <w:bookmarkEnd w:id="781"/>
            <w:r w:rsidRPr="006C475D">
              <w:rPr>
                <w:rFonts w:eastAsia="PMingLiU"/>
              </w:rPr>
              <w:fldChar w:fldCharType="begin"/>
            </w:r>
            <w:r w:rsidRPr="006C475D">
              <w:rPr>
                <w:rFonts w:eastAsia="PMingLiU"/>
              </w:rPr>
              <w:instrText>XE "Windows Embedded 8.1 Industry Ent. for SA (Std</w:instrText>
            </w:r>
            <w:r w:rsidRPr="006C475D">
              <w:rPr>
                <w:rFonts w:eastAsia="PMingLiU"/>
              </w:rPr>
              <w:instrText>、</w:instrText>
            </w:r>
            <w:r w:rsidRPr="006C475D">
              <w:rPr>
                <w:rFonts w:eastAsia="PMingLiU"/>
              </w:rPr>
              <w:instrText>POSR</w:instrText>
            </w:r>
            <w:r w:rsidRPr="006C475D">
              <w:rPr>
                <w:rFonts w:eastAsia="PMingLiU"/>
              </w:rPr>
              <w:instrText>、</w:instrText>
            </w:r>
            <w:r w:rsidRPr="006C475D">
              <w:rPr>
                <w:rFonts w:eastAsia="PMingLiU"/>
              </w:rPr>
              <w:instrText>Ind Retail)"</w:instrText>
            </w:r>
            <w:r w:rsidRPr="006C475D">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06355039"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tcPr>
          <w:p w14:paraId="46533B87" w14:textId="77777777" w:rsidR="00CA5912" w:rsidRPr="00B653AB" w:rsidRDefault="00CA5912" w:rsidP="00785D3B">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14:paraId="021F72F4"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89A401" w14:textId="77777777" w:rsidR="00CA5912" w:rsidRPr="00B653AB" w:rsidRDefault="00CA5912"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14:paraId="3A657808"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61BAA82E" w14:textId="77777777" w:rsidR="00CA5912" w:rsidRPr="00624796" w:rsidRDefault="00CA591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BFBFBF" w:themeFill="background1" w:themeFillShade="BF"/>
            <w:vAlign w:val="center"/>
          </w:tcPr>
          <w:p w14:paraId="50D2E319"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55F0F9F"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AE722EC" w14:textId="77777777" w:rsidR="00CA5912" w:rsidRPr="00B653AB" w:rsidRDefault="00CA5912"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033A19C"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7CBAA7A" w14:textId="77777777" w:rsidR="00CA5912" w:rsidRPr="00624796" w:rsidRDefault="00CA5912"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B57C4C3" w14:textId="77777777" w:rsidR="00CA5912" w:rsidRPr="00B653AB" w:rsidRDefault="00CA5912"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12460C0" w14:textId="77777777" w:rsidR="00CA5912" w:rsidRPr="00B653AB" w:rsidRDefault="00CA5912" w:rsidP="00785D3B">
            <w:pPr>
              <w:pStyle w:val="ProductList-OfferingBody"/>
              <w:ind w:left="-113"/>
              <w:jc w:val="center"/>
              <w:rPr>
                <w:rFonts w:ascii="Calibri" w:eastAsia="PMingLiU" w:hAnsi="Calibri"/>
              </w:rPr>
            </w:pPr>
          </w:p>
        </w:tc>
      </w:tr>
    </w:tbl>
    <w:p w14:paraId="7D0B5362"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4D0FC1" w:rsidRPr="00B653AB" w14:paraId="0DFA730D" w14:textId="77777777" w:rsidTr="00F104CA">
        <w:tc>
          <w:tcPr>
            <w:tcW w:w="3596" w:type="dxa"/>
          </w:tcPr>
          <w:p w14:paraId="368ADD53" w14:textId="77777777" w:rsidR="004D0FC1" w:rsidRPr="00B653AB" w:rsidRDefault="004D0FC1" w:rsidP="00785D3B">
            <w:pPr>
              <w:pStyle w:val="ProductList-Body"/>
              <w:rPr>
                <w:rFonts w:ascii="Calibri" w:eastAsia="PMingLiU" w:hAnsi="Calibri"/>
              </w:rPr>
            </w:pPr>
            <w:r w:rsidRPr="00B653AB">
              <w:rPr>
                <w:rFonts w:ascii="Calibri" w:eastAsia="PMingLiU" w:hAnsi="Calibri"/>
              </w:rPr>
              <w:t>先前版本：</w:t>
            </w:r>
            <w:r w:rsidRPr="00B653AB">
              <w:rPr>
                <w:rFonts w:ascii="Calibri" w:eastAsia="PMingLiU" w:hAnsi="Calibri"/>
                <w:b/>
              </w:rPr>
              <w:t>Windows Embedded 8</w:t>
            </w:r>
            <w:r w:rsidRPr="00B653AB">
              <w:rPr>
                <w:rFonts w:ascii="Calibri" w:eastAsia="PMingLiU" w:hAnsi="Calibri"/>
              </w:rPr>
              <w:t xml:space="preserve"> (6/13)</w:t>
            </w:r>
          </w:p>
        </w:tc>
        <w:tc>
          <w:tcPr>
            <w:tcW w:w="3597" w:type="dxa"/>
          </w:tcPr>
          <w:p w14:paraId="08598369" w14:textId="77777777" w:rsidR="004D0FC1" w:rsidRPr="00B653AB" w:rsidRDefault="004D0FC1" w:rsidP="00785D3B">
            <w:pPr>
              <w:pStyle w:val="ProductList-Body"/>
              <w:rPr>
                <w:rFonts w:ascii="Calibri" w:eastAsia="PMingLiU" w:hAnsi="Calibri"/>
              </w:rPr>
            </w:pPr>
            <w:r w:rsidRPr="00B653AB">
              <w:rPr>
                <w:rFonts w:ascii="Calibri" w:eastAsia="PMingLiU" w:hAnsi="Calibri"/>
              </w:rPr>
              <w:t>產品組合：</w:t>
            </w:r>
            <w:r w:rsidRPr="00B653AB">
              <w:rPr>
                <w:rFonts w:ascii="Calibri" w:eastAsia="PMingLiU" w:hAnsi="Calibri"/>
                <w:b/>
              </w:rPr>
              <w:t>系統</w:t>
            </w:r>
          </w:p>
        </w:tc>
        <w:tc>
          <w:tcPr>
            <w:tcW w:w="3597" w:type="dxa"/>
          </w:tcPr>
          <w:p w14:paraId="6D1306D8" w14:textId="77777777" w:rsidR="004D0FC1" w:rsidRPr="00B653AB" w:rsidRDefault="004D0FC1" w:rsidP="00785D3B">
            <w:pPr>
              <w:pStyle w:val="ProductList-Body"/>
              <w:rPr>
                <w:rFonts w:ascii="Calibri" w:eastAsia="PMingLiU" w:hAnsi="Calibri"/>
              </w:rPr>
            </w:pPr>
          </w:p>
        </w:tc>
      </w:tr>
      <w:tr w:rsidR="004D0FC1" w:rsidRPr="00B653AB" w14:paraId="0C66F321" w14:textId="77777777" w:rsidTr="00F104CA">
        <w:tc>
          <w:tcPr>
            <w:tcW w:w="3596" w:type="dxa"/>
          </w:tcPr>
          <w:p w14:paraId="5C1C6076" w14:textId="77777777" w:rsidR="004D0FC1" w:rsidRPr="00B653AB" w:rsidRDefault="004D0FC1" w:rsidP="00785D3B">
            <w:pPr>
              <w:pStyle w:val="ProductList-Body"/>
              <w:rPr>
                <w:rFonts w:ascii="Calibri" w:eastAsia="PMingLiU" w:hAnsi="Calibri"/>
              </w:rPr>
            </w:pPr>
          </w:p>
        </w:tc>
        <w:tc>
          <w:tcPr>
            <w:tcW w:w="3597" w:type="dxa"/>
          </w:tcPr>
          <w:p w14:paraId="47AD652F" w14:textId="77777777" w:rsidR="004D0FC1" w:rsidRPr="00B653AB" w:rsidRDefault="00CF0F4B" w:rsidP="00785D3B">
            <w:pPr>
              <w:pStyle w:val="ProductList-Body"/>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桌面裝置</w:t>
            </w:r>
          </w:p>
        </w:tc>
        <w:tc>
          <w:tcPr>
            <w:tcW w:w="3597" w:type="dxa"/>
          </w:tcPr>
          <w:p w14:paraId="620F9F81" w14:textId="77777777" w:rsidR="004D0FC1" w:rsidRPr="00B653AB" w:rsidRDefault="004D0FC1" w:rsidP="00785D3B">
            <w:pPr>
              <w:pStyle w:val="ProductList-Body"/>
              <w:rPr>
                <w:rFonts w:ascii="Calibri" w:eastAsia="PMingLiU" w:hAnsi="Calibri"/>
              </w:rPr>
            </w:pPr>
          </w:p>
        </w:tc>
      </w:tr>
    </w:tbl>
    <w:p w14:paraId="6489F59A" w14:textId="77777777" w:rsidR="00BF1F74" w:rsidRDefault="00BF1F74" w:rsidP="00BF1F74">
      <w:pPr>
        <w:pStyle w:val="ProductList-Body"/>
        <w:spacing w:before="120" w:after="120"/>
        <w:rPr>
          <w:rFonts w:ascii="Calibri" w:eastAsia="PMingLiU" w:hAnsi="Calibri"/>
          <w:b/>
          <w:lang w:val="en-US"/>
        </w:rPr>
      </w:pPr>
    </w:p>
    <w:p w14:paraId="1BA01321" w14:textId="77777777" w:rsidR="00BF1F74" w:rsidRDefault="00BF1F74" w:rsidP="00BF1F74">
      <w:pPr>
        <w:pStyle w:val="ProductList-Body"/>
        <w:spacing w:before="120" w:after="120"/>
        <w:rPr>
          <w:rFonts w:ascii="Calibri" w:eastAsia="PMingLiU" w:hAnsi="Calibri"/>
          <w:b/>
          <w:lang w:val="en-US"/>
        </w:rPr>
      </w:pPr>
    </w:p>
    <w:p w14:paraId="670A87F7"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A0F0AA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Enterprise Sideloading for Windows Embedded 8.1</w:t>
      </w:r>
    </w:p>
    <w:p w14:paraId="4E18DFDE" w14:textId="77777777" w:rsidR="004D0FC1" w:rsidRPr="00B653AB" w:rsidRDefault="004D0FC1" w:rsidP="004D0FC1">
      <w:pPr>
        <w:pStyle w:val="ProductList-Body"/>
        <w:rPr>
          <w:rFonts w:ascii="Calibri" w:eastAsia="PMingLiU" w:hAnsi="Calibri"/>
        </w:rPr>
      </w:pPr>
      <w:r w:rsidRPr="00B653AB">
        <w:rPr>
          <w:rFonts w:ascii="Calibri" w:eastAsia="PMingLiU" w:hAnsi="Calibri"/>
        </w:rPr>
        <w:t>如果您的</w:t>
      </w:r>
      <w:r w:rsidRPr="00B653AB">
        <w:rPr>
          <w:rFonts w:ascii="Calibri" w:eastAsia="PMingLiU" w:hAnsi="Calibri"/>
        </w:rPr>
        <w:t xml:space="preserve"> Windows Industry 8 </w:t>
      </w:r>
      <w:r w:rsidRPr="00B653AB">
        <w:rPr>
          <w:rFonts w:ascii="Calibri" w:eastAsia="PMingLiU" w:hAnsi="Calibri"/>
        </w:rPr>
        <w:t>或</w:t>
      </w:r>
      <w:r w:rsidRPr="00B653AB">
        <w:rPr>
          <w:rFonts w:ascii="Calibri" w:eastAsia="PMingLiU" w:hAnsi="Calibri"/>
        </w:rPr>
        <w:t xml:space="preserve"> 8.1 </w:t>
      </w:r>
      <w:r w:rsidRPr="00B653AB">
        <w:rPr>
          <w:rFonts w:ascii="Calibri" w:eastAsia="PMingLiU" w:hAnsi="Calibri"/>
        </w:rPr>
        <w:t>裝置必須為</w:t>
      </w:r>
      <w:r w:rsidRPr="00B653AB">
        <w:rPr>
          <w:rFonts w:ascii="Calibri" w:eastAsia="PMingLiU" w:hAnsi="Calibri"/>
        </w:rPr>
        <w:t xml:space="preserve"> Sideloading </w:t>
      </w:r>
      <w:r w:rsidRPr="00B653AB">
        <w:rPr>
          <w:rFonts w:ascii="Calibri" w:eastAsia="PMingLiU" w:hAnsi="Calibri"/>
        </w:rPr>
        <w:t>啟用，則如需</w:t>
      </w:r>
      <w:r w:rsidRPr="00B653AB">
        <w:rPr>
          <w:rFonts w:ascii="Calibri" w:eastAsia="PMingLiU" w:hAnsi="Calibri"/>
        </w:rPr>
        <w:t xml:space="preserve"> Windows Sideloading </w:t>
      </w:r>
      <w:r w:rsidRPr="00B653AB">
        <w:rPr>
          <w:rFonts w:ascii="Calibri" w:eastAsia="PMingLiU" w:hAnsi="Calibri"/>
        </w:rPr>
        <w:t>權利之相關資訊，請參閱</w:t>
      </w:r>
      <w:r w:rsidRPr="00B653AB">
        <w:rPr>
          <w:rFonts w:ascii="Calibri" w:eastAsia="PMingLiU" w:hAnsi="Calibri"/>
        </w:rPr>
        <w:t xml:space="preserve"> Windows </w:t>
      </w:r>
      <w:r w:rsidRPr="00B653AB">
        <w:rPr>
          <w:rFonts w:ascii="Calibri" w:eastAsia="PMingLiU" w:hAnsi="Calibri"/>
        </w:rPr>
        <w:t>桌面作業系統中的</w:t>
      </w:r>
      <w:r w:rsidRPr="00B653AB">
        <w:rPr>
          <w:rFonts w:ascii="Calibri" w:eastAsia="PMingLiU" w:hAnsi="Calibri"/>
        </w:rPr>
        <w:t xml:space="preserve"> </w:t>
      </w:r>
      <w:hyperlink w:anchor="WindowsSideloadingRights" w:history="1">
        <w:r w:rsidRPr="00B653AB">
          <w:rPr>
            <w:rStyle w:val="Hyperlink"/>
            <w:rFonts w:ascii="Calibri" w:eastAsia="PMingLiU" w:hAnsi="Calibri"/>
          </w:rPr>
          <w:t xml:space="preserve">Windows Sideloading </w:t>
        </w:r>
        <w:r w:rsidRPr="00B653AB">
          <w:rPr>
            <w:rStyle w:val="Hyperlink"/>
            <w:rFonts w:ascii="Calibri" w:eastAsia="PMingLiU" w:hAnsi="Calibri"/>
          </w:rPr>
          <w:t>權利</w:t>
        </w:r>
      </w:hyperlink>
      <w:r w:rsidRPr="00B653AB">
        <w:rPr>
          <w:rFonts w:ascii="Calibri" w:eastAsia="PMingLiU" w:hAnsi="Calibri"/>
        </w:rPr>
        <w:t>。</w:t>
      </w:r>
      <w:r w:rsidRPr="00B653AB">
        <w:rPr>
          <w:rFonts w:ascii="Calibri" w:eastAsia="PMingLiU" w:hAnsi="Calibri"/>
        </w:rPr>
        <w:t xml:space="preserve">Enterprise Sideloading </w:t>
      </w:r>
      <w:r w:rsidRPr="00B653AB">
        <w:rPr>
          <w:rFonts w:ascii="Calibri" w:eastAsia="PMingLiU" w:hAnsi="Calibri"/>
        </w:rPr>
        <w:t>係指未透過</w:t>
      </w:r>
      <w:r w:rsidRPr="00B653AB">
        <w:rPr>
          <w:rFonts w:ascii="Calibri" w:eastAsia="PMingLiU" w:hAnsi="Calibri"/>
        </w:rPr>
        <w:t xml:space="preserve"> Windows </w:t>
      </w:r>
      <w:r w:rsidRPr="00B653AB">
        <w:rPr>
          <w:rFonts w:ascii="Calibri" w:eastAsia="PMingLiU" w:hAnsi="Calibri"/>
        </w:rPr>
        <w:t>市集，直接將要用於客戶之利益的新</w:t>
      </w:r>
      <w:r w:rsidRPr="00B653AB">
        <w:rPr>
          <w:rFonts w:ascii="Calibri" w:eastAsia="PMingLiU" w:hAnsi="Calibri"/>
        </w:rPr>
        <w:t xml:space="preserve"> Windows 8.1 </w:t>
      </w:r>
      <w:r w:rsidRPr="00B653AB">
        <w:rPr>
          <w:rFonts w:ascii="Calibri" w:eastAsia="PMingLiU" w:hAnsi="Calibri"/>
        </w:rPr>
        <w:t>應用程式安裝至裝置的程序。任何</w:t>
      </w:r>
      <w:r w:rsidRPr="00B653AB">
        <w:rPr>
          <w:rFonts w:ascii="Calibri" w:eastAsia="PMingLiU" w:hAnsi="Calibri"/>
        </w:rPr>
        <w:t xml:space="preserve"> VL </w:t>
      </w:r>
      <w:r w:rsidRPr="00B653AB">
        <w:rPr>
          <w:rFonts w:ascii="Calibri" w:eastAsia="PMingLiU" w:hAnsi="Calibri"/>
        </w:rPr>
        <w:t>方案中，已加入執行</w:t>
      </w:r>
      <w:r w:rsidRPr="00B653AB">
        <w:rPr>
          <w:rFonts w:ascii="Calibri" w:eastAsia="PMingLiU" w:hAnsi="Calibri"/>
        </w:rPr>
        <w:t xml:space="preserve"> Windows Embedded 8.1 Industry Enterprise </w:t>
      </w:r>
      <w:r w:rsidRPr="00B653AB">
        <w:rPr>
          <w:rFonts w:ascii="Calibri" w:eastAsia="PMingLiU" w:hAnsi="Calibri"/>
        </w:rPr>
        <w:t>版本之網域會啟用</w:t>
      </w:r>
      <w:r w:rsidRPr="00B653AB">
        <w:rPr>
          <w:rFonts w:ascii="Calibri" w:eastAsia="PMingLiU" w:hAnsi="Calibri"/>
        </w:rPr>
        <w:t xml:space="preserve"> Enterprise Sideloading </w:t>
      </w:r>
      <w:r w:rsidRPr="00B653AB">
        <w:rPr>
          <w:rFonts w:ascii="Calibri" w:eastAsia="PMingLiU" w:hAnsi="Calibri"/>
        </w:rPr>
        <w:t>的功能。</w:t>
      </w:r>
      <w:r w:rsidRPr="00B653AB">
        <w:rPr>
          <w:rFonts w:ascii="Calibri" w:eastAsia="PMingLiU" w:hAnsi="Calibri"/>
        </w:rPr>
        <w:t xml:space="preserve">Enterprise Sideloading </w:t>
      </w:r>
      <w:r w:rsidRPr="00B653AB">
        <w:rPr>
          <w:rFonts w:ascii="Calibri" w:eastAsia="PMingLiU" w:hAnsi="Calibri"/>
        </w:rPr>
        <w:t>功能是</w:t>
      </w:r>
      <w:r w:rsidRPr="00B653AB">
        <w:rPr>
          <w:rFonts w:ascii="Calibri" w:eastAsia="PMingLiU" w:hAnsi="Calibri"/>
        </w:rPr>
        <w:t xml:space="preserve"> Windows Embedded 8.1 Industry Pro </w:t>
      </w:r>
      <w:r w:rsidRPr="00B653AB">
        <w:rPr>
          <w:rFonts w:ascii="Calibri" w:eastAsia="PMingLiU" w:hAnsi="Calibri"/>
        </w:rPr>
        <w:t>的增補軟體，且依此處所補述，</w:t>
      </w:r>
      <w:r w:rsidRPr="00B653AB">
        <w:rPr>
          <w:rFonts w:ascii="Calibri" w:eastAsia="PMingLiU" w:hAnsi="Calibri"/>
        </w:rPr>
        <w:t xml:space="preserve">Windows Embedded 8.1 Industry Pro </w:t>
      </w:r>
      <w:r w:rsidRPr="00B653AB">
        <w:rPr>
          <w:rFonts w:ascii="Calibri" w:eastAsia="PMingLiU" w:hAnsi="Calibri"/>
        </w:rPr>
        <w:t>的適用授權條款適用於客戶對它的使用。</w:t>
      </w:r>
    </w:p>
    <w:p w14:paraId="2B5125C3" w14:textId="77777777" w:rsidR="004D0FC1" w:rsidRPr="00B653AB" w:rsidRDefault="004D0FC1" w:rsidP="004D0FC1">
      <w:pPr>
        <w:pStyle w:val="ProductList-Body"/>
        <w:rPr>
          <w:rFonts w:ascii="Calibri" w:eastAsia="PMingLiU" w:hAnsi="Calibri"/>
        </w:rPr>
      </w:pPr>
    </w:p>
    <w:p w14:paraId="632262B5" w14:textId="77777777" w:rsidR="004D0FC1" w:rsidRPr="00B653AB" w:rsidRDefault="004D0FC1" w:rsidP="004D0FC1">
      <w:pPr>
        <w:pStyle w:val="ProductList-Body"/>
        <w:rPr>
          <w:rFonts w:ascii="Calibri" w:eastAsia="PMingLiU" w:hAnsi="Calibri"/>
        </w:rPr>
      </w:pPr>
      <w:r w:rsidRPr="00B653AB">
        <w:rPr>
          <w:rFonts w:ascii="Calibri" w:eastAsia="PMingLiU" w:hAnsi="Calibri"/>
        </w:rPr>
        <w:t>有了</w:t>
      </w:r>
      <w:r w:rsidRPr="00B653AB">
        <w:rPr>
          <w:rFonts w:ascii="Calibri" w:eastAsia="PMingLiU" w:hAnsi="Calibri"/>
        </w:rPr>
        <w:t xml:space="preserve"> Windows Embedded 8.1 Industry </w:t>
      </w:r>
      <w:r w:rsidRPr="00B653AB">
        <w:rPr>
          <w:rFonts w:ascii="Calibri" w:eastAsia="PMingLiU" w:hAnsi="Calibri"/>
        </w:rPr>
        <w:t>更新，</w:t>
      </w:r>
      <w:r w:rsidRPr="00B653AB">
        <w:rPr>
          <w:rFonts w:ascii="Calibri" w:eastAsia="PMingLiU" w:hAnsi="Calibri"/>
        </w:rPr>
        <w:t xml:space="preserve">Sideloading </w:t>
      </w:r>
      <w:r w:rsidRPr="00B653AB">
        <w:rPr>
          <w:rFonts w:ascii="Calibri" w:eastAsia="PMingLiU" w:hAnsi="Calibri"/>
        </w:rPr>
        <w:t>不再需要</w:t>
      </w:r>
      <w:r w:rsidRPr="00B653AB">
        <w:rPr>
          <w:rFonts w:ascii="Calibri" w:eastAsia="PMingLiU" w:hAnsi="Calibri"/>
        </w:rPr>
        <w:t xml:space="preserve"> VL Sideloading </w:t>
      </w:r>
      <w:r w:rsidRPr="00B653AB">
        <w:rPr>
          <w:rFonts w:ascii="Calibri" w:eastAsia="PMingLiU" w:hAnsi="Calibri"/>
        </w:rPr>
        <w:t>金鑰。</w:t>
      </w:r>
      <w:r w:rsidRPr="00B653AB">
        <w:rPr>
          <w:rFonts w:ascii="Calibri" w:eastAsia="PMingLiU" w:hAnsi="Calibri"/>
        </w:rPr>
        <w:t xml:space="preserve">Sideloading </w:t>
      </w:r>
      <w:r w:rsidRPr="00B653AB">
        <w:rPr>
          <w:rFonts w:ascii="Calibri" w:eastAsia="PMingLiU" w:hAnsi="Calibri"/>
        </w:rPr>
        <w:t>預設在</w:t>
      </w:r>
      <w:r w:rsidRPr="00B653AB">
        <w:rPr>
          <w:rFonts w:ascii="Calibri" w:eastAsia="PMingLiU" w:hAnsi="Calibri"/>
        </w:rPr>
        <w:t xml:space="preserve"> Windows Embedded 8.1 Industry Pro </w:t>
      </w:r>
      <w:r w:rsidRPr="00B653AB">
        <w:rPr>
          <w:rFonts w:ascii="Calibri" w:eastAsia="PMingLiU" w:hAnsi="Calibri"/>
        </w:rPr>
        <w:t>及</w:t>
      </w:r>
      <w:r w:rsidRPr="00B653AB">
        <w:rPr>
          <w:rFonts w:ascii="Calibri" w:eastAsia="PMingLiU" w:hAnsi="Calibri"/>
        </w:rPr>
        <w:t xml:space="preserve"> Windows Embedded 8.1 Industry Enterprise </w:t>
      </w:r>
      <w:r w:rsidRPr="00B653AB">
        <w:rPr>
          <w:rFonts w:ascii="Calibri" w:eastAsia="PMingLiU" w:hAnsi="Calibri"/>
        </w:rPr>
        <w:t>上啟用。</w:t>
      </w:r>
    </w:p>
    <w:p w14:paraId="3931B4C9" w14:textId="77777777" w:rsidR="004D0FC1" w:rsidRPr="00B653AB" w:rsidRDefault="004D0FC1" w:rsidP="004D0FC1">
      <w:pPr>
        <w:pStyle w:val="ProductList-Body"/>
        <w:rPr>
          <w:rFonts w:ascii="Calibri" w:eastAsia="PMingLiU" w:hAnsi="Calibri"/>
        </w:rPr>
      </w:pPr>
    </w:p>
    <w:p w14:paraId="42F1669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Embedded 8 Standard </w:t>
      </w:r>
      <w:r w:rsidRPr="00B653AB">
        <w:rPr>
          <w:rFonts w:ascii="Calibri" w:eastAsia="PMingLiU" w:hAnsi="Calibri"/>
          <w:b/>
          <w:color w:val="00188F"/>
        </w:rPr>
        <w:t>企業套件</w:t>
      </w:r>
      <w:r w:rsidRPr="00B653AB">
        <w:rPr>
          <w:rFonts w:ascii="Calibri" w:eastAsia="PMingLiU" w:hAnsi="Calibri"/>
        </w:rPr>
        <w:fldChar w:fldCharType="begin"/>
      </w:r>
      <w:r w:rsidRPr="00B653AB">
        <w:rPr>
          <w:rFonts w:ascii="Calibri" w:eastAsia="PMingLiU" w:hAnsi="Calibri"/>
        </w:rPr>
        <w:instrText xml:space="preserve">XE "Windows Embedded 8 Standard </w:instrText>
      </w:r>
      <w:r w:rsidRPr="00B653AB">
        <w:rPr>
          <w:rFonts w:ascii="Calibri" w:eastAsia="PMingLiU" w:hAnsi="Calibri"/>
        </w:rPr>
        <w:instrText>企業套件</w:instrText>
      </w:r>
      <w:r w:rsidRPr="00B653AB">
        <w:rPr>
          <w:rFonts w:ascii="Calibri" w:eastAsia="PMingLiU" w:hAnsi="Calibri"/>
        </w:rPr>
        <w:instrText>"</w:instrText>
      </w:r>
      <w:r w:rsidRPr="00B653AB">
        <w:rPr>
          <w:rFonts w:ascii="Calibri" w:eastAsia="PMingLiU" w:hAnsi="Calibri"/>
        </w:rPr>
        <w:fldChar w:fldCharType="end"/>
      </w:r>
    </w:p>
    <w:p w14:paraId="41F9E4C8" w14:textId="77777777" w:rsidR="004D0FC1" w:rsidRPr="00B653AB" w:rsidRDefault="004D0FC1" w:rsidP="004D0FC1">
      <w:pPr>
        <w:pStyle w:val="ProductList-Body"/>
        <w:rPr>
          <w:rFonts w:ascii="Calibri" w:eastAsia="PMingLiU" w:hAnsi="Calibri"/>
        </w:rPr>
      </w:pPr>
      <w:r w:rsidRPr="00B653AB">
        <w:rPr>
          <w:rFonts w:ascii="Calibri" w:eastAsia="PMingLiU" w:hAnsi="Calibri"/>
        </w:rPr>
        <w:t>訂購預先安裝</w:t>
      </w:r>
      <w:r w:rsidRPr="00B653AB">
        <w:rPr>
          <w:rFonts w:ascii="Calibri" w:eastAsia="PMingLiU" w:hAnsi="Calibri"/>
        </w:rPr>
        <w:t xml:space="preserve"> Windows Embedded 8 Standard </w:t>
      </w:r>
      <w:r w:rsidRPr="00B653AB">
        <w:rPr>
          <w:rFonts w:ascii="Calibri" w:eastAsia="PMingLiU" w:hAnsi="Calibri"/>
        </w:rPr>
        <w:t>軟體之</w:t>
      </w:r>
      <w:r w:rsidRPr="00B653AB">
        <w:rPr>
          <w:rFonts w:ascii="Calibri" w:eastAsia="PMingLiU" w:hAnsi="Calibri"/>
        </w:rPr>
        <w:t xml:space="preserve"> OEM </w:t>
      </w:r>
      <w:r w:rsidRPr="00B653AB">
        <w:rPr>
          <w:rFonts w:ascii="Calibri" w:eastAsia="PMingLiU" w:hAnsi="Calibri"/>
        </w:rPr>
        <w:t>裝置的客戶，可以訂購</w:t>
      </w:r>
      <w:r w:rsidRPr="00B653AB">
        <w:rPr>
          <w:rFonts w:ascii="Calibri" w:eastAsia="PMingLiU" w:hAnsi="Calibri"/>
        </w:rPr>
        <w:t xml:space="preserve"> Windows Embedded 8 Standard </w:t>
      </w:r>
      <w:r w:rsidRPr="00B653AB">
        <w:rPr>
          <w:rFonts w:ascii="Calibri" w:eastAsia="PMingLiU" w:hAnsi="Calibri"/>
        </w:rPr>
        <w:t>企業套件</w:t>
      </w:r>
      <w:r w:rsidRPr="00B653AB">
        <w:rPr>
          <w:rFonts w:ascii="Calibri" w:eastAsia="PMingLiU" w:hAnsi="Calibri"/>
        </w:rPr>
        <w:fldChar w:fldCharType="begin"/>
      </w:r>
      <w:r w:rsidRPr="00B653AB">
        <w:rPr>
          <w:rFonts w:ascii="Calibri" w:eastAsia="PMingLiU" w:hAnsi="Calibri"/>
        </w:rPr>
        <w:instrText xml:space="preserve">XE "Windows Embedded 8 Standard </w:instrText>
      </w:r>
      <w:r w:rsidRPr="00B653AB">
        <w:rPr>
          <w:rFonts w:ascii="Calibri" w:eastAsia="PMingLiU" w:hAnsi="Calibri"/>
        </w:rPr>
        <w:instrText>企業套件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使用權來授權、解除鎖定及啟用部分軟體功能</w:t>
      </w:r>
      <w:r w:rsidRPr="00B653AB">
        <w:rPr>
          <w:rFonts w:ascii="Calibri" w:eastAsia="PMingLiU" w:hAnsi="Calibri"/>
        </w:rPr>
        <w:t xml:space="preserve"> (</w:t>
      </w:r>
      <w:r w:rsidRPr="00B653AB">
        <w:rPr>
          <w:rFonts w:ascii="Calibri" w:eastAsia="PMingLiU" w:hAnsi="Calibri"/>
        </w:rPr>
        <w:t>包括</w:t>
      </w:r>
      <w:r w:rsidRPr="00B653AB">
        <w:rPr>
          <w:rFonts w:ascii="Calibri" w:eastAsia="PMingLiU" w:hAnsi="Calibri"/>
        </w:rPr>
        <w:t xml:space="preserve"> Windows DirectAccess</w:t>
      </w:r>
      <w:r w:rsidRPr="00B653AB">
        <w:rPr>
          <w:rFonts w:ascii="Calibri" w:eastAsia="PMingLiU" w:hAnsi="Calibri"/>
        </w:rPr>
        <w:t>、</w:t>
      </w:r>
      <w:r w:rsidRPr="00B653AB">
        <w:rPr>
          <w:rFonts w:ascii="Calibri" w:eastAsia="PMingLiU" w:hAnsi="Calibri"/>
        </w:rPr>
        <w:t>Enterprise Sideloading</w:t>
      </w:r>
      <w:r w:rsidRPr="00B653AB">
        <w:rPr>
          <w:rFonts w:ascii="Calibri" w:eastAsia="PMingLiU" w:hAnsi="Calibri"/>
        </w:rPr>
        <w:t>、</w:t>
      </w:r>
      <w:r w:rsidRPr="00B653AB">
        <w:rPr>
          <w:rFonts w:ascii="Calibri" w:eastAsia="PMingLiU" w:hAnsi="Calibri"/>
        </w:rPr>
        <w:t xml:space="preserve">BranchCache </w:t>
      </w:r>
      <w:r w:rsidRPr="00B653AB">
        <w:rPr>
          <w:rFonts w:ascii="Calibri" w:eastAsia="PMingLiU" w:hAnsi="Calibri"/>
        </w:rPr>
        <w:t>及</w:t>
      </w:r>
      <w:r w:rsidRPr="00B653AB">
        <w:rPr>
          <w:rFonts w:ascii="Calibri" w:eastAsia="PMingLiU" w:hAnsi="Calibri"/>
        </w:rPr>
        <w:t xml:space="preserve"> AppLocker)</w:t>
      </w:r>
      <w:r w:rsidRPr="00B653AB">
        <w:rPr>
          <w:rFonts w:ascii="Calibri" w:eastAsia="PMingLiU" w:hAnsi="Calibri"/>
        </w:rPr>
        <w:t>。使用依本優惠方案所授與使用權而啟用之軟體功能需受客戶之授權合約及基礎</w:t>
      </w:r>
      <w:r w:rsidRPr="00B653AB">
        <w:rPr>
          <w:rFonts w:ascii="Calibri" w:eastAsia="PMingLiU" w:hAnsi="Calibri"/>
        </w:rPr>
        <w:t xml:space="preserve"> Windows Embedded 8 Standard </w:t>
      </w:r>
      <w:r w:rsidRPr="00B653AB">
        <w:rPr>
          <w:rFonts w:ascii="Calibri" w:eastAsia="PMingLiU" w:hAnsi="Calibri"/>
        </w:rPr>
        <w:t>軟體的軟體授權條款之條款及條件所拘束。軟體功能之使用權利將於基礎</w:t>
      </w:r>
      <w:r w:rsidRPr="00B653AB">
        <w:rPr>
          <w:rFonts w:ascii="Calibri" w:eastAsia="PMingLiU" w:hAnsi="Calibri"/>
        </w:rPr>
        <w:t xml:space="preserve"> Windows Embedded 8 Standard </w:t>
      </w:r>
      <w:r w:rsidRPr="00B653AB">
        <w:rPr>
          <w:rFonts w:ascii="Calibri" w:eastAsia="PMingLiU" w:hAnsi="Calibri"/>
        </w:rPr>
        <w:t>軟體之使用權利屆滿而隨之屆滿。</w:t>
      </w:r>
      <w:r w:rsidRPr="00B653AB">
        <w:rPr>
          <w:rFonts w:ascii="Calibri" w:eastAsia="PMingLiU" w:hAnsi="Calibri"/>
        </w:rPr>
        <w:t xml:space="preserve">Windows Embedded 8 Standard </w:t>
      </w:r>
      <w:r w:rsidRPr="00B653AB">
        <w:rPr>
          <w:rFonts w:ascii="Calibri" w:eastAsia="PMingLiU" w:hAnsi="Calibri"/>
        </w:rPr>
        <w:t>企業套件使用權必須永久指派給單一裝置且不得移轉至任何其他裝置。</w:t>
      </w:r>
      <w:r w:rsidRPr="00B653AB">
        <w:rPr>
          <w:rFonts w:ascii="Calibri" w:eastAsia="PMingLiU" w:hAnsi="Calibri"/>
        </w:rPr>
        <w:t xml:space="preserve">Enterprise Sideloading for Windows Embedded 8 Standard </w:t>
      </w:r>
      <w:r w:rsidRPr="00B653AB">
        <w:rPr>
          <w:rFonts w:ascii="Calibri" w:eastAsia="PMingLiU" w:hAnsi="Calibri"/>
        </w:rPr>
        <w:t>僅視同</w:t>
      </w:r>
      <w:r w:rsidRPr="00B653AB">
        <w:rPr>
          <w:rFonts w:ascii="Calibri" w:eastAsia="PMingLiU" w:hAnsi="Calibri"/>
        </w:rPr>
        <w:t xml:space="preserve"> Windows Embedded 8 Standard </w:t>
      </w:r>
      <w:r w:rsidRPr="00B653AB">
        <w:rPr>
          <w:rFonts w:ascii="Calibri" w:eastAsia="PMingLiU" w:hAnsi="Calibri"/>
        </w:rPr>
        <w:t>企業套件的一部分提供使用。</w:t>
      </w:r>
    </w:p>
    <w:p w14:paraId="2ACAA765" w14:textId="77777777" w:rsidR="004D0FC1" w:rsidRPr="00B653AB" w:rsidRDefault="004D0FC1" w:rsidP="004D0FC1">
      <w:pPr>
        <w:pStyle w:val="ProductList-Body"/>
        <w:rPr>
          <w:rFonts w:ascii="Calibri" w:eastAsia="PMingLiU" w:hAnsi="Calibri"/>
        </w:rPr>
      </w:pPr>
    </w:p>
    <w:p w14:paraId="3B84A64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Windows Embedded 8.1 Industry Pro </w:t>
      </w:r>
      <w:r w:rsidRPr="00B653AB">
        <w:rPr>
          <w:rFonts w:ascii="Calibri" w:eastAsia="PMingLiU" w:hAnsi="Calibri"/>
          <w:b/>
          <w:color w:val="00188F"/>
        </w:rPr>
        <w:t>升級、</w:t>
      </w:r>
      <w:r w:rsidRPr="00B653AB">
        <w:rPr>
          <w:rFonts w:ascii="Calibri" w:eastAsia="PMingLiU" w:hAnsi="Calibri"/>
          <w:b/>
          <w:color w:val="00188F"/>
        </w:rPr>
        <w:t xml:space="preserve">Windows Embedded 8.1 Industry Enterprise </w:t>
      </w:r>
      <w:r w:rsidRPr="00B653AB">
        <w:rPr>
          <w:rFonts w:ascii="Calibri" w:eastAsia="PMingLiU" w:hAnsi="Calibri"/>
          <w:b/>
          <w:color w:val="00188F"/>
        </w:rPr>
        <w:t>升級、</w:t>
      </w:r>
      <w:r w:rsidRPr="00B653AB">
        <w:rPr>
          <w:rFonts w:ascii="Calibri" w:eastAsia="PMingLiU" w:hAnsi="Calibri"/>
          <w:b/>
          <w:color w:val="00188F"/>
        </w:rPr>
        <w:t>Windows Embedded 8.1 Industry Enterprise (Std</w:t>
      </w:r>
      <w:r w:rsidRPr="00B653AB">
        <w:rPr>
          <w:rFonts w:ascii="Calibri" w:eastAsia="PMingLiU" w:hAnsi="Calibri"/>
          <w:b/>
          <w:color w:val="00188F"/>
        </w:rPr>
        <w:t>、</w:t>
      </w:r>
      <w:r w:rsidRPr="00B653AB">
        <w:rPr>
          <w:rFonts w:ascii="Calibri" w:eastAsia="PMingLiU" w:hAnsi="Calibri"/>
          <w:b/>
          <w:color w:val="00188F"/>
        </w:rPr>
        <w:t>POS</w:t>
      </w:r>
      <w:r w:rsidRPr="00B653AB">
        <w:rPr>
          <w:rFonts w:ascii="Calibri" w:eastAsia="PMingLiU" w:hAnsi="Calibri"/>
          <w:b/>
          <w:color w:val="00188F"/>
        </w:rPr>
        <w:t>、</w:t>
      </w:r>
      <w:r w:rsidRPr="00B653AB">
        <w:rPr>
          <w:rFonts w:ascii="Calibri" w:eastAsia="PMingLiU" w:hAnsi="Calibri"/>
          <w:b/>
          <w:color w:val="00188F"/>
        </w:rPr>
        <w:t xml:space="preserve">Ind Retail) </w:t>
      </w:r>
      <w:r w:rsidRPr="00B653AB">
        <w:rPr>
          <w:rFonts w:ascii="Calibri" w:eastAsia="PMingLiU" w:hAnsi="Calibri"/>
          <w:b/>
          <w:color w:val="00188F"/>
        </w:rPr>
        <w:t>和</w:t>
      </w:r>
      <w:r w:rsidRPr="00B653AB">
        <w:rPr>
          <w:rFonts w:ascii="Calibri" w:eastAsia="PMingLiU" w:hAnsi="Calibri"/>
          <w:b/>
          <w:color w:val="00188F"/>
        </w:rPr>
        <w:t xml:space="preserve"> SA (</w:t>
      </w:r>
      <w:r w:rsidRPr="00B653AB">
        <w:rPr>
          <w:rFonts w:ascii="Calibri" w:eastAsia="PMingLiU" w:hAnsi="Calibri"/>
          <w:b/>
          <w:color w:val="00188F"/>
        </w:rPr>
        <w:t>以下合稱為「</w:t>
      </w:r>
      <w:r w:rsidRPr="00B653AB">
        <w:rPr>
          <w:rFonts w:ascii="Calibri" w:eastAsia="PMingLiU" w:hAnsi="Calibri"/>
          <w:b/>
          <w:color w:val="00188F"/>
        </w:rPr>
        <w:t xml:space="preserve">Windows Industry </w:t>
      </w:r>
      <w:r w:rsidRPr="00B653AB">
        <w:rPr>
          <w:rFonts w:ascii="Calibri" w:eastAsia="PMingLiU" w:hAnsi="Calibri"/>
          <w:b/>
          <w:color w:val="00188F"/>
        </w:rPr>
        <w:t>產品」</w:t>
      </w:r>
      <w:r w:rsidRPr="00B653AB">
        <w:rPr>
          <w:rFonts w:ascii="Calibri" w:eastAsia="PMingLiU" w:hAnsi="Calibri"/>
          <w:b/>
          <w:color w:val="00188F"/>
        </w:rPr>
        <w:t>)</w:t>
      </w:r>
    </w:p>
    <w:p w14:paraId="6AEB004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Embedded 8.1 Industry Pro </w:t>
      </w:r>
      <w:r w:rsidRPr="00B653AB">
        <w:rPr>
          <w:rFonts w:ascii="Calibri" w:eastAsia="PMingLiU" w:hAnsi="Calibri"/>
          <w:b/>
          <w:color w:val="00188F"/>
        </w:rPr>
        <w:t>及</w:t>
      </w:r>
      <w:r w:rsidRPr="00B653AB">
        <w:rPr>
          <w:rFonts w:ascii="Calibri" w:eastAsia="PMingLiU" w:hAnsi="Calibri"/>
          <w:b/>
          <w:color w:val="00188F"/>
        </w:rPr>
        <w:t xml:space="preserve"> Windows Embedded 8.1 Industry Enterprise </w:t>
      </w:r>
      <w:r w:rsidRPr="00B653AB">
        <w:rPr>
          <w:rFonts w:ascii="Calibri" w:eastAsia="PMingLiU" w:hAnsi="Calibri"/>
          <w:b/>
          <w:color w:val="00188F"/>
        </w:rPr>
        <w:t>之作業系統</w:t>
      </w:r>
      <w:r w:rsidRPr="00B653AB">
        <w:rPr>
          <w:rFonts w:ascii="Calibri" w:eastAsia="PMingLiU" w:hAnsi="Calibri"/>
          <w:b/>
          <w:color w:val="00188F"/>
        </w:rPr>
        <w:t xml:space="preserve"> (OS) </w:t>
      </w:r>
      <w:r w:rsidRPr="00B653AB">
        <w:rPr>
          <w:rFonts w:ascii="Calibri" w:eastAsia="PMingLiU" w:hAnsi="Calibri"/>
          <w:b/>
          <w:color w:val="00188F"/>
        </w:rPr>
        <w:t>升級使用權</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p>
    <w:p w14:paraId="5476768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針對</w:t>
      </w:r>
      <w:r w:rsidRPr="00B653AB">
        <w:rPr>
          <w:rFonts w:ascii="Calibri" w:eastAsia="PMingLiU" w:hAnsi="Calibri"/>
        </w:rPr>
        <w:t xml:space="preserve"> Windows Embedded 8.1 Industry Pro</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和</w:t>
      </w:r>
      <w:r w:rsidRPr="00B653AB">
        <w:rPr>
          <w:rFonts w:ascii="Calibri" w:eastAsia="PMingLiU" w:hAnsi="Calibri"/>
        </w:rPr>
        <w:t xml:space="preserve"> Windows Embedded 8.1 Industry Enterprise </w:t>
      </w:r>
      <w:r w:rsidRPr="00B653AB">
        <w:rPr>
          <w:rFonts w:ascii="Calibri" w:eastAsia="PMingLiU" w:hAnsi="Calibri"/>
        </w:rPr>
        <w:t>所授與之作業系統使用權僅為升級使用權。不提供完整的桌面作業系統使用權。因此，客戶取得並執行</w:t>
      </w:r>
      <w:r w:rsidRPr="00B653AB">
        <w:rPr>
          <w:rFonts w:ascii="Calibri" w:eastAsia="PMingLiU" w:hAnsi="Calibri"/>
        </w:rPr>
        <w:t xml:space="preserve"> Windows Embedded 8.1 Industry Pro </w:t>
      </w:r>
      <w:r w:rsidRPr="00B653AB">
        <w:rPr>
          <w:rFonts w:ascii="Calibri" w:eastAsia="PMingLiU" w:hAnsi="Calibri"/>
        </w:rPr>
        <w:t>升級或</w:t>
      </w:r>
      <w:r w:rsidRPr="00B653AB">
        <w:rPr>
          <w:rFonts w:ascii="Calibri" w:eastAsia="PMingLiU" w:hAnsi="Calibri"/>
        </w:rPr>
        <w:t xml:space="preserve"> Windows Embedded 8.1 Industry Enterprise </w:t>
      </w:r>
      <w:r w:rsidRPr="00B653AB">
        <w:rPr>
          <w:rFonts w:ascii="Calibri" w:eastAsia="PMingLiU" w:hAnsi="Calibri"/>
        </w:rPr>
        <w:t>的每個裝置，皆須經授權始得執行以下所載明的其中一項合格作業系統。</w:t>
      </w:r>
    </w:p>
    <w:p w14:paraId="5FAD6DCF" w14:textId="77777777" w:rsidR="004D0FC1" w:rsidRPr="00B653AB" w:rsidRDefault="004D0FC1" w:rsidP="004D0FC1">
      <w:pPr>
        <w:pStyle w:val="ProductList-Body"/>
        <w:ind w:left="180"/>
        <w:rPr>
          <w:rFonts w:ascii="Calibri" w:eastAsia="PMingLiU" w:hAnsi="Calibri"/>
        </w:rPr>
      </w:pPr>
    </w:p>
    <w:p w14:paraId="1B5A7F75"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 xml:space="preserve">Windows Embedded 8.1 Industry </w:t>
      </w:r>
      <w:r w:rsidRPr="00B653AB">
        <w:rPr>
          <w:rFonts w:ascii="Calibri" w:eastAsia="PMingLiU" w:hAnsi="Calibri"/>
          <w:b/>
          <w:color w:val="00188F"/>
        </w:rPr>
        <w:t>產品之合格</w:t>
      </w:r>
      <w:r w:rsidRPr="00B653AB">
        <w:rPr>
          <w:rFonts w:ascii="Calibri" w:eastAsia="PMingLiU" w:hAnsi="Calibri"/>
          <w:b/>
          <w:color w:val="00188F"/>
        </w:rPr>
        <w:t xml:space="preserve"> OS </w:t>
      </w:r>
      <w:r w:rsidRPr="00B653AB">
        <w:rPr>
          <w:rFonts w:ascii="Calibri" w:eastAsia="PMingLiU" w:hAnsi="Calibri"/>
          <w:b/>
          <w:color w:val="00188F"/>
        </w:rPr>
        <w:t>規則</w:t>
      </w:r>
      <w:r w:rsidRPr="00B653AB">
        <w:rPr>
          <w:rFonts w:ascii="Calibri" w:eastAsia="PMingLiU" w:hAnsi="Calibri"/>
          <w:color w:val="00188F"/>
        </w:rPr>
        <w:t xml:space="preserve"> </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p>
    <w:p w14:paraId="79D87C80" w14:textId="77777777" w:rsidR="004D0FC1" w:rsidRPr="00B653AB" w:rsidRDefault="004D0FC1" w:rsidP="004D0FC1">
      <w:pPr>
        <w:pStyle w:val="ProductList-Body"/>
        <w:numPr>
          <w:ilvl w:val="0"/>
          <w:numId w:val="28"/>
        </w:numPr>
        <w:ind w:hanging="270"/>
        <w:rPr>
          <w:rFonts w:ascii="Calibri" w:eastAsia="PMingLiU" w:hAnsi="Calibri"/>
        </w:rPr>
      </w:pPr>
      <w:r w:rsidRPr="00B653AB">
        <w:rPr>
          <w:rFonts w:ascii="Calibri" w:eastAsia="PMingLiU" w:hAnsi="Calibri"/>
        </w:rPr>
        <w:t>合格</w:t>
      </w:r>
      <w:r w:rsidRPr="00B653AB">
        <w:rPr>
          <w:rFonts w:ascii="Calibri" w:eastAsia="PMingLiU" w:hAnsi="Calibri"/>
        </w:rPr>
        <w:t xml:space="preserve"> OS </w:t>
      </w:r>
      <w:r w:rsidRPr="00B653AB">
        <w:rPr>
          <w:rFonts w:ascii="Calibri" w:eastAsia="PMingLiU" w:hAnsi="Calibri"/>
        </w:rPr>
        <w:t>必須安裝在已指派升級使用權之裝置。</w:t>
      </w:r>
    </w:p>
    <w:p w14:paraId="012D21E8" w14:textId="77777777" w:rsidR="004D0FC1" w:rsidRPr="00B653AB" w:rsidRDefault="004D0FC1" w:rsidP="004D0FC1">
      <w:pPr>
        <w:pStyle w:val="ProductList-Body"/>
        <w:numPr>
          <w:ilvl w:val="0"/>
          <w:numId w:val="28"/>
        </w:numPr>
        <w:ind w:hanging="270"/>
        <w:rPr>
          <w:rFonts w:ascii="Calibri" w:eastAsia="PMingLiU" w:hAnsi="Calibri"/>
        </w:rPr>
      </w:pPr>
      <w:r w:rsidRPr="00B653AB">
        <w:rPr>
          <w:rFonts w:ascii="Calibri" w:eastAsia="PMingLiU" w:hAnsi="Calibri"/>
        </w:rPr>
        <w:t>除以下所提供者外，客戶必須從裝置移除合格作業系統，才能部署</w:t>
      </w:r>
      <w:r w:rsidRPr="00B653AB">
        <w:rPr>
          <w:rFonts w:ascii="Calibri" w:eastAsia="PMingLiU" w:hAnsi="Calibri"/>
        </w:rPr>
        <w:t xml:space="preserve"> Windows Industry</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升級使用權。</w:t>
      </w:r>
    </w:p>
    <w:p w14:paraId="3B7A67DF" w14:textId="77777777" w:rsidR="004D0FC1" w:rsidRPr="00B653AB" w:rsidRDefault="004D0FC1" w:rsidP="004D0FC1">
      <w:pPr>
        <w:pStyle w:val="ProductList-Body"/>
        <w:numPr>
          <w:ilvl w:val="0"/>
          <w:numId w:val="28"/>
        </w:numPr>
        <w:ind w:hanging="270"/>
        <w:rPr>
          <w:rFonts w:ascii="Calibri" w:eastAsia="PMingLiU" w:hAnsi="Calibri"/>
        </w:rPr>
      </w:pPr>
      <w:r w:rsidRPr="00B653AB">
        <w:rPr>
          <w:rFonts w:ascii="Calibri" w:eastAsia="PMingLiU" w:hAnsi="Calibri"/>
        </w:rPr>
        <w:t>想要一次安裝或執行一份以上之授權作業系統</w:t>
      </w:r>
      <w:r w:rsidRPr="00B653AB">
        <w:rPr>
          <w:rFonts w:ascii="Calibri" w:eastAsia="PMingLiU" w:hAnsi="Calibri"/>
        </w:rPr>
        <w:t xml:space="preserve"> (</w:t>
      </w:r>
      <w:r w:rsidRPr="00B653AB">
        <w:rPr>
          <w:rFonts w:ascii="Calibri" w:eastAsia="PMingLiU" w:hAnsi="Calibri"/>
        </w:rPr>
        <w:t>包括合格</w:t>
      </w:r>
      <w:r w:rsidRPr="00B653AB">
        <w:rPr>
          <w:rFonts w:ascii="Calibri" w:eastAsia="PMingLiU" w:hAnsi="Calibri"/>
        </w:rPr>
        <w:t xml:space="preserve"> OS) </w:t>
      </w:r>
      <w:r w:rsidRPr="00B653AB">
        <w:rPr>
          <w:rFonts w:ascii="Calibri" w:eastAsia="PMingLiU" w:hAnsi="Calibri"/>
        </w:rPr>
        <w:t>的客戶，為其</w:t>
      </w:r>
      <w:r w:rsidRPr="00B653AB">
        <w:rPr>
          <w:rFonts w:ascii="Calibri" w:eastAsia="PMingLiU" w:hAnsi="Calibri"/>
        </w:rPr>
        <w:t xml:space="preserve"> Windows Embedded 8.1 Industry Enterprise</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升級使用權取得</w:t>
      </w:r>
      <w:r w:rsidRPr="00B653AB">
        <w:rPr>
          <w:rFonts w:ascii="Calibri" w:eastAsia="PMingLiU" w:hAnsi="Calibri"/>
        </w:rPr>
        <w:t xml:space="preserve"> SA</w:t>
      </w:r>
      <w:r w:rsidRPr="00B653AB">
        <w:rPr>
          <w:rFonts w:ascii="Calibri" w:eastAsia="PMingLiU" w:hAnsi="Calibri"/>
        </w:rPr>
        <w:t>。</w:t>
      </w:r>
    </w:p>
    <w:p w14:paraId="61EF9E64" w14:textId="77777777" w:rsidR="004D0FC1" w:rsidRPr="00B653AB" w:rsidRDefault="004D0FC1" w:rsidP="004D0FC1">
      <w:pPr>
        <w:pStyle w:val="ProductList-Body"/>
        <w:numPr>
          <w:ilvl w:val="0"/>
          <w:numId w:val="28"/>
        </w:numPr>
        <w:ind w:hanging="270"/>
        <w:rPr>
          <w:rFonts w:ascii="Calibri" w:eastAsia="PMingLiU" w:hAnsi="Calibri"/>
        </w:rPr>
      </w:pPr>
      <w:r w:rsidRPr="00B653AB">
        <w:rPr>
          <w:rFonts w:ascii="Calibri" w:eastAsia="PMingLiU" w:hAnsi="Calibri"/>
        </w:rPr>
        <w:t>具備有效</w:t>
      </w:r>
      <w:r w:rsidRPr="00B653AB">
        <w:rPr>
          <w:rFonts w:ascii="Calibri" w:eastAsia="PMingLiU" w:hAnsi="Calibri"/>
        </w:rPr>
        <w:t xml:space="preserve"> SA </w:t>
      </w:r>
      <w:r w:rsidRPr="00B653AB">
        <w:rPr>
          <w:rFonts w:ascii="Calibri" w:eastAsia="PMingLiU" w:hAnsi="Calibri"/>
        </w:rPr>
        <w:t>範圍之客戶不需要解除安裝合格的</w:t>
      </w:r>
      <w:r w:rsidRPr="00B653AB">
        <w:rPr>
          <w:rFonts w:ascii="Calibri" w:eastAsia="PMingLiU" w:hAnsi="Calibri"/>
        </w:rPr>
        <w:t xml:space="preserve"> OS</w:t>
      </w:r>
      <w:r w:rsidRPr="00B653AB">
        <w:rPr>
          <w:rFonts w:ascii="Calibri" w:eastAsia="PMingLiU" w:hAnsi="Calibri"/>
        </w:rPr>
        <w:t>，而且可以同時安裝及執行合格</w:t>
      </w:r>
      <w:r w:rsidRPr="00B653AB">
        <w:rPr>
          <w:rFonts w:ascii="Calibri" w:eastAsia="PMingLiU" w:hAnsi="Calibri"/>
        </w:rPr>
        <w:t xml:space="preserve"> OS </w:t>
      </w:r>
      <w:r w:rsidRPr="00B653AB">
        <w:rPr>
          <w:rFonts w:ascii="Calibri" w:eastAsia="PMingLiU" w:hAnsi="Calibri"/>
        </w:rPr>
        <w:t>及</w:t>
      </w:r>
      <w:r w:rsidRPr="00B653AB">
        <w:rPr>
          <w:rFonts w:ascii="Calibri" w:eastAsia="PMingLiU" w:hAnsi="Calibri"/>
        </w:rPr>
        <w:t xml:space="preserve"> Windows Embedded 8.1 Industry Pro</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w:t>
      </w:r>
    </w:p>
    <w:p w14:paraId="409C5977" w14:textId="77777777" w:rsidR="004D0FC1" w:rsidRPr="00B653AB" w:rsidRDefault="004D0FC1" w:rsidP="004D0FC1">
      <w:pPr>
        <w:pStyle w:val="ProductList-Body"/>
        <w:rPr>
          <w:rFonts w:ascii="Calibri" w:eastAsia="PMingLiU" w:hAnsi="Calibri"/>
        </w:rPr>
      </w:pPr>
    </w:p>
    <w:p w14:paraId="4920FCB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合格作業系統</w:t>
      </w:r>
      <w:r w:rsidRPr="00B653AB">
        <w:rPr>
          <w:rFonts w:ascii="Calibri" w:eastAsia="PMingLiU" w:hAnsi="Calibri"/>
          <w:b/>
          <w:color w:val="00188F"/>
        </w:rPr>
        <w:t xml:space="preserve"> (</w:t>
      </w:r>
      <w:r w:rsidRPr="00B653AB">
        <w:rPr>
          <w:rFonts w:ascii="Calibri" w:eastAsia="PMingLiU" w:hAnsi="Calibri"/>
          <w:b/>
          <w:color w:val="00188F"/>
        </w:rPr>
        <w:t>以下稱「合格</w:t>
      </w:r>
      <w:r w:rsidRPr="00B653AB">
        <w:rPr>
          <w:rFonts w:ascii="Calibri" w:eastAsia="PMingLiU" w:hAnsi="Calibri"/>
          <w:b/>
          <w:color w:val="00188F"/>
        </w:rPr>
        <w:t xml:space="preserve"> OS</w:t>
      </w:r>
      <w:r w:rsidRPr="00B653AB">
        <w:rPr>
          <w:rFonts w:ascii="Calibri" w:eastAsia="PMingLiU" w:hAnsi="Calibri"/>
          <w:b/>
          <w:color w:val="00188F"/>
        </w:rPr>
        <w:t>」</w:t>
      </w:r>
      <w:r w:rsidRPr="00B653AB">
        <w:rPr>
          <w:rFonts w:ascii="Calibri" w:eastAsia="PMingLiU" w:hAnsi="Calibri"/>
          <w:b/>
          <w:color w:val="00188F"/>
        </w:rPr>
        <w:t>)</w:t>
      </w:r>
    </w:p>
    <w:p w14:paraId="118C44E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具備合格</w:t>
      </w:r>
      <w:r w:rsidRPr="00B653AB">
        <w:rPr>
          <w:rFonts w:ascii="Calibri" w:eastAsia="PMingLiU" w:hAnsi="Calibri"/>
        </w:rPr>
        <w:t xml:space="preserve"> OS </w:t>
      </w:r>
      <w:r w:rsidRPr="00B653AB">
        <w:rPr>
          <w:rFonts w:ascii="Calibri" w:eastAsia="PMingLiU" w:hAnsi="Calibri"/>
        </w:rPr>
        <w:t>的客戶得依下表所述訂購對應的</w:t>
      </w:r>
      <w:r w:rsidRPr="00B653AB">
        <w:rPr>
          <w:rFonts w:ascii="Calibri" w:eastAsia="PMingLiU" w:hAnsi="Calibri"/>
        </w:rPr>
        <w:t xml:space="preserve"> Windows Industry </w:t>
      </w:r>
      <w:r w:rsidRPr="00B653AB">
        <w:rPr>
          <w:rFonts w:ascii="Calibri" w:eastAsia="PMingLiU" w:hAnsi="Calibri"/>
        </w:rPr>
        <w:t>產品：</w:t>
      </w:r>
    </w:p>
    <w:p w14:paraId="4D3B7FB9" w14:textId="77777777" w:rsidR="004D0FC1" w:rsidRPr="00B653AB" w:rsidRDefault="004D0FC1" w:rsidP="004D0FC1">
      <w:pPr>
        <w:pStyle w:val="ProductList-Body"/>
        <w:ind w:left="180"/>
        <w:rPr>
          <w:rFonts w:ascii="Calibri" w:eastAsia="PMingLiU"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4D0FC1" w:rsidRPr="00B653AB" w14:paraId="272D4850" w14:textId="77777777" w:rsidTr="00785D3B">
        <w:trPr>
          <w:tblHeader/>
        </w:trPr>
        <w:tc>
          <w:tcPr>
            <w:tcW w:w="4230" w:type="dxa"/>
            <w:shd w:val="clear" w:color="auto" w:fill="0072C6"/>
            <w:vAlign w:val="center"/>
          </w:tcPr>
          <w:p w14:paraId="7E9FAC14"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合格作業系統</w:t>
            </w:r>
          </w:p>
        </w:tc>
        <w:tc>
          <w:tcPr>
            <w:tcW w:w="2100" w:type="dxa"/>
            <w:shd w:val="clear" w:color="auto" w:fill="0072C6"/>
            <w:vAlign w:val="center"/>
          </w:tcPr>
          <w:p w14:paraId="4E996D3B"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Windows Embedded 8.1 Industry Pro </w:t>
            </w:r>
            <w:r w:rsidRPr="00B653AB">
              <w:rPr>
                <w:rFonts w:ascii="Calibri" w:eastAsia="PMingLiU" w:hAnsi="Calibri"/>
                <w:color w:val="FFFFFF" w:themeColor="background1"/>
              </w:rPr>
              <w:t>升級</w:t>
            </w:r>
          </w:p>
        </w:tc>
        <w:tc>
          <w:tcPr>
            <w:tcW w:w="2100" w:type="dxa"/>
            <w:shd w:val="clear" w:color="auto" w:fill="0072C6"/>
            <w:vAlign w:val="center"/>
          </w:tcPr>
          <w:p w14:paraId="6F0054E9"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Windows Embedded 8.1 Industry Enterprise </w:t>
            </w:r>
            <w:r w:rsidRPr="00B653AB">
              <w:rPr>
                <w:rFonts w:ascii="Calibri" w:eastAsia="PMingLiU" w:hAnsi="Calibri"/>
                <w:color w:val="FFFFFF" w:themeColor="background1"/>
              </w:rPr>
              <w:t>升級</w:t>
            </w:r>
          </w:p>
        </w:tc>
        <w:tc>
          <w:tcPr>
            <w:tcW w:w="2100" w:type="dxa"/>
            <w:shd w:val="clear" w:color="auto" w:fill="0072C6"/>
            <w:vAlign w:val="center"/>
          </w:tcPr>
          <w:p w14:paraId="7AC65EB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Windows 8.1 Embedded Industry Enterprise </w:t>
            </w:r>
            <w:r w:rsidRPr="00B653AB">
              <w:rPr>
                <w:rFonts w:ascii="Calibri" w:eastAsia="PMingLiU" w:hAnsi="Calibri"/>
                <w:color w:val="FFFFFF" w:themeColor="background1"/>
              </w:rPr>
              <w:t>升級</w:t>
            </w:r>
            <w:r w:rsidRPr="00B653AB">
              <w:rPr>
                <w:rFonts w:ascii="Calibri" w:eastAsia="PMingLiU" w:hAnsi="Calibri"/>
                <w:color w:val="FFFFFF" w:themeColor="background1"/>
              </w:rPr>
              <w:t xml:space="preserve"> (Std</w:t>
            </w:r>
            <w:r w:rsidRPr="00B653AB">
              <w:rPr>
                <w:rFonts w:ascii="Calibri" w:eastAsia="PMingLiU" w:hAnsi="Calibri"/>
                <w:color w:val="FFFFFF" w:themeColor="background1"/>
              </w:rPr>
              <w:t>、</w:t>
            </w:r>
            <w:r w:rsidRPr="00B653AB">
              <w:rPr>
                <w:rFonts w:ascii="Calibri" w:eastAsia="PMingLiU" w:hAnsi="Calibri"/>
                <w:color w:val="FFFFFF" w:themeColor="background1"/>
              </w:rPr>
              <w:t>POS</w:t>
            </w:r>
            <w:r w:rsidRPr="00B653AB">
              <w:rPr>
                <w:rFonts w:ascii="Calibri" w:eastAsia="PMingLiU" w:hAnsi="Calibri"/>
                <w:color w:val="FFFFFF" w:themeColor="background1"/>
              </w:rPr>
              <w:t>、</w:t>
            </w:r>
            <w:r w:rsidRPr="00B653AB">
              <w:rPr>
                <w:rFonts w:ascii="Calibri" w:eastAsia="PMingLiU" w:hAnsi="Calibri"/>
                <w:color w:val="FFFFFF" w:themeColor="background1"/>
              </w:rPr>
              <w:t>Ind Retail)</w:t>
            </w:r>
          </w:p>
        </w:tc>
      </w:tr>
      <w:tr w:rsidR="00D112AB" w:rsidRPr="00B653AB" w14:paraId="0E34A19A" w14:textId="77777777" w:rsidTr="00785D3B">
        <w:tc>
          <w:tcPr>
            <w:tcW w:w="4230" w:type="dxa"/>
          </w:tcPr>
          <w:p w14:paraId="0F3BDBD7"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 xml:space="preserve">Windows Vista Business for Embedded Systems </w:t>
            </w:r>
            <w:r w:rsidRPr="00B653AB">
              <w:rPr>
                <w:rFonts w:ascii="Calibri" w:eastAsia="PMingLiU" w:hAnsi="Calibri"/>
              </w:rPr>
              <w:t>和</w:t>
            </w:r>
            <w:r w:rsidRPr="00B653AB">
              <w:rPr>
                <w:rFonts w:ascii="Calibri" w:eastAsia="PMingLiU" w:hAnsi="Calibri"/>
                <w:lang w:val="en-US"/>
              </w:rPr>
              <w:t xml:space="preserve"> Windows Vista Ultimate for Embedded Systems</w:t>
            </w:r>
          </w:p>
        </w:tc>
        <w:tc>
          <w:tcPr>
            <w:tcW w:w="2100" w:type="dxa"/>
            <w:vAlign w:val="center"/>
          </w:tcPr>
          <w:p w14:paraId="066D721E" w14:textId="77777777" w:rsidR="00D112AB" w:rsidRPr="00CA02E2"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2FBFA66A" w14:textId="77777777" w:rsidR="00D112AB" w:rsidRPr="00CA02E2"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66600F37" w14:textId="77777777" w:rsidR="00D112AB" w:rsidRPr="00B653AB" w:rsidRDefault="00D112AB" w:rsidP="00785D3B">
            <w:pPr>
              <w:pStyle w:val="ProductList-Body"/>
              <w:jc w:val="center"/>
              <w:rPr>
                <w:rFonts w:ascii="Calibri" w:eastAsia="PMingLiU" w:hAnsi="Calibri"/>
              </w:rPr>
            </w:pPr>
          </w:p>
        </w:tc>
      </w:tr>
      <w:tr w:rsidR="00D112AB" w:rsidRPr="00B653AB" w14:paraId="401E24FA" w14:textId="77777777" w:rsidTr="00785D3B">
        <w:tc>
          <w:tcPr>
            <w:tcW w:w="4230" w:type="dxa"/>
          </w:tcPr>
          <w:p w14:paraId="142844A6"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2000 Professional for Embedded Systems</w:t>
            </w:r>
          </w:p>
        </w:tc>
        <w:tc>
          <w:tcPr>
            <w:tcW w:w="2100" w:type="dxa"/>
            <w:vAlign w:val="center"/>
          </w:tcPr>
          <w:p w14:paraId="67DE5484" w14:textId="77777777" w:rsidR="00D112AB" w:rsidRPr="00CA02E2"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575D3F57" w14:textId="77777777" w:rsidR="00D112AB" w:rsidRPr="00CA02E2"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2F53E252" w14:textId="77777777" w:rsidR="00D112AB" w:rsidRPr="00B653AB" w:rsidRDefault="00D112AB" w:rsidP="00785D3B">
            <w:pPr>
              <w:pStyle w:val="ProductList-Body"/>
              <w:jc w:val="center"/>
              <w:rPr>
                <w:rFonts w:ascii="Calibri" w:eastAsia="PMingLiU" w:hAnsi="Calibri"/>
              </w:rPr>
            </w:pPr>
          </w:p>
        </w:tc>
      </w:tr>
      <w:tr w:rsidR="00D112AB" w:rsidRPr="00B653AB" w14:paraId="279F42D7" w14:textId="77777777" w:rsidTr="00785D3B">
        <w:tc>
          <w:tcPr>
            <w:tcW w:w="4230" w:type="dxa"/>
          </w:tcPr>
          <w:p w14:paraId="5F7D65B5"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NT Workstation for Embedded Systems</w:t>
            </w:r>
          </w:p>
        </w:tc>
        <w:tc>
          <w:tcPr>
            <w:tcW w:w="2100" w:type="dxa"/>
            <w:vAlign w:val="center"/>
          </w:tcPr>
          <w:p w14:paraId="68B3B741" w14:textId="77777777" w:rsidR="00D112AB" w:rsidRPr="00CA02E2"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518A2509" w14:textId="77777777" w:rsidR="00D112AB" w:rsidRPr="00CA02E2"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3BBB9DBE" w14:textId="77777777" w:rsidR="00D112AB" w:rsidRPr="00B653AB" w:rsidRDefault="00D112AB" w:rsidP="00785D3B">
            <w:pPr>
              <w:pStyle w:val="ProductList-Body"/>
              <w:jc w:val="center"/>
              <w:rPr>
                <w:rFonts w:ascii="Calibri" w:eastAsia="PMingLiU" w:hAnsi="Calibri"/>
              </w:rPr>
            </w:pPr>
          </w:p>
        </w:tc>
      </w:tr>
      <w:tr w:rsidR="00D112AB" w:rsidRPr="00B653AB" w14:paraId="2B2501DA" w14:textId="77777777" w:rsidTr="00785D3B">
        <w:tc>
          <w:tcPr>
            <w:tcW w:w="4230" w:type="dxa"/>
          </w:tcPr>
          <w:p w14:paraId="23D3EA27" w14:textId="77777777" w:rsidR="00D112AB" w:rsidRPr="00B653AB" w:rsidRDefault="00D112AB" w:rsidP="00785D3B">
            <w:pPr>
              <w:pStyle w:val="ProductList-Body"/>
              <w:rPr>
                <w:rFonts w:ascii="Calibri" w:eastAsia="PMingLiU" w:hAnsi="Calibri"/>
              </w:rPr>
            </w:pPr>
            <w:r w:rsidRPr="00B653AB">
              <w:rPr>
                <w:rFonts w:ascii="Calibri" w:eastAsia="PMingLiU" w:hAnsi="Calibri"/>
              </w:rPr>
              <w:t xml:space="preserve">Windows 7 </w:t>
            </w:r>
            <w:r w:rsidRPr="00B653AB">
              <w:rPr>
                <w:rFonts w:ascii="Calibri" w:eastAsia="PMingLiU" w:hAnsi="Calibri"/>
              </w:rPr>
              <w:t>專業版</w:t>
            </w:r>
            <w:r w:rsidRPr="00B653AB">
              <w:rPr>
                <w:rFonts w:ascii="Calibri" w:eastAsia="PMingLiU" w:hAnsi="Calibri"/>
              </w:rPr>
              <w:t xml:space="preserve"> for Embedded Systems</w:t>
            </w:r>
          </w:p>
        </w:tc>
        <w:tc>
          <w:tcPr>
            <w:tcW w:w="2100" w:type="dxa"/>
            <w:vAlign w:val="center"/>
          </w:tcPr>
          <w:p w14:paraId="13CAAEEA"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61A50B31" w14:textId="77777777" w:rsidR="00D112AB"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13AB3BE2" w14:textId="77777777" w:rsidR="00D112AB" w:rsidRPr="00B653AB" w:rsidRDefault="00D112AB" w:rsidP="00785D3B">
            <w:pPr>
              <w:pStyle w:val="ProductList-Body"/>
              <w:jc w:val="center"/>
              <w:rPr>
                <w:rFonts w:ascii="Calibri" w:eastAsia="PMingLiU" w:hAnsi="Calibri"/>
              </w:rPr>
            </w:pPr>
          </w:p>
        </w:tc>
      </w:tr>
      <w:tr w:rsidR="00D112AB" w:rsidRPr="00B653AB" w14:paraId="426C9F6E" w14:textId="77777777" w:rsidTr="00785D3B">
        <w:tc>
          <w:tcPr>
            <w:tcW w:w="4230" w:type="dxa"/>
          </w:tcPr>
          <w:p w14:paraId="45C4DD3D"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7 Ultimate for Embedded Systems</w:t>
            </w:r>
          </w:p>
        </w:tc>
        <w:tc>
          <w:tcPr>
            <w:tcW w:w="2100" w:type="dxa"/>
            <w:vAlign w:val="center"/>
          </w:tcPr>
          <w:p w14:paraId="2C684D38"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386731F0" w14:textId="77777777" w:rsidR="00D112AB"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69F3A0CC" w14:textId="77777777" w:rsidR="00D112AB" w:rsidRPr="00B653AB" w:rsidRDefault="00D112AB" w:rsidP="00785D3B">
            <w:pPr>
              <w:pStyle w:val="ProductList-Body"/>
              <w:jc w:val="center"/>
              <w:rPr>
                <w:rFonts w:ascii="Calibri" w:eastAsia="PMingLiU" w:hAnsi="Calibri"/>
              </w:rPr>
            </w:pPr>
          </w:p>
        </w:tc>
      </w:tr>
      <w:tr w:rsidR="00D112AB" w:rsidRPr="00B653AB" w14:paraId="6CA5ECA4" w14:textId="77777777" w:rsidTr="00785D3B">
        <w:tc>
          <w:tcPr>
            <w:tcW w:w="4230" w:type="dxa"/>
          </w:tcPr>
          <w:p w14:paraId="5C2D1953"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XP Professional for Embedded Systems</w:t>
            </w:r>
          </w:p>
        </w:tc>
        <w:tc>
          <w:tcPr>
            <w:tcW w:w="2100" w:type="dxa"/>
            <w:vAlign w:val="center"/>
          </w:tcPr>
          <w:p w14:paraId="4931613D" w14:textId="77777777" w:rsidR="00D112AB" w:rsidRPr="00254349" w:rsidRDefault="00D112AB" w:rsidP="00C611F7">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100" w:type="dxa"/>
            <w:vAlign w:val="center"/>
          </w:tcPr>
          <w:p w14:paraId="066C4412" w14:textId="77777777" w:rsidR="00D112AB" w:rsidRPr="00F836C9" w:rsidRDefault="00D112AB" w:rsidP="00C611F7">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100" w:type="dxa"/>
            <w:vAlign w:val="center"/>
          </w:tcPr>
          <w:p w14:paraId="027C1107" w14:textId="77777777" w:rsidR="00D112AB" w:rsidRPr="00B653AB" w:rsidRDefault="00D112AB" w:rsidP="00785D3B">
            <w:pPr>
              <w:pStyle w:val="ProductList-Body"/>
              <w:jc w:val="center"/>
              <w:rPr>
                <w:rFonts w:ascii="Calibri" w:eastAsia="PMingLiU" w:hAnsi="Calibri"/>
              </w:rPr>
            </w:pPr>
          </w:p>
        </w:tc>
      </w:tr>
      <w:tr w:rsidR="00D112AB" w:rsidRPr="00B653AB" w14:paraId="35F8AE18" w14:textId="77777777" w:rsidTr="00785D3B">
        <w:tc>
          <w:tcPr>
            <w:tcW w:w="4230" w:type="dxa"/>
          </w:tcPr>
          <w:p w14:paraId="34744B23" w14:textId="77777777" w:rsidR="00D112AB" w:rsidRPr="00B653AB" w:rsidRDefault="00D112AB" w:rsidP="00785D3B">
            <w:pPr>
              <w:pStyle w:val="ProductList-Body"/>
              <w:rPr>
                <w:rFonts w:ascii="Calibri" w:eastAsia="PMingLiU" w:hAnsi="Calibri"/>
              </w:rPr>
            </w:pPr>
            <w:r w:rsidRPr="00B653AB">
              <w:rPr>
                <w:rFonts w:ascii="Calibri" w:eastAsia="PMingLiU" w:hAnsi="Calibri"/>
              </w:rPr>
              <w:t xml:space="preserve">Windows Embedded 8 </w:t>
            </w:r>
            <w:r w:rsidRPr="00B653AB">
              <w:rPr>
                <w:rFonts w:ascii="Calibri" w:eastAsia="PMingLiU" w:hAnsi="Calibri"/>
              </w:rPr>
              <w:t>和</w:t>
            </w:r>
            <w:r w:rsidRPr="00B653AB">
              <w:rPr>
                <w:rFonts w:ascii="Calibri" w:eastAsia="PMingLiU" w:hAnsi="Calibri"/>
              </w:rPr>
              <w:t xml:space="preserve"> 8.1 Pro</w:t>
            </w:r>
          </w:p>
        </w:tc>
        <w:tc>
          <w:tcPr>
            <w:tcW w:w="2100" w:type="dxa"/>
            <w:vAlign w:val="center"/>
          </w:tcPr>
          <w:p w14:paraId="6C735C59"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20AAABFC" w14:textId="77777777" w:rsidR="00D112AB" w:rsidRDefault="00D112AB" w:rsidP="00C611F7">
            <w:pPr>
              <w:pStyle w:val="ProductList-Body"/>
              <w:jc w:val="center"/>
            </w:pPr>
            <w:r w:rsidRPr="00F836C9">
              <w:rPr>
                <w:rFonts w:ascii="Wingdings" w:hAnsi="Wingdings" w:cs="Wingdings"/>
                <w:sz w:val="20"/>
                <w:szCs w:val="20"/>
              </w:rPr>
              <w:t></w:t>
            </w:r>
          </w:p>
        </w:tc>
        <w:tc>
          <w:tcPr>
            <w:tcW w:w="2100" w:type="dxa"/>
            <w:vAlign w:val="center"/>
          </w:tcPr>
          <w:p w14:paraId="4E949A85" w14:textId="77777777" w:rsidR="00D112AB" w:rsidRPr="00B653AB" w:rsidRDefault="00D112AB" w:rsidP="00785D3B">
            <w:pPr>
              <w:pStyle w:val="ProductList-Body"/>
              <w:jc w:val="center"/>
              <w:rPr>
                <w:rFonts w:ascii="Calibri" w:eastAsia="PMingLiU" w:hAnsi="Calibri"/>
              </w:rPr>
            </w:pPr>
          </w:p>
        </w:tc>
      </w:tr>
      <w:tr w:rsidR="00D112AB" w:rsidRPr="00B653AB" w14:paraId="24359840" w14:textId="77777777" w:rsidTr="00785D3B">
        <w:tc>
          <w:tcPr>
            <w:tcW w:w="4230" w:type="dxa"/>
          </w:tcPr>
          <w:p w14:paraId="203B9707"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 xml:space="preserve">Windows Embedded 8 </w:t>
            </w:r>
            <w:r w:rsidRPr="00B653AB">
              <w:rPr>
                <w:rFonts w:ascii="Calibri" w:eastAsia="PMingLiU" w:hAnsi="Calibri"/>
              </w:rPr>
              <w:t>和</w:t>
            </w:r>
            <w:r w:rsidRPr="00B653AB">
              <w:rPr>
                <w:rFonts w:ascii="Calibri" w:eastAsia="PMingLiU" w:hAnsi="Calibri"/>
                <w:lang w:val="en-US"/>
              </w:rPr>
              <w:t xml:space="preserve"> 8.1 Industry Pro</w:t>
            </w:r>
          </w:p>
        </w:tc>
        <w:tc>
          <w:tcPr>
            <w:tcW w:w="2100" w:type="dxa"/>
            <w:vAlign w:val="center"/>
          </w:tcPr>
          <w:p w14:paraId="291DA5E3"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7171ADBC" w14:textId="77777777" w:rsidR="00D112AB" w:rsidRDefault="00D112AB" w:rsidP="00C611F7">
            <w:pPr>
              <w:pStyle w:val="ProductList-Body"/>
              <w:jc w:val="center"/>
            </w:pPr>
            <w:r w:rsidRPr="008E76EF">
              <w:rPr>
                <w:rFonts w:ascii="Wingdings" w:hAnsi="Wingdings" w:cs="Wingdings"/>
                <w:sz w:val="20"/>
                <w:szCs w:val="20"/>
              </w:rPr>
              <w:t></w:t>
            </w:r>
          </w:p>
        </w:tc>
        <w:tc>
          <w:tcPr>
            <w:tcW w:w="2100" w:type="dxa"/>
            <w:vAlign w:val="center"/>
          </w:tcPr>
          <w:p w14:paraId="3122EEF2" w14:textId="77777777" w:rsidR="00D112AB" w:rsidRPr="00B653AB" w:rsidRDefault="00D112AB" w:rsidP="00785D3B">
            <w:pPr>
              <w:pStyle w:val="ProductList-Body"/>
              <w:jc w:val="center"/>
              <w:rPr>
                <w:rFonts w:ascii="Calibri" w:eastAsia="PMingLiU" w:hAnsi="Calibri"/>
              </w:rPr>
            </w:pPr>
          </w:p>
        </w:tc>
      </w:tr>
      <w:tr w:rsidR="00D112AB" w:rsidRPr="00B653AB" w14:paraId="219D2912" w14:textId="77777777" w:rsidTr="00785D3B">
        <w:tc>
          <w:tcPr>
            <w:tcW w:w="4230" w:type="dxa"/>
          </w:tcPr>
          <w:p w14:paraId="371E9D07"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Embedded 8 and 8.1 Industry Retail</w:t>
            </w:r>
          </w:p>
        </w:tc>
        <w:tc>
          <w:tcPr>
            <w:tcW w:w="2100" w:type="dxa"/>
            <w:vAlign w:val="center"/>
          </w:tcPr>
          <w:p w14:paraId="2C7ADDDA"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009DB28A" w14:textId="77777777" w:rsidR="00D112AB" w:rsidRDefault="00D112AB" w:rsidP="00C611F7">
            <w:pPr>
              <w:pStyle w:val="ProductList-Body"/>
              <w:jc w:val="center"/>
            </w:pPr>
          </w:p>
        </w:tc>
        <w:tc>
          <w:tcPr>
            <w:tcW w:w="2100" w:type="dxa"/>
            <w:vAlign w:val="center"/>
          </w:tcPr>
          <w:p w14:paraId="3CD71068" w14:textId="77777777" w:rsidR="00D112AB" w:rsidRDefault="00D112AB" w:rsidP="00C611F7">
            <w:pPr>
              <w:pStyle w:val="ProductList-Body"/>
              <w:jc w:val="center"/>
            </w:pPr>
            <w:r w:rsidRPr="008E76EF">
              <w:rPr>
                <w:rFonts w:ascii="Wingdings" w:hAnsi="Wingdings" w:cs="Wingdings"/>
                <w:sz w:val="20"/>
                <w:szCs w:val="20"/>
              </w:rPr>
              <w:t></w:t>
            </w:r>
          </w:p>
        </w:tc>
      </w:tr>
      <w:tr w:rsidR="00D112AB" w:rsidRPr="00B653AB" w14:paraId="699EABD2" w14:textId="77777777" w:rsidTr="00785D3B">
        <w:tc>
          <w:tcPr>
            <w:tcW w:w="4230" w:type="dxa"/>
          </w:tcPr>
          <w:p w14:paraId="253D5AD4" w14:textId="77777777" w:rsidR="00D112AB" w:rsidRPr="00B653AB" w:rsidRDefault="00D112AB" w:rsidP="00785D3B">
            <w:pPr>
              <w:pStyle w:val="ProductList-Body"/>
              <w:rPr>
                <w:rFonts w:ascii="Calibri" w:eastAsia="PMingLiU" w:hAnsi="Calibri"/>
              </w:rPr>
            </w:pPr>
            <w:r w:rsidRPr="00B653AB">
              <w:rPr>
                <w:rFonts w:ascii="Calibri" w:eastAsia="PMingLiU" w:hAnsi="Calibri"/>
              </w:rPr>
              <w:t>Windows Embedded POSReady 7 Pro</w:t>
            </w:r>
          </w:p>
        </w:tc>
        <w:tc>
          <w:tcPr>
            <w:tcW w:w="2100" w:type="dxa"/>
            <w:vAlign w:val="center"/>
          </w:tcPr>
          <w:p w14:paraId="3DD22ED6"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435BADF2" w14:textId="77777777" w:rsidR="00D112AB" w:rsidRDefault="00D112AB" w:rsidP="00C611F7">
            <w:pPr>
              <w:pStyle w:val="ProductList-Body"/>
              <w:jc w:val="center"/>
            </w:pPr>
          </w:p>
        </w:tc>
        <w:tc>
          <w:tcPr>
            <w:tcW w:w="2100" w:type="dxa"/>
            <w:vAlign w:val="center"/>
          </w:tcPr>
          <w:p w14:paraId="2F2CED77" w14:textId="77777777" w:rsidR="00D112AB" w:rsidRDefault="00D112AB" w:rsidP="00C611F7">
            <w:pPr>
              <w:pStyle w:val="ProductList-Body"/>
              <w:jc w:val="center"/>
            </w:pPr>
            <w:r w:rsidRPr="002E474B">
              <w:rPr>
                <w:rFonts w:ascii="Wingdings" w:hAnsi="Wingdings" w:cs="Wingdings"/>
                <w:sz w:val="20"/>
                <w:szCs w:val="20"/>
              </w:rPr>
              <w:t></w:t>
            </w:r>
          </w:p>
        </w:tc>
      </w:tr>
      <w:tr w:rsidR="00D112AB" w:rsidRPr="00B653AB" w14:paraId="2FEBDDF1" w14:textId="77777777" w:rsidTr="00785D3B">
        <w:tc>
          <w:tcPr>
            <w:tcW w:w="4230" w:type="dxa"/>
          </w:tcPr>
          <w:p w14:paraId="07327CF8"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Embedded for Point of Service (WEPOS)</w:t>
            </w:r>
          </w:p>
        </w:tc>
        <w:tc>
          <w:tcPr>
            <w:tcW w:w="2100" w:type="dxa"/>
            <w:vAlign w:val="center"/>
          </w:tcPr>
          <w:p w14:paraId="36F0FC3A"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56091782" w14:textId="77777777" w:rsidR="00D112AB" w:rsidRDefault="00D112AB" w:rsidP="00C611F7">
            <w:pPr>
              <w:pStyle w:val="ProductList-Body"/>
              <w:jc w:val="center"/>
            </w:pPr>
          </w:p>
        </w:tc>
        <w:tc>
          <w:tcPr>
            <w:tcW w:w="2100" w:type="dxa"/>
            <w:vAlign w:val="center"/>
          </w:tcPr>
          <w:p w14:paraId="35D7B948" w14:textId="77777777" w:rsidR="00D112AB" w:rsidRDefault="00D112AB" w:rsidP="00C611F7">
            <w:pPr>
              <w:pStyle w:val="ProductList-Body"/>
              <w:jc w:val="center"/>
            </w:pPr>
            <w:r w:rsidRPr="002E474B">
              <w:rPr>
                <w:rFonts w:ascii="Wingdings" w:hAnsi="Wingdings" w:cs="Wingdings"/>
                <w:sz w:val="20"/>
                <w:szCs w:val="20"/>
              </w:rPr>
              <w:t></w:t>
            </w:r>
          </w:p>
        </w:tc>
      </w:tr>
      <w:tr w:rsidR="00D112AB" w:rsidRPr="00B653AB" w14:paraId="54BE5CE7" w14:textId="77777777" w:rsidTr="00785D3B">
        <w:tc>
          <w:tcPr>
            <w:tcW w:w="4230" w:type="dxa"/>
          </w:tcPr>
          <w:p w14:paraId="06AE37C7"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 xml:space="preserve">Windows Embedded POSReady 2009 </w:t>
            </w:r>
            <w:r w:rsidRPr="00B653AB">
              <w:rPr>
                <w:rFonts w:ascii="Calibri" w:eastAsia="PMingLiU" w:hAnsi="Calibri"/>
              </w:rPr>
              <w:t>和</w:t>
            </w:r>
            <w:r w:rsidRPr="00B653AB">
              <w:rPr>
                <w:rFonts w:ascii="Calibri" w:eastAsia="PMingLiU" w:hAnsi="Calibri"/>
                <w:lang w:val="en-US"/>
              </w:rPr>
              <w:t xml:space="preserve"> POSReady 7</w:t>
            </w:r>
          </w:p>
        </w:tc>
        <w:tc>
          <w:tcPr>
            <w:tcW w:w="2100" w:type="dxa"/>
            <w:vAlign w:val="center"/>
          </w:tcPr>
          <w:p w14:paraId="649E7CDF"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2F295DF7" w14:textId="77777777" w:rsidR="00D112AB" w:rsidRDefault="00D112AB" w:rsidP="00C611F7">
            <w:pPr>
              <w:pStyle w:val="ProductList-Body"/>
              <w:jc w:val="center"/>
            </w:pPr>
          </w:p>
        </w:tc>
        <w:tc>
          <w:tcPr>
            <w:tcW w:w="2100" w:type="dxa"/>
            <w:vAlign w:val="center"/>
          </w:tcPr>
          <w:p w14:paraId="6106963C" w14:textId="77777777" w:rsidR="00D112AB" w:rsidRDefault="00D112AB" w:rsidP="00C611F7">
            <w:pPr>
              <w:pStyle w:val="ProductList-Body"/>
              <w:jc w:val="center"/>
            </w:pPr>
            <w:r w:rsidRPr="002E474B">
              <w:rPr>
                <w:rFonts w:ascii="Wingdings" w:hAnsi="Wingdings" w:cs="Wingdings"/>
                <w:sz w:val="20"/>
                <w:szCs w:val="20"/>
              </w:rPr>
              <w:t></w:t>
            </w:r>
          </w:p>
        </w:tc>
      </w:tr>
      <w:tr w:rsidR="00D112AB" w:rsidRPr="00B653AB" w14:paraId="1EFE4AD6" w14:textId="77777777" w:rsidTr="00785D3B">
        <w:tc>
          <w:tcPr>
            <w:tcW w:w="4230" w:type="dxa"/>
          </w:tcPr>
          <w:p w14:paraId="25FEF358" w14:textId="77777777" w:rsidR="00D112AB" w:rsidRPr="00B653AB" w:rsidRDefault="00D112AB" w:rsidP="00785D3B">
            <w:pPr>
              <w:pStyle w:val="ProductList-Body"/>
              <w:rPr>
                <w:rFonts w:ascii="Calibri" w:eastAsia="PMingLiU" w:hAnsi="Calibri"/>
              </w:rPr>
            </w:pPr>
            <w:r w:rsidRPr="00B653AB">
              <w:rPr>
                <w:rFonts w:ascii="Calibri" w:eastAsia="PMingLiU" w:hAnsi="Calibri"/>
              </w:rPr>
              <w:t>Windows NT Embedded</w:t>
            </w:r>
          </w:p>
        </w:tc>
        <w:tc>
          <w:tcPr>
            <w:tcW w:w="2100" w:type="dxa"/>
            <w:vAlign w:val="center"/>
          </w:tcPr>
          <w:p w14:paraId="40CA4040"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2A0FA374" w14:textId="77777777" w:rsidR="00D112AB" w:rsidRDefault="00D112AB" w:rsidP="00C611F7">
            <w:pPr>
              <w:pStyle w:val="ProductList-Body"/>
              <w:jc w:val="center"/>
            </w:pPr>
          </w:p>
        </w:tc>
        <w:tc>
          <w:tcPr>
            <w:tcW w:w="2100" w:type="dxa"/>
            <w:vAlign w:val="center"/>
          </w:tcPr>
          <w:p w14:paraId="34FE6891" w14:textId="77777777" w:rsidR="00D112AB" w:rsidRDefault="00D112AB" w:rsidP="00C611F7">
            <w:pPr>
              <w:pStyle w:val="ProductList-Body"/>
              <w:jc w:val="center"/>
            </w:pPr>
            <w:r w:rsidRPr="002E474B">
              <w:rPr>
                <w:rFonts w:ascii="Wingdings" w:hAnsi="Wingdings" w:cs="Wingdings"/>
                <w:sz w:val="20"/>
                <w:szCs w:val="20"/>
              </w:rPr>
              <w:t></w:t>
            </w:r>
          </w:p>
        </w:tc>
      </w:tr>
      <w:tr w:rsidR="00D112AB" w:rsidRPr="00B653AB" w14:paraId="023ADD4B" w14:textId="77777777" w:rsidTr="00785D3B">
        <w:tc>
          <w:tcPr>
            <w:tcW w:w="4230" w:type="dxa"/>
          </w:tcPr>
          <w:p w14:paraId="1C89A426" w14:textId="77777777" w:rsidR="00D112AB" w:rsidRPr="00B653AB" w:rsidRDefault="00D112AB" w:rsidP="00785D3B">
            <w:pPr>
              <w:pStyle w:val="ProductList-Body"/>
              <w:rPr>
                <w:rFonts w:ascii="Calibri" w:eastAsia="PMingLiU" w:hAnsi="Calibri"/>
              </w:rPr>
            </w:pPr>
            <w:r w:rsidRPr="00B653AB">
              <w:rPr>
                <w:rFonts w:ascii="Calibri" w:eastAsia="PMingLiU" w:hAnsi="Calibri"/>
              </w:rPr>
              <w:t>Windows XP Embedded</w:t>
            </w:r>
          </w:p>
        </w:tc>
        <w:tc>
          <w:tcPr>
            <w:tcW w:w="2100" w:type="dxa"/>
            <w:vAlign w:val="center"/>
          </w:tcPr>
          <w:p w14:paraId="676B0651"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0FDE3A54" w14:textId="77777777" w:rsidR="00D112AB" w:rsidRDefault="00D112AB" w:rsidP="00C611F7">
            <w:pPr>
              <w:pStyle w:val="ProductList-Body"/>
              <w:jc w:val="center"/>
            </w:pPr>
          </w:p>
        </w:tc>
        <w:tc>
          <w:tcPr>
            <w:tcW w:w="2100" w:type="dxa"/>
            <w:vAlign w:val="center"/>
          </w:tcPr>
          <w:p w14:paraId="5B706761" w14:textId="77777777" w:rsidR="00D112AB" w:rsidRDefault="00D112AB" w:rsidP="00C611F7">
            <w:pPr>
              <w:pStyle w:val="ProductList-Body"/>
              <w:jc w:val="center"/>
            </w:pPr>
            <w:r w:rsidRPr="002E474B">
              <w:rPr>
                <w:rFonts w:ascii="Wingdings" w:hAnsi="Wingdings" w:cs="Wingdings"/>
                <w:sz w:val="20"/>
                <w:szCs w:val="20"/>
              </w:rPr>
              <w:t></w:t>
            </w:r>
          </w:p>
        </w:tc>
      </w:tr>
      <w:tr w:rsidR="00D112AB" w:rsidRPr="00B653AB" w14:paraId="6A4377F6" w14:textId="77777777" w:rsidTr="00785D3B">
        <w:tc>
          <w:tcPr>
            <w:tcW w:w="4230" w:type="dxa"/>
          </w:tcPr>
          <w:p w14:paraId="27482CB0" w14:textId="77777777" w:rsidR="00D112AB" w:rsidRPr="00B653AB" w:rsidRDefault="00D112AB" w:rsidP="00785D3B">
            <w:pPr>
              <w:pStyle w:val="ProductList-Body"/>
              <w:rPr>
                <w:rFonts w:ascii="Calibri" w:eastAsia="PMingLiU" w:hAnsi="Calibri"/>
                <w:lang w:val="en-US"/>
              </w:rPr>
            </w:pPr>
            <w:r w:rsidRPr="00B653AB">
              <w:rPr>
                <w:rFonts w:ascii="Calibri" w:eastAsia="PMingLiU" w:hAnsi="Calibri"/>
                <w:lang w:val="en-US"/>
              </w:rPr>
              <w:t>Windows Embedded Standard 7</w:t>
            </w:r>
            <w:r w:rsidRPr="00B653AB">
              <w:rPr>
                <w:rFonts w:ascii="Calibri" w:eastAsia="PMingLiU" w:hAnsi="Calibri"/>
              </w:rPr>
              <w:t>、</w:t>
            </w:r>
            <w:r w:rsidRPr="00B653AB">
              <w:rPr>
                <w:rFonts w:ascii="Calibri" w:eastAsia="PMingLiU" w:hAnsi="Calibri"/>
                <w:lang w:val="en-US"/>
              </w:rPr>
              <w:t xml:space="preserve">2009 </w:t>
            </w:r>
            <w:r w:rsidRPr="00B653AB">
              <w:rPr>
                <w:rFonts w:ascii="Calibri" w:eastAsia="PMingLiU" w:hAnsi="Calibri"/>
              </w:rPr>
              <w:t>和</w:t>
            </w:r>
            <w:r w:rsidRPr="00B653AB">
              <w:rPr>
                <w:rFonts w:ascii="Calibri" w:eastAsia="PMingLiU" w:hAnsi="Calibri"/>
                <w:lang w:val="en-US"/>
              </w:rPr>
              <w:t xml:space="preserve"> Windows Embedded 8 Standard</w:t>
            </w:r>
          </w:p>
        </w:tc>
        <w:tc>
          <w:tcPr>
            <w:tcW w:w="2100" w:type="dxa"/>
            <w:vAlign w:val="center"/>
          </w:tcPr>
          <w:p w14:paraId="16E71663" w14:textId="77777777" w:rsidR="00D112AB" w:rsidRDefault="00D112AB" w:rsidP="00C611F7">
            <w:pPr>
              <w:pStyle w:val="ProductList-Body"/>
              <w:jc w:val="center"/>
            </w:pPr>
            <w:r w:rsidRPr="00254349">
              <w:rPr>
                <w:rFonts w:ascii="Wingdings" w:hAnsi="Wingdings" w:cs="Wingdings"/>
                <w:sz w:val="20"/>
                <w:szCs w:val="20"/>
              </w:rPr>
              <w:t></w:t>
            </w:r>
          </w:p>
        </w:tc>
        <w:tc>
          <w:tcPr>
            <w:tcW w:w="2100" w:type="dxa"/>
            <w:vAlign w:val="center"/>
          </w:tcPr>
          <w:p w14:paraId="3A529228" w14:textId="77777777" w:rsidR="00D112AB" w:rsidRDefault="00D112AB" w:rsidP="00C611F7">
            <w:pPr>
              <w:pStyle w:val="ProductList-Body"/>
              <w:jc w:val="center"/>
            </w:pPr>
          </w:p>
        </w:tc>
        <w:tc>
          <w:tcPr>
            <w:tcW w:w="2100" w:type="dxa"/>
            <w:vAlign w:val="center"/>
          </w:tcPr>
          <w:p w14:paraId="0CBDD93C" w14:textId="77777777" w:rsidR="00D112AB" w:rsidRDefault="00D112AB" w:rsidP="00C611F7">
            <w:pPr>
              <w:pStyle w:val="ProductList-Body"/>
              <w:jc w:val="center"/>
            </w:pPr>
            <w:r w:rsidRPr="002E474B">
              <w:rPr>
                <w:rFonts w:ascii="Wingdings" w:hAnsi="Wingdings" w:cs="Wingdings"/>
                <w:sz w:val="20"/>
                <w:szCs w:val="20"/>
              </w:rPr>
              <w:t></w:t>
            </w:r>
          </w:p>
        </w:tc>
      </w:tr>
    </w:tbl>
    <w:p w14:paraId="395DF5C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SA </w:t>
      </w:r>
      <w:r w:rsidRPr="00B653AB">
        <w:rPr>
          <w:rFonts w:ascii="Calibri" w:eastAsia="PMingLiU" w:hAnsi="Calibri"/>
        </w:rPr>
        <w:t>即將屆滿之客戶有資格將其範圍續約為</w:t>
      </w:r>
      <w:r w:rsidRPr="00B653AB">
        <w:rPr>
          <w:rFonts w:ascii="Calibri" w:eastAsia="PMingLiU" w:hAnsi="Calibri"/>
        </w:rPr>
        <w:t xml:space="preserve"> Windows Industry Enterprise SA</w:t>
      </w:r>
      <w:r w:rsidRPr="00B653AB">
        <w:rPr>
          <w:rFonts w:ascii="Calibri" w:eastAsia="PMingLiU" w:hAnsi="Calibri"/>
        </w:rPr>
        <w:fldChar w:fldCharType="begin"/>
      </w:r>
      <w:r w:rsidRPr="00B653AB">
        <w:rPr>
          <w:rFonts w:ascii="Calibri" w:eastAsia="PMingLiU" w:hAnsi="Calibri"/>
        </w:rPr>
        <w:instrText xml:space="preserve">XE "Windows 8.1 </w:instrText>
      </w:r>
      <w:r w:rsidRPr="00B653AB">
        <w:rPr>
          <w:rFonts w:ascii="Calibri" w:eastAsia="PMingLiU" w:hAnsi="Calibri"/>
        </w:rPr>
        <w:instrText>專業版</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w:t>
      </w:r>
    </w:p>
    <w:p w14:paraId="64ABA6B7" w14:textId="77777777" w:rsidR="004D0FC1" w:rsidRPr="00D127BC" w:rsidRDefault="004D0FC1" w:rsidP="004D0FC1">
      <w:pPr>
        <w:pStyle w:val="ProductList-Body"/>
        <w:ind w:left="180"/>
        <w:rPr>
          <w:rFonts w:ascii="Calibri" w:eastAsia="PMingLiU" w:hAnsi="Calibri"/>
          <w:sz w:val="16"/>
          <w:szCs w:val="20"/>
        </w:rPr>
      </w:pPr>
    </w:p>
    <w:p w14:paraId="2827B43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想要參加</w:t>
      </w:r>
      <w:r w:rsidRPr="00B653AB">
        <w:rPr>
          <w:rFonts w:ascii="Calibri" w:eastAsia="PMingLiU" w:hAnsi="Calibri"/>
        </w:rPr>
        <w:t xml:space="preserve"> Windows Embedded Industry 8.1 Enterprise</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 xml:space="preserve"> SA </w:t>
      </w:r>
      <w:r w:rsidRPr="00B653AB">
        <w:rPr>
          <w:rFonts w:ascii="Calibri" w:eastAsia="PMingLiU" w:hAnsi="Calibri"/>
        </w:rPr>
        <w:t>之客戶擁有下列選擇方案：</w:t>
      </w:r>
    </w:p>
    <w:p w14:paraId="163A685F" w14:textId="77777777" w:rsidR="004D0FC1" w:rsidRPr="00B653AB" w:rsidRDefault="004D0FC1" w:rsidP="004D0FC1">
      <w:pPr>
        <w:pStyle w:val="ProductList-Body"/>
        <w:numPr>
          <w:ilvl w:val="0"/>
          <w:numId w:val="37"/>
        </w:numPr>
        <w:ind w:hanging="270"/>
        <w:rPr>
          <w:rFonts w:ascii="Calibri" w:eastAsia="PMingLiU" w:hAnsi="Calibri"/>
        </w:rPr>
      </w:pPr>
      <w:r w:rsidRPr="00B653AB">
        <w:rPr>
          <w:rFonts w:ascii="Calibri" w:eastAsia="PMingLiU" w:hAnsi="Calibri"/>
        </w:rPr>
        <w:t>Select</w:t>
      </w:r>
      <w:r w:rsidRPr="00B653AB">
        <w:rPr>
          <w:rFonts w:ascii="Calibri" w:eastAsia="PMingLiU" w:hAnsi="Calibri"/>
        </w:rPr>
        <w:t>、</w:t>
      </w:r>
      <w:r w:rsidRPr="00B653AB">
        <w:rPr>
          <w:rFonts w:ascii="Calibri" w:eastAsia="PMingLiU" w:hAnsi="Calibri"/>
        </w:rPr>
        <w:t>Select Plus</w:t>
      </w:r>
      <w:r w:rsidRPr="00B653AB">
        <w:rPr>
          <w:rFonts w:ascii="Calibri" w:eastAsia="PMingLiU" w:hAnsi="Calibri"/>
        </w:rPr>
        <w:t>、</w:t>
      </w:r>
      <w:r w:rsidRPr="00B653AB">
        <w:rPr>
          <w:rFonts w:ascii="Calibri" w:eastAsia="PMingLiU" w:hAnsi="Calibri"/>
        </w:rPr>
        <w:t>Open Value (</w:t>
      </w:r>
      <w:r w:rsidRPr="00B653AB">
        <w:rPr>
          <w:rFonts w:ascii="Calibri" w:eastAsia="PMingLiU" w:hAnsi="Calibri"/>
        </w:rPr>
        <w:t>非全組織選擇方案</w:t>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Open License </w:t>
      </w:r>
      <w:r w:rsidRPr="00B653AB">
        <w:rPr>
          <w:rFonts w:ascii="Calibri" w:eastAsia="PMingLiU" w:hAnsi="Calibri"/>
        </w:rPr>
        <w:t>方案</w:t>
      </w:r>
    </w:p>
    <w:p w14:paraId="59C2C0AE" w14:textId="77777777" w:rsidR="004D0FC1" w:rsidRPr="00D112AB" w:rsidRDefault="004D0FC1" w:rsidP="004D0FC1">
      <w:pPr>
        <w:pStyle w:val="ProductList-Body"/>
        <w:numPr>
          <w:ilvl w:val="1"/>
          <w:numId w:val="37"/>
        </w:numPr>
        <w:ind w:left="990" w:hanging="270"/>
        <w:rPr>
          <w:rFonts w:ascii="Calibri" w:eastAsia="PMingLiU" w:hAnsi="Calibri"/>
          <w:spacing w:val="-2"/>
        </w:rPr>
      </w:pPr>
      <w:r w:rsidRPr="00D112AB">
        <w:rPr>
          <w:rFonts w:ascii="Calibri" w:eastAsia="PMingLiU" w:hAnsi="Calibri"/>
          <w:spacing w:val="-2"/>
        </w:rPr>
        <w:t>於</w:t>
      </w:r>
      <w:r w:rsidRPr="00D112AB">
        <w:rPr>
          <w:rFonts w:ascii="Calibri" w:eastAsia="PMingLiU" w:hAnsi="Calibri"/>
          <w:spacing w:val="-2"/>
        </w:rPr>
        <w:t xml:space="preserve"> POSReady 2009</w:t>
      </w:r>
      <w:r w:rsidRPr="00D112AB">
        <w:rPr>
          <w:rFonts w:ascii="Calibri" w:eastAsia="PMingLiU" w:hAnsi="Calibri"/>
          <w:spacing w:val="-2"/>
        </w:rPr>
        <w:t>、</w:t>
      </w:r>
      <w:r w:rsidRPr="00D112AB">
        <w:rPr>
          <w:rFonts w:ascii="Calibri" w:eastAsia="PMingLiU" w:hAnsi="Calibri"/>
          <w:spacing w:val="-2"/>
        </w:rPr>
        <w:t>POSReady 7</w:t>
      </w:r>
      <w:r w:rsidRPr="00D112AB">
        <w:rPr>
          <w:rFonts w:ascii="Calibri" w:eastAsia="PMingLiU" w:hAnsi="Calibri"/>
          <w:spacing w:val="-2"/>
        </w:rPr>
        <w:t>、</w:t>
      </w:r>
      <w:r w:rsidRPr="00D112AB">
        <w:rPr>
          <w:rFonts w:ascii="Calibri" w:eastAsia="PMingLiU" w:hAnsi="Calibri"/>
          <w:spacing w:val="-2"/>
        </w:rPr>
        <w:t>Windows Embedded 8 Industry Pro</w:t>
      </w:r>
      <w:r w:rsidRPr="00D112AB">
        <w:rPr>
          <w:rFonts w:ascii="Calibri" w:eastAsia="PMingLiU" w:hAnsi="Calibri"/>
          <w:spacing w:val="-2"/>
        </w:rPr>
        <w:t>、</w:t>
      </w:r>
      <w:r w:rsidRPr="00D112AB">
        <w:rPr>
          <w:rFonts w:ascii="Calibri" w:eastAsia="PMingLiU" w:hAnsi="Calibri"/>
          <w:spacing w:val="-2"/>
        </w:rPr>
        <w:t>Windows Embedded 8.1 Industry Pro</w:t>
      </w:r>
      <w:r w:rsidRPr="00D112AB">
        <w:rPr>
          <w:rFonts w:ascii="Calibri" w:eastAsia="PMingLiU" w:hAnsi="Calibri"/>
          <w:spacing w:val="-2"/>
        </w:rPr>
        <w:t>、</w:t>
      </w:r>
      <w:r w:rsidRPr="00D112AB">
        <w:rPr>
          <w:rFonts w:ascii="Calibri" w:eastAsia="PMingLiU" w:hAnsi="Calibri"/>
          <w:spacing w:val="-2"/>
        </w:rPr>
        <w:t>Windows Embedded 8 Industry Enterprise</w:t>
      </w:r>
      <w:r w:rsidRPr="00D112AB">
        <w:rPr>
          <w:rFonts w:ascii="Calibri" w:eastAsia="PMingLiU" w:hAnsi="Calibri"/>
          <w:spacing w:val="-2"/>
        </w:rPr>
        <w:t>、</w:t>
      </w:r>
      <w:r w:rsidRPr="00D112AB">
        <w:rPr>
          <w:rFonts w:ascii="Calibri" w:eastAsia="PMingLiU" w:hAnsi="Calibri"/>
          <w:spacing w:val="-2"/>
        </w:rPr>
        <w:t>Windows Embedded 8.1 Industry Enterprise</w:t>
      </w:r>
      <w:r w:rsidRPr="00D112AB">
        <w:rPr>
          <w:rFonts w:ascii="Calibri" w:eastAsia="PMingLiU" w:hAnsi="Calibri"/>
          <w:spacing w:val="-2"/>
        </w:rPr>
        <w:fldChar w:fldCharType="begin"/>
      </w:r>
      <w:r w:rsidRPr="00D112AB">
        <w:rPr>
          <w:rFonts w:ascii="Calibri" w:eastAsia="PMingLiU" w:hAnsi="Calibri"/>
          <w:spacing w:val="-2"/>
        </w:rPr>
        <w:instrText>XE "Windows Embedded 8.1 Industry Pro"</w:instrText>
      </w:r>
      <w:r w:rsidRPr="00D112AB">
        <w:rPr>
          <w:rFonts w:ascii="Calibri" w:eastAsia="PMingLiU" w:hAnsi="Calibri"/>
          <w:spacing w:val="-2"/>
        </w:rPr>
        <w:fldChar w:fldCharType="end"/>
      </w:r>
      <w:r w:rsidRPr="00D112AB">
        <w:rPr>
          <w:rFonts w:ascii="Calibri" w:eastAsia="PMingLiU" w:hAnsi="Calibri"/>
          <w:spacing w:val="-2"/>
        </w:rPr>
        <w:t xml:space="preserve"> SA </w:t>
      </w:r>
      <w:r w:rsidRPr="00D112AB">
        <w:rPr>
          <w:rFonts w:ascii="Calibri" w:eastAsia="PMingLiU" w:hAnsi="Calibri"/>
          <w:spacing w:val="-2"/>
        </w:rPr>
        <w:t>範圍屆滿後續約</w:t>
      </w:r>
      <w:r w:rsidRPr="00D112AB">
        <w:rPr>
          <w:rFonts w:ascii="Calibri" w:eastAsia="PMingLiU" w:hAnsi="Calibri"/>
          <w:spacing w:val="-2"/>
        </w:rPr>
        <w:t xml:space="preserve"> Windows Embedded Industry </w:t>
      </w:r>
      <w:r w:rsidRPr="00D112AB">
        <w:rPr>
          <w:rFonts w:ascii="Calibri" w:eastAsia="PMingLiU" w:hAnsi="Calibri"/>
          <w:spacing w:val="-2"/>
        </w:rPr>
        <w:t>作業系統之</w:t>
      </w:r>
      <w:r w:rsidRPr="00D112AB">
        <w:rPr>
          <w:rFonts w:ascii="Calibri" w:eastAsia="PMingLiU" w:hAnsi="Calibri"/>
          <w:spacing w:val="-2"/>
        </w:rPr>
        <w:t xml:space="preserve"> SA</w:t>
      </w:r>
      <w:r w:rsidRPr="00D112AB">
        <w:rPr>
          <w:rFonts w:ascii="Calibri" w:eastAsia="PMingLiU" w:hAnsi="Calibri"/>
          <w:spacing w:val="-2"/>
        </w:rPr>
        <w:t>。</w:t>
      </w:r>
    </w:p>
    <w:p w14:paraId="1F66A795" w14:textId="77777777" w:rsidR="004D0FC1" w:rsidRPr="00B653AB" w:rsidRDefault="004D0FC1" w:rsidP="004D0FC1">
      <w:pPr>
        <w:pStyle w:val="ProductList-Body"/>
        <w:numPr>
          <w:ilvl w:val="0"/>
          <w:numId w:val="37"/>
        </w:numPr>
        <w:ind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註冊：涵蓋</w:t>
      </w:r>
      <w:r w:rsidRPr="00B653AB">
        <w:rPr>
          <w:rFonts w:ascii="Calibri" w:eastAsia="PMingLiU" w:hAnsi="Calibri"/>
        </w:rPr>
        <w:t xml:space="preserve"> Windows Embedded </w:t>
      </w:r>
      <w:r w:rsidRPr="00B653AB">
        <w:rPr>
          <w:rFonts w:ascii="Calibri" w:eastAsia="PMingLiU" w:hAnsi="Calibri"/>
        </w:rPr>
        <w:t>桌面作業系統之現有</w:t>
      </w:r>
      <w:r w:rsidRPr="00B653AB">
        <w:rPr>
          <w:rFonts w:ascii="Calibri" w:eastAsia="PMingLiU" w:hAnsi="Calibri"/>
        </w:rPr>
        <w:t xml:space="preserve"> Enterprise </w:t>
      </w:r>
      <w:r w:rsidRPr="00B653AB">
        <w:rPr>
          <w:rFonts w:ascii="Calibri" w:eastAsia="PMingLiU" w:hAnsi="Calibri"/>
        </w:rPr>
        <w:t>註冊屆滿後，請依</w:t>
      </w:r>
      <w:r w:rsidRPr="00B653AB">
        <w:rPr>
          <w:rFonts w:ascii="Calibri" w:eastAsia="PMingLiU" w:hAnsi="Calibri"/>
        </w:rPr>
        <w:t xml:space="preserve"> Windows Embedded </w:t>
      </w:r>
      <w:r w:rsidRPr="00B653AB">
        <w:rPr>
          <w:rFonts w:ascii="Calibri" w:eastAsia="PMingLiU" w:hAnsi="Calibri"/>
        </w:rPr>
        <w:t>桌面作業系統的新</w:t>
      </w:r>
      <w:r w:rsidRPr="00B653AB">
        <w:rPr>
          <w:rFonts w:ascii="Calibri" w:eastAsia="PMingLiU" w:hAnsi="Calibri"/>
        </w:rPr>
        <w:t xml:space="preserve"> Enterprise </w:t>
      </w:r>
      <w:r w:rsidRPr="00B653AB">
        <w:rPr>
          <w:rFonts w:ascii="Calibri" w:eastAsia="PMingLiU" w:hAnsi="Calibri"/>
        </w:rPr>
        <w:t>註冊續約該範圍。</w:t>
      </w:r>
    </w:p>
    <w:p w14:paraId="4037C6D6" w14:textId="77777777" w:rsidR="004D0FC1" w:rsidRPr="00D127BC" w:rsidRDefault="004D0FC1" w:rsidP="004D0FC1">
      <w:pPr>
        <w:pStyle w:val="ProductList-Body"/>
        <w:rPr>
          <w:rFonts w:ascii="Calibri" w:eastAsia="PMingLiU" w:hAnsi="Calibri"/>
          <w:sz w:val="16"/>
          <w:szCs w:val="20"/>
        </w:rPr>
      </w:pPr>
    </w:p>
    <w:p w14:paraId="36D3D31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想要同時取得</w:t>
      </w:r>
      <w:r w:rsidRPr="00B653AB">
        <w:rPr>
          <w:rFonts w:ascii="Calibri" w:eastAsia="PMingLiU" w:hAnsi="Calibri"/>
        </w:rPr>
        <w:t xml:space="preserve"> Windows Embedded 8.1 Industry Enterprise </w:t>
      </w:r>
      <w:r w:rsidRPr="00B653AB">
        <w:rPr>
          <w:rFonts w:ascii="Calibri" w:eastAsia="PMingLiU" w:hAnsi="Calibri"/>
        </w:rPr>
        <w:t>升級與</w:t>
      </w:r>
      <w:r w:rsidRPr="00B653AB">
        <w:rPr>
          <w:rFonts w:ascii="Calibri" w:eastAsia="PMingLiU" w:hAnsi="Calibri"/>
        </w:rPr>
        <w:t xml:space="preserve"> SA </w:t>
      </w:r>
      <w:r w:rsidRPr="00B653AB">
        <w:rPr>
          <w:rFonts w:ascii="Calibri" w:eastAsia="PMingLiU" w:hAnsi="Calibri"/>
        </w:rPr>
        <w:t>之客戶擁有下列選擇方案：</w:t>
      </w:r>
    </w:p>
    <w:p w14:paraId="7754E60D" w14:textId="77777777" w:rsidR="004D0FC1" w:rsidRPr="00B653AB" w:rsidRDefault="004D0FC1" w:rsidP="004D0FC1">
      <w:pPr>
        <w:pStyle w:val="ProductList-Body"/>
        <w:numPr>
          <w:ilvl w:val="0"/>
          <w:numId w:val="37"/>
        </w:numPr>
        <w:ind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合約、</w:t>
      </w:r>
      <w:r w:rsidRPr="00B653AB">
        <w:rPr>
          <w:rFonts w:ascii="Calibri" w:eastAsia="PMingLiU" w:hAnsi="Calibri"/>
        </w:rPr>
        <w:t>Select Plus</w:t>
      </w:r>
      <w:r w:rsidRPr="00B653AB">
        <w:rPr>
          <w:rFonts w:ascii="Calibri" w:eastAsia="PMingLiU" w:hAnsi="Calibri"/>
        </w:rPr>
        <w:t>、</w:t>
      </w:r>
      <w:r w:rsidRPr="00B653AB">
        <w:rPr>
          <w:rFonts w:ascii="Calibri" w:eastAsia="PMingLiU" w:hAnsi="Calibri"/>
        </w:rPr>
        <w:t>Open Value (</w:t>
      </w:r>
      <w:r w:rsidRPr="00B653AB">
        <w:rPr>
          <w:rFonts w:ascii="Calibri" w:eastAsia="PMingLiU" w:hAnsi="Calibri"/>
        </w:rPr>
        <w:t>非全組織選擇方案</w:t>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Open License </w:t>
      </w:r>
      <w:r w:rsidRPr="00B653AB">
        <w:rPr>
          <w:rFonts w:ascii="Calibri" w:eastAsia="PMingLiU" w:hAnsi="Calibri"/>
        </w:rPr>
        <w:t>方案：</w:t>
      </w:r>
    </w:p>
    <w:p w14:paraId="0F0A6761" w14:textId="77777777" w:rsidR="004D0FC1" w:rsidRPr="00B653AB" w:rsidRDefault="004D0FC1" w:rsidP="004D0FC1">
      <w:pPr>
        <w:pStyle w:val="ProductList-Body"/>
        <w:numPr>
          <w:ilvl w:val="1"/>
          <w:numId w:val="37"/>
        </w:numPr>
        <w:ind w:left="990" w:hanging="270"/>
        <w:rPr>
          <w:rFonts w:ascii="Calibri" w:eastAsia="PMingLiU" w:hAnsi="Calibri"/>
        </w:rPr>
      </w:pPr>
      <w:r w:rsidRPr="00B653AB">
        <w:rPr>
          <w:rFonts w:ascii="Calibri" w:eastAsia="PMingLiU" w:hAnsi="Calibri"/>
        </w:rPr>
        <w:t>取得產業專用裝置的</w:t>
      </w:r>
      <w:r w:rsidRPr="00B653AB">
        <w:rPr>
          <w:rFonts w:ascii="Calibri" w:eastAsia="PMingLiU" w:hAnsi="Calibri"/>
        </w:rPr>
        <w:t xml:space="preserve"> Windows Embedded 8.1 Industry Enterprise </w:t>
      </w:r>
      <w:r w:rsidRPr="00B653AB">
        <w:rPr>
          <w:rFonts w:ascii="Calibri" w:eastAsia="PMingLiU" w:hAnsi="Calibri"/>
        </w:rPr>
        <w:t>升級及</w:t>
      </w:r>
      <w:r w:rsidRPr="00B653AB">
        <w:rPr>
          <w:rFonts w:ascii="Calibri" w:eastAsia="PMingLiU" w:hAnsi="Calibri"/>
        </w:rPr>
        <w:t xml:space="preserve"> SA</w:t>
      </w:r>
      <w:r w:rsidRPr="00B653AB">
        <w:rPr>
          <w:rFonts w:ascii="Calibri" w:eastAsia="PMingLiU" w:hAnsi="Calibri"/>
        </w:rPr>
        <w:t>，客戶已在該裝置上取得授權並安裝以上</w:t>
      </w:r>
      <w:r w:rsidRPr="00B653AB">
        <w:rPr>
          <w:rFonts w:ascii="Calibri" w:eastAsia="PMingLiU" w:hAnsi="Calibri"/>
        </w:rPr>
        <w:t xml:space="preserve"> Windows Industry </w:t>
      </w:r>
      <w:r w:rsidRPr="00B653AB">
        <w:rPr>
          <w:rFonts w:ascii="Calibri" w:eastAsia="PMingLiU" w:hAnsi="Calibri"/>
        </w:rPr>
        <w:t>升級清單中所列的其中一個合格</w:t>
      </w:r>
      <w:r w:rsidRPr="00B653AB">
        <w:rPr>
          <w:rFonts w:ascii="Calibri" w:eastAsia="PMingLiU" w:hAnsi="Calibri"/>
        </w:rPr>
        <w:t xml:space="preserve"> OS</w:t>
      </w:r>
      <w:r w:rsidRPr="00B653AB">
        <w:rPr>
          <w:rFonts w:ascii="Calibri" w:eastAsia="PMingLiU" w:hAnsi="Calibri"/>
        </w:rPr>
        <w:t>。</w:t>
      </w:r>
    </w:p>
    <w:p w14:paraId="1D2CA206" w14:textId="77777777" w:rsidR="004D0FC1" w:rsidRPr="00B653AB" w:rsidRDefault="004D0FC1" w:rsidP="004D0FC1">
      <w:pPr>
        <w:pStyle w:val="ProductList-Body"/>
        <w:numPr>
          <w:ilvl w:val="1"/>
          <w:numId w:val="37"/>
        </w:numPr>
        <w:ind w:left="990" w:hanging="270"/>
        <w:rPr>
          <w:rFonts w:ascii="Calibri" w:eastAsia="PMingLiU" w:hAnsi="Calibri"/>
        </w:rPr>
      </w:pPr>
      <w:r w:rsidRPr="00B653AB">
        <w:rPr>
          <w:rFonts w:ascii="Calibri" w:eastAsia="PMingLiU" w:hAnsi="Calibri"/>
        </w:rPr>
        <w:t>客戶得將原始裝置中</w:t>
      </w:r>
      <w:r w:rsidRPr="00B653AB">
        <w:rPr>
          <w:rFonts w:ascii="Calibri" w:eastAsia="PMingLiU" w:hAnsi="Calibri"/>
        </w:rPr>
        <w:t xml:space="preserve"> Windows 8.1 Industry Enterprise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範圍重新指定給替代裝置，但是不能以短期為基礎</w:t>
      </w:r>
      <w:r w:rsidRPr="00B653AB">
        <w:rPr>
          <w:rFonts w:ascii="Calibri" w:eastAsia="PMingLiU" w:hAnsi="Calibri"/>
        </w:rPr>
        <w:t xml:space="preserve"> (</w:t>
      </w:r>
      <w:r w:rsidRPr="00B653AB">
        <w:rPr>
          <w:rFonts w:ascii="Calibri" w:eastAsia="PMingLiU" w:hAnsi="Calibri"/>
        </w:rPr>
        <w:t>即不能在最近指派使用權後的</w:t>
      </w:r>
      <w:r w:rsidRPr="00B653AB">
        <w:rPr>
          <w:rFonts w:ascii="Calibri" w:eastAsia="PMingLiU" w:hAnsi="Calibri"/>
        </w:rPr>
        <w:t xml:space="preserve"> 90 </w:t>
      </w:r>
      <w:r w:rsidRPr="00B653AB">
        <w:rPr>
          <w:rFonts w:ascii="Calibri" w:eastAsia="PMingLiU" w:hAnsi="Calibri"/>
        </w:rPr>
        <w:t>天內進行</w:t>
      </w:r>
      <w:r w:rsidRPr="00B653AB">
        <w:rPr>
          <w:rFonts w:ascii="Calibri" w:eastAsia="PMingLiU" w:hAnsi="Calibri"/>
        </w:rPr>
        <w:t>)</w:t>
      </w:r>
      <w:r w:rsidRPr="00B653AB">
        <w:rPr>
          <w:rFonts w:ascii="Calibri" w:eastAsia="PMingLiU" w:hAnsi="Calibri"/>
        </w:rPr>
        <w:t>，惟必須符合下列條件：</w:t>
      </w:r>
      <w:r w:rsidRPr="00B653AB">
        <w:rPr>
          <w:rFonts w:ascii="Calibri" w:eastAsia="PMingLiU" w:hAnsi="Calibri"/>
        </w:rPr>
        <w:t xml:space="preserve">(1) </w:t>
      </w:r>
      <w:r w:rsidRPr="00B653AB">
        <w:rPr>
          <w:rFonts w:ascii="Calibri" w:eastAsia="PMingLiU" w:hAnsi="Calibri"/>
        </w:rPr>
        <w:t>客戶已在替代裝置上取得授權並安裝該作業系統最新版本之授權，以及</w:t>
      </w:r>
      <w:r w:rsidRPr="00B653AB">
        <w:rPr>
          <w:rFonts w:ascii="Calibri" w:eastAsia="PMingLiU" w:hAnsi="Calibri"/>
        </w:rPr>
        <w:t xml:space="preserve"> (2) </w:t>
      </w:r>
      <w:r w:rsidRPr="00B653AB">
        <w:rPr>
          <w:rFonts w:ascii="Calibri" w:eastAsia="PMingLiU" w:hAnsi="Calibri"/>
        </w:rPr>
        <w:t>客戶將原始裝置中的任何相關作業系統升級版全部移除。</w:t>
      </w:r>
    </w:p>
    <w:p w14:paraId="545072FB" w14:textId="77777777" w:rsidR="004D0FC1" w:rsidRPr="00D127BC" w:rsidRDefault="004D0FC1" w:rsidP="004D0FC1">
      <w:pPr>
        <w:pStyle w:val="ProductList-Body"/>
        <w:rPr>
          <w:rFonts w:ascii="Calibri" w:eastAsia="PMingLiU" w:hAnsi="Calibri"/>
          <w:sz w:val="16"/>
          <w:szCs w:val="20"/>
        </w:rPr>
      </w:pPr>
    </w:p>
    <w:p w14:paraId="2D57E6D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降級權利與媒體之授與</w:t>
      </w:r>
    </w:p>
    <w:p w14:paraId="2040AAC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Microsoft Windows Embedded 8.1 Industry Pro </w:t>
      </w:r>
      <w:r w:rsidRPr="00B653AB">
        <w:rPr>
          <w:rFonts w:ascii="Calibri" w:eastAsia="PMingLiU" w:hAnsi="Calibri"/>
        </w:rPr>
        <w:t>及</w:t>
      </w:r>
      <w:r w:rsidRPr="00B653AB">
        <w:rPr>
          <w:rFonts w:ascii="Calibri" w:eastAsia="PMingLiU" w:hAnsi="Calibri"/>
        </w:rPr>
        <w:t xml:space="preserve"> Enterprise</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：透過</w:t>
      </w:r>
      <w:r w:rsidRPr="00B653AB">
        <w:rPr>
          <w:rFonts w:ascii="Calibri" w:eastAsia="PMingLiU" w:hAnsi="Calibri"/>
        </w:rPr>
        <w:t xml:space="preserve"> Windows Embedded 8.1 Industry </w:t>
      </w:r>
      <w:r w:rsidRPr="00B653AB">
        <w:rPr>
          <w:rFonts w:ascii="Calibri" w:eastAsia="PMingLiU" w:hAnsi="Calibri"/>
        </w:rPr>
        <w:t>之大量授權方案取得</w:t>
      </w:r>
      <w:r w:rsidRPr="00B653AB">
        <w:rPr>
          <w:rFonts w:ascii="Calibri" w:eastAsia="PMingLiU" w:hAnsi="Calibri"/>
        </w:rPr>
        <w:t xml:space="preserve"> Windows Embedded 8.1 Industry Pro </w:t>
      </w:r>
      <w:r w:rsidRPr="00B653AB">
        <w:rPr>
          <w:rFonts w:ascii="Calibri" w:eastAsia="PMingLiU" w:hAnsi="Calibri"/>
        </w:rPr>
        <w:t>及</w:t>
      </w:r>
      <w:r w:rsidRPr="00B653AB">
        <w:rPr>
          <w:rFonts w:ascii="Calibri" w:eastAsia="PMingLiU" w:hAnsi="Calibri"/>
        </w:rPr>
        <w:t xml:space="preserve"> Enterprise </w:t>
      </w:r>
      <w:r w:rsidRPr="00B653AB">
        <w:rPr>
          <w:rFonts w:ascii="Calibri" w:eastAsia="PMingLiU" w:hAnsi="Calibri"/>
        </w:rPr>
        <w:t>之有效使用權的大量授權客戶，有資格使用前一版本替代他們已獲授權之版本。合格的前一版</w:t>
      </w:r>
      <w:r w:rsidRPr="00B653AB">
        <w:rPr>
          <w:rFonts w:ascii="Calibri" w:eastAsia="PMingLiU" w:hAnsi="Calibri"/>
        </w:rPr>
        <w:t xml:space="preserve"> Windows Embedded 8.1 Industry Pro </w:t>
      </w:r>
      <w:r w:rsidRPr="00B653AB">
        <w:rPr>
          <w:rFonts w:ascii="Calibri" w:eastAsia="PMingLiU" w:hAnsi="Calibri"/>
        </w:rPr>
        <w:t>和</w:t>
      </w:r>
      <w:r w:rsidRPr="00B653AB">
        <w:rPr>
          <w:rFonts w:ascii="Calibri" w:eastAsia="PMingLiU" w:hAnsi="Calibri"/>
        </w:rPr>
        <w:t xml:space="preserve"> Enterprise </w:t>
      </w:r>
      <w:r w:rsidRPr="00B653AB">
        <w:rPr>
          <w:rFonts w:ascii="Calibri" w:eastAsia="PMingLiU" w:hAnsi="Calibri"/>
        </w:rPr>
        <w:t>係指</w:t>
      </w:r>
      <w:r w:rsidRPr="00B653AB">
        <w:rPr>
          <w:rFonts w:ascii="Calibri" w:eastAsia="PMingLiU" w:hAnsi="Calibri"/>
        </w:rPr>
        <w:t xml:space="preserve"> Windows Embedded 8 Industry Pro</w:t>
      </w:r>
      <w:r w:rsidRPr="00B653AB">
        <w:rPr>
          <w:rFonts w:ascii="Calibri" w:eastAsia="PMingLiU" w:hAnsi="Calibri"/>
        </w:rPr>
        <w:t>、</w:t>
      </w:r>
      <w:r w:rsidRPr="00B653AB">
        <w:rPr>
          <w:rFonts w:ascii="Calibri" w:eastAsia="PMingLiU" w:hAnsi="Calibri"/>
        </w:rPr>
        <w:t xml:space="preserve">Windows Embedded POSReady 7 </w:t>
      </w:r>
      <w:r w:rsidRPr="00B653AB">
        <w:rPr>
          <w:rFonts w:ascii="Calibri" w:eastAsia="PMingLiU" w:hAnsi="Calibri"/>
        </w:rPr>
        <w:t>和</w:t>
      </w:r>
      <w:r w:rsidRPr="00B653AB">
        <w:rPr>
          <w:rFonts w:ascii="Calibri" w:eastAsia="PMingLiU" w:hAnsi="Calibri"/>
        </w:rPr>
        <w:t xml:space="preserve"> Windows Embedded POSReady 2009</w:t>
      </w:r>
      <w:r w:rsidRPr="00B653AB">
        <w:rPr>
          <w:rFonts w:ascii="Calibri" w:eastAsia="PMingLiU" w:hAnsi="Calibri"/>
        </w:rPr>
        <w:t>。</w:t>
      </w:r>
      <w:r w:rsidRPr="00B653AB">
        <w:rPr>
          <w:rFonts w:ascii="Calibri" w:eastAsia="PMingLiU" w:hAnsi="Calibri"/>
        </w:rPr>
        <w:t xml:space="preserve">Windows 7 </w:t>
      </w:r>
      <w:r w:rsidRPr="00B653AB">
        <w:rPr>
          <w:rFonts w:ascii="Calibri" w:eastAsia="PMingLiU" w:hAnsi="Calibri"/>
        </w:rPr>
        <w:t>專業版</w:t>
      </w:r>
      <w:r w:rsidRPr="00B653AB">
        <w:rPr>
          <w:rFonts w:ascii="Calibri" w:eastAsia="PMingLiU" w:hAnsi="Calibri"/>
        </w:rPr>
        <w:t xml:space="preserve"> for Embedded Systems</w:t>
      </w:r>
      <w:r w:rsidRPr="00B653AB">
        <w:rPr>
          <w:rFonts w:ascii="Calibri" w:eastAsia="PMingLiU" w:hAnsi="Calibri"/>
        </w:rPr>
        <w:t>、</w:t>
      </w:r>
      <w:r w:rsidRPr="00B653AB">
        <w:rPr>
          <w:rFonts w:ascii="Calibri" w:eastAsia="PMingLiU" w:hAnsi="Calibri"/>
        </w:rPr>
        <w:t>Windows Vista Business for Embedded Systems</w:t>
      </w:r>
      <w:r w:rsidRPr="00B653AB">
        <w:rPr>
          <w:rFonts w:ascii="Calibri" w:eastAsia="PMingLiU" w:hAnsi="Calibri"/>
        </w:rPr>
        <w:t>。</w:t>
      </w:r>
    </w:p>
    <w:p w14:paraId="6BE3EC0E" w14:textId="77777777" w:rsidR="004D0FC1" w:rsidRPr="00D127BC" w:rsidRDefault="004D0FC1" w:rsidP="004D0FC1">
      <w:pPr>
        <w:pStyle w:val="ProductList-Body"/>
        <w:ind w:left="180"/>
        <w:rPr>
          <w:rFonts w:ascii="Calibri" w:eastAsia="PMingLiU" w:hAnsi="Calibri"/>
          <w:sz w:val="16"/>
          <w:szCs w:val="20"/>
        </w:rPr>
      </w:pPr>
    </w:p>
    <w:p w14:paraId="21E3C08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僅限</w:t>
      </w:r>
      <w:r w:rsidRPr="00B653AB">
        <w:rPr>
          <w:rFonts w:ascii="Calibri" w:eastAsia="PMingLiU" w:hAnsi="Calibri"/>
        </w:rPr>
        <w:t xml:space="preserve"> Open License</w:t>
      </w:r>
      <w:r w:rsidRPr="00B653AB">
        <w:rPr>
          <w:rFonts w:ascii="Calibri" w:eastAsia="PMingLiU" w:hAnsi="Calibri"/>
        </w:rPr>
        <w:t>、</w:t>
      </w:r>
      <w:r w:rsidRPr="00B653AB">
        <w:rPr>
          <w:rFonts w:ascii="Calibri" w:eastAsia="PMingLiU" w:hAnsi="Calibri"/>
        </w:rPr>
        <w:t xml:space="preserve">Select Plus </w:t>
      </w:r>
      <w:r w:rsidRPr="00B653AB">
        <w:rPr>
          <w:rFonts w:ascii="Calibri" w:eastAsia="PMingLiU" w:hAnsi="Calibri"/>
        </w:rPr>
        <w:t>和</w:t>
      </w:r>
      <w:r w:rsidRPr="00B653AB">
        <w:rPr>
          <w:rFonts w:ascii="Calibri" w:eastAsia="PMingLiU" w:hAnsi="Calibri"/>
        </w:rPr>
        <w:t xml:space="preserve"> Enterprise </w:t>
      </w:r>
      <w:r w:rsidRPr="00B653AB">
        <w:rPr>
          <w:rFonts w:ascii="Calibri" w:eastAsia="PMingLiU" w:hAnsi="Calibri"/>
        </w:rPr>
        <w:t>合約客戶：</w:t>
      </w:r>
      <w:r w:rsidRPr="00B653AB">
        <w:rPr>
          <w:rFonts w:ascii="Calibri" w:eastAsia="PMingLiU" w:hAnsi="Calibri"/>
        </w:rPr>
        <w:t xml:space="preserve">Windows Embedded 8 </w:t>
      </w:r>
      <w:r w:rsidRPr="00B653AB">
        <w:rPr>
          <w:rFonts w:ascii="Calibri" w:eastAsia="PMingLiU" w:hAnsi="Calibri"/>
        </w:rPr>
        <w:t>和</w:t>
      </w:r>
      <w:r w:rsidRPr="00B653AB">
        <w:rPr>
          <w:rFonts w:ascii="Calibri" w:eastAsia="PMingLiU" w:hAnsi="Calibri"/>
        </w:rPr>
        <w:t xml:space="preserve"> 8.1 Pro</w:t>
      </w:r>
      <w:r w:rsidRPr="00B653AB">
        <w:rPr>
          <w:rFonts w:ascii="Calibri" w:eastAsia="PMingLiU" w:hAnsi="Calibri"/>
        </w:rPr>
        <w:t>、</w:t>
      </w:r>
      <w:r w:rsidRPr="00B653AB">
        <w:rPr>
          <w:rFonts w:ascii="Calibri" w:eastAsia="PMingLiU" w:hAnsi="Calibri"/>
        </w:rPr>
        <w:t xml:space="preserve">Windows 7 </w:t>
      </w:r>
      <w:r w:rsidRPr="00B653AB">
        <w:rPr>
          <w:rFonts w:ascii="Calibri" w:eastAsia="PMingLiU" w:hAnsi="Calibri"/>
        </w:rPr>
        <w:t>專業版</w:t>
      </w:r>
      <w:r w:rsidRPr="00B653AB">
        <w:rPr>
          <w:rFonts w:ascii="Calibri" w:eastAsia="PMingLiU" w:hAnsi="Calibri"/>
        </w:rPr>
        <w:t xml:space="preserve"> for Embedded Systems</w:t>
      </w:r>
      <w:r w:rsidRPr="00B653AB">
        <w:rPr>
          <w:rFonts w:ascii="Calibri" w:eastAsia="PMingLiU" w:hAnsi="Calibri"/>
        </w:rPr>
        <w:t>、</w:t>
      </w:r>
      <w:r w:rsidRPr="00B653AB">
        <w:rPr>
          <w:rFonts w:ascii="Calibri" w:eastAsia="PMingLiU" w:hAnsi="Calibri"/>
        </w:rPr>
        <w:t>Windows 7 Ultimate for Embedded Systems</w:t>
      </w:r>
      <w:r w:rsidRPr="00B653AB">
        <w:rPr>
          <w:rFonts w:ascii="Calibri" w:eastAsia="PMingLiU" w:hAnsi="Calibri"/>
        </w:rPr>
        <w:t>、</w:t>
      </w:r>
      <w:r w:rsidRPr="00B653AB">
        <w:rPr>
          <w:rFonts w:ascii="Calibri" w:eastAsia="PMingLiU" w:hAnsi="Calibri"/>
        </w:rPr>
        <w:t xml:space="preserve">Windows Vista Business for Embedded Systems </w:t>
      </w:r>
      <w:r w:rsidRPr="00B653AB">
        <w:rPr>
          <w:rFonts w:ascii="Calibri" w:eastAsia="PMingLiU" w:hAnsi="Calibri"/>
        </w:rPr>
        <w:t>及</w:t>
      </w:r>
      <w:r w:rsidRPr="00B653AB">
        <w:rPr>
          <w:rFonts w:ascii="Calibri" w:eastAsia="PMingLiU" w:hAnsi="Calibri"/>
        </w:rPr>
        <w:t xml:space="preserve"> Windows Vista Ultimate for Embedded Systems </w:t>
      </w:r>
      <w:r w:rsidRPr="00B653AB">
        <w:rPr>
          <w:rFonts w:ascii="Calibri" w:eastAsia="PMingLiU" w:hAnsi="Calibri"/>
        </w:rPr>
        <w:t>有資格用來取代</w:t>
      </w:r>
      <w:r w:rsidRPr="00B653AB">
        <w:rPr>
          <w:rFonts w:ascii="Calibri" w:eastAsia="PMingLiU" w:hAnsi="Calibri"/>
        </w:rPr>
        <w:t xml:space="preserve"> Windows Embedded 8.1 Industry Pro </w:t>
      </w:r>
      <w:r w:rsidRPr="00B653AB">
        <w:rPr>
          <w:rFonts w:ascii="Calibri" w:eastAsia="PMingLiU" w:hAnsi="Calibri"/>
        </w:rPr>
        <w:t>升級或</w:t>
      </w:r>
      <w:r w:rsidRPr="00B653AB">
        <w:rPr>
          <w:rFonts w:ascii="Calibri" w:eastAsia="PMingLiU" w:hAnsi="Calibri"/>
        </w:rPr>
        <w:t xml:space="preserve"> Windows Embedded 8.1 Industry Enterprise </w:t>
      </w:r>
      <w:r w:rsidRPr="00B653AB">
        <w:rPr>
          <w:rFonts w:ascii="Calibri" w:eastAsia="PMingLiU" w:hAnsi="Calibri"/>
        </w:rPr>
        <w:t>升級。該軟體之使用需受</w:t>
      </w:r>
      <w:r w:rsidRPr="00B653AB">
        <w:rPr>
          <w:rFonts w:ascii="Calibri" w:eastAsia="PMingLiU" w:hAnsi="Calibri"/>
        </w:rPr>
        <w:t xml:space="preserve"> Windows Embedded 8.1 Industry Pro </w:t>
      </w:r>
      <w:r w:rsidRPr="00B653AB">
        <w:rPr>
          <w:rFonts w:ascii="Calibri" w:eastAsia="PMingLiU" w:hAnsi="Calibri"/>
        </w:rPr>
        <w:t>及</w:t>
      </w:r>
      <w:r w:rsidRPr="00B653AB">
        <w:rPr>
          <w:rFonts w:ascii="Calibri" w:eastAsia="PMingLiU" w:hAnsi="Calibri"/>
        </w:rPr>
        <w:t xml:space="preserve"> Enterprise </w:t>
      </w:r>
      <w:r w:rsidRPr="00B653AB">
        <w:rPr>
          <w:rFonts w:ascii="Calibri" w:eastAsia="PMingLiU" w:hAnsi="Calibri"/>
        </w:rPr>
        <w:t>之所有授權條款所拘束，且同時對產業專用裝置進行限制。若裝置涵蓋在</w:t>
      </w:r>
      <w:r w:rsidRPr="00B653AB">
        <w:rPr>
          <w:rFonts w:ascii="Calibri" w:eastAsia="PMingLiU" w:hAnsi="Calibri"/>
        </w:rPr>
        <w:t xml:space="preserve"> Windows Industry </w:t>
      </w:r>
      <w:r w:rsidRPr="00B653AB">
        <w:rPr>
          <w:rFonts w:ascii="Calibri" w:eastAsia="PMingLiU" w:hAnsi="Calibri"/>
        </w:rPr>
        <w:t>作業系統的有效</w:t>
      </w:r>
      <w:r w:rsidRPr="00B653AB">
        <w:rPr>
          <w:rFonts w:ascii="Calibri" w:eastAsia="PMingLiU" w:hAnsi="Calibri"/>
        </w:rPr>
        <w:t xml:space="preserve"> SA </w:t>
      </w:r>
      <w:r w:rsidRPr="00B653AB">
        <w:rPr>
          <w:rFonts w:ascii="Calibri" w:eastAsia="PMingLiU" w:hAnsi="Calibri"/>
        </w:rPr>
        <w:t>內，則會移除該限制。</w:t>
      </w:r>
    </w:p>
    <w:p w14:paraId="395E0D87" w14:textId="77777777" w:rsidR="004D0FC1" w:rsidRPr="00D127BC" w:rsidRDefault="004D0FC1" w:rsidP="004D0FC1">
      <w:pPr>
        <w:pStyle w:val="ProductList-Body"/>
        <w:ind w:left="180"/>
        <w:rPr>
          <w:rFonts w:ascii="Calibri" w:eastAsia="PMingLiU" w:hAnsi="Calibri"/>
          <w:sz w:val="16"/>
          <w:szCs w:val="20"/>
        </w:rPr>
      </w:pPr>
    </w:p>
    <w:p w14:paraId="6839D20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產業專用裝置之定義</w:t>
      </w:r>
    </w:p>
    <w:p w14:paraId="0D3A41A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「產業專用裝置」</w:t>
      </w:r>
      <w:r w:rsidRPr="00B653AB">
        <w:rPr>
          <w:rFonts w:ascii="Calibri" w:eastAsia="PMingLiU" w:hAnsi="Calibri"/>
        </w:rPr>
        <w:t>(</w:t>
      </w:r>
      <w:r w:rsidRPr="00B653AB">
        <w:rPr>
          <w:rFonts w:ascii="Calibri" w:eastAsia="PMingLiU" w:hAnsi="Calibri"/>
        </w:rPr>
        <w:t>也稱為業務裝置</w:t>
      </w:r>
      <w:r w:rsidRPr="00B653AB">
        <w:rPr>
          <w:rFonts w:ascii="Calibri" w:eastAsia="PMingLiU" w:hAnsi="Calibri"/>
        </w:rPr>
        <w:t xml:space="preserve">) </w:t>
      </w:r>
      <w:r w:rsidRPr="00B653AB">
        <w:rPr>
          <w:rFonts w:ascii="Calibri" w:eastAsia="PMingLiU" w:hAnsi="Calibri"/>
        </w:rPr>
        <w:t>係指符合下列定義之任何裝置：</w:t>
      </w:r>
      <w:r w:rsidRPr="00B653AB">
        <w:rPr>
          <w:rFonts w:ascii="Calibri" w:eastAsia="PMingLiU" w:hAnsi="Calibri"/>
        </w:rPr>
        <w:t xml:space="preserve">(1) </w:t>
      </w:r>
      <w:r w:rsidRPr="00B653AB">
        <w:rPr>
          <w:rFonts w:ascii="Calibri" w:eastAsia="PMingLiU" w:hAnsi="Calibri"/>
        </w:rPr>
        <w:t>不可在其部署之組態中做為一般用途之個人計算裝置</w:t>
      </w:r>
      <w:r w:rsidRPr="00B653AB">
        <w:rPr>
          <w:rFonts w:ascii="Calibri" w:eastAsia="PMingLiU" w:hAnsi="Calibri"/>
        </w:rPr>
        <w:t xml:space="preserve"> (</w:t>
      </w:r>
      <w:r w:rsidRPr="00B653AB">
        <w:rPr>
          <w:rFonts w:ascii="Calibri" w:eastAsia="PMingLiU" w:hAnsi="Calibri"/>
        </w:rPr>
        <w:t>例如個人電腦</w:t>
      </w:r>
      <w:r w:rsidRPr="00B653AB">
        <w:rPr>
          <w:rFonts w:ascii="Calibri" w:eastAsia="PMingLiU" w:hAnsi="Calibri"/>
        </w:rPr>
        <w:t>)</w:t>
      </w:r>
      <w:r w:rsidRPr="00B653AB">
        <w:rPr>
          <w:rFonts w:ascii="Calibri" w:eastAsia="PMingLiU" w:hAnsi="Calibri"/>
        </w:rPr>
        <w:t>、多功能伺服器，或前述任何一種系統之商業可行替代產品；以及</w:t>
      </w:r>
      <w:r w:rsidRPr="00B653AB">
        <w:rPr>
          <w:rFonts w:ascii="Calibri" w:eastAsia="PMingLiU" w:hAnsi="Calibri"/>
        </w:rPr>
        <w:t xml:space="preserve"> (2) </w:t>
      </w:r>
      <w:r w:rsidRPr="00B653AB">
        <w:rPr>
          <w:rFonts w:ascii="Calibri" w:eastAsia="PMingLiU" w:hAnsi="Calibri"/>
        </w:rPr>
        <w:t>僅使用產業或工作專屬之軟體程式</w:t>
      </w:r>
      <w:r w:rsidRPr="00B653AB">
        <w:rPr>
          <w:rFonts w:ascii="Calibri" w:eastAsia="PMingLiU" w:hAnsi="Calibri"/>
        </w:rPr>
        <w:t xml:space="preserve"> (</w:t>
      </w:r>
      <w:r w:rsidRPr="00B653AB">
        <w:rPr>
          <w:rFonts w:ascii="Calibri" w:eastAsia="PMingLiU" w:hAnsi="Calibri"/>
        </w:rPr>
        <w:t>例如，建築師所使用之電腦輔助設計程式或銷售點程式</w:t>
      </w:r>
      <w:r w:rsidRPr="00B653AB">
        <w:rPr>
          <w:rFonts w:ascii="Calibri" w:eastAsia="PMingLiU" w:hAnsi="Calibri"/>
        </w:rPr>
        <w:t>) (</w:t>
      </w:r>
      <w:r w:rsidRPr="00B653AB">
        <w:rPr>
          <w:rFonts w:ascii="Calibri" w:eastAsia="PMingLiU" w:hAnsi="Calibri"/>
        </w:rPr>
        <w:t>以下稱「產業程式」</w:t>
      </w:r>
      <w:r w:rsidRPr="00B653AB">
        <w:rPr>
          <w:rFonts w:ascii="Calibri" w:eastAsia="PMingLiU" w:hAnsi="Calibri"/>
        </w:rPr>
        <w:t>)</w:t>
      </w:r>
      <w:r w:rsidRPr="00B653AB">
        <w:rPr>
          <w:rFonts w:ascii="Calibri" w:eastAsia="PMingLiU" w:hAnsi="Calibri"/>
        </w:rPr>
        <w:t>。裝置可能包括衍生自</w:t>
      </w:r>
      <w:r w:rsidRPr="00B653AB">
        <w:rPr>
          <w:rFonts w:ascii="Calibri" w:eastAsia="PMingLiU" w:hAnsi="Calibri"/>
        </w:rPr>
        <w:t xml:space="preserve"> Microsoft </w:t>
      </w:r>
      <w:r w:rsidRPr="00B653AB">
        <w:rPr>
          <w:rFonts w:ascii="Calibri" w:eastAsia="PMingLiU" w:hAnsi="Calibri"/>
        </w:rPr>
        <w:t>軟體或第三方廠商軟體的功能。若裝置執行桌面功能</w:t>
      </w:r>
      <w:r w:rsidRPr="00B653AB">
        <w:rPr>
          <w:rFonts w:ascii="Calibri" w:eastAsia="PMingLiU" w:hAnsi="Calibri"/>
        </w:rPr>
        <w:t xml:space="preserve"> (</w:t>
      </w:r>
      <w:r w:rsidRPr="00B653AB">
        <w:rPr>
          <w:rFonts w:ascii="Calibri" w:eastAsia="PMingLiU" w:hAnsi="Calibri"/>
        </w:rPr>
        <w:t>例如，電子郵件、文書處理、試算表、資料庫、網路或網際網路瀏覽、排程或個人財務</w:t>
      </w:r>
      <w:r w:rsidRPr="00B653AB">
        <w:rPr>
          <w:rFonts w:ascii="Calibri" w:eastAsia="PMingLiU" w:hAnsi="Calibri"/>
        </w:rPr>
        <w:t>)</w:t>
      </w:r>
      <w:r w:rsidRPr="00B653AB">
        <w:rPr>
          <w:rFonts w:ascii="Calibri" w:eastAsia="PMingLiU" w:hAnsi="Calibri"/>
        </w:rPr>
        <w:t>，則桌面功能：</w:t>
      </w:r>
      <w:r w:rsidRPr="00B653AB">
        <w:rPr>
          <w:rFonts w:ascii="Calibri" w:eastAsia="PMingLiU" w:hAnsi="Calibri"/>
        </w:rPr>
        <w:t xml:space="preserve">(1) </w:t>
      </w:r>
      <w:r w:rsidRPr="00B653AB">
        <w:rPr>
          <w:rFonts w:ascii="Calibri" w:eastAsia="PMingLiU" w:hAnsi="Calibri"/>
        </w:rPr>
        <w:t>只得用於支援產業程式功能之目的；以及</w:t>
      </w:r>
      <w:r w:rsidRPr="00B653AB">
        <w:rPr>
          <w:rFonts w:ascii="Calibri" w:eastAsia="PMingLiU" w:hAnsi="Calibri"/>
        </w:rPr>
        <w:t xml:space="preserve"> (2) </w:t>
      </w:r>
      <w:r w:rsidRPr="00B653AB">
        <w:rPr>
          <w:rFonts w:ascii="Calibri" w:eastAsia="PMingLiU" w:hAnsi="Calibri"/>
        </w:rPr>
        <w:t>必須與產業程式技術整合，或利用技術強制原則或架構，只有在與產業程式功能搭配使用時，才能執行。</w:t>
      </w:r>
    </w:p>
    <w:p w14:paraId="0EF5CD4F" w14:textId="77777777" w:rsidR="004D0FC1" w:rsidRPr="00D127BC" w:rsidRDefault="004D0FC1" w:rsidP="004D0FC1">
      <w:pPr>
        <w:pStyle w:val="ProductList-Body"/>
        <w:rPr>
          <w:rFonts w:ascii="Calibri" w:eastAsia="PMingLiU" w:hAnsi="Calibri"/>
          <w:sz w:val="12"/>
          <w:szCs w:val="16"/>
        </w:rPr>
      </w:pPr>
    </w:p>
    <w:p w14:paraId="06D20C2C" w14:textId="77777777" w:rsidR="004D0FC1" w:rsidRPr="00B653AB" w:rsidRDefault="004D0FC1" w:rsidP="00BF1F74">
      <w:pPr>
        <w:pStyle w:val="ProductList-Body"/>
        <w:tabs>
          <w:tab w:val="center" w:pos="5490"/>
        </w:tabs>
        <w:ind w:left="180"/>
        <w:rPr>
          <w:rFonts w:ascii="Calibri" w:eastAsia="PMingLiU" w:hAnsi="Calibri"/>
        </w:rPr>
      </w:pPr>
      <w:r w:rsidRPr="00B653AB">
        <w:rPr>
          <w:rFonts w:ascii="Calibri" w:eastAsia="PMingLiU" w:hAnsi="Calibri"/>
          <w:b/>
          <w:color w:val="00188F"/>
        </w:rPr>
        <w:t>軟體保證訂購權利之授與</w:t>
      </w:r>
      <w:r w:rsidR="00BF1F74">
        <w:rPr>
          <w:rFonts w:ascii="Calibri" w:eastAsia="PMingLiU" w:hAnsi="Calibri"/>
          <w:b/>
          <w:color w:val="00188F"/>
        </w:rPr>
        <w:tab/>
      </w:r>
    </w:p>
    <w:p w14:paraId="4329978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在</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日之前，使用</w:t>
      </w:r>
      <w:r w:rsidRPr="00B653AB">
        <w:rPr>
          <w:rFonts w:ascii="Calibri" w:eastAsia="PMingLiU" w:hAnsi="Calibri"/>
        </w:rPr>
        <w:t xml:space="preserve"> Select Plus </w:t>
      </w:r>
      <w:r w:rsidRPr="00B653AB">
        <w:rPr>
          <w:rFonts w:ascii="Calibri" w:eastAsia="PMingLiU" w:hAnsi="Calibri"/>
        </w:rPr>
        <w:t>或</w:t>
      </w:r>
      <w:r w:rsidRPr="00B653AB">
        <w:rPr>
          <w:rFonts w:ascii="Calibri" w:eastAsia="PMingLiU" w:hAnsi="Calibri"/>
        </w:rPr>
        <w:t xml:space="preserve"> Open </w:t>
      </w:r>
      <w:r w:rsidRPr="00B653AB">
        <w:rPr>
          <w:rFonts w:ascii="Calibri" w:eastAsia="PMingLiU" w:hAnsi="Calibri"/>
        </w:rPr>
        <w:t>合約訂購</w:t>
      </w:r>
      <w:r w:rsidRPr="00B653AB">
        <w:rPr>
          <w:rFonts w:ascii="Calibri" w:eastAsia="PMingLiU" w:hAnsi="Calibri"/>
        </w:rPr>
        <w:t xml:space="preserve"> POSReady 2009</w:t>
      </w:r>
      <w:r w:rsidRPr="00B653AB">
        <w:rPr>
          <w:rFonts w:ascii="Calibri" w:eastAsia="PMingLiU" w:hAnsi="Calibri"/>
        </w:rPr>
        <w:t>、</w:t>
      </w:r>
      <w:r w:rsidRPr="00B653AB">
        <w:rPr>
          <w:rFonts w:ascii="Calibri" w:eastAsia="PMingLiU" w:hAnsi="Calibri"/>
        </w:rPr>
        <w:t>POSReady 7</w:t>
      </w:r>
      <w:r w:rsidRPr="00B653AB">
        <w:rPr>
          <w:rFonts w:ascii="Calibri" w:eastAsia="PMingLiU" w:hAnsi="Calibri"/>
        </w:rPr>
        <w:t>、</w:t>
      </w:r>
      <w:r w:rsidRPr="00B653AB">
        <w:rPr>
          <w:rFonts w:ascii="Calibri" w:eastAsia="PMingLiU" w:hAnsi="Calibri"/>
        </w:rPr>
        <w:t xml:space="preserve">Windows Embedded 8 Industry Pro (General </w:t>
      </w:r>
      <w:r w:rsidRPr="00B653AB">
        <w:rPr>
          <w:rFonts w:ascii="Calibri" w:eastAsia="PMingLiU" w:hAnsi="Calibri"/>
        </w:rPr>
        <w:t>或</w:t>
      </w:r>
      <w:r w:rsidRPr="00B653AB">
        <w:rPr>
          <w:rFonts w:ascii="Calibri" w:eastAsia="PMingLiU" w:hAnsi="Calibri"/>
        </w:rPr>
        <w:t xml:space="preserve"> Retail)</w:t>
      </w:r>
      <w:r w:rsidRPr="00B653AB">
        <w:rPr>
          <w:rFonts w:ascii="Calibri" w:eastAsia="PMingLiU" w:hAnsi="Calibri"/>
        </w:rPr>
        <w:t>、</w:t>
      </w:r>
      <w:r w:rsidRPr="00B653AB">
        <w:rPr>
          <w:rFonts w:ascii="Calibri" w:eastAsia="PMingLiU" w:hAnsi="Calibri"/>
        </w:rPr>
        <w:t xml:space="preserve">Windows Embedded 8.1 Industry Pro (General </w:t>
      </w:r>
      <w:r w:rsidRPr="00B653AB">
        <w:rPr>
          <w:rFonts w:ascii="Calibri" w:eastAsia="PMingLiU" w:hAnsi="Calibri"/>
        </w:rPr>
        <w:t>或</w:t>
      </w:r>
      <w:r w:rsidRPr="00B653AB">
        <w:rPr>
          <w:rFonts w:ascii="Calibri" w:eastAsia="PMingLiU" w:hAnsi="Calibri"/>
        </w:rPr>
        <w:t xml:space="preserve"> Retail), Windows Vista Business </w:t>
      </w:r>
      <w:r w:rsidRPr="00B653AB">
        <w:rPr>
          <w:rFonts w:ascii="Calibri" w:eastAsia="PMingLiU" w:hAnsi="Calibri"/>
        </w:rPr>
        <w:t>或</w:t>
      </w:r>
      <w:r w:rsidRPr="00B653AB">
        <w:rPr>
          <w:rFonts w:ascii="Calibri" w:eastAsia="PMingLiU" w:hAnsi="Calibri"/>
        </w:rPr>
        <w:t xml:space="preserve"> Ultimate for Embedded Systems</w:t>
      </w:r>
      <w:r w:rsidRPr="00B653AB">
        <w:rPr>
          <w:rFonts w:ascii="Calibri" w:eastAsia="PMingLiU" w:hAnsi="Calibri"/>
        </w:rPr>
        <w:t>、</w:t>
      </w:r>
      <w:r w:rsidRPr="00B653AB">
        <w:rPr>
          <w:rFonts w:ascii="Calibri" w:eastAsia="PMingLiU" w:hAnsi="Calibri"/>
        </w:rPr>
        <w:t xml:space="preserve">Windows 7 </w:t>
      </w:r>
      <w:r w:rsidRPr="00B653AB">
        <w:rPr>
          <w:rFonts w:ascii="Calibri" w:eastAsia="PMingLiU" w:hAnsi="Calibri"/>
        </w:rPr>
        <w:t>專業版或旗艦版</w:t>
      </w:r>
      <w:r w:rsidRPr="00B653AB">
        <w:rPr>
          <w:rFonts w:ascii="Calibri" w:eastAsia="PMingLiU" w:hAnsi="Calibri"/>
        </w:rPr>
        <w:t xml:space="preserve"> for Embedded Systems</w:t>
      </w:r>
      <w:r w:rsidRPr="00B653AB">
        <w:rPr>
          <w:rFonts w:ascii="Calibri" w:eastAsia="PMingLiU" w:hAnsi="Calibri"/>
        </w:rPr>
        <w:t>、</w:t>
      </w:r>
      <w:r w:rsidRPr="00B653AB">
        <w:rPr>
          <w:rFonts w:ascii="Calibri" w:eastAsia="PMingLiU" w:hAnsi="Calibri"/>
        </w:rPr>
        <w:t xml:space="preserve">Windows Embedded 8 Pro </w:t>
      </w:r>
      <w:r w:rsidRPr="00B653AB">
        <w:rPr>
          <w:rFonts w:ascii="Calibri" w:eastAsia="PMingLiU" w:hAnsi="Calibri"/>
        </w:rPr>
        <w:t>或</w:t>
      </w:r>
      <w:r w:rsidRPr="00B653AB">
        <w:rPr>
          <w:rFonts w:ascii="Calibri" w:eastAsia="PMingLiU" w:hAnsi="Calibri"/>
        </w:rPr>
        <w:t xml:space="preserve"> Windows Embedded 8.1 Pro OEM </w:t>
      </w:r>
      <w:r w:rsidRPr="00B653AB">
        <w:rPr>
          <w:rFonts w:ascii="Calibri" w:eastAsia="PMingLiU" w:hAnsi="Calibri"/>
        </w:rPr>
        <w:t>使用權之客戶，得於訂購使用權之當日起算</w:t>
      </w:r>
      <w:r w:rsidRPr="00B653AB">
        <w:rPr>
          <w:rFonts w:ascii="Calibri" w:eastAsia="PMingLiU" w:hAnsi="Calibri"/>
        </w:rPr>
        <w:t xml:space="preserve"> 90 </w:t>
      </w:r>
      <w:r w:rsidRPr="00B653AB">
        <w:rPr>
          <w:rFonts w:ascii="Calibri" w:eastAsia="PMingLiU" w:hAnsi="Calibri"/>
        </w:rPr>
        <w:t>天內將</w:t>
      </w:r>
      <w:r w:rsidRPr="00B653AB">
        <w:rPr>
          <w:rFonts w:ascii="Calibri" w:eastAsia="PMingLiU" w:hAnsi="Calibri"/>
        </w:rPr>
        <w:t xml:space="preserve"> Windows </w:t>
      </w:r>
      <w:r w:rsidRPr="00B653AB">
        <w:rPr>
          <w:rFonts w:ascii="Calibri" w:eastAsia="PMingLiU" w:hAnsi="Calibri"/>
        </w:rPr>
        <w:t>桌面作業系統的</w:t>
      </w:r>
      <w:r w:rsidRPr="00B653AB">
        <w:rPr>
          <w:rFonts w:ascii="Calibri" w:eastAsia="PMingLiU" w:hAnsi="Calibri"/>
        </w:rPr>
        <w:t xml:space="preserve"> SA </w:t>
      </w:r>
      <w:r w:rsidRPr="00B653AB">
        <w:rPr>
          <w:rFonts w:ascii="Calibri" w:eastAsia="PMingLiU" w:hAnsi="Calibri"/>
        </w:rPr>
        <w:t>連結至該等使用權，不需要訂購</w:t>
      </w:r>
      <w:r w:rsidRPr="00B653AB">
        <w:rPr>
          <w:rFonts w:ascii="Calibri" w:eastAsia="PMingLiU" w:hAnsi="Calibri"/>
        </w:rPr>
        <w:t xml:space="preserve"> Windows Enterprise Industry </w:t>
      </w:r>
      <w:r w:rsidRPr="00B653AB">
        <w:rPr>
          <w:rFonts w:ascii="Calibri" w:eastAsia="PMingLiU" w:hAnsi="Calibri"/>
        </w:rPr>
        <w:t>升級。</w:t>
      </w:r>
    </w:p>
    <w:p w14:paraId="2DA5E716" w14:textId="77777777" w:rsidR="004D0FC1" w:rsidRPr="00B653AB" w:rsidRDefault="004D0FC1" w:rsidP="004D0FC1">
      <w:pPr>
        <w:pStyle w:val="ProductList-Body"/>
        <w:rPr>
          <w:rFonts w:ascii="Calibri" w:eastAsia="PMingLiU" w:hAnsi="Calibri"/>
        </w:rPr>
      </w:pPr>
    </w:p>
    <w:p w14:paraId="509F0BCF" w14:textId="77777777" w:rsidR="004D0FC1" w:rsidRPr="00D127BC" w:rsidRDefault="004D0FC1" w:rsidP="004D0FC1">
      <w:pPr>
        <w:pStyle w:val="ProductList-Body"/>
        <w:ind w:left="180"/>
        <w:rPr>
          <w:rFonts w:ascii="Calibri" w:eastAsia="PMingLiU" w:hAnsi="Calibri"/>
          <w:lang w:val="en-US"/>
        </w:rPr>
      </w:pPr>
      <w:r w:rsidRPr="00B653AB">
        <w:rPr>
          <w:rFonts w:ascii="Calibri" w:eastAsia="PMingLiU" w:hAnsi="Calibri"/>
          <w:b/>
          <w:color w:val="00188F"/>
        </w:rPr>
        <w:t>下列要件適用於</w:t>
      </w:r>
      <w:r w:rsidRPr="00B653AB">
        <w:rPr>
          <w:rFonts w:ascii="Calibri" w:eastAsia="PMingLiU" w:hAnsi="Calibri"/>
          <w:b/>
          <w:color w:val="00188F"/>
        </w:rPr>
        <w:t xml:space="preserve"> Windows Embedded </w:t>
      </w:r>
      <w:r w:rsidR="00D127BC">
        <w:rPr>
          <w:rFonts w:ascii="Calibri" w:eastAsia="PMingLiU" w:hAnsi="Calibri"/>
          <w:b/>
          <w:color w:val="00188F"/>
        </w:rPr>
        <w:t>的重新製作映像</w:t>
      </w:r>
    </w:p>
    <w:p w14:paraId="0094F5B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如果第三人將在客戶的個人電腦上重新製作</w:t>
      </w:r>
      <w:r w:rsidRPr="00B653AB">
        <w:rPr>
          <w:rFonts w:ascii="Calibri" w:eastAsia="PMingLiU" w:hAnsi="Calibri"/>
        </w:rPr>
        <w:t xml:space="preserve"> Windows Embedded </w:t>
      </w:r>
      <w:r w:rsidRPr="00B653AB">
        <w:rPr>
          <w:rFonts w:ascii="Calibri" w:eastAsia="PMingLiU" w:hAnsi="Calibri"/>
        </w:rPr>
        <w:t>產品映像，客戶必須先提供書面文件給該第三人，在其中提供客戶已具備第三人將安裝之軟體的使用權。例如，要安裝之</w:t>
      </w:r>
      <w:r w:rsidRPr="00B653AB">
        <w:rPr>
          <w:rFonts w:ascii="Calibri" w:eastAsia="PMingLiU" w:hAnsi="Calibri"/>
        </w:rPr>
        <w:t xml:space="preserve"> Microsoft Embedded </w:t>
      </w:r>
      <w:r w:rsidRPr="00B653AB">
        <w:rPr>
          <w:rFonts w:ascii="Calibri" w:eastAsia="PMingLiU" w:hAnsi="Calibri"/>
        </w:rPr>
        <w:t>作業系統升級軟體適用之</w:t>
      </w:r>
      <w:r w:rsidRPr="00B653AB">
        <w:rPr>
          <w:rFonts w:ascii="Calibri" w:eastAsia="PMingLiU" w:hAnsi="Calibri"/>
        </w:rPr>
        <w:t xml:space="preserve"> Microsoft </w:t>
      </w:r>
      <w:r w:rsidRPr="00B653AB">
        <w:rPr>
          <w:rFonts w:ascii="Calibri" w:eastAsia="PMingLiU" w:hAnsi="Calibri"/>
        </w:rPr>
        <w:t>大量授權合約所提供之簽名表單的拷貝便可以視同文件使用。</w:t>
      </w:r>
    </w:p>
    <w:bookmarkStart w:id="782" w:name="_Toc378147650"/>
    <w:bookmarkStart w:id="783" w:name="_Toc378151552"/>
    <w:p w14:paraId="6DA34E6F"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2D04FA2D" w14:textId="77777777" w:rsidR="00BF1F74" w:rsidRDefault="00BF1F74" w:rsidP="00BF1F74">
      <w:pPr>
        <w:pStyle w:val="ProductList-OfferingGroupHeading"/>
        <w:pBdr>
          <w:bottom w:val="none" w:sz="0" w:space="0" w:color="auto"/>
        </w:pBdr>
        <w:outlineLvl w:val="1"/>
        <w:rPr>
          <w:rFonts w:eastAsia="PMingLiU"/>
          <w:lang w:val="en-US"/>
        </w:rPr>
      </w:pPr>
      <w:bookmarkStart w:id="784" w:name="_Toc379797274"/>
      <w:bookmarkStart w:id="785" w:name="_Toc380513299"/>
      <w:bookmarkStart w:id="786" w:name="_Toc380655347"/>
      <w:bookmarkStart w:id="787" w:name="_Toc420360465"/>
    </w:p>
    <w:p w14:paraId="32FE6D7C" w14:textId="77777777" w:rsidR="004D0FC1" w:rsidRPr="006C475D" w:rsidRDefault="004D0FC1" w:rsidP="004D0FC1">
      <w:pPr>
        <w:pStyle w:val="ProductList-OfferingGroupHeading"/>
        <w:outlineLvl w:val="1"/>
        <w:rPr>
          <w:rFonts w:eastAsia="PMingLiU"/>
        </w:rPr>
      </w:pPr>
      <w:r w:rsidRPr="006C475D">
        <w:rPr>
          <w:rFonts w:eastAsia="PMingLiU"/>
        </w:rPr>
        <w:t>Windows Server</w:t>
      </w:r>
      <w:bookmarkEnd w:id="782"/>
      <w:bookmarkEnd w:id="783"/>
      <w:bookmarkEnd w:id="784"/>
      <w:bookmarkEnd w:id="785"/>
      <w:bookmarkEnd w:id="786"/>
      <w:bookmarkEnd w:id="787"/>
    </w:p>
    <w:p w14:paraId="65BAFF6B" w14:textId="77777777" w:rsidR="004D0FC1" w:rsidRPr="006C475D" w:rsidRDefault="004D0FC1" w:rsidP="004D0FC1">
      <w:pPr>
        <w:pStyle w:val="ProductList-Offering2Heading"/>
        <w:outlineLvl w:val="2"/>
        <w:rPr>
          <w:rFonts w:eastAsia="PMingLiU"/>
        </w:rPr>
      </w:pPr>
      <w:bookmarkStart w:id="788" w:name="_Toc378147651"/>
      <w:bookmarkStart w:id="789" w:name="_Toc378151553"/>
      <w:r w:rsidRPr="006C475D">
        <w:rPr>
          <w:rFonts w:eastAsia="PMingLiU"/>
        </w:rPr>
        <w:tab/>
      </w:r>
      <w:bookmarkStart w:id="790" w:name="_Toc420360466"/>
      <w:bookmarkStart w:id="791" w:name="_Toc379797275"/>
      <w:bookmarkStart w:id="792" w:name="_Toc380513300"/>
      <w:bookmarkStart w:id="793" w:name="_Toc380655348"/>
      <w:r w:rsidRPr="006C475D">
        <w:rPr>
          <w:rFonts w:eastAsia="PMingLiU"/>
        </w:rPr>
        <w:t>Windows MultiPoint Server</w:t>
      </w:r>
      <w:bookmarkEnd w:id="790"/>
      <w:r w:rsidRPr="006C475D">
        <w:rPr>
          <w:rFonts w:eastAsia="PMingLiU"/>
        </w:rPr>
        <w:t xml:space="preserve"> </w:t>
      </w:r>
      <w:bookmarkEnd w:id="788"/>
      <w:bookmarkEnd w:id="789"/>
      <w:bookmarkEnd w:id="791"/>
      <w:bookmarkEnd w:id="792"/>
      <w:bookmarkEnd w:id="7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104CA" w:rsidRPr="00B653AB" w14:paraId="3E2D9F0C" w14:textId="77777777" w:rsidTr="00F104CA">
        <w:trPr>
          <w:tblHeader/>
        </w:trPr>
        <w:tc>
          <w:tcPr>
            <w:tcW w:w="3060" w:type="dxa"/>
            <w:tcBorders>
              <w:bottom w:val="nil"/>
            </w:tcBorders>
            <w:shd w:val="clear" w:color="auto" w:fill="00188F"/>
          </w:tcPr>
          <w:p w14:paraId="51E58FC0" w14:textId="77777777" w:rsidR="00F104CA" w:rsidRPr="00B653AB" w:rsidRDefault="00F104C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6EC89775" w14:textId="77777777" w:rsidR="00F104CA" w:rsidRPr="00624796" w:rsidRDefault="00F104CA" w:rsidP="00350F1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20675420"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37130367"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6F764D99"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288BD5DA"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1797DBFF"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37DF8A46"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15C86198"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4354C69B"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653FF9A"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7F8181DF"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26603A6E"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54AE4F86" w14:textId="77777777" w:rsidR="00F104CA" w:rsidRPr="00624796" w:rsidRDefault="00F104C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104CA" w:rsidRPr="00B653AB" w14:paraId="1836321A" w14:textId="77777777" w:rsidTr="00F104CA">
        <w:tc>
          <w:tcPr>
            <w:tcW w:w="3060" w:type="dxa"/>
            <w:tcBorders>
              <w:top w:val="nil"/>
              <w:left w:val="nil"/>
              <w:bottom w:val="dashSmallGap" w:sz="4" w:space="0" w:color="BFBFBF" w:themeColor="background1" w:themeShade="BF"/>
              <w:right w:val="nil"/>
            </w:tcBorders>
          </w:tcPr>
          <w:p w14:paraId="773B6141" w14:textId="77777777" w:rsidR="00F104CA" w:rsidRPr="006C475D" w:rsidRDefault="00F104CA" w:rsidP="00785D3B">
            <w:pPr>
              <w:pStyle w:val="ProductList-Offering2"/>
              <w:rPr>
                <w:rFonts w:eastAsia="PMingLiU"/>
              </w:rPr>
            </w:pPr>
            <w:bookmarkStart w:id="794" w:name="_Toc379797276"/>
            <w:bookmarkStart w:id="795" w:name="_Toc380513301"/>
            <w:bookmarkStart w:id="796" w:name="_Toc380655349"/>
            <w:bookmarkStart w:id="797" w:name="_Toc420360467"/>
            <w:r w:rsidRPr="006C475D">
              <w:rPr>
                <w:rFonts w:eastAsia="PMingLiU"/>
              </w:rPr>
              <w:t>Windows MultiPoint Server 2012 CAL (</w:t>
            </w:r>
            <w:r w:rsidRPr="006C475D">
              <w:rPr>
                <w:rFonts w:eastAsia="PMingLiU"/>
              </w:rPr>
              <w:t>裝置及使用者</w:t>
            </w:r>
            <w:r w:rsidRPr="006C475D">
              <w:rPr>
                <w:rFonts w:eastAsia="PMingLiU"/>
              </w:rPr>
              <w:t>)</w:t>
            </w:r>
            <w:bookmarkEnd w:id="794"/>
            <w:bookmarkEnd w:id="795"/>
            <w:bookmarkEnd w:id="796"/>
            <w:bookmarkEnd w:id="797"/>
            <w:r w:rsidRPr="006C475D">
              <w:rPr>
                <w:rFonts w:eastAsia="PMingLiU"/>
              </w:rPr>
              <w:fldChar w:fldCharType="begin"/>
            </w:r>
            <w:r w:rsidRPr="006C475D">
              <w:rPr>
                <w:rFonts w:eastAsia="PMingLiU"/>
              </w:rPr>
              <w:instrText>XE "Windows MultiPoint Server 2012 CAL"</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C0EE8E9"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tcPr>
          <w:p w14:paraId="2309F482"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4FF5EC1A"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6F8939"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9F01923"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6B012DDA"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748F1BE"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46ECF14"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A0B0FEE"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56ED2E3"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79D157E"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04E8A78"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022F5A3" w14:textId="77777777" w:rsidR="00F104CA" w:rsidRPr="00B653AB" w:rsidRDefault="00F104CA" w:rsidP="00785D3B">
            <w:pPr>
              <w:pStyle w:val="ProductList-OfferingBody"/>
              <w:ind w:left="-113"/>
              <w:jc w:val="center"/>
              <w:rPr>
                <w:rFonts w:ascii="Calibri" w:eastAsia="PMingLiU" w:hAnsi="Calibri"/>
              </w:rPr>
            </w:pPr>
          </w:p>
        </w:tc>
      </w:tr>
      <w:tr w:rsidR="00F104CA" w:rsidRPr="00B653AB" w14:paraId="563D7E60"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722CD8A6" w14:textId="77777777" w:rsidR="00F104CA" w:rsidRPr="006C475D" w:rsidRDefault="00F104CA" w:rsidP="00785D3B">
            <w:pPr>
              <w:pStyle w:val="ProductList-Offering2"/>
              <w:rPr>
                <w:rFonts w:eastAsia="PMingLiU"/>
              </w:rPr>
            </w:pPr>
            <w:bookmarkStart w:id="798" w:name="_Toc379797277"/>
            <w:bookmarkStart w:id="799" w:name="_Toc380513302"/>
            <w:bookmarkStart w:id="800" w:name="_Toc380655350"/>
            <w:bookmarkStart w:id="801" w:name="_Toc420360468"/>
            <w:r w:rsidRPr="006C475D">
              <w:rPr>
                <w:rFonts w:eastAsia="PMingLiU"/>
              </w:rPr>
              <w:t>Windows MultiPoint Server 2012 CAL</w:t>
            </w:r>
            <w:r w:rsidRPr="006C475D">
              <w:rPr>
                <w:rFonts w:eastAsia="PMingLiU"/>
              </w:rPr>
              <w:fldChar w:fldCharType="begin"/>
            </w:r>
            <w:r w:rsidRPr="006C475D">
              <w:rPr>
                <w:rFonts w:eastAsia="PMingLiU"/>
              </w:rPr>
              <w:instrText>XE "Windows MultiPoint Server 2012 CAL"</w:instrText>
            </w:r>
            <w:r w:rsidRPr="006C475D">
              <w:rPr>
                <w:rFonts w:eastAsia="PMingLiU"/>
              </w:rPr>
              <w:fldChar w:fldCharType="end"/>
            </w:r>
            <w:r w:rsidRPr="006C475D">
              <w:rPr>
                <w:rFonts w:eastAsia="PMingLiU"/>
              </w:rPr>
              <w:t xml:space="preserve"> with Windows Server 2012 CAL</w:t>
            </w:r>
            <w:r w:rsidRPr="006C475D">
              <w:rPr>
                <w:rFonts w:eastAsia="PMingLiU"/>
              </w:rPr>
              <w:fldChar w:fldCharType="begin"/>
            </w:r>
            <w:r w:rsidRPr="006C475D">
              <w:rPr>
                <w:rFonts w:eastAsia="PMingLiU"/>
              </w:rPr>
              <w:instrText>XE "Windows MultiPoint Server 2012 CAL with Windows Server 2012 CAL"</w:instrText>
            </w:r>
            <w:r w:rsidRPr="006C475D">
              <w:rPr>
                <w:rFonts w:eastAsia="PMingLiU"/>
              </w:rPr>
              <w:fldChar w:fldCharType="end"/>
            </w:r>
            <w:r w:rsidRPr="006C475D">
              <w:rPr>
                <w:rFonts w:eastAsia="PMingLiU"/>
              </w:rPr>
              <w:t xml:space="preserve"> (</w:t>
            </w:r>
            <w:r w:rsidRPr="006C475D">
              <w:rPr>
                <w:rFonts w:eastAsia="PMingLiU"/>
              </w:rPr>
              <w:t>裝置及使用者</w:t>
            </w:r>
            <w:r w:rsidRPr="006C475D">
              <w:rPr>
                <w:rFonts w:eastAsia="PMingLiU"/>
              </w:rPr>
              <w:t>)</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8043E7"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B9C876"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4C4502"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005E87"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5C37442C"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4F3F31BD"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663ECC3"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027ECB29"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544A0F6"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44DFD8A2"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A869278"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7ADFAB4"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6877C7EB" w14:textId="77777777" w:rsidR="00F104CA" w:rsidRPr="00B653AB" w:rsidRDefault="00F104CA" w:rsidP="00785D3B">
            <w:pPr>
              <w:pStyle w:val="ProductList-OfferingBody"/>
              <w:ind w:left="-113"/>
              <w:jc w:val="center"/>
              <w:rPr>
                <w:rFonts w:ascii="Calibri" w:eastAsia="PMingLiU" w:hAnsi="Calibri"/>
              </w:rPr>
            </w:pPr>
          </w:p>
        </w:tc>
      </w:tr>
      <w:tr w:rsidR="00F104CA" w:rsidRPr="00B653AB" w14:paraId="75D5CFAD"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10261A52" w14:textId="77777777" w:rsidR="00F104CA" w:rsidRPr="006C475D" w:rsidRDefault="00F104CA" w:rsidP="00785D3B">
            <w:pPr>
              <w:pStyle w:val="ProductList-Offering2"/>
              <w:rPr>
                <w:rFonts w:eastAsia="PMingLiU"/>
              </w:rPr>
            </w:pPr>
            <w:bookmarkStart w:id="802" w:name="_Toc379797278"/>
            <w:bookmarkStart w:id="803" w:name="_Toc380513303"/>
            <w:bookmarkStart w:id="804" w:name="_Toc380655351"/>
            <w:bookmarkStart w:id="805" w:name="_Toc420360469"/>
            <w:r w:rsidRPr="006C475D">
              <w:rPr>
                <w:rFonts w:eastAsia="PMingLiU"/>
              </w:rPr>
              <w:t>Windows MultiPoint Server 2012 Premium</w:t>
            </w:r>
            <w:bookmarkEnd w:id="802"/>
            <w:bookmarkEnd w:id="803"/>
            <w:bookmarkEnd w:id="804"/>
            <w:bookmarkEnd w:id="805"/>
            <w:r w:rsidRPr="006C475D">
              <w:rPr>
                <w:rFonts w:eastAsia="PMingLiU"/>
              </w:rPr>
              <w:fldChar w:fldCharType="begin"/>
            </w:r>
            <w:r w:rsidRPr="006C475D">
              <w:rPr>
                <w:rFonts w:eastAsia="PMingLiU"/>
              </w:rPr>
              <w:instrText>XE "Windows MultiPoint Server 2012 Premium"</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CC6F6B"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DB151D"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C5F10C"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BD2856"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1FC12FF4"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10</w:t>
            </w:r>
          </w:p>
        </w:tc>
        <w:tc>
          <w:tcPr>
            <w:tcW w:w="596" w:type="dxa"/>
            <w:shd w:val="clear" w:color="auto" w:fill="BFBFBF" w:themeFill="background1" w:themeFillShade="BF"/>
            <w:vAlign w:val="center"/>
          </w:tcPr>
          <w:p w14:paraId="51596CC5"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EAEA631"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D2AA3D5"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7DBE9F0"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3AAA6192"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56DFF86"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7F07738"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F1A7A62" w14:textId="77777777" w:rsidR="00F104CA" w:rsidRPr="00B653AB" w:rsidRDefault="00F104CA" w:rsidP="00785D3B">
            <w:pPr>
              <w:pStyle w:val="ProductList-OfferingBody"/>
              <w:ind w:left="-113"/>
              <w:jc w:val="center"/>
              <w:rPr>
                <w:rFonts w:ascii="Calibri" w:eastAsia="PMingLiU" w:hAnsi="Calibri"/>
              </w:rPr>
            </w:pPr>
          </w:p>
        </w:tc>
      </w:tr>
      <w:tr w:rsidR="00F104CA" w:rsidRPr="00B653AB" w14:paraId="5DABC825"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268D0407" w14:textId="77777777" w:rsidR="00F104CA" w:rsidRPr="006C475D" w:rsidRDefault="00F104CA" w:rsidP="00785D3B">
            <w:pPr>
              <w:pStyle w:val="ProductList-Offering2"/>
              <w:rPr>
                <w:rFonts w:eastAsia="PMingLiU"/>
              </w:rPr>
            </w:pPr>
            <w:bookmarkStart w:id="806" w:name="_Toc379797279"/>
            <w:bookmarkStart w:id="807" w:name="_Toc380513304"/>
            <w:bookmarkStart w:id="808" w:name="_Toc380655352"/>
            <w:bookmarkStart w:id="809" w:name="_Toc420360470"/>
            <w:r w:rsidRPr="006C475D">
              <w:rPr>
                <w:rFonts w:eastAsia="PMingLiU"/>
              </w:rPr>
              <w:t>Windows MultiPoint Server 2012 Premium</w:t>
            </w:r>
            <w:r w:rsidRPr="006C475D">
              <w:rPr>
                <w:rFonts w:eastAsia="PMingLiU"/>
              </w:rPr>
              <w:fldChar w:fldCharType="begin"/>
            </w:r>
            <w:r w:rsidRPr="006C475D">
              <w:rPr>
                <w:rFonts w:eastAsia="PMingLiU"/>
              </w:rPr>
              <w:instrText>XE "Windows MultiPoint Server 2012 Premium"</w:instrText>
            </w:r>
            <w:r w:rsidRPr="006C475D">
              <w:rPr>
                <w:rFonts w:eastAsia="PMingLiU"/>
              </w:rPr>
              <w:fldChar w:fldCharType="end"/>
            </w:r>
            <w:r w:rsidRPr="006C475D">
              <w:rPr>
                <w:rFonts w:eastAsia="PMingLiU"/>
              </w:rPr>
              <w:t xml:space="preserve"> with Windows MultiPoint Server CAL</w:t>
            </w:r>
            <w:r w:rsidRPr="006C475D">
              <w:rPr>
                <w:rFonts w:eastAsia="PMingLiU"/>
              </w:rPr>
              <w:fldChar w:fldCharType="begin"/>
            </w:r>
            <w:r w:rsidRPr="006C475D">
              <w:rPr>
                <w:rFonts w:eastAsia="PMingLiU"/>
              </w:rPr>
              <w:instrText>XE "Windows MultiPoint Server 2012 Premium with Windows MultiPoint Server CAL"</w:instrText>
            </w:r>
            <w:r w:rsidRPr="006C475D">
              <w:rPr>
                <w:rFonts w:eastAsia="PMingLiU"/>
              </w:rPr>
              <w:fldChar w:fldCharType="end"/>
            </w:r>
            <w:r w:rsidRPr="006C475D">
              <w:rPr>
                <w:rFonts w:eastAsia="PMingLiU"/>
              </w:rPr>
              <w:t xml:space="preserve"> (5 </w:t>
            </w:r>
            <w:r w:rsidRPr="006C475D">
              <w:rPr>
                <w:rFonts w:eastAsia="PMingLiU"/>
              </w:rPr>
              <w:t>個用戶端</w:t>
            </w:r>
            <w:r w:rsidRPr="006C475D">
              <w:rPr>
                <w:rFonts w:eastAsia="PMingLiU"/>
              </w:rPr>
              <w:t>) (</w:t>
            </w:r>
            <w:r w:rsidRPr="006C475D">
              <w:rPr>
                <w:rFonts w:eastAsia="PMingLiU"/>
              </w:rPr>
              <w:t>裝置及使用者</w:t>
            </w:r>
            <w:r w:rsidRPr="006C475D">
              <w:rPr>
                <w:rFonts w:eastAsia="PMingLiU"/>
              </w:rPr>
              <w:t>)</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E054D7"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237CD8"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7941E8"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E26082"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089D458E"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BFBFBF" w:themeFill="background1" w:themeFillShade="BF"/>
            <w:vAlign w:val="center"/>
          </w:tcPr>
          <w:p w14:paraId="14820279"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AA5A409"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F92E36F"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12BDDF5"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AEEE887"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14:paraId="6A5B6BCA"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0432230"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A83644E" w14:textId="77777777" w:rsidR="00F104CA" w:rsidRPr="00B653AB" w:rsidRDefault="00F104CA" w:rsidP="00785D3B">
            <w:pPr>
              <w:pStyle w:val="ProductList-OfferingBody"/>
              <w:ind w:left="-113"/>
              <w:jc w:val="center"/>
              <w:rPr>
                <w:rFonts w:ascii="Calibri" w:eastAsia="PMingLiU" w:hAnsi="Calibri"/>
              </w:rPr>
            </w:pPr>
          </w:p>
        </w:tc>
      </w:tr>
      <w:tr w:rsidR="00F104CA" w:rsidRPr="00B653AB" w14:paraId="6E5F7870" w14:textId="77777777" w:rsidTr="00F104CA">
        <w:tc>
          <w:tcPr>
            <w:tcW w:w="3060" w:type="dxa"/>
            <w:tcBorders>
              <w:top w:val="dashSmallGap" w:sz="4" w:space="0" w:color="BFBFBF" w:themeColor="background1" w:themeShade="BF"/>
              <w:left w:val="nil"/>
              <w:bottom w:val="dashSmallGap" w:sz="4" w:space="0" w:color="BFBFBF" w:themeColor="background1" w:themeShade="BF"/>
              <w:right w:val="nil"/>
            </w:tcBorders>
          </w:tcPr>
          <w:p w14:paraId="222A1C0B" w14:textId="77777777" w:rsidR="00F104CA" w:rsidRPr="006C475D" w:rsidRDefault="00F104CA" w:rsidP="00785D3B">
            <w:pPr>
              <w:pStyle w:val="ProductList-Offering2"/>
              <w:rPr>
                <w:rFonts w:eastAsia="PMingLiU"/>
              </w:rPr>
            </w:pPr>
            <w:bookmarkStart w:id="810" w:name="_Toc379797280"/>
            <w:bookmarkStart w:id="811" w:name="_Toc380513305"/>
            <w:bookmarkStart w:id="812" w:name="_Toc380655353"/>
            <w:bookmarkStart w:id="813" w:name="_Toc420360471"/>
            <w:r w:rsidRPr="006C475D">
              <w:rPr>
                <w:rFonts w:eastAsia="PMingLiU"/>
              </w:rPr>
              <w:t>Windows MultiPoint Server 2012 Premium</w:t>
            </w:r>
            <w:r w:rsidRPr="006C475D">
              <w:rPr>
                <w:rFonts w:eastAsia="PMingLiU"/>
              </w:rPr>
              <w:fldChar w:fldCharType="begin"/>
            </w:r>
            <w:r w:rsidRPr="006C475D">
              <w:rPr>
                <w:rFonts w:eastAsia="PMingLiU"/>
              </w:rPr>
              <w:instrText>XE "Windows MultiPoint Server 2012 Premium"</w:instrText>
            </w:r>
            <w:r w:rsidRPr="006C475D">
              <w:rPr>
                <w:rFonts w:eastAsia="PMingLiU"/>
              </w:rPr>
              <w:fldChar w:fldCharType="end"/>
            </w:r>
            <w:r w:rsidRPr="006C475D">
              <w:rPr>
                <w:rFonts w:eastAsia="PMingLiU"/>
              </w:rPr>
              <w:t xml:space="preserve"> with Windows MultiPoint Server CAL</w:t>
            </w:r>
            <w:r w:rsidRPr="006C475D">
              <w:rPr>
                <w:rFonts w:eastAsia="PMingLiU"/>
              </w:rPr>
              <w:fldChar w:fldCharType="begin"/>
            </w:r>
            <w:r w:rsidRPr="006C475D">
              <w:rPr>
                <w:rFonts w:eastAsia="PMingLiU"/>
              </w:rPr>
              <w:instrText>XE "Windows MultiPoint Server 2012 Premium with Windows MultiPoint Server CAL"</w:instrText>
            </w:r>
            <w:r w:rsidRPr="006C475D">
              <w:rPr>
                <w:rFonts w:eastAsia="PMingLiU"/>
              </w:rPr>
              <w:fldChar w:fldCharType="end"/>
            </w:r>
            <w:r w:rsidRPr="006C475D">
              <w:rPr>
                <w:rFonts w:eastAsia="PMingLiU"/>
              </w:rPr>
              <w:t xml:space="preserve"> (5 clients) with Windows Server 2010 CAL</w:t>
            </w:r>
            <w:r w:rsidRPr="006C475D">
              <w:rPr>
                <w:rFonts w:eastAsia="PMingLiU"/>
              </w:rPr>
              <w:fldChar w:fldCharType="begin"/>
            </w:r>
            <w:r w:rsidRPr="006C475D">
              <w:rPr>
                <w:rFonts w:eastAsia="PMingLiU"/>
              </w:rPr>
              <w:instrText xml:space="preserve">XE "Windows MultiPoint Server 2012 Premium with Windows MultiPoint Server CAL (5 </w:instrText>
            </w:r>
            <w:r w:rsidRPr="006C475D">
              <w:rPr>
                <w:rFonts w:eastAsia="PMingLiU"/>
              </w:rPr>
              <w:instrText>個用戶端</w:instrText>
            </w:r>
            <w:r w:rsidRPr="006C475D">
              <w:rPr>
                <w:rFonts w:eastAsia="PMingLiU"/>
              </w:rPr>
              <w:instrText>) with Windows Server 2010 CAL"</w:instrText>
            </w:r>
            <w:r w:rsidRPr="006C475D">
              <w:rPr>
                <w:rFonts w:eastAsia="PMingLiU"/>
              </w:rPr>
              <w:fldChar w:fldCharType="end"/>
            </w:r>
            <w:r w:rsidRPr="006C475D">
              <w:rPr>
                <w:rFonts w:eastAsia="PMingLiU"/>
              </w:rPr>
              <w:t xml:space="preserve"> (5 </w:t>
            </w:r>
            <w:r w:rsidRPr="006C475D">
              <w:rPr>
                <w:rFonts w:eastAsia="PMingLiU"/>
              </w:rPr>
              <w:t>個用戶端</w:t>
            </w:r>
            <w:r w:rsidRPr="006C475D">
              <w:rPr>
                <w:rFonts w:eastAsia="PMingLiU"/>
              </w:rPr>
              <w:t>) (</w:t>
            </w:r>
            <w:r w:rsidRPr="006C475D">
              <w:rPr>
                <w:rFonts w:eastAsia="PMingLiU"/>
              </w:rPr>
              <w:t>裝置及使用者</w:t>
            </w:r>
            <w:r w:rsidRPr="006C475D">
              <w:rPr>
                <w:rFonts w:eastAsia="PMingLiU"/>
              </w:rPr>
              <w:t>)</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829B5A"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8E9EDD"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75F4"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C6DA2D"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65AC9D3A"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BFBFBF" w:themeFill="background1" w:themeFillShade="BF"/>
            <w:vAlign w:val="center"/>
          </w:tcPr>
          <w:p w14:paraId="2A18B2B5"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08C8E2B"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7B36B4E0"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CC5EA7C"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FC193A7"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BFBFBF" w:themeFill="background1" w:themeFillShade="BF"/>
            <w:vAlign w:val="center"/>
          </w:tcPr>
          <w:p w14:paraId="504A4A34"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D0D933E"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CD69003" w14:textId="77777777" w:rsidR="00F104CA" w:rsidRPr="00B653AB" w:rsidRDefault="00F104CA" w:rsidP="00785D3B">
            <w:pPr>
              <w:pStyle w:val="ProductList-OfferingBody"/>
              <w:ind w:left="-113"/>
              <w:jc w:val="center"/>
              <w:rPr>
                <w:rFonts w:ascii="Calibri" w:eastAsia="PMingLiU" w:hAnsi="Calibri"/>
              </w:rPr>
            </w:pPr>
          </w:p>
        </w:tc>
      </w:tr>
      <w:tr w:rsidR="00F104CA" w:rsidRPr="00B653AB" w14:paraId="4DC224BB" w14:textId="77777777" w:rsidTr="00F104CA">
        <w:tc>
          <w:tcPr>
            <w:tcW w:w="3060" w:type="dxa"/>
            <w:tcBorders>
              <w:top w:val="dashSmallGap" w:sz="4" w:space="0" w:color="BFBFBF" w:themeColor="background1" w:themeShade="BF"/>
              <w:left w:val="nil"/>
              <w:bottom w:val="nil"/>
              <w:right w:val="nil"/>
            </w:tcBorders>
          </w:tcPr>
          <w:p w14:paraId="5F9C471D" w14:textId="77777777" w:rsidR="00F104CA" w:rsidRPr="00B653AB" w:rsidRDefault="00F104CA" w:rsidP="00785D3B">
            <w:pPr>
              <w:pStyle w:val="ProductList-Offering2"/>
              <w:rPr>
                <w:rFonts w:ascii="Calibri" w:eastAsia="PMingLiU" w:hAnsi="Calibri"/>
              </w:rPr>
            </w:pPr>
            <w:bookmarkStart w:id="814" w:name="_Toc379797281"/>
            <w:bookmarkStart w:id="815" w:name="_Toc380513306"/>
            <w:bookmarkStart w:id="816" w:name="_Toc380655354"/>
            <w:bookmarkStart w:id="817" w:name="_Toc420360472"/>
            <w:r w:rsidRPr="00B653AB">
              <w:rPr>
                <w:rFonts w:ascii="Calibri" w:eastAsia="PMingLiU" w:hAnsi="Calibri"/>
              </w:rPr>
              <w:t>Windows MultiPoint Server 2012 Standard</w:t>
            </w:r>
            <w:bookmarkEnd w:id="814"/>
            <w:bookmarkEnd w:id="815"/>
            <w:bookmarkEnd w:id="816"/>
            <w:bookmarkEnd w:id="817"/>
            <w:r w:rsidRPr="00B653AB">
              <w:rPr>
                <w:rFonts w:ascii="Calibri" w:eastAsia="PMingLiU" w:hAnsi="Calibri"/>
              </w:rPr>
              <w:fldChar w:fldCharType="begin"/>
            </w:r>
            <w:r w:rsidRPr="00B653AB">
              <w:rPr>
                <w:rFonts w:ascii="Calibri" w:eastAsia="PMingLiU" w:hAnsi="Calibri"/>
              </w:rPr>
              <w:instrText>XE "Windows MultiPoint Server 2012 Standard"</w:instrText>
            </w:r>
            <w:r w:rsidRPr="00B653AB">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14:paraId="09610911"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tcPr>
          <w:p w14:paraId="6AA5895F"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14:paraId="6B93E431"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A60E1C"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14:paraId="347807A3" w14:textId="77777777" w:rsidR="00F104CA" w:rsidRPr="00B653AB" w:rsidRDefault="00F104CA"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7BC9CC48"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7AEDEB8" w14:textId="77777777" w:rsidR="00F104CA" w:rsidRPr="00624796" w:rsidRDefault="00F104CA"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AA2F65C"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8D20622"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C42109A"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3D83E45F" w14:textId="77777777" w:rsidR="00F104CA" w:rsidRPr="00B653AB" w:rsidRDefault="00F104CA"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7DCF73E" w14:textId="77777777" w:rsidR="00F104CA" w:rsidRPr="00B653AB" w:rsidRDefault="00F104CA"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305BA20" w14:textId="77777777" w:rsidR="00F104CA" w:rsidRPr="00B653AB" w:rsidRDefault="00F104CA" w:rsidP="00785D3B">
            <w:pPr>
              <w:pStyle w:val="ProductList-OfferingBody"/>
              <w:ind w:left="-113"/>
              <w:jc w:val="center"/>
              <w:rPr>
                <w:rFonts w:ascii="Calibri" w:eastAsia="PMingLiU" w:hAnsi="Calibri"/>
              </w:rPr>
            </w:pPr>
          </w:p>
        </w:tc>
      </w:tr>
    </w:tbl>
    <w:p w14:paraId="2C08023C"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4D0FC1" w:rsidRPr="00B653AB" w14:paraId="036A7C42" w14:textId="77777777" w:rsidTr="00F104CA">
        <w:tc>
          <w:tcPr>
            <w:tcW w:w="4500" w:type="dxa"/>
          </w:tcPr>
          <w:p w14:paraId="4A4A8BA4"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Windows MultiPoint Server 2011</w:t>
            </w:r>
            <w:r w:rsidRPr="00B653AB">
              <w:rPr>
                <w:rFonts w:ascii="Calibri" w:eastAsia="PMingLiU" w:hAnsi="Calibri"/>
                <w:lang w:val="en-US"/>
              </w:rPr>
              <w:t xml:space="preserve"> (3/11)</w:t>
            </w:r>
          </w:p>
        </w:tc>
        <w:tc>
          <w:tcPr>
            <w:tcW w:w="3060" w:type="dxa"/>
          </w:tcPr>
          <w:p w14:paraId="28DBF63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1982259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240" w:type="dxa"/>
          </w:tcPr>
          <w:p w14:paraId="30E95B90" w14:textId="77777777" w:rsidR="004D0FC1" w:rsidRPr="00B653AB" w:rsidRDefault="004D0FC1" w:rsidP="00785D3B">
            <w:pPr>
              <w:pStyle w:val="ProductList-Body"/>
              <w:spacing w:before="20" w:after="20"/>
              <w:rPr>
                <w:rFonts w:ascii="Calibri" w:eastAsia="PMingLiU" w:hAnsi="Calibri"/>
              </w:rPr>
            </w:pPr>
          </w:p>
        </w:tc>
      </w:tr>
    </w:tbl>
    <w:bookmarkStart w:id="818" w:name="_Toc378147652"/>
    <w:bookmarkStart w:id="819" w:name="_Toc378151554"/>
    <w:p w14:paraId="272D9465"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1AA2A4CF" w14:textId="77777777" w:rsidR="004D0FC1" w:rsidRPr="006C475D" w:rsidRDefault="004D0FC1" w:rsidP="004D0FC1">
      <w:pPr>
        <w:pStyle w:val="ProductList-Offering2Heading"/>
        <w:outlineLvl w:val="2"/>
        <w:rPr>
          <w:rFonts w:eastAsia="PMingLiU"/>
        </w:rPr>
      </w:pPr>
      <w:r w:rsidRPr="006C475D">
        <w:rPr>
          <w:rFonts w:eastAsia="PMingLiU"/>
        </w:rPr>
        <w:tab/>
      </w:r>
      <w:bookmarkStart w:id="820" w:name="_Toc379797282"/>
      <w:bookmarkStart w:id="821" w:name="_Toc380513307"/>
      <w:bookmarkStart w:id="822" w:name="_Toc380655355"/>
      <w:bookmarkStart w:id="823" w:name="_Toc420360473"/>
      <w:r w:rsidRPr="006C475D">
        <w:rPr>
          <w:rFonts w:eastAsia="PMingLiU"/>
        </w:rPr>
        <w:t>Windows Server</w:t>
      </w:r>
      <w:bookmarkEnd w:id="818"/>
      <w:bookmarkEnd w:id="819"/>
      <w:bookmarkEnd w:id="820"/>
      <w:bookmarkEnd w:id="821"/>
      <w:bookmarkEnd w:id="822"/>
      <w:bookmarkEnd w:id="8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2081A" w:rsidRPr="00B653AB" w14:paraId="7E43DDFF" w14:textId="77777777" w:rsidTr="00375E37">
        <w:trPr>
          <w:tblHeader/>
        </w:trPr>
        <w:tc>
          <w:tcPr>
            <w:tcW w:w="3060" w:type="dxa"/>
            <w:tcBorders>
              <w:bottom w:val="nil"/>
            </w:tcBorders>
            <w:shd w:val="clear" w:color="auto" w:fill="00188F"/>
          </w:tcPr>
          <w:p w14:paraId="6C9962ED" w14:textId="77777777" w:rsidR="0042081A" w:rsidRPr="00B653AB" w:rsidRDefault="0042081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5375141C" w14:textId="77777777" w:rsidR="0042081A" w:rsidRPr="00624796" w:rsidRDefault="0042081A" w:rsidP="00350F14">
            <w:pPr>
              <w:pStyle w:val="ProductList-OfferingBody"/>
              <w:ind w:left="-113"/>
              <w:jc w:val="center"/>
              <w:rPr>
                <w:rFonts w:ascii="Calibri" w:hAnsi="Calibri"/>
                <w:bCs/>
                <w:color w:val="FFFFFF" w:themeColor="background1"/>
              </w:rPr>
            </w:pPr>
            <w:r w:rsidRPr="00624796">
              <w:rPr>
                <w:rFonts w:ascii="Calibri" w:hAnsi="Calibri"/>
                <w:bCs/>
                <w:color w:val="FFFFFF"/>
              </w:rPr>
              <w:fldChar w:fldCharType="begin"/>
            </w:r>
            <w:r w:rsidRPr="00624796">
              <w:rPr>
                <w:rFonts w:ascii="Calibri" w:hAnsi="Calibri"/>
                <w:bCs/>
                <w:color w:val="FFFFFF"/>
              </w:rPr>
              <w:instrText xml:space="preserve"> AutoTextList  \sNoStyle\t “</w:instrText>
            </w:r>
            <w:r w:rsidRPr="00624796">
              <w:rPr>
                <w:rFonts w:ascii="MingLiU" w:eastAsia="MingLiU" w:hAnsi="MingLiU" w:cs="MingLiU" w:hint="eastAsia"/>
                <w:bCs/>
                <w:color w:val="FFFFFF"/>
              </w:rPr>
              <w:instrText>可提供之日期</w:instrText>
            </w:r>
            <w:r w:rsidRPr="00624796">
              <w:rPr>
                <w:rFonts w:ascii="Calibri" w:hAnsi="Calibri"/>
                <w:bCs/>
                <w:color w:val="FFFFFF"/>
              </w:rPr>
              <w:instrText xml:space="preserve">” </w:instrText>
            </w:r>
            <w:r w:rsidRPr="00624796">
              <w:rPr>
                <w:rFonts w:ascii="Calibri" w:hAnsi="Calibri"/>
                <w:bCs/>
                <w:color w:val="FFFFFF"/>
              </w:rPr>
              <w:fldChar w:fldCharType="separate"/>
            </w:r>
            <w:r w:rsidRPr="00624796">
              <w:rPr>
                <w:rFonts w:ascii="Calibri" w:hAnsi="Calibri"/>
                <w:bCs/>
                <w:color w:val="FFFFFF"/>
              </w:rPr>
              <w:t>DA</w:t>
            </w:r>
            <w:r w:rsidRPr="00624796">
              <w:rPr>
                <w:rFonts w:ascii="Calibri" w:hAnsi="Calibri"/>
                <w:bCs/>
                <w:color w:val="FFFFFF"/>
              </w:rPr>
              <w:fldChar w:fldCharType="end"/>
            </w:r>
          </w:p>
        </w:tc>
        <w:tc>
          <w:tcPr>
            <w:tcW w:w="595" w:type="dxa"/>
            <w:tcBorders>
              <w:bottom w:val="nil"/>
            </w:tcBorders>
            <w:shd w:val="clear" w:color="auto" w:fill="00188F"/>
            <w:vAlign w:val="center"/>
          </w:tcPr>
          <w:p w14:paraId="4D91534F"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596" w:type="dxa"/>
            <w:tcBorders>
              <w:bottom w:val="nil"/>
            </w:tcBorders>
            <w:shd w:val="clear" w:color="auto" w:fill="00188F"/>
            <w:vAlign w:val="center"/>
          </w:tcPr>
          <w:p w14:paraId="5B35CF12"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使用權及軟體保證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L/SA</w:t>
            </w:r>
            <w:r w:rsidRPr="00624796">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3A55C96B"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w:instrText>
            </w:r>
            <w:r w:rsidRPr="00624796">
              <w:rPr>
                <w:rFonts w:ascii="MingLiU" w:eastAsia="MingLiU" w:hAnsi="MingLiU" w:cs="MingLiU" w:hint="eastAsia"/>
                <w:color w:val="FFFFFF"/>
              </w:rPr>
              <w:instrText>軟體保證</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SA</w:t>
            </w:r>
            <w:r w:rsidRPr="00624796">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081CEC96"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596" w:type="dxa"/>
            <w:shd w:val="clear" w:color="auto" w:fill="00188F"/>
            <w:vAlign w:val="center"/>
          </w:tcPr>
          <w:p w14:paraId="58ACDA62"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595" w:type="dxa"/>
            <w:shd w:val="clear" w:color="auto" w:fill="00188F"/>
            <w:vAlign w:val="center"/>
          </w:tcPr>
          <w:p w14:paraId="7A42BBAA"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96" w:type="dxa"/>
            <w:shd w:val="clear" w:color="auto" w:fill="00188F"/>
            <w:vAlign w:val="center"/>
          </w:tcPr>
          <w:p w14:paraId="6D264F55"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595" w:type="dxa"/>
            <w:shd w:val="clear" w:color="auto" w:fill="00188F"/>
            <w:vAlign w:val="center"/>
          </w:tcPr>
          <w:p w14:paraId="71BE6357"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595" w:type="dxa"/>
            <w:shd w:val="clear" w:color="auto" w:fill="00188F"/>
            <w:vAlign w:val="center"/>
          </w:tcPr>
          <w:p w14:paraId="2FF5FD5D"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596" w:type="dxa"/>
            <w:shd w:val="clear" w:color="auto" w:fill="00188F"/>
            <w:vAlign w:val="center"/>
          </w:tcPr>
          <w:p w14:paraId="0B059CE6"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595" w:type="dxa"/>
            <w:shd w:val="clear" w:color="auto" w:fill="00188F"/>
            <w:vAlign w:val="center"/>
          </w:tcPr>
          <w:p w14:paraId="7160DB4C"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596" w:type="dxa"/>
            <w:shd w:val="clear" w:color="auto" w:fill="00188F"/>
            <w:vAlign w:val="center"/>
          </w:tcPr>
          <w:p w14:paraId="2BC9F835" w14:textId="77777777" w:rsidR="0042081A" w:rsidRPr="00624796" w:rsidRDefault="004208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375E37" w:rsidRPr="00B653AB" w14:paraId="66976AF1" w14:textId="77777777" w:rsidTr="00375E37">
        <w:tc>
          <w:tcPr>
            <w:tcW w:w="3060" w:type="dxa"/>
            <w:tcBorders>
              <w:top w:val="nil"/>
              <w:left w:val="nil"/>
              <w:bottom w:val="dashSmallGap" w:sz="4" w:space="0" w:color="BFBFBF" w:themeColor="background1" w:themeShade="BF"/>
              <w:right w:val="nil"/>
            </w:tcBorders>
          </w:tcPr>
          <w:p w14:paraId="0CA86A30" w14:textId="77777777" w:rsidR="00375E37" w:rsidRPr="006C475D" w:rsidRDefault="00375E37" w:rsidP="00785D3B">
            <w:pPr>
              <w:pStyle w:val="ProductList-Offering2"/>
              <w:rPr>
                <w:rFonts w:eastAsia="PMingLiU"/>
              </w:rPr>
            </w:pPr>
            <w:bookmarkStart w:id="824" w:name="_Toc379797283"/>
            <w:bookmarkStart w:id="825" w:name="_Toc380513308"/>
            <w:bookmarkStart w:id="826" w:name="_Toc380655356"/>
            <w:bookmarkStart w:id="827" w:name="_Toc420360474"/>
            <w:r w:rsidRPr="006C475D">
              <w:rPr>
                <w:rFonts w:eastAsia="PMingLiU"/>
              </w:rPr>
              <w:t>Windows Server 2012 Active Directory Rights Management Services CAL (</w:t>
            </w:r>
            <w:r w:rsidRPr="006C475D">
              <w:rPr>
                <w:rFonts w:eastAsia="PMingLiU"/>
              </w:rPr>
              <w:t>裝置及使用者</w:t>
            </w:r>
            <w:r w:rsidRPr="006C475D">
              <w:rPr>
                <w:rFonts w:eastAsia="PMingLiU"/>
              </w:rPr>
              <w:t>)</w:t>
            </w:r>
            <w:bookmarkEnd w:id="824"/>
            <w:bookmarkEnd w:id="825"/>
            <w:bookmarkEnd w:id="826"/>
            <w:bookmarkEnd w:id="827"/>
            <w:r w:rsidRPr="006C475D">
              <w:rPr>
                <w:rFonts w:eastAsia="PMingLiU"/>
              </w:rPr>
              <w:fldChar w:fldCharType="begin"/>
            </w:r>
            <w:r w:rsidRPr="006C475D">
              <w:rPr>
                <w:rFonts w:eastAsia="PMingLiU"/>
              </w:rPr>
              <w:instrText>XE "Windows Server 2010 Active Directory Rights Management Services CAL"</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3FE724E"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4373DD06"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4EF2FBFB"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B9ACFD"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202E59D4"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2D38CD6B"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772D4C92"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1FDF80EA"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C615EDB"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1E80ED33"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31877BF"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CB6B965"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8F33DD2"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5E37" w:rsidRPr="00B653AB" w14:paraId="3EBA2C04" w14:textId="77777777" w:rsidTr="00375E37">
        <w:tc>
          <w:tcPr>
            <w:tcW w:w="3060" w:type="dxa"/>
            <w:tcBorders>
              <w:top w:val="nil"/>
              <w:left w:val="nil"/>
              <w:bottom w:val="dashSmallGap" w:sz="4" w:space="0" w:color="BFBFBF" w:themeColor="background1" w:themeShade="BF"/>
              <w:right w:val="nil"/>
            </w:tcBorders>
          </w:tcPr>
          <w:p w14:paraId="59EE8E98" w14:textId="77777777" w:rsidR="00375E37" w:rsidRPr="006C475D" w:rsidRDefault="00375E37" w:rsidP="00785D3B">
            <w:pPr>
              <w:pStyle w:val="ProductList-Offering2"/>
              <w:rPr>
                <w:rFonts w:eastAsia="PMingLiU"/>
              </w:rPr>
            </w:pPr>
            <w:bookmarkStart w:id="828" w:name="_Toc379797284"/>
            <w:bookmarkStart w:id="829" w:name="_Toc380513309"/>
            <w:bookmarkStart w:id="830" w:name="_Toc380655357"/>
            <w:bookmarkStart w:id="831" w:name="_Toc420360475"/>
            <w:r w:rsidRPr="006C475D">
              <w:rPr>
                <w:rFonts w:eastAsia="PMingLiU"/>
              </w:rPr>
              <w:t>Windows Server 2012 CAL (</w:t>
            </w:r>
            <w:r w:rsidRPr="006C475D">
              <w:rPr>
                <w:rFonts w:eastAsia="PMingLiU"/>
              </w:rPr>
              <w:t>裝置及使用者</w:t>
            </w:r>
            <w:r w:rsidRPr="006C475D">
              <w:rPr>
                <w:rFonts w:eastAsia="PMingLiU"/>
              </w:rPr>
              <w:t>)</w:t>
            </w:r>
            <w:bookmarkEnd w:id="828"/>
            <w:bookmarkEnd w:id="829"/>
            <w:bookmarkEnd w:id="830"/>
            <w:bookmarkEnd w:id="831"/>
            <w:r w:rsidRPr="006C475D">
              <w:rPr>
                <w:rFonts w:eastAsia="PMingLiU"/>
              </w:rPr>
              <w:fldChar w:fldCharType="begin"/>
            </w:r>
            <w:r w:rsidRPr="006C475D">
              <w:rPr>
                <w:rFonts w:eastAsia="PMingLiU"/>
              </w:rPr>
              <w:instrText>XE "Windows Server 2010 CAL"</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2FE13E67"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6F23BF72"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497463F0"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12ABAD8"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2F4E9CFA"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75E8F89C"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14:paraId="0596780E"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78885C77"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25047F4"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CE525E4"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DEB9C40"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52D65057"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2D4F4A6" w14:textId="77777777" w:rsidR="00375E37" w:rsidRPr="00CA2975" w:rsidRDefault="00375E37" w:rsidP="00350F14">
            <w:pPr>
              <w:pStyle w:val="ProductList-OfferingBody"/>
              <w:ind w:left="-113"/>
              <w:jc w:val="center"/>
              <w:rPr>
                <w:rFonts w:ascii="Calibri" w:eastAsia="PMingLiU" w:hAnsi="Calibri"/>
              </w:rPr>
            </w:pPr>
          </w:p>
        </w:tc>
      </w:tr>
      <w:tr w:rsidR="00375E37" w:rsidRPr="00B653AB" w14:paraId="2719CEC0" w14:textId="77777777" w:rsidTr="00375E37">
        <w:tc>
          <w:tcPr>
            <w:tcW w:w="3060" w:type="dxa"/>
            <w:tcBorders>
              <w:top w:val="nil"/>
              <w:left w:val="nil"/>
              <w:bottom w:val="dashSmallGap" w:sz="4" w:space="0" w:color="BFBFBF" w:themeColor="background1" w:themeShade="BF"/>
              <w:right w:val="nil"/>
            </w:tcBorders>
          </w:tcPr>
          <w:p w14:paraId="073779A3" w14:textId="77777777" w:rsidR="00375E37" w:rsidRPr="006C475D" w:rsidRDefault="00375E37" w:rsidP="00785D3B">
            <w:pPr>
              <w:pStyle w:val="ProductList-Offering2"/>
              <w:rPr>
                <w:rFonts w:eastAsia="PMingLiU"/>
              </w:rPr>
            </w:pPr>
            <w:bookmarkStart w:id="832" w:name="_Toc379797285"/>
            <w:bookmarkStart w:id="833" w:name="_Toc380513310"/>
            <w:bookmarkStart w:id="834" w:name="_Toc380655358"/>
            <w:bookmarkStart w:id="835" w:name="_Toc420360476"/>
            <w:r w:rsidRPr="006C475D">
              <w:rPr>
                <w:rFonts w:eastAsia="PMingLiU"/>
              </w:rPr>
              <w:t xml:space="preserve">Windows Server 2012 </w:t>
            </w:r>
            <w:r w:rsidRPr="006C475D">
              <w:rPr>
                <w:rFonts w:eastAsia="PMingLiU"/>
              </w:rPr>
              <w:t>遠端桌面服務</w:t>
            </w:r>
            <w:r w:rsidRPr="006C475D">
              <w:rPr>
                <w:rFonts w:eastAsia="PMingLiU"/>
              </w:rPr>
              <w:t xml:space="preserve"> CAL (</w:t>
            </w:r>
            <w:r w:rsidRPr="006C475D">
              <w:rPr>
                <w:rFonts w:eastAsia="PMingLiU"/>
              </w:rPr>
              <w:t>裝置及使用者</w:t>
            </w:r>
            <w:r w:rsidRPr="006C475D">
              <w:rPr>
                <w:rFonts w:eastAsia="PMingLiU"/>
              </w:rPr>
              <w:t>)</w:t>
            </w:r>
            <w:bookmarkEnd w:id="832"/>
            <w:bookmarkEnd w:id="833"/>
            <w:bookmarkEnd w:id="834"/>
            <w:bookmarkEnd w:id="835"/>
            <w:r w:rsidRPr="006C475D">
              <w:rPr>
                <w:rFonts w:eastAsia="PMingLiU"/>
              </w:rPr>
              <w:fldChar w:fldCharType="begin"/>
            </w:r>
            <w:r w:rsidRPr="006C475D">
              <w:rPr>
                <w:rFonts w:eastAsia="PMingLiU"/>
              </w:rPr>
              <w:instrText xml:space="preserve">XE "Windows Server 2012 </w:instrText>
            </w:r>
            <w:r w:rsidRPr="006C475D">
              <w:rPr>
                <w:rFonts w:eastAsia="PMingLiU"/>
              </w:rPr>
              <w:instrText>遠端桌面服務</w:instrText>
            </w:r>
            <w:r w:rsidRPr="006C475D">
              <w:rPr>
                <w:rFonts w:eastAsia="PMingLiU"/>
              </w:rPr>
              <w:instrText xml:space="preserve"> CAL"</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76422712"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62E1DAF8"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0D9A38A2"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7B5ED6"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47F23C97"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70AD47" w:themeFill="accent6"/>
            <w:vAlign w:val="center"/>
          </w:tcPr>
          <w:p w14:paraId="330B48A5"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"Industry Device"  </w:instrText>
            </w:r>
            <w:r w:rsidRPr="00624796">
              <w:rPr>
                <w:rFonts w:ascii="Calibri" w:hAnsi="Calibri"/>
              </w:rPr>
              <w:fldChar w:fldCharType="separate"/>
            </w:r>
            <w:r w:rsidRPr="00624796">
              <w:rPr>
                <w:rFonts w:ascii="Calibri" w:hAnsi="Calibri"/>
              </w:rPr>
              <w:t>ID</w:t>
            </w:r>
            <w:r w:rsidRPr="00624796">
              <w:rPr>
                <w:rFonts w:ascii="Calibri" w:hAnsi="Calibri"/>
              </w:rPr>
              <w:fldChar w:fldCharType="end"/>
            </w:r>
          </w:p>
        </w:tc>
        <w:tc>
          <w:tcPr>
            <w:tcW w:w="595" w:type="dxa"/>
            <w:shd w:val="clear" w:color="auto" w:fill="70AD47" w:themeFill="accent6"/>
            <w:vAlign w:val="center"/>
          </w:tcPr>
          <w:p w14:paraId="52EEA8F9"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28D539CA"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716D25A"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6190839C"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0015EB5E"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63F313A4"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F457802"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5E37" w:rsidRPr="00B653AB" w14:paraId="21189091" w14:textId="77777777" w:rsidTr="00375E37">
        <w:tc>
          <w:tcPr>
            <w:tcW w:w="3060" w:type="dxa"/>
            <w:tcBorders>
              <w:top w:val="nil"/>
              <w:left w:val="nil"/>
              <w:bottom w:val="dashSmallGap" w:sz="4" w:space="0" w:color="BFBFBF" w:themeColor="background1" w:themeShade="BF"/>
              <w:right w:val="nil"/>
            </w:tcBorders>
          </w:tcPr>
          <w:p w14:paraId="241D767D" w14:textId="77777777" w:rsidR="00375E37" w:rsidRPr="006C475D" w:rsidRDefault="00375E37" w:rsidP="00785D3B">
            <w:pPr>
              <w:pStyle w:val="ProductList-Offering2"/>
              <w:rPr>
                <w:rFonts w:eastAsia="PMingLiU"/>
              </w:rPr>
            </w:pPr>
            <w:bookmarkStart w:id="836" w:name="_Toc379797286"/>
            <w:bookmarkStart w:id="837" w:name="_Toc380513311"/>
            <w:bookmarkStart w:id="838" w:name="_Toc380655359"/>
            <w:bookmarkStart w:id="839" w:name="_Toc420360477"/>
            <w:r w:rsidRPr="006C475D">
              <w:rPr>
                <w:rFonts w:eastAsia="PMingLiU"/>
              </w:rPr>
              <w:t xml:space="preserve">Windows Server 2012 </w:t>
            </w:r>
            <w:r w:rsidRPr="006C475D">
              <w:rPr>
                <w:rFonts w:eastAsia="PMingLiU"/>
              </w:rPr>
              <w:t>遠端桌面服務外部連接器</w:t>
            </w:r>
            <w:bookmarkEnd w:id="836"/>
            <w:bookmarkEnd w:id="837"/>
            <w:bookmarkEnd w:id="838"/>
            <w:bookmarkEnd w:id="839"/>
            <w:r w:rsidRPr="006C475D">
              <w:rPr>
                <w:rFonts w:eastAsia="PMingLiU"/>
              </w:rPr>
              <w:fldChar w:fldCharType="begin"/>
            </w:r>
            <w:r w:rsidRPr="006C475D">
              <w:rPr>
                <w:rFonts w:eastAsia="PMingLiU"/>
              </w:rPr>
              <w:instrText xml:space="preserve">XE "Windows Server 2012 </w:instrText>
            </w:r>
            <w:r w:rsidRPr="006C475D">
              <w:rPr>
                <w:rFonts w:eastAsia="PMingLiU"/>
              </w:rPr>
              <w:instrText>遠端桌面服務外部連接器</w:instrText>
            </w:r>
            <w:r w:rsidRPr="006C475D">
              <w:rPr>
                <w:rFonts w:eastAsia="PMingLiU"/>
              </w:rPr>
              <w:instrText>"</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195771FA"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14:paraId="4ABC521F"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35A741FC"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9B2867"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1769D8AD"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shd w:val="clear" w:color="auto" w:fill="70AD47" w:themeFill="accent6"/>
            <w:vAlign w:val="center"/>
          </w:tcPr>
          <w:p w14:paraId="52AA35FF"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66E6469C"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2B2FB9BF"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0F59D84"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9A8B595"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684AECCB"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1D6B1585"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02546C4"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5E37" w:rsidRPr="00B653AB" w14:paraId="16EDC904" w14:textId="77777777" w:rsidTr="00375E37">
        <w:tc>
          <w:tcPr>
            <w:tcW w:w="3060" w:type="dxa"/>
            <w:tcBorders>
              <w:top w:val="nil"/>
              <w:left w:val="nil"/>
              <w:bottom w:val="dashSmallGap" w:sz="4" w:space="0" w:color="BFBFBF" w:themeColor="background1" w:themeShade="BF"/>
              <w:right w:val="nil"/>
            </w:tcBorders>
          </w:tcPr>
          <w:p w14:paraId="466EC977" w14:textId="77777777" w:rsidR="00375E37" w:rsidRPr="006C475D" w:rsidRDefault="00375E37" w:rsidP="00785D3B">
            <w:pPr>
              <w:pStyle w:val="ProductList-Offering2"/>
              <w:rPr>
                <w:rFonts w:eastAsia="PMingLiU"/>
              </w:rPr>
            </w:pPr>
            <w:bookmarkStart w:id="840" w:name="_Toc379797287"/>
            <w:bookmarkStart w:id="841" w:name="_Toc380513312"/>
            <w:bookmarkStart w:id="842" w:name="_Toc380655360"/>
            <w:bookmarkStart w:id="843" w:name="_Toc420360478"/>
            <w:r w:rsidRPr="006C475D">
              <w:rPr>
                <w:rFonts w:eastAsia="PMingLiU"/>
              </w:rPr>
              <w:t>Windows Server 2012 R2 Datacenter</w:t>
            </w:r>
            <w:bookmarkEnd w:id="840"/>
            <w:bookmarkEnd w:id="841"/>
            <w:bookmarkEnd w:id="842"/>
            <w:bookmarkEnd w:id="843"/>
            <w:r w:rsidRPr="006C475D">
              <w:rPr>
                <w:rFonts w:eastAsia="PMingLiU"/>
              </w:rPr>
              <w:fldChar w:fldCharType="begin"/>
            </w:r>
            <w:r w:rsidRPr="006C475D">
              <w:rPr>
                <w:rFonts w:eastAsia="PMingLiU"/>
              </w:rPr>
              <w:instrText>XE "Windows Server 2012 R2 Datacenter"</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2333BC50"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12CC19FD"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14:paraId="3B0DB8FB"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7E4642"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14:paraId="3F5A19FC"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75</w:t>
            </w:r>
          </w:p>
        </w:tc>
        <w:tc>
          <w:tcPr>
            <w:tcW w:w="596" w:type="dxa"/>
            <w:shd w:val="clear" w:color="auto" w:fill="70AD47" w:themeFill="accent6"/>
            <w:vAlign w:val="center"/>
          </w:tcPr>
          <w:p w14:paraId="7EA3A160"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6672CEFE"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5D7BCE7F"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1ADD160"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44637A7"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04D1CB2D"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7F6C3817"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75B0B3C7"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375E37" w:rsidRPr="00B653AB" w14:paraId="6109EEBD" w14:textId="77777777" w:rsidTr="00375E37">
        <w:tc>
          <w:tcPr>
            <w:tcW w:w="3060" w:type="dxa"/>
            <w:tcBorders>
              <w:top w:val="nil"/>
              <w:left w:val="nil"/>
              <w:bottom w:val="dashSmallGap" w:sz="4" w:space="0" w:color="BFBFBF" w:themeColor="background1" w:themeShade="BF"/>
              <w:right w:val="nil"/>
            </w:tcBorders>
          </w:tcPr>
          <w:p w14:paraId="3B454B56" w14:textId="77777777" w:rsidR="00375E37" w:rsidRPr="006C475D" w:rsidRDefault="00375E37" w:rsidP="00785D3B">
            <w:pPr>
              <w:pStyle w:val="ProductList-Offering2"/>
              <w:rPr>
                <w:rFonts w:eastAsia="PMingLiU"/>
              </w:rPr>
            </w:pPr>
            <w:bookmarkStart w:id="844" w:name="_Toc379797288"/>
            <w:bookmarkStart w:id="845" w:name="_Toc380513313"/>
            <w:bookmarkStart w:id="846" w:name="_Toc380655361"/>
            <w:bookmarkStart w:id="847" w:name="_Toc420360479"/>
            <w:r w:rsidRPr="006C475D">
              <w:rPr>
                <w:rFonts w:eastAsia="PMingLiU"/>
              </w:rPr>
              <w:t>Windows Server 2012 R2 Essentials</w:t>
            </w:r>
            <w:bookmarkEnd w:id="844"/>
            <w:bookmarkEnd w:id="845"/>
            <w:bookmarkEnd w:id="846"/>
            <w:bookmarkEnd w:id="847"/>
            <w:r w:rsidRPr="006C475D">
              <w:rPr>
                <w:rFonts w:eastAsia="PMingLiU"/>
              </w:rPr>
              <w:fldChar w:fldCharType="begin"/>
            </w:r>
            <w:r w:rsidRPr="006C475D">
              <w:rPr>
                <w:rFonts w:eastAsia="PMingLiU"/>
              </w:rPr>
              <w:instrText>XE "Windows Server 2012 R2 Essentials"</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6C67F483"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6B1C305C"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3378337B"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5BCB7A"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4D99E056"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70AD47" w:themeFill="accent6"/>
            <w:vAlign w:val="center"/>
          </w:tcPr>
          <w:p w14:paraId="234014FE"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6C720E44" w14:textId="77777777" w:rsidR="00375E37" w:rsidRPr="00624796" w:rsidRDefault="00375E37" w:rsidP="00350F14">
            <w:pPr>
              <w:pStyle w:val="ProductList-OfferingBody"/>
              <w:spacing w:before="10" w:after="10"/>
              <w:ind w:left="-113"/>
              <w:jc w:val="center"/>
              <w:rPr>
                <w:rFonts w:ascii="Calibri" w:hAnsi="Calibri"/>
              </w:rPr>
            </w:pPr>
          </w:p>
        </w:tc>
        <w:tc>
          <w:tcPr>
            <w:tcW w:w="596" w:type="dxa"/>
            <w:shd w:val="clear" w:color="auto" w:fill="BFBFBF" w:themeFill="background1" w:themeFillShade="BF"/>
            <w:vAlign w:val="center"/>
          </w:tcPr>
          <w:p w14:paraId="6E9A372B"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D435F30"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0CA783F1"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17D5D51"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117198B6"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4DFC3F01" w14:textId="77777777" w:rsidR="00375E37" w:rsidRPr="00CA2975" w:rsidRDefault="00375E37" w:rsidP="00350F14">
            <w:pPr>
              <w:pStyle w:val="ProductList-OfferingBody"/>
              <w:ind w:left="-113"/>
              <w:jc w:val="center"/>
              <w:rPr>
                <w:rFonts w:ascii="Calibri" w:eastAsia="PMingLiU" w:hAnsi="Calibri"/>
              </w:rPr>
            </w:pPr>
          </w:p>
        </w:tc>
      </w:tr>
      <w:tr w:rsidR="00375E37" w:rsidRPr="00B653AB" w14:paraId="76E71A11" w14:textId="77777777" w:rsidTr="00375E37">
        <w:tc>
          <w:tcPr>
            <w:tcW w:w="3060" w:type="dxa"/>
            <w:tcBorders>
              <w:top w:val="nil"/>
              <w:left w:val="nil"/>
              <w:bottom w:val="dashSmallGap" w:sz="4" w:space="0" w:color="BFBFBF" w:themeColor="background1" w:themeShade="BF"/>
              <w:right w:val="nil"/>
            </w:tcBorders>
          </w:tcPr>
          <w:p w14:paraId="5518BFA5" w14:textId="77777777" w:rsidR="00375E37" w:rsidRPr="006C475D" w:rsidRDefault="00375E37" w:rsidP="00785D3B">
            <w:pPr>
              <w:pStyle w:val="ProductList-Offering2"/>
              <w:rPr>
                <w:rFonts w:eastAsia="PMingLiU"/>
              </w:rPr>
            </w:pPr>
            <w:bookmarkStart w:id="848" w:name="_Toc379797289"/>
            <w:bookmarkStart w:id="849" w:name="_Toc380513314"/>
            <w:bookmarkStart w:id="850" w:name="_Toc380655362"/>
            <w:bookmarkStart w:id="851" w:name="_Toc420360480"/>
            <w:r w:rsidRPr="006C475D">
              <w:rPr>
                <w:rFonts w:eastAsia="PMingLiU"/>
              </w:rPr>
              <w:t>Windows Server 2012 R2 Standard</w:t>
            </w:r>
            <w:bookmarkEnd w:id="848"/>
            <w:bookmarkEnd w:id="849"/>
            <w:bookmarkEnd w:id="850"/>
            <w:bookmarkEnd w:id="851"/>
            <w:r w:rsidRPr="006C475D">
              <w:rPr>
                <w:rFonts w:eastAsia="PMingLiU"/>
              </w:rPr>
              <w:fldChar w:fldCharType="begin"/>
            </w:r>
            <w:r w:rsidRPr="006C475D">
              <w:rPr>
                <w:rFonts w:eastAsia="PMingLiU"/>
              </w:rPr>
              <w:instrText>XE "Windows Server 2012 R2 Standard"</w:instrText>
            </w:r>
            <w:r w:rsidRPr="006C475D">
              <w:rPr>
                <w:rFonts w:eastAsia="PMingLiU"/>
              </w:rPr>
              <w:fldChar w:fldCharType="end"/>
            </w:r>
          </w:p>
        </w:tc>
        <w:tc>
          <w:tcPr>
            <w:tcW w:w="595" w:type="dxa"/>
            <w:tcBorders>
              <w:top w:val="nil"/>
              <w:left w:val="nil"/>
              <w:bottom w:val="dashSmallGap" w:sz="4" w:space="0" w:color="BFBFBF" w:themeColor="background1" w:themeShade="BF"/>
              <w:right w:val="nil"/>
            </w:tcBorders>
            <w:vAlign w:val="center"/>
          </w:tcPr>
          <w:p w14:paraId="317D07DE"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24A38AD8"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tcPr>
          <w:p w14:paraId="311246FA"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39BBBD"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14:paraId="32E4101C"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15</w:t>
            </w:r>
          </w:p>
        </w:tc>
        <w:tc>
          <w:tcPr>
            <w:tcW w:w="596" w:type="dxa"/>
            <w:shd w:val="clear" w:color="auto" w:fill="70AD47" w:themeFill="accent6"/>
            <w:vAlign w:val="center"/>
          </w:tcPr>
          <w:p w14:paraId="724AE2D4"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3DECC4FE"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3F4E265B"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42241FB"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214A1A9E"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32EBF079"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207519F7"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4771E190"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核心基礎架構</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C </w:t>
            </w:r>
            <w:r w:rsidRPr="00624796">
              <w:rPr>
                <w:rFonts w:ascii="Calibri" w:hAnsi="Calibri"/>
              </w:rPr>
              <w:fldChar w:fldCharType="end"/>
            </w:r>
          </w:p>
        </w:tc>
      </w:tr>
      <w:tr w:rsidR="00375E37" w:rsidRPr="00B653AB" w14:paraId="23F7902E" w14:textId="77777777" w:rsidTr="00375E37">
        <w:tc>
          <w:tcPr>
            <w:tcW w:w="3060" w:type="dxa"/>
            <w:tcBorders>
              <w:top w:val="dashSmallGap" w:sz="4" w:space="0" w:color="BFBFBF" w:themeColor="background1" w:themeShade="BF"/>
              <w:left w:val="nil"/>
              <w:bottom w:val="dashSmallGap" w:sz="4" w:space="0" w:color="BFBFBF" w:themeColor="background1" w:themeShade="BF"/>
              <w:right w:val="nil"/>
            </w:tcBorders>
          </w:tcPr>
          <w:p w14:paraId="1ADFE654" w14:textId="77777777" w:rsidR="00375E37" w:rsidRPr="006C475D" w:rsidRDefault="00375E37" w:rsidP="00785D3B">
            <w:pPr>
              <w:pStyle w:val="ProductList-Offering2"/>
              <w:rPr>
                <w:rFonts w:eastAsia="PMingLiU"/>
                <w:lang w:val="en-US"/>
              </w:rPr>
            </w:pPr>
            <w:bookmarkStart w:id="852" w:name="_Toc379797290"/>
            <w:bookmarkStart w:id="853" w:name="_Toc380513315"/>
            <w:bookmarkStart w:id="854" w:name="_Toc380655363"/>
            <w:bookmarkStart w:id="855" w:name="_Toc420360481"/>
            <w:r w:rsidRPr="006C475D">
              <w:rPr>
                <w:rFonts w:eastAsia="PMingLiU"/>
                <w:lang w:val="en-US"/>
              </w:rPr>
              <w:t>Windows Server 2012 Active Directory Rights Management Services External Connectors</w:t>
            </w:r>
            <w:bookmarkEnd w:id="852"/>
            <w:bookmarkEnd w:id="853"/>
            <w:bookmarkEnd w:id="854"/>
            <w:bookmarkEnd w:id="855"/>
            <w:r w:rsidRPr="006C475D">
              <w:rPr>
                <w:rFonts w:eastAsia="PMingLiU"/>
              </w:rPr>
              <w:fldChar w:fldCharType="begin"/>
            </w:r>
            <w:r w:rsidRPr="006C475D">
              <w:rPr>
                <w:rFonts w:eastAsia="PMingLiU"/>
                <w:lang w:val="en-US"/>
              </w:rPr>
              <w:instrText>XE "Windows Server 2012 Active Directory Rights Management Services External Connectors"</w:instrText>
            </w:r>
            <w:r w:rsidRPr="006C475D">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93EA94"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9ADCE0"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183E30"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1695D8"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14:paraId="097F7A94"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125</w:t>
            </w:r>
          </w:p>
        </w:tc>
        <w:tc>
          <w:tcPr>
            <w:tcW w:w="596" w:type="dxa"/>
            <w:shd w:val="clear" w:color="auto" w:fill="70AD47" w:themeFill="accent6"/>
            <w:vAlign w:val="center"/>
          </w:tcPr>
          <w:p w14:paraId="7A8E4406"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3ED4863A"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70AD47" w:themeFill="accent6"/>
            <w:vAlign w:val="center"/>
          </w:tcPr>
          <w:p w14:paraId="7A2E3635"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9E298F9"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5135CE6"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32DFD898"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50850E6B"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B86F87D"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375E37" w:rsidRPr="00B653AB" w14:paraId="4C0982CA" w14:textId="77777777" w:rsidTr="00375E37">
        <w:tc>
          <w:tcPr>
            <w:tcW w:w="3060" w:type="dxa"/>
            <w:tcBorders>
              <w:top w:val="dashSmallGap" w:sz="4" w:space="0" w:color="BFBFBF" w:themeColor="background1" w:themeShade="BF"/>
              <w:left w:val="nil"/>
              <w:bottom w:val="nil"/>
              <w:right w:val="nil"/>
            </w:tcBorders>
          </w:tcPr>
          <w:p w14:paraId="6B62F419" w14:textId="77777777" w:rsidR="00375E37" w:rsidRPr="006C475D" w:rsidRDefault="00375E37" w:rsidP="00785D3B">
            <w:pPr>
              <w:pStyle w:val="ProductList-Offering2"/>
              <w:rPr>
                <w:rFonts w:eastAsia="PMingLiU"/>
              </w:rPr>
            </w:pPr>
            <w:bookmarkStart w:id="856" w:name="_Toc379797291"/>
            <w:bookmarkStart w:id="857" w:name="_Toc380513316"/>
            <w:bookmarkStart w:id="858" w:name="_Toc380655364"/>
            <w:bookmarkStart w:id="859" w:name="_Toc420360482"/>
            <w:r w:rsidRPr="006C475D">
              <w:rPr>
                <w:rFonts w:eastAsia="PMingLiU"/>
              </w:rPr>
              <w:t>Windows Server 2012 External Connector</w:t>
            </w:r>
            <w:bookmarkEnd w:id="856"/>
            <w:bookmarkEnd w:id="857"/>
            <w:bookmarkEnd w:id="858"/>
            <w:bookmarkEnd w:id="859"/>
            <w:r w:rsidRPr="006C475D">
              <w:rPr>
                <w:rFonts w:eastAsia="PMingLiU"/>
              </w:rPr>
              <w:fldChar w:fldCharType="begin"/>
            </w:r>
            <w:r w:rsidRPr="006C475D">
              <w:rPr>
                <w:rFonts w:eastAsia="PMingLiU"/>
              </w:rPr>
              <w:instrText>XE "Windows Server 2012 External Connector"</w:instrText>
            </w:r>
            <w:r w:rsidRPr="006C475D">
              <w:rPr>
                <w:rFonts w:eastAsia="PMingLiU"/>
              </w:rPr>
              <w:fldChar w:fldCharType="end"/>
            </w:r>
          </w:p>
        </w:tc>
        <w:tc>
          <w:tcPr>
            <w:tcW w:w="595" w:type="dxa"/>
            <w:tcBorders>
              <w:top w:val="dashSmallGap" w:sz="4" w:space="0" w:color="BFBFBF" w:themeColor="background1" w:themeShade="BF"/>
              <w:left w:val="nil"/>
              <w:bottom w:val="nil"/>
              <w:right w:val="nil"/>
            </w:tcBorders>
            <w:vAlign w:val="center"/>
          </w:tcPr>
          <w:p w14:paraId="4E3B568C"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tcPr>
          <w:p w14:paraId="55740F40"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6079F4A6"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AB5B72"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14:paraId="65E007C4" w14:textId="77777777" w:rsidR="00375E37" w:rsidRPr="00B653AB" w:rsidRDefault="00375E37"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70AD47" w:themeFill="accent6"/>
            <w:vAlign w:val="center"/>
          </w:tcPr>
          <w:p w14:paraId="5E96E4DC"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5" w:type="dxa"/>
            <w:shd w:val="clear" w:color="auto" w:fill="70AD47" w:themeFill="accent6"/>
            <w:vAlign w:val="center"/>
          </w:tcPr>
          <w:p w14:paraId="5DD6B306"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70AD47" w:themeFill="accent6"/>
            <w:vAlign w:val="center"/>
          </w:tcPr>
          <w:p w14:paraId="109EC4A0"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5E9E0A1" w14:textId="77777777" w:rsidR="00375E37" w:rsidRPr="00B653AB" w:rsidRDefault="00375E37"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685B444C"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10580036"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70AD47" w:themeFill="accent6"/>
            <w:vAlign w:val="center"/>
          </w:tcPr>
          <w:p w14:paraId="1B0CE0F9" w14:textId="77777777" w:rsidR="00375E37" w:rsidRPr="00B653AB" w:rsidRDefault="00375E37"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581F83A0" w14:textId="77777777" w:rsidR="00375E37" w:rsidRPr="00624796" w:rsidRDefault="00375E37"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23EB6E47"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90"/>
        <w:gridCol w:w="2700"/>
        <w:gridCol w:w="3510"/>
      </w:tblGrid>
      <w:tr w:rsidR="004D0FC1" w:rsidRPr="00B653AB" w14:paraId="46B0FA37" w14:textId="77777777" w:rsidTr="006A4AEF">
        <w:tc>
          <w:tcPr>
            <w:tcW w:w="4590" w:type="dxa"/>
          </w:tcPr>
          <w:p w14:paraId="19F26D0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先前版本：</w:t>
            </w:r>
            <w:r w:rsidRPr="00B653AB">
              <w:rPr>
                <w:rFonts w:ascii="Calibri" w:eastAsia="PMingLiU" w:hAnsi="Calibri"/>
                <w:b/>
              </w:rPr>
              <w:t>Windows Server 2012</w:t>
            </w:r>
            <w:r w:rsidRPr="00B653AB">
              <w:rPr>
                <w:rFonts w:ascii="Calibri" w:eastAsia="PMingLiU" w:hAnsi="Calibri"/>
              </w:rPr>
              <w:t xml:space="preserve"> (8/12)</w:t>
            </w:r>
          </w:p>
          <w:p w14:paraId="044DEAE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b/>
              </w:rPr>
              <w:t>Windows Server</w:t>
            </w:r>
            <w:r w:rsidRPr="00B653AB">
              <w:rPr>
                <w:rFonts w:ascii="Calibri" w:eastAsia="PMingLiU" w:hAnsi="Calibri"/>
              </w:rPr>
              <w:t xml:space="preserve"> 2008 (3/08) </w:t>
            </w:r>
            <w:r w:rsidRPr="00B653AB">
              <w:rPr>
                <w:rFonts w:ascii="Calibri" w:eastAsia="PMingLiU" w:hAnsi="Calibri"/>
              </w:rPr>
              <w:t>適用於</w:t>
            </w:r>
            <w:r w:rsidRPr="00B653AB">
              <w:rPr>
                <w:rFonts w:ascii="Calibri" w:eastAsia="PMingLiU" w:hAnsi="Calibri"/>
              </w:rPr>
              <w:t xml:space="preserve"> CAL </w:t>
            </w:r>
            <w:r w:rsidRPr="00B653AB">
              <w:rPr>
                <w:rFonts w:ascii="Calibri" w:eastAsia="PMingLiU" w:hAnsi="Calibri"/>
              </w:rPr>
              <w:t>及外部連接器</w:t>
            </w:r>
          </w:p>
        </w:tc>
        <w:tc>
          <w:tcPr>
            <w:tcW w:w="2700" w:type="dxa"/>
          </w:tcPr>
          <w:p w14:paraId="3C398AB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068A7BED"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10" w:type="dxa"/>
          </w:tcPr>
          <w:p w14:paraId="09C0DB7D"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合格使用者之豁免</w:t>
            </w:r>
            <w:r w:rsidRPr="00B653AB">
              <w:rPr>
                <w:rFonts w:ascii="Calibri" w:eastAsia="PMingLiU" w:hAnsi="Calibri"/>
              </w:rPr>
              <w:fldChar w:fldCharType="begin"/>
            </w:r>
            <w:r w:rsidRPr="00B653AB">
              <w:rPr>
                <w:rFonts w:ascii="Calibri" w:eastAsia="PMingLiU" w:hAnsi="Calibri"/>
              </w:rPr>
              <w:instrText xml:space="preserve"> AutoTextList \sNoStyle\t "Qualified User Exemption"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b/>
              </w:rPr>
              <w:t>外部連接器</w:t>
            </w:r>
          </w:p>
        </w:tc>
      </w:tr>
    </w:tbl>
    <w:p w14:paraId="0E7BE57A"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21F3676"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9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w:t>
      </w:r>
      <w:r w:rsidRPr="00B653AB">
        <w:rPr>
          <w:rFonts w:ascii="Calibri" w:eastAsia="PMingLiU" w:hAnsi="Calibri"/>
        </w:rPr>
        <w:t xml:space="preserve"> (</w:t>
      </w:r>
      <w:r w:rsidRPr="00B653AB">
        <w:rPr>
          <w:rFonts w:ascii="Calibri" w:eastAsia="PMingLiU" w:hAnsi="Calibri"/>
        </w:rPr>
        <w:t>全部但</w:t>
      </w:r>
      <w:r w:rsidRPr="00B653AB">
        <w:rPr>
          <w:rFonts w:ascii="Calibri" w:eastAsia="PMingLiU" w:hAnsi="Calibri"/>
        </w:rPr>
        <w:t xml:space="preserve"> Small Business Server </w:t>
      </w:r>
      <w:r w:rsidRPr="00B653AB">
        <w:rPr>
          <w:rFonts w:ascii="Calibri" w:eastAsia="PMingLiU" w:hAnsi="Calibri"/>
        </w:rPr>
        <w:t>版本除外</w:t>
      </w:r>
      <w:r w:rsidRPr="00B653AB">
        <w:rPr>
          <w:rFonts w:ascii="Calibri" w:eastAsia="PMingLiU" w:hAnsi="Calibri"/>
        </w:rPr>
        <w:t>)</w:t>
      </w:r>
      <w:r w:rsidRPr="00B653AB">
        <w:rPr>
          <w:rFonts w:ascii="Calibri" w:eastAsia="PMingLiU" w:hAnsi="Calibri"/>
        </w:rPr>
        <w:t>、</w:t>
      </w:r>
      <w:r w:rsidRPr="00B653AB">
        <w:rPr>
          <w:rFonts w:ascii="Calibri" w:eastAsia="PMingLiU" w:hAnsi="Calibri"/>
        </w:rPr>
        <w:t xml:space="preserve">2012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w:t>
      </w:r>
      <w:r w:rsidRPr="00B653AB">
        <w:rPr>
          <w:rFonts w:ascii="Calibri" w:eastAsia="PMingLiU" w:hAnsi="Calibri"/>
        </w:rPr>
        <w:t xml:space="preserve"> 31 </w:t>
      </w:r>
      <w:r w:rsidRPr="00B653AB">
        <w:rPr>
          <w:rFonts w:ascii="Calibri" w:eastAsia="PMingLiU" w:hAnsi="Calibri"/>
        </w:rPr>
        <w:t>日</w:t>
      </w:r>
      <w:r w:rsidRPr="00B653AB">
        <w:rPr>
          <w:rFonts w:ascii="Calibri" w:eastAsia="PMingLiU" w:hAnsi="Calibri"/>
        </w:rPr>
        <w:t xml:space="preserve"> (Small Business Server Premium </w:t>
      </w:r>
      <w:r w:rsidRPr="00B653AB">
        <w:rPr>
          <w:rFonts w:ascii="Calibri" w:eastAsia="PMingLiU" w:hAnsi="Calibri"/>
        </w:rPr>
        <w:t>及</w:t>
      </w:r>
      <w:r w:rsidRPr="00B653AB">
        <w:rPr>
          <w:rFonts w:ascii="Calibri" w:eastAsia="PMingLiU" w:hAnsi="Calibri"/>
        </w:rPr>
        <w:t xml:space="preserve"> Standard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及</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11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w:t>
      </w:r>
      <w:r w:rsidRPr="00B653AB">
        <w:rPr>
          <w:rFonts w:ascii="Calibri" w:eastAsia="PMingLiU" w:hAnsi="Calibri"/>
        </w:rPr>
        <w:t xml:space="preserve"> (Small Business Server Essentials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具備下列產品之</w:t>
      </w:r>
      <w:r w:rsidRPr="00B653AB">
        <w:rPr>
          <w:rFonts w:ascii="Calibri" w:eastAsia="PMingLiU" w:hAnsi="Calibri"/>
        </w:rPr>
        <w:t xml:space="preserve"> SA </w:t>
      </w:r>
      <w:r w:rsidRPr="00B653AB">
        <w:rPr>
          <w:rFonts w:ascii="Calibri" w:eastAsia="PMingLiU" w:hAnsi="Calibri"/>
        </w:rPr>
        <w:t>範圍的客戶，有資格依特別條款升級為</w:t>
      </w:r>
      <w:r w:rsidRPr="00B653AB">
        <w:rPr>
          <w:rFonts w:ascii="Calibri" w:eastAsia="PMingLiU" w:hAnsi="Calibri"/>
        </w:rPr>
        <w:t xml:space="preserve"> 2012 </w:t>
      </w:r>
      <w:r w:rsidRPr="00B653AB">
        <w:rPr>
          <w:rFonts w:ascii="Calibri" w:eastAsia="PMingLiU" w:hAnsi="Calibri"/>
        </w:rPr>
        <w:t>版本。如需詳細資訊，請參閱</w:t>
      </w:r>
      <w:r w:rsidRPr="00B653AB">
        <w:rPr>
          <w:rFonts w:ascii="Calibri" w:eastAsia="PMingLiU" w:hAnsi="Calibri"/>
        </w:rPr>
        <w:t xml:space="preserve"> 2013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vertAlign w:val="superscript"/>
        </w:rPr>
        <w:t>1</w:t>
      </w:r>
      <w:r w:rsidRPr="00B653AB">
        <w:rPr>
          <w:rFonts w:ascii="Calibri" w:eastAsia="PMingLiU" w:hAnsi="Calibri"/>
        </w:rPr>
        <w:t>或</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w:t>
      </w:r>
      <w:r w:rsidRPr="00B653AB">
        <w:rPr>
          <w:rFonts w:ascii="Calibri" w:eastAsia="PMingLiU" w:hAnsi="Calibri"/>
          <w:vertAlign w:val="superscript"/>
        </w:rPr>
        <w:t>2</w:t>
      </w:r>
      <w:r w:rsidRPr="00B653AB">
        <w:rPr>
          <w:rFonts w:ascii="Calibri" w:eastAsia="PMingLiU" w:hAnsi="Calibri"/>
        </w:rPr>
        <w:t>之產品清單：</w:t>
      </w:r>
      <w:hyperlink r:id="rId48" w:history="1">
        <w:r w:rsidRPr="00B653AB">
          <w:rPr>
            <w:rStyle w:val="Hyperlink"/>
            <w:rFonts w:ascii="Calibri" w:eastAsia="PMingLiU" w:hAnsi="Calibri"/>
          </w:rPr>
          <w:t>http://go.microsoft.com/?linkid=9839207</w:t>
        </w:r>
      </w:hyperlink>
      <w:r w:rsidRPr="00B653AB">
        <w:rPr>
          <w:rFonts w:ascii="Calibri" w:eastAsia="PMingLiU" w:hAnsi="Calibri"/>
        </w:rPr>
        <w:t>。</w:t>
      </w:r>
    </w:p>
    <w:p w14:paraId="42792F19"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HPC Pack 2008 R2 Enterprise</w:t>
      </w:r>
      <w:r w:rsidRPr="00B653AB">
        <w:rPr>
          <w:rFonts w:ascii="Calibri" w:eastAsia="PMingLiU" w:hAnsi="Calibri"/>
        </w:rPr>
        <w:fldChar w:fldCharType="begin"/>
      </w:r>
      <w:r w:rsidRPr="00B653AB">
        <w:rPr>
          <w:rFonts w:ascii="Calibri" w:eastAsia="PMingLiU" w:hAnsi="Calibri"/>
        </w:rPr>
        <w:instrText>XE "HPC Pack 2008 R2 Enterprise"</w:instrText>
      </w:r>
      <w:r w:rsidRPr="00B653AB">
        <w:rPr>
          <w:rFonts w:ascii="Calibri" w:eastAsia="PMingLiU" w:hAnsi="Calibri"/>
        </w:rPr>
        <w:fldChar w:fldCharType="end"/>
      </w:r>
      <w:r w:rsidRPr="00B653AB">
        <w:rPr>
          <w:rFonts w:ascii="Calibri" w:eastAsia="PMingLiU" w:hAnsi="Calibri"/>
          <w:vertAlign w:val="superscript"/>
        </w:rPr>
        <w:t>2</w:t>
      </w:r>
    </w:p>
    <w:p w14:paraId="3E10B0F1" w14:textId="77777777" w:rsidR="004D0FC1" w:rsidRPr="00B653AB" w:rsidRDefault="004D0FC1" w:rsidP="004D0FC1">
      <w:pPr>
        <w:pStyle w:val="ProductList-Body"/>
        <w:numPr>
          <w:ilvl w:val="0"/>
          <w:numId w:val="8"/>
        </w:numPr>
        <w:ind w:left="450" w:hanging="270"/>
        <w:rPr>
          <w:rFonts w:ascii="Calibri" w:eastAsia="PMingLiU" w:hAnsi="Calibri"/>
          <w:lang w:val="en-US"/>
        </w:rPr>
      </w:pPr>
      <w:r w:rsidRPr="00B653AB">
        <w:rPr>
          <w:rFonts w:ascii="Calibri" w:eastAsia="PMingLiU" w:hAnsi="Calibri"/>
          <w:lang w:val="en-US"/>
        </w:rPr>
        <w:t>Windows HPC Server 2008 R2 Suite</w:t>
      </w:r>
      <w:r w:rsidRPr="00B653AB">
        <w:rPr>
          <w:rFonts w:ascii="Calibri" w:eastAsia="PMingLiU" w:hAnsi="Calibri"/>
        </w:rPr>
        <w:fldChar w:fldCharType="begin"/>
      </w:r>
      <w:r w:rsidRPr="00B653AB">
        <w:rPr>
          <w:rFonts w:ascii="Calibri" w:eastAsia="PMingLiU" w:hAnsi="Calibri"/>
          <w:lang w:val="en-US"/>
        </w:rPr>
        <w:instrText>XE "Windows HPC Server 2008 R2 Suite"</w:instrText>
      </w:r>
      <w:r w:rsidRPr="00B653AB">
        <w:rPr>
          <w:rFonts w:ascii="Calibri" w:eastAsia="PMingLiU" w:hAnsi="Calibri"/>
        </w:rPr>
        <w:fldChar w:fldCharType="end"/>
      </w:r>
      <w:r w:rsidRPr="00B653AB">
        <w:rPr>
          <w:rFonts w:ascii="Calibri" w:eastAsia="PMingLiU" w:hAnsi="Calibri"/>
          <w:vertAlign w:val="superscript"/>
          <w:lang w:val="en-US"/>
        </w:rPr>
        <w:t>2</w:t>
      </w:r>
    </w:p>
    <w:p w14:paraId="2160E5BE"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Server 2008 R2</w:t>
      </w:r>
      <w:r w:rsidRPr="00B653AB">
        <w:rPr>
          <w:rFonts w:ascii="Calibri" w:eastAsia="PMingLiU" w:hAnsi="Calibri"/>
        </w:rPr>
        <w:fldChar w:fldCharType="begin"/>
      </w:r>
      <w:r w:rsidRPr="00B653AB">
        <w:rPr>
          <w:rFonts w:ascii="Calibri" w:eastAsia="PMingLiU" w:hAnsi="Calibri"/>
        </w:rPr>
        <w:instrText>XE "Windows Server 2008 R2"</w:instrText>
      </w:r>
      <w:r w:rsidRPr="00B653AB">
        <w:rPr>
          <w:rFonts w:ascii="Calibri" w:eastAsia="PMingLiU" w:hAnsi="Calibri"/>
        </w:rPr>
        <w:fldChar w:fldCharType="end"/>
      </w:r>
      <w:r w:rsidRPr="00B653AB">
        <w:rPr>
          <w:rFonts w:ascii="Calibri" w:eastAsia="PMingLiU" w:hAnsi="Calibri"/>
        </w:rPr>
        <w:t xml:space="preserve"> Datacenter</w:t>
      </w:r>
      <w:r w:rsidRPr="00B653AB">
        <w:rPr>
          <w:rFonts w:ascii="Calibri" w:eastAsia="PMingLiU" w:hAnsi="Calibri"/>
          <w:vertAlign w:val="superscript"/>
        </w:rPr>
        <w:t>1</w:t>
      </w:r>
    </w:p>
    <w:p w14:paraId="1D5A7BD9"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Server 2008 R2</w:t>
      </w:r>
      <w:r w:rsidRPr="00B653AB">
        <w:rPr>
          <w:rFonts w:ascii="Calibri" w:eastAsia="PMingLiU" w:hAnsi="Calibri"/>
        </w:rPr>
        <w:fldChar w:fldCharType="begin"/>
      </w:r>
      <w:r w:rsidRPr="00B653AB">
        <w:rPr>
          <w:rFonts w:ascii="Calibri" w:eastAsia="PMingLiU" w:hAnsi="Calibri"/>
        </w:rPr>
        <w:instrText>XE "Windows Server 2008 R2"</w:instrText>
      </w:r>
      <w:r w:rsidRPr="00B653AB">
        <w:rPr>
          <w:rFonts w:ascii="Calibri" w:eastAsia="PMingLiU" w:hAnsi="Calibri"/>
        </w:rPr>
        <w:fldChar w:fldCharType="end"/>
      </w:r>
      <w:r w:rsidRPr="00B653AB">
        <w:rPr>
          <w:rFonts w:ascii="Calibri" w:eastAsia="PMingLiU" w:hAnsi="Calibri"/>
        </w:rPr>
        <w:t xml:space="preserve"> Enterprise</w:t>
      </w:r>
      <w:r w:rsidRPr="00B653AB">
        <w:rPr>
          <w:rFonts w:ascii="Calibri" w:eastAsia="PMingLiU" w:hAnsi="Calibri"/>
          <w:vertAlign w:val="superscript"/>
        </w:rPr>
        <w:t>2</w:t>
      </w:r>
    </w:p>
    <w:p w14:paraId="334DF4CC"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Server 2008 R2</w:t>
      </w:r>
      <w:r w:rsidRPr="00B653AB">
        <w:rPr>
          <w:rFonts w:ascii="Calibri" w:eastAsia="PMingLiU" w:hAnsi="Calibri"/>
        </w:rPr>
        <w:fldChar w:fldCharType="begin"/>
      </w:r>
      <w:r w:rsidRPr="00B653AB">
        <w:rPr>
          <w:rFonts w:ascii="Calibri" w:eastAsia="PMingLiU" w:hAnsi="Calibri"/>
        </w:rPr>
        <w:instrText>XE "Windows Server 2008 R2"</w:instrText>
      </w:r>
      <w:r w:rsidRPr="00B653AB">
        <w:rPr>
          <w:rFonts w:ascii="Calibri" w:eastAsia="PMingLiU" w:hAnsi="Calibri"/>
        </w:rPr>
        <w:fldChar w:fldCharType="end"/>
      </w:r>
      <w:r w:rsidRPr="00B653AB">
        <w:rPr>
          <w:rFonts w:ascii="Calibri" w:eastAsia="PMingLiU" w:hAnsi="Calibri"/>
        </w:rPr>
        <w:t xml:space="preserve"> HPC Edition</w:t>
      </w:r>
      <w:r w:rsidRPr="00B653AB">
        <w:rPr>
          <w:rFonts w:ascii="Calibri" w:eastAsia="PMingLiU" w:hAnsi="Calibri"/>
          <w:vertAlign w:val="superscript"/>
        </w:rPr>
        <w:t>2</w:t>
      </w:r>
    </w:p>
    <w:p w14:paraId="50B4FC17" w14:textId="77777777" w:rsidR="004D0FC1" w:rsidRPr="00B653AB" w:rsidRDefault="004D0FC1" w:rsidP="004D0FC1">
      <w:pPr>
        <w:pStyle w:val="ProductList-Body"/>
        <w:numPr>
          <w:ilvl w:val="0"/>
          <w:numId w:val="8"/>
        </w:numPr>
        <w:ind w:left="450" w:hanging="270"/>
        <w:rPr>
          <w:rFonts w:ascii="Calibri" w:eastAsia="PMingLiU" w:hAnsi="Calibri"/>
          <w:lang w:val="en-US"/>
        </w:rPr>
      </w:pPr>
      <w:r w:rsidRPr="00B653AB">
        <w:rPr>
          <w:rFonts w:ascii="Calibri" w:eastAsia="PMingLiU" w:hAnsi="Calibri"/>
          <w:lang w:val="en-US"/>
        </w:rPr>
        <w:t>Windows Server 2008 R2</w:t>
      </w:r>
      <w:r w:rsidRPr="00B653AB">
        <w:rPr>
          <w:rFonts w:ascii="Calibri" w:eastAsia="PMingLiU" w:hAnsi="Calibri"/>
        </w:rPr>
        <w:fldChar w:fldCharType="begin"/>
      </w:r>
      <w:r w:rsidRPr="00B653AB">
        <w:rPr>
          <w:rFonts w:ascii="Calibri" w:eastAsia="PMingLiU" w:hAnsi="Calibri"/>
          <w:lang w:val="en-US"/>
        </w:rPr>
        <w:instrText>XE "Windows Server 2008 R2"</w:instrText>
      </w:r>
      <w:r w:rsidRPr="00B653AB">
        <w:rPr>
          <w:rFonts w:ascii="Calibri" w:eastAsia="PMingLiU" w:hAnsi="Calibri"/>
        </w:rPr>
        <w:fldChar w:fldCharType="end"/>
      </w:r>
      <w:r w:rsidRPr="00B653AB">
        <w:rPr>
          <w:rFonts w:ascii="Calibri" w:eastAsia="PMingLiU" w:hAnsi="Calibri"/>
          <w:lang w:val="en-US"/>
        </w:rPr>
        <w:t xml:space="preserve"> for Itanium Based Systems</w:t>
      </w:r>
      <w:r w:rsidRPr="00B653AB">
        <w:rPr>
          <w:rFonts w:ascii="Calibri" w:eastAsia="PMingLiU" w:hAnsi="Calibri"/>
          <w:vertAlign w:val="superscript"/>
          <w:lang w:val="en-US"/>
        </w:rPr>
        <w:t>2</w:t>
      </w:r>
    </w:p>
    <w:p w14:paraId="4A37F138"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Small Business Server 2011</w:t>
      </w:r>
      <w:r w:rsidRPr="00B653AB">
        <w:rPr>
          <w:rFonts w:ascii="Calibri" w:eastAsia="PMingLiU" w:hAnsi="Calibri"/>
        </w:rPr>
        <w:fldChar w:fldCharType="begin"/>
      </w:r>
      <w:r w:rsidRPr="00B653AB">
        <w:rPr>
          <w:rFonts w:ascii="Calibri" w:eastAsia="PMingLiU" w:hAnsi="Calibri"/>
        </w:rPr>
        <w:instrText>XE "Windows Small Business Server 2011"</w:instrText>
      </w:r>
      <w:r w:rsidRPr="00B653AB">
        <w:rPr>
          <w:rFonts w:ascii="Calibri" w:eastAsia="PMingLiU" w:hAnsi="Calibri"/>
        </w:rPr>
        <w:fldChar w:fldCharType="end"/>
      </w:r>
      <w:r w:rsidRPr="00B653AB">
        <w:rPr>
          <w:rFonts w:ascii="Calibri" w:eastAsia="PMingLiU" w:hAnsi="Calibri"/>
        </w:rPr>
        <w:t xml:space="preserve"> Essentials</w:t>
      </w:r>
      <w:r w:rsidRPr="00B653AB">
        <w:rPr>
          <w:rFonts w:ascii="Calibri" w:eastAsia="PMingLiU" w:hAnsi="Calibri"/>
          <w:vertAlign w:val="superscript"/>
        </w:rPr>
        <w:t>2</w:t>
      </w:r>
    </w:p>
    <w:p w14:paraId="5F2DDCA4"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Small Business Server 2008</w:t>
      </w:r>
      <w:r w:rsidRPr="00B653AB">
        <w:rPr>
          <w:rFonts w:ascii="Calibri" w:eastAsia="PMingLiU" w:hAnsi="Calibri"/>
        </w:rPr>
        <w:fldChar w:fldCharType="begin"/>
      </w:r>
      <w:r w:rsidRPr="00B653AB">
        <w:rPr>
          <w:rFonts w:ascii="Calibri" w:eastAsia="PMingLiU" w:hAnsi="Calibri"/>
        </w:rPr>
        <w:instrText>XE "Windows Small Business Server 2008"</w:instrText>
      </w:r>
      <w:r w:rsidRPr="00B653AB">
        <w:rPr>
          <w:rFonts w:ascii="Calibri" w:eastAsia="PMingLiU" w:hAnsi="Calibri"/>
        </w:rPr>
        <w:fldChar w:fldCharType="end"/>
      </w:r>
      <w:r w:rsidRPr="00B653AB">
        <w:rPr>
          <w:rFonts w:ascii="Calibri" w:eastAsia="PMingLiU" w:hAnsi="Calibri"/>
        </w:rPr>
        <w:t xml:space="preserve"> Premium</w:t>
      </w:r>
      <w:r w:rsidRPr="00B653AB">
        <w:rPr>
          <w:rFonts w:ascii="Calibri" w:eastAsia="PMingLiU" w:hAnsi="Calibri"/>
          <w:vertAlign w:val="superscript"/>
        </w:rPr>
        <w:t>2</w:t>
      </w:r>
    </w:p>
    <w:p w14:paraId="7D765D9C" w14:textId="77777777" w:rsidR="004D0FC1" w:rsidRPr="00B653AB" w:rsidRDefault="004D0FC1" w:rsidP="004D0FC1">
      <w:pPr>
        <w:pStyle w:val="ProductList-Body"/>
        <w:numPr>
          <w:ilvl w:val="0"/>
          <w:numId w:val="8"/>
        </w:numPr>
        <w:ind w:left="450" w:hanging="270"/>
        <w:rPr>
          <w:rFonts w:ascii="Calibri" w:eastAsia="PMingLiU" w:hAnsi="Calibri"/>
          <w:lang w:val="en-US"/>
        </w:rPr>
      </w:pPr>
      <w:r w:rsidRPr="00B653AB">
        <w:rPr>
          <w:rFonts w:ascii="Calibri" w:eastAsia="PMingLiU" w:hAnsi="Calibri"/>
          <w:lang w:val="en-US"/>
        </w:rPr>
        <w:t>Windows Small Business Server 2011</w:t>
      </w:r>
      <w:r w:rsidRPr="00B653AB">
        <w:rPr>
          <w:rFonts w:ascii="Calibri" w:eastAsia="PMingLiU" w:hAnsi="Calibri"/>
        </w:rPr>
        <w:fldChar w:fldCharType="begin"/>
      </w:r>
      <w:r w:rsidRPr="00B653AB">
        <w:rPr>
          <w:rFonts w:ascii="Calibri" w:eastAsia="PMingLiU" w:hAnsi="Calibri"/>
          <w:lang w:val="en-US"/>
        </w:rPr>
        <w:instrText>XE "Windows Small Business Server 2011"</w:instrText>
      </w:r>
      <w:r w:rsidRPr="00B653AB">
        <w:rPr>
          <w:rFonts w:ascii="Calibri" w:eastAsia="PMingLiU" w:hAnsi="Calibri"/>
        </w:rPr>
        <w:fldChar w:fldCharType="end"/>
      </w:r>
      <w:r w:rsidRPr="00B653AB">
        <w:rPr>
          <w:rFonts w:ascii="Calibri" w:eastAsia="PMingLiU" w:hAnsi="Calibri"/>
          <w:lang w:val="en-US"/>
        </w:rPr>
        <w:t xml:space="preserve"> Premium </w:t>
      </w:r>
      <w:r w:rsidRPr="00B653AB">
        <w:rPr>
          <w:rFonts w:ascii="Calibri" w:eastAsia="PMingLiU" w:hAnsi="Calibri"/>
        </w:rPr>
        <w:t>附加元件及附加元件</w:t>
      </w:r>
      <w:r w:rsidRPr="00B653AB">
        <w:rPr>
          <w:rFonts w:ascii="Calibri" w:eastAsia="PMingLiU" w:hAnsi="Calibri"/>
          <w:lang w:val="en-US"/>
        </w:rPr>
        <w:t xml:space="preserve"> CAL </w:t>
      </w:r>
      <w:r w:rsidRPr="00B653AB">
        <w:rPr>
          <w:rFonts w:ascii="Calibri" w:eastAsia="PMingLiU" w:hAnsi="Calibri"/>
        </w:rPr>
        <w:t>套件</w:t>
      </w:r>
      <w:r w:rsidRPr="00B653AB">
        <w:rPr>
          <w:rFonts w:ascii="Calibri" w:eastAsia="PMingLiU" w:hAnsi="Calibri"/>
          <w:vertAlign w:val="superscript"/>
          <w:lang w:val="en-US"/>
        </w:rPr>
        <w:t>2</w:t>
      </w:r>
    </w:p>
    <w:p w14:paraId="40F2284D" w14:textId="77777777" w:rsidR="004D0FC1" w:rsidRPr="00B653AB" w:rsidRDefault="004D0FC1" w:rsidP="004D0FC1">
      <w:pPr>
        <w:pStyle w:val="ProductList-Body"/>
        <w:numPr>
          <w:ilvl w:val="0"/>
          <w:numId w:val="8"/>
        </w:numPr>
        <w:ind w:left="450" w:hanging="270"/>
        <w:rPr>
          <w:rFonts w:ascii="Calibri" w:eastAsia="PMingLiU" w:hAnsi="Calibri"/>
        </w:rPr>
      </w:pPr>
      <w:r w:rsidRPr="00B653AB">
        <w:rPr>
          <w:rFonts w:ascii="Calibri" w:eastAsia="PMingLiU" w:hAnsi="Calibri"/>
        </w:rPr>
        <w:t>Windows Small Business Server 2011</w:t>
      </w:r>
      <w:r w:rsidRPr="00B653AB">
        <w:rPr>
          <w:rFonts w:ascii="Calibri" w:eastAsia="PMingLiU" w:hAnsi="Calibri"/>
        </w:rPr>
        <w:fldChar w:fldCharType="begin"/>
      </w:r>
      <w:r w:rsidRPr="00B653AB">
        <w:rPr>
          <w:rFonts w:ascii="Calibri" w:eastAsia="PMingLiU" w:hAnsi="Calibri"/>
        </w:rPr>
        <w:instrText>XE "Windows Small Business Server 2011"</w:instrText>
      </w:r>
      <w:r w:rsidRPr="00B653AB">
        <w:rPr>
          <w:rFonts w:ascii="Calibri" w:eastAsia="PMingLiU" w:hAnsi="Calibri"/>
        </w:rPr>
        <w:fldChar w:fldCharType="end"/>
      </w:r>
      <w:r w:rsidRPr="00B653AB">
        <w:rPr>
          <w:rFonts w:ascii="Calibri" w:eastAsia="PMingLiU" w:hAnsi="Calibri"/>
        </w:rPr>
        <w:t xml:space="preserve"> Standard</w:t>
      </w:r>
      <w:r w:rsidRPr="00B653AB">
        <w:rPr>
          <w:rFonts w:ascii="Calibri" w:eastAsia="PMingLiU" w:hAnsi="Calibri"/>
          <w:vertAlign w:val="superscript"/>
        </w:rPr>
        <w:t>2</w:t>
      </w:r>
    </w:p>
    <w:p w14:paraId="2500EAEA" w14:textId="77777777" w:rsidR="00375E37" w:rsidRDefault="004D0FC1" w:rsidP="004D0FC1">
      <w:pPr>
        <w:pStyle w:val="ProductList-Body"/>
        <w:numPr>
          <w:ilvl w:val="0"/>
          <w:numId w:val="8"/>
        </w:numPr>
        <w:ind w:left="450" w:hanging="270"/>
        <w:rPr>
          <w:rFonts w:ascii="Calibri" w:eastAsia="PMingLiU" w:hAnsi="Calibri"/>
          <w:lang w:val="en-US"/>
        </w:rPr>
      </w:pPr>
      <w:r w:rsidRPr="00B653AB">
        <w:rPr>
          <w:rFonts w:ascii="Calibri" w:eastAsia="PMingLiU" w:hAnsi="Calibri"/>
          <w:lang w:val="en-US"/>
        </w:rPr>
        <w:t>Windows Small Business Server 2011</w:t>
      </w:r>
      <w:r w:rsidRPr="00B653AB">
        <w:rPr>
          <w:rFonts w:ascii="Calibri" w:eastAsia="PMingLiU" w:hAnsi="Calibri"/>
        </w:rPr>
        <w:fldChar w:fldCharType="begin"/>
      </w:r>
      <w:r w:rsidRPr="00B653AB">
        <w:rPr>
          <w:rFonts w:ascii="Calibri" w:eastAsia="PMingLiU" w:hAnsi="Calibri"/>
          <w:lang w:val="en-US"/>
        </w:rPr>
        <w:instrText>XE "Windows Small Business Server 2011"</w:instrText>
      </w:r>
      <w:r w:rsidRPr="00B653AB">
        <w:rPr>
          <w:rFonts w:ascii="Calibri" w:eastAsia="PMingLiU" w:hAnsi="Calibri"/>
        </w:rPr>
        <w:fldChar w:fldCharType="end"/>
      </w:r>
      <w:r w:rsidRPr="00B653AB">
        <w:rPr>
          <w:rFonts w:ascii="Calibri" w:eastAsia="PMingLiU" w:hAnsi="Calibri"/>
          <w:lang w:val="en-US"/>
        </w:rPr>
        <w:t xml:space="preserve"> CAL Suite</w:t>
      </w:r>
      <w:r w:rsidRPr="00375E37">
        <w:rPr>
          <w:rFonts w:ascii="Calibri" w:eastAsia="PMingLiU" w:hAnsi="Calibri"/>
          <w:vertAlign w:val="superscript"/>
          <w:lang w:val="en-US"/>
        </w:rPr>
        <w:t>2</w:t>
      </w:r>
    </w:p>
    <w:p w14:paraId="2F40DDCA" w14:textId="77777777" w:rsidR="004D0FC1" w:rsidRPr="00B653AB" w:rsidRDefault="004D0FC1" w:rsidP="004D0FC1">
      <w:pPr>
        <w:pStyle w:val="ProductList-Body"/>
        <w:numPr>
          <w:ilvl w:val="0"/>
          <w:numId w:val="8"/>
        </w:numPr>
        <w:ind w:left="450" w:hanging="270"/>
        <w:rPr>
          <w:rFonts w:ascii="Calibri" w:eastAsia="PMingLiU" w:hAnsi="Calibri"/>
          <w:lang w:val="en-US"/>
        </w:rPr>
      </w:pPr>
      <w:r w:rsidRPr="00B653AB">
        <w:rPr>
          <w:rFonts w:ascii="Calibri" w:eastAsia="PMingLiU" w:hAnsi="Calibri"/>
          <w:lang w:val="en-US"/>
        </w:rPr>
        <w:t>Windows Web Server 2008 R2</w:t>
      </w:r>
      <w:r w:rsidRPr="00B653AB">
        <w:rPr>
          <w:rFonts w:ascii="Calibri" w:eastAsia="PMingLiU" w:hAnsi="Calibri"/>
          <w:vertAlign w:val="superscript"/>
          <w:lang w:val="en-US"/>
        </w:rPr>
        <w:t>2</w:t>
      </w:r>
    </w:p>
    <w:p w14:paraId="66894C7F" w14:textId="77777777" w:rsidR="004D0FC1" w:rsidRPr="00B653AB" w:rsidRDefault="004D0FC1" w:rsidP="004D0FC1">
      <w:pPr>
        <w:pStyle w:val="ProductList-Body"/>
        <w:rPr>
          <w:rFonts w:ascii="Calibri" w:eastAsia="PMingLiU" w:hAnsi="Calibri"/>
          <w:lang w:val="en-US"/>
        </w:rPr>
      </w:pPr>
      <w:bookmarkStart w:id="860" w:name="_Toc378147653"/>
      <w:bookmarkStart w:id="861" w:name="_Toc378151555"/>
    </w:p>
    <w:p w14:paraId="3C48943B"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Forefront Identity Manager</w:t>
      </w:r>
    </w:p>
    <w:p w14:paraId="476B6B15" w14:textId="77777777" w:rsidR="004D0FC1" w:rsidRPr="00B653AB" w:rsidRDefault="004D0FC1" w:rsidP="004D0FC1">
      <w:pPr>
        <w:pStyle w:val="ProductList-Body"/>
        <w:rPr>
          <w:rFonts w:ascii="Calibri" w:eastAsia="PMingLiU" w:hAnsi="Calibri"/>
        </w:rPr>
      </w:pPr>
      <w:r w:rsidRPr="00B653AB">
        <w:rPr>
          <w:rFonts w:ascii="Calibri" w:eastAsia="PMingLiU" w:hAnsi="Calibri"/>
          <w:lang w:val="en-US"/>
        </w:rPr>
        <w:t>Forefront Identity Manager</w:t>
      </w:r>
      <w:r w:rsidRPr="00B653AB">
        <w:rPr>
          <w:rFonts w:ascii="Calibri" w:eastAsia="PMingLiU" w:hAnsi="Calibri"/>
        </w:rPr>
        <w:fldChar w:fldCharType="begin"/>
      </w:r>
      <w:r w:rsidRPr="00B653AB">
        <w:rPr>
          <w:rFonts w:ascii="Calibri" w:eastAsia="PMingLiU" w:hAnsi="Calibri"/>
          <w:lang w:val="en-US"/>
        </w:rPr>
        <w:instrText>XE "Forefront Identity Manager"</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已納為</w:t>
      </w:r>
      <w:r w:rsidRPr="00B653AB">
        <w:rPr>
          <w:rFonts w:ascii="Calibri" w:eastAsia="PMingLiU" w:hAnsi="Calibri"/>
          <w:lang w:val="en-US"/>
        </w:rPr>
        <w:t xml:space="preserve"> Windows Server 2012 R2 </w:t>
      </w:r>
      <w:r w:rsidRPr="00B653AB">
        <w:rPr>
          <w:rFonts w:ascii="Calibri" w:eastAsia="PMingLiU" w:hAnsi="Calibri"/>
        </w:rPr>
        <w:t>的伺服器軟體。客戶得針對</w:t>
      </w:r>
      <w:r w:rsidRPr="00B653AB">
        <w:rPr>
          <w:rFonts w:ascii="Calibri" w:eastAsia="PMingLiU" w:hAnsi="Calibri"/>
          <w:lang w:val="en-US"/>
        </w:rPr>
        <w:t xml:space="preserve"> Windows Server </w:t>
      </w:r>
      <w:r w:rsidRPr="00B653AB">
        <w:rPr>
          <w:rFonts w:ascii="Calibri" w:eastAsia="PMingLiU" w:hAnsi="Calibri"/>
        </w:rPr>
        <w:t>軟體的每個授權執行個體執行</w:t>
      </w:r>
      <w:r w:rsidRPr="00B653AB">
        <w:rPr>
          <w:rFonts w:ascii="Calibri" w:eastAsia="PMingLiU" w:hAnsi="Calibri"/>
          <w:lang w:val="en-US"/>
        </w:rPr>
        <w:t xml:space="preserve"> Forefront Identity Manager Server </w:t>
      </w:r>
      <w:r w:rsidRPr="00B653AB">
        <w:rPr>
          <w:rFonts w:ascii="Calibri" w:eastAsia="PMingLiU" w:hAnsi="Calibri"/>
        </w:rPr>
        <w:t>軟體的一個執行個體。存取</w:t>
      </w:r>
      <w:r w:rsidRPr="00613ECF">
        <w:rPr>
          <w:rFonts w:ascii="Calibri" w:eastAsia="PMingLiU" w:hAnsi="Calibri"/>
          <w:lang w:val="en-US"/>
        </w:rPr>
        <w:t xml:space="preserve"> Forefront Identity Manager </w:t>
      </w:r>
      <w:r w:rsidRPr="00B653AB">
        <w:rPr>
          <w:rFonts w:ascii="Calibri" w:eastAsia="PMingLiU" w:hAnsi="Calibri"/>
        </w:rPr>
        <w:t>軟體的每個使用者必須具備</w:t>
      </w:r>
      <w:r w:rsidRPr="00613ECF">
        <w:rPr>
          <w:rFonts w:ascii="Calibri" w:eastAsia="PMingLiU" w:hAnsi="Calibri"/>
          <w:lang w:val="en-US"/>
        </w:rPr>
        <w:t xml:space="preserve"> Forefront Identity Manager CAL</w:t>
      </w:r>
      <w:r w:rsidRPr="00613ECF">
        <w:rPr>
          <w:rFonts w:ascii="Calibri" w:eastAsia="PMingLiU" w:hAnsi="Calibri"/>
          <w:lang w:val="en-US"/>
        </w:rPr>
        <w:t>，</w:t>
      </w:r>
      <w:r w:rsidRPr="00B653AB">
        <w:rPr>
          <w:rFonts w:ascii="Calibri" w:eastAsia="PMingLiU" w:hAnsi="Calibri"/>
        </w:rPr>
        <w:t>但若係為了同步處理服務而存取該軟體則不在此限。於</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日具備</w:t>
      </w:r>
      <w:r w:rsidRPr="00B653AB">
        <w:rPr>
          <w:rFonts w:ascii="Calibri" w:eastAsia="PMingLiU" w:hAnsi="Calibri"/>
        </w:rPr>
        <w:t xml:space="preserve"> Forefront Identity Manager Server SA </w:t>
      </w:r>
      <w:r w:rsidRPr="00B653AB">
        <w:rPr>
          <w:rFonts w:ascii="Calibri" w:eastAsia="PMingLiU" w:hAnsi="Calibri"/>
        </w:rPr>
        <w:t>的客戶將視為具備</w:t>
      </w:r>
      <w:r w:rsidRPr="00B653AB">
        <w:rPr>
          <w:rFonts w:ascii="Calibri" w:eastAsia="PMingLiU" w:hAnsi="Calibri"/>
        </w:rPr>
        <w:t xml:space="preserve"> 1 </w:t>
      </w:r>
      <w:r w:rsidRPr="00B653AB">
        <w:rPr>
          <w:rFonts w:ascii="Calibri" w:eastAsia="PMingLiU" w:hAnsi="Calibri"/>
        </w:rPr>
        <w:t>份</w:t>
      </w:r>
      <w:r w:rsidRPr="00B653AB">
        <w:rPr>
          <w:rFonts w:ascii="Calibri" w:eastAsia="PMingLiU" w:hAnsi="Calibri"/>
        </w:rPr>
        <w:t xml:space="preserve"> Windows Server Datacenter </w:t>
      </w:r>
      <w:r w:rsidRPr="00B653AB">
        <w:rPr>
          <w:rFonts w:ascii="Calibri" w:eastAsia="PMingLiU" w:hAnsi="Calibri"/>
        </w:rPr>
        <w:t>使用權。</w:t>
      </w:r>
    </w:p>
    <w:p w14:paraId="7EF7E1B0"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69A0DB5" w14:textId="77777777" w:rsidR="004D0FC1" w:rsidRPr="006C475D" w:rsidRDefault="004D0FC1" w:rsidP="004D0FC1">
      <w:pPr>
        <w:pStyle w:val="ProductList-Offering2Heading"/>
        <w:outlineLvl w:val="2"/>
        <w:rPr>
          <w:rFonts w:eastAsia="PMingLiU"/>
        </w:rPr>
      </w:pPr>
      <w:r w:rsidRPr="006C475D">
        <w:rPr>
          <w:rFonts w:eastAsia="PMingLiU"/>
        </w:rPr>
        <w:tab/>
      </w:r>
      <w:bookmarkStart w:id="862" w:name="_Toc379797292"/>
      <w:bookmarkStart w:id="863" w:name="_Toc380513317"/>
      <w:bookmarkStart w:id="864" w:name="_Toc380655365"/>
      <w:bookmarkStart w:id="865" w:name="_Toc420360483"/>
      <w:r w:rsidRPr="006C475D">
        <w:rPr>
          <w:rFonts w:eastAsia="PMingLiU"/>
        </w:rPr>
        <w:t>Windows Small Business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73581" w:rsidRPr="00B653AB" w14:paraId="0FDFAFD4" w14:textId="77777777" w:rsidTr="00B73581">
        <w:trPr>
          <w:tblHeader/>
        </w:trPr>
        <w:tc>
          <w:tcPr>
            <w:tcW w:w="3060" w:type="dxa"/>
            <w:tcBorders>
              <w:bottom w:val="nil"/>
            </w:tcBorders>
            <w:shd w:val="clear" w:color="auto" w:fill="00188F"/>
          </w:tcPr>
          <w:p w14:paraId="5F0C9A77" w14:textId="77777777" w:rsidR="00B73581" w:rsidRPr="00B653AB" w:rsidRDefault="00B73581"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95" w:type="dxa"/>
            <w:tcBorders>
              <w:bottom w:val="nil"/>
            </w:tcBorders>
            <w:shd w:val="clear" w:color="auto" w:fill="00188F"/>
            <w:vAlign w:val="center"/>
          </w:tcPr>
          <w:p w14:paraId="018EAC8A" w14:textId="77777777" w:rsidR="00B73581" w:rsidRPr="00774C60" w:rsidRDefault="00B73581" w:rsidP="00350F14">
            <w:pPr>
              <w:pStyle w:val="ProductList-OfferingBody"/>
              <w:ind w:left="-113"/>
              <w:jc w:val="center"/>
              <w:rPr>
                <w:rFonts w:ascii="Calibri" w:hAnsi="Calibri"/>
                <w:color w:val="FFFFFF" w:themeColor="background1"/>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可提供之日期</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DA</w:t>
            </w:r>
            <w:r w:rsidRPr="00774C60">
              <w:rPr>
                <w:rFonts w:ascii="Calibri" w:hAnsi="Calibri"/>
                <w:color w:val="FFFFFF"/>
              </w:rPr>
              <w:fldChar w:fldCharType="end"/>
            </w:r>
          </w:p>
        </w:tc>
        <w:tc>
          <w:tcPr>
            <w:tcW w:w="595" w:type="dxa"/>
            <w:tcBorders>
              <w:bottom w:val="nil"/>
            </w:tcBorders>
            <w:shd w:val="clear" w:color="auto" w:fill="00188F"/>
            <w:vAlign w:val="center"/>
          </w:tcPr>
          <w:p w14:paraId="597DCD6C"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“License”</w:instrText>
            </w:r>
            <w:r w:rsidRPr="00774C60">
              <w:rPr>
                <w:rFonts w:ascii="Calibri" w:hAnsi="Calibri"/>
                <w:color w:val="FFFFFF"/>
              </w:rPr>
              <w:fldChar w:fldCharType="separate"/>
            </w:r>
            <w:r w:rsidRPr="00774C60">
              <w:rPr>
                <w:rFonts w:ascii="Calibri" w:hAnsi="Calibri"/>
                <w:color w:val="FFFFFF"/>
              </w:rPr>
              <w:fldChar w:fldCharType="begin"/>
            </w:r>
            <w:r w:rsidRPr="00774C60">
              <w:rPr>
                <w:rFonts w:ascii="Calibri" w:hAnsi="Calibri"/>
                <w:color w:val="FFFFFF"/>
              </w:rPr>
              <w:instrText>AutoTextList  \s NoStyle \t "</w:instrText>
            </w:r>
            <w:r w:rsidRPr="00774C60">
              <w:rPr>
                <w:rFonts w:ascii="MingLiU" w:eastAsia="MingLiU" w:hAnsi="MingLiU" w:cs="MingLiU" w:hint="eastAsia"/>
                <w:color w:val="FFFFFF"/>
              </w:rPr>
              <w:instrText>使用權</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 xml:space="preserve"> L </w:t>
            </w:r>
            <w:r w:rsidRPr="00774C60">
              <w:rPr>
                <w:rFonts w:ascii="Calibri" w:hAnsi="Calibri"/>
                <w:color w:val="FFFFFF"/>
              </w:rPr>
              <w:fldChar w:fldCharType="end"/>
            </w:r>
            <w:r w:rsidRPr="00774C60">
              <w:rPr>
                <w:rFonts w:ascii="Calibri" w:hAnsi="Calibri"/>
                <w:color w:val="FFFFFF"/>
              </w:rPr>
              <w:fldChar w:fldCharType="end"/>
            </w:r>
          </w:p>
        </w:tc>
        <w:tc>
          <w:tcPr>
            <w:tcW w:w="596" w:type="dxa"/>
            <w:tcBorders>
              <w:bottom w:val="nil"/>
            </w:tcBorders>
            <w:shd w:val="clear" w:color="auto" w:fill="00188F"/>
            <w:vAlign w:val="center"/>
          </w:tcPr>
          <w:p w14:paraId="4A3E9747"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使用權及軟體保證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L/SA</w:t>
            </w:r>
            <w:r w:rsidRPr="00774C60">
              <w:rPr>
                <w:rFonts w:ascii="Calibri" w:hAnsi="Calibri"/>
                <w:color w:val="FFFFFF"/>
              </w:rPr>
              <w:fldChar w:fldCharType="end"/>
            </w:r>
          </w:p>
        </w:tc>
        <w:tc>
          <w:tcPr>
            <w:tcW w:w="595" w:type="dxa"/>
            <w:tcBorders>
              <w:bottom w:val="nil"/>
              <w:right w:val="single" w:sz="12" w:space="0" w:color="FFFFFF" w:themeColor="background1"/>
            </w:tcBorders>
            <w:shd w:val="clear" w:color="auto" w:fill="00188F"/>
            <w:vAlign w:val="center"/>
          </w:tcPr>
          <w:p w14:paraId="5E3E6B70"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w:instrText>
            </w:r>
            <w:r w:rsidRPr="00774C60">
              <w:rPr>
                <w:rFonts w:ascii="MingLiU" w:eastAsia="MingLiU" w:hAnsi="MingLiU" w:cs="MingLiU" w:hint="eastAsia"/>
                <w:color w:val="FFFFFF"/>
              </w:rPr>
              <w:instrText>軟體保證</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SA</w:t>
            </w:r>
            <w:r w:rsidRPr="00774C60">
              <w:rPr>
                <w:rFonts w:ascii="Calibri" w:hAnsi="Calibri"/>
                <w:color w:val="FFFFFF"/>
              </w:rPr>
              <w:fldChar w:fldCharType="end"/>
            </w:r>
          </w:p>
        </w:tc>
        <w:tc>
          <w:tcPr>
            <w:tcW w:w="595" w:type="dxa"/>
            <w:tcBorders>
              <w:left w:val="single" w:sz="12" w:space="0" w:color="FFFFFF" w:themeColor="background1"/>
            </w:tcBorders>
            <w:shd w:val="clear" w:color="auto" w:fill="00188F"/>
            <w:vAlign w:val="center"/>
          </w:tcPr>
          <w:p w14:paraId="1BAC9011"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“Campus </w:instrText>
            </w:r>
            <w:r w:rsidRPr="00774C60">
              <w:rPr>
                <w:rFonts w:ascii="MingLiU" w:eastAsia="MingLiU" w:hAnsi="MingLiU" w:cs="MingLiU" w:hint="eastAsia"/>
                <w:color w:val="FFFFFF"/>
              </w:rPr>
              <w:instrText>和</w:instrText>
            </w:r>
            <w:r w:rsidRPr="00774C60">
              <w:rPr>
                <w:rFonts w:ascii="Calibri" w:hAnsi="Calibri"/>
                <w:color w:val="FFFFFF"/>
              </w:rPr>
              <w:instrText xml:space="preserve"> School </w:instrText>
            </w:r>
            <w:r w:rsidRPr="00774C60">
              <w:rPr>
                <w:rFonts w:ascii="MingLiU" w:eastAsia="MingLiU" w:hAnsi="MingLiU" w:cs="MingLiU" w:hint="eastAsia"/>
                <w:color w:val="FFFFFF"/>
              </w:rPr>
              <w:instrText>合約</w:instrText>
            </w:r>
            <w:r w:rsidRPr="00774C60">
              <w:rPr>
                <w:rFonts w:ascii="Calibri" w:hAnsi="Calibri"/>
                <w:color w:val="FFFFFF"/>
              </w:rPr>
              <w:instrText>”</w:instrText>
            </w:r>
            <w:r w:rsidRPr="00774C60">
              <w:rPr>
                <w:rFonts w:ascii="Calibri" w:hAnsi="Calibri"/>
                <w:color w:val="FFFFFF"/>
              </w:rPr>
              <w:fldChar w:fldCharType="separate"/>
            </w:r>
            <w:r w:rsidRPr="00774C60">
              <w:rPr>
                <w:rFonts w:ascii="Calibri" w:hAnsi="Calibri"/>
                <w:color w:val="FFFFFF"/>
              </w:rPr>
              <w:t>CA/SA</w:t>
            </w:r>
            <w:r w:rsidRPr="00774C60">
              <w:rPr>
                <w:rFonts w:ascii="Calibri" w:hAnsi="Calibri"/>
                <w:color w:val="FFFFFF"/>
              </w:rPr>
              <w:fldChar w:fldCharType="end"/>
            </w:r>
          </w:p>
        </w:tc>
        <w:tc>
          <w:tcPr>
            <w:tcW w:w="596" w:type="dxa"/>
            <w:shd w:val="clear" w:color="auto" w:fill="00188F"/>
            <w:vAlign w:val="center"/>
          </w:tcPr>
          <w:p w14:paraId="461F90A0"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“Enterprise </w:instrText>
            </w:r>
            <w:r w:rsidRPr="00774C60">
              <w:rPr>
                <w:rFonts w:ascii="MingLiU" w:eastAsia="MingLiU" w:hAnsi="MingLiU" w:cs="MingLiU" w:hint="eastAsia"/>
                <w:color w:val="FFFFFF"/>
              </w:rPr>
              <w:instrText>合約及</w:instrText>
            </w:r>
            <w:r w:rsidRPr="00774C60">
              <w:rPr>
                <w:rFonts w:ascii="Calibri" w:hAnsi="Calibri"/>
                <w:color w:val="FFFFFF"/>
              </w:rPr>
              <w:instrText xml:space="preserve"> Enterprise Subscription </w:instrText>
            </w:r>
            <w:r w:rsidRPr="00774C60">
              <w:rPr>
                <w:rFonts w:ascii="MingLiU" w:eastAsia="MingLiU" w:hAnsi="MingLiU" w:cs="MingLiU" w:hint="eastAsia"/>
                <w:color w:val="FFFFFF"/>
              </w:rPr>
              <w:instrText>合約</w:instrText>
            </w:r>
            <w:r w:rsidRPr="00774C60">
              <w:rPr>
                <w:rFonts w:ascii="Calibri" w:hAnsi="Calibri"/>
                <w:color w:val="FFFFFF"/>
              </w:rPr>
              <w:fldChar w:fldCharType="separate"/>
            </w:r>
            <w:r w:rsidRPr="00774C60">
              <w:rPr>
                <w:rFonts w:ascii="Calibri" w:hAnsi="Calibri"/>
                <w:color w:val="FFFFFF"/>
              </w:rPr>
              <w:t>EA/EAS</w:t>
            </w:r>
            <w:r w:rsidRPr="00774C60">
              <w:rPr>
                <w:rFonts w:ascii="Calibri" w:hAnsi="Calibri"/>
                <w:color w:val="FFFFFF"/>
              </w:rPr>
              <w:fldChar w:fldCharType="end"/>
            </w:r>
          </w:p>
        </w:tc>
        <w:tc>
          <w:tcPr>
            <w:tcW w:w="595" w:type="dxa"/>
            <w:shd w:val="clear" w:color="auto" w:fill="00188F"/>
            <w:vAlign w:val="center"/>
          </w:tcPr>
          <w:p w14:paraId="43FC29A9"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\sNoStyle\t”Enrollment for Education Solutions” </w:instrText>
            </w:r>
            <w:r w:rsidRPr="00774C60">
              <w:rPr>
                <w:rFonts w:ascii="Calibri" w:hAnsi="Calibri"/>
                <w:color w:val="FFFFFF"/>
              </w:rPr>
              <w:fldChar w:fldCharType="separate"/>
            </w:r>
            <w:r w:rsidRPr="00774C60">
              <w:rPr>
                <w:rFonts w:ascii="Calibri" w:hAnsi="Calibri"/>
                <w:color w:val="FFFFFF"/>
              </w:rPr>
              <w:t>EES</w:t>
            </w:r>
            <w:r w:rsidRPr="00774C60">
              <w:rPr>
                <w:rFonts w:ascii="Calibri" w:hAnsi="Calibri"/>
                <w:color w:val="FFFFFF"/>
              </w:rPr>
              <w:fldChar w:fldCharType="end"/>
            </w:r>
          </w:p>
        </w:tc>
        <w:tc>
          <w:tcPr>
            <w:tcW w:w="596" w:type="dxa"/>
            <w:shd w:val="clear" w:color="auto" w:fill="00188F"/>
            <w:vAlign w:val="center"/>
          </w:tcPr>
          <w:p w14:paraId="3BD70293"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"Microsoft </w:instrText>
            </w:r>
            <w:r w:rsidRPr="00774C60">
              <w:rPr>
                <w:rFonts w:ascii="MingLiU" w:eastAsia="MingLiU" w:hAnsi="MingLiU" w:cs="MingLiU" w:hint="eastAsia"/>
                <w:color w:val="FFFFFF"/>
              </w:rPr>
              <w:instrText>產品及服務合約</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MPSA</w:t>
            </w:r>
            <w:r w:rsidRPr="00774C60">
              <w:rPr>
                <w:rFonts w:ascii="Calibri" w:hAnsi="Calibri"/>
                <w:color w:val="FFFFFF"/>
              </w:rPr>
              <w:fldChar w:fldCharType="end"/>
            </w:r>
          </w:p>
        </w:tc>
        <w:tc>
          <w:tcPr>
            <w:tcW w:w="595" w:type="dxa"/>
            <w:shd w:val="clear" w:color="auto" w:fill="00188F"/>
            <w:vAlign w:val="center"/>
          </w:tcPr>
          <w:p w14:paraId="428A947F"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License” </w:instrText>
            </w:r>
            <w:r w:rsidRPr="00774C60">
              <w:rPr>
                <w:rFonts w:ascii="Calibri" w:hAnsi="Calibri"/>
                <w:color w:val="FFFFFF"/>
              </w:rPr>
              <w:fldChar w:fldCharType="separate"/>
            </w:r>
            <w:r w:rsidRPr="00774C60">
              <w:rPr>
                <w:rFonts w:ascii="Calibri" w:hAnsi="Calibri"/>
                <w:color w:val="FFFFFF"/>
              </w:rPr>
              <w:t>OL</w:t>
            </w:r>
            <w:r w:rsidRPr="00774C60">
              <w:rPr>
                <w:rFonts w:ascii="Calibri" w:hAnsi="Calibri"/>
                <w:color w:val="FFFFFF"/>
              </w:rPr>
              <w:fldChar w:fldCharType="end"/>
            </w:r>
          </w:p>
        </w:tc>
        <w:tc>
          <w:tcPr>
            <w:tcW w:w="595" w:type="dxa"/>
            <w:shd w:val="clear" w:color="auto" w:fill="00188F"/>
            <w:vAlign w:val="center"/>
          </w:tcPr>
          <w:p w14:paraId="596FB6D5"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w:instrText>
            </w:r>
            <w:r w:rsidRPr="00774C60">
              <w:rPr>
                <w:rFonts w:ascii="MingLiU" w:eastAsia="MingLiU" w:hAnsi="MingLiU" w:cs="MingLiU" w:hint="eastAsia"/>
                <w:color w:val="FFFFFF"/>
              </w:rPr>
              <w:instrText>基本要件</w:instrText>
            </w:r>
            <w:r w:rsidRPr="00774C60">
              <w:rPr>
                <w:rFonts w:ascii="Calibri" w:hAnsi="Calibri"/>
                <w:color w:val="FFFFFF"/>
              </w:rPr>
              <w:instrText xml:space="preserve">" </w:instrText>
            </w:r>
            <w:r w:rsidRPr="00774C60">
              <w:rPr>
                <w:rFonts w:ascii="Calibri" w:hAnsi="Calibri"/>
                <w:color w:val="FFFFFF"/>
              </w:rPr>
              <w:fldChar w:fldCharType="separate"/>
            </w:r>
            <w:r w:rsidRPr="00774C60">
              <w:rPr>
                <w:rFonts w:ascii="Calibri" w:hAnsi="Calibri"/>
                <w:color w:val="FFFFFF"/>
              </w:rPr>
              <w:t>OM</w:t>
            </w:r>
            <w:r w:rsidRPr="00774C60">
              <w:rPr>
                <w:rFonts w:ascii="Calibri" w:hAnsi="Calibri"/>
                <w:color w:val="FFFFFF"/>
              </w:rPr>
              <w:fldChar w:fldCharType="end"/>
            </w:r>
          </w:p>
        </w:tc>
        <w:tc>
          <w:tcPr>
            <w:tcW w:w="596" w:type="dxa"/>
            <w:shd w:val="clear" w:color="auto" w:fill="00188F"/>
            <w:vAlign w:val="center"/>
          </w:tcPr>
          <w:p w14:paraId="2DC5FC65"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"Open Value </w:instrText>
            </w:r>
            <w:r w:rsidRPr="00774C60">
              <w:rPr>
                <w:rFonts w:ascii="MingLiU" w:eastAsia="MingLiU" w:hAnsi="MingLiU" w:cs="MingLiU" w:hint="eastAsia"/>
                <w:color w:val="FFFFFF"/>
              </w:rPr>
              <w:instrText>及</w:instrText>
            </w:r>
            <w:r w:rsidRPr="00774C60">
              <w:rPr>
                <w:rFonts w:ascii="Calibri" w:hAnsi="Calibri"/>
                <w:color w:val="FFFFFF"/>
              </w:rPr>
              <w:instrText xml:space="preserve"> Open Value Subscription" </w:instrText>
            </w:r>
            <w:r w:rsidRPr="00774C60">
              <w:rPr>
                <w:rFonts w:ascii="Calibri" w:hAnsi="Calibri"/>
                <w:color w:val="FFFFFF"/>
              </w:rPr>
              <w:fldChar w:fldCharType="separate"/>
            </w:r>
            <w:r w:rsidRPr="00774C60">
              <w:rPr>
                <w:rFonts w:ascii="Calibri" w:hAnsi="Calibri"/>
                <w:color w:val="FFFFFF"/>
              </w:rPr>
              <w:t>OV/OVS</w:t>
            </w:r>
            <w:r w:rsidRPr="00774C60">
              <w:rPr>
                <w:rFonts w:ascii="Calibri" w:hAnsi="Calibri"/>
                <w:color w:val="FFFFFF"/>
              </w:rPr>
              <w:fldChar w:fldCharType="end"/>
            </w:r>
          </w:p>
        </w:tc>
        <w:tc>
          <w:tcPr>
            <w:tcW w:w="595" w:type="dxa"/>
            <w:shd w:val="clear" w:color="auto" w:fill="00188F"/>
            <w:vAlign w:val="center"/>
          </w:tcPr>
          <w:p w14:paraId="1F708190"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"Select </w:instrText>
            </w:r>
            <w:r w:rsidRPr="00774C60">
              <w:rPr>
                <w:rFonts w:ascii="MingLiU" w:eastAsia="MingLiU" w:hAnsi="MingLiU" w:cs="MingLiU" w:hint="eastAsia"/>
                <w:color w:val="FFFFFF"/>
              </w:rPr>
              <w:instrText>及</w:instrText>
            </w:r>
            <w:r w:rsidRPr="00774C60">
              <w:rPr>
                <w:rFonts w:ascii="Calibri" w:hAnsi="Calibri"/>
                <w:color w:val="FFFFFF"/>
              </w:rPr>
              <w:instrText xml:space="preserve"> Select Plus" </w:instrText>
            </w:r>
            <w:r w:rsidRPr="00774C60">
              <w:rPr>
                <w:rFonts w:ascii="Calibri" w:hAnsi="Calibri"/>
                <w:color w:val="FFFFFF"/>
              </w:rPr>
              <w:fldChar w:fldCharType="separate"/>
            </w:r>
            <w:r w:rsidRPr="00774C60">
              <w:rPr>
                <w:rFonts w:ascii="Calibri" w:hAnsi="Calibri"/>
                <w:color w:val="FFFFFF"/>
              </w:rPr>
              <w:t>S/S+</w:t>
            </w:r>
            <w:r w:rsidRPr="00774C60">
              <w:rPr>
                <w:rFonts w:ascii="Calibri" w:hAnsi="Calibri"/>
                <w:color w:val="FFFFFF"/>
              </w:rPr>
              <w:fldChar w:fldCharType="end"/>
            </w:r>
          </w:p>
        </w:tc>
        <w:tc>
          <w:tcPr>
            <w:tcW w:w="596" w:type="dxa"/>
            <w:shd w:val="clear" w:color="auto" w:fill="00188F"/>
            <w:vAlign w:val="center"/>
          </w:tcPr>
          <w:p w14:paraId="3A27471B" w14:textId="77777777" w:rsidR="00B73581" w:rsidRPr="00774C60" w:rsidRDefault="00B73581" w:rsidP="00350F14">
            <w:pPr>
              <w:pStyle w:val="ProductList-OfferingBody"/>
              <w:ind w:left="-113"/>
              <w:jc w:val="center"/>
              <w:rPr>
                <w:rFonts w:ascii="Calibri" w:hAnsi="Calibri"/>
                <w:color w:val="FFFFFF"/>
              </w:rPr>
            </w:pPr>
            <w:r w:rsidRPr="00774C60">
              <w:rPr>
                <w:rFonts w:ascii="Calibri" w:hAnsi="Calibri"/>
                <w:color w:val="FFFFFF"/>
              </w:rPr>
              <w:fldChar w:fldCharType="begin"/>
            </w:r>
            <w:r w:rsidRPr="00774C60">
              <w:rPr>
                <w:rFonts w:ascii="Calibri" w:hAnsi="Calibri"/>
                <w:color w:val="FFFFFF"/>
              </w:rPr>
              <w:instrText xml:space="preserve"> AutoTextList  \sNoStyle\t “Server Cloud Enrollment” </w:instrText>
            </w:r>
            <w:r w:rsidRPr="00774C60">
              <w:rPr>
                <w:rFonts w:ascii="Calibri" w:hAnsi="Calibri"/>
                <w:color w:val="FFFFFF"/>
              </w:rPr>
              <w:fldChar w:fldCharType="separate"/>
            </w:r>
            <w:r w:rsidRPr="00774C60">
              <w:rPr>
                <w:rFonts w:ascii="Calibri" w:hAnsi="Calibri"/>
                <w:color w:val="FFFFFF"/>
              </w:rPr>
              <w:t>SCE</w:t>
            </w:r>
            <w:r w:rsidRPr="00774C60">
              <w:rPr>
                <w:rFonts w:ascii="Calibri" w:hAnsi="Calibri"/>
                <w:color w:val="FFFFFF"/>
              </w:rPr>
              <w:fldChar w:fldCharType="end"/>
            </w:r>
          </w:p>
        </w:tc>
      </w:tr>
      <w:tr w:rsidR="00B73581" w:rsidRPr="00B653AB" w14:paraId="096A5E0C" w14:textId="77777777" w:rsidTr="00B73581">
        <w:tc>
          <w:tcPr>
            <w:tcW w:w="3060" w:type="dxa"/>
            <w:tcBorders>
              <w:top w:val="nil"/>
              <w:left w:val="nil"/>
              <w:bottom w:val="dashSmallGap" w:sz="4" w:space="0" w:color="BFBFBF" w:themeColor="background1" w:themeShade="BF"/>
              <w:right w:val="nil"/>
            </w:tcBorders>
          </w:tcPr>
          <w:p w14:paraId="13690367" w14:textId="77777777" w:rsidR="00B73581" w:rsidRPr="006C475D" w:rsidRDefault="00B73581" w:rsidP="00785D3B">
            <w:pPr>
              <w:pStyle w:val="ProductList-Offering2"/>
              <w:rPr>
                <w:rFonts w:eastAsia="PMingLiU"/>
              </w:rPr>
            </w:pPr>
            <w:bookmarkStart w:id="866" w:name="_Toc379797293"/>
            <w:bookmarkStart w:id="867" w:name="_Toc380513318"/>
            <w:bookmarkStart w:id="868" w:name="_Toc380655366"/>
            <w:bookmarkStart w:id="869" w:name="_Toc420360484"/>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(1 </w:t>
            </w:r>
            <w:r w:rsidRPr="006C475D">
              <w:rPr>
                <w:rFonts w:eastAsia="PMingLiU"/>
              </w:rPr>
              <w:t>個用戶端</w:t>
            </w:r>
            <w:r w:rsidRPr="006C475D">
              <w:rPr>
                <w:rFonts w:eastAsia="PMingLiU"/>
              </w:rPr>
              <w:t>)</w:t>
            </w:r>
            <w:bookmarkEnd w:id="866"/>
            <w:bookmarkEnd w:id="867"/>
            <w:bookmarkEnd w:id="868"/>
            <w:bookmarkEnd w:id="869"/>
          </w:p>
        </w:tc>
        <w:tc>
          <w:tcPr>
            <w:tcW w:w="595" w:type="dxa"/>
            <w:tcBorders>
              <w:top w:val="nil"/>
              <w:left w:val="nil"/>
              <w:bottom w:val="dashSmallGap" w:sz="4" w:space="0" w:color="BFBFBF" w:themeColor="background1" w:themeShade="BF"/>
              <w:right w:val="nil"/>
            </w:tcBorders>
            <w:vAlign w:val="center"/>
          </w:tcPr>
          <w:p w14:paraId="3EB4406A"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2417EC9D"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44DD0F2A" w14:textId="77777777" w:rsidR="00B73581" w:rsidRPr="00B653AB" w:rsidRDefault="00B7358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9B86B6" w14:textId="77777777" w:rsidR="00B73581" w:rsidRPr="00B653AB" w:rsidRDefault="00B7358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3C8BE6C2"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5E207704"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E82CCCA"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1AF73049"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18041E43"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109BD97"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70AD47" w:themeFill="accent6"/>
            <w:vAlign w:val="center"/>
          </w:tcPr>
          <w:p w14:paraId="1DBB2E1D"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30E4C383"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532D3C2D" w14:textId="77777777" w:rsidR="00B73581" w:rsidRPr="00B653AB" w:rsidRDefault="00B73581" w:rsidP="00785D3B">
            <w:pPr>
              <w:pStyle w:val="ProductList-OfferingBody"/>
              <w:ind w:left="-113"/>
              <w:jc w:val="center"/>
              <w:rPr>
                <w:rFonts w:ascii="Calibri" w:eastAsia="PMingLiU" w:hAnsi="Calibri"/>
              </w:rPr>
            </w:pPr>
          </w:p>
        </w:tc>
      </w:tr>
      <w:tr w:rsidR="00B73581" w:rsidRPr="00B653AB" w14:paraId="40AB68B2" w14:textId="77777777" w:rsidTr="00B73581">
        <w:tc>
          <w:tcPr>
            <w:tcW w:w="3060" w:type="dxa"/>
            <w:tcBorders>
              <w:top w:val="nil"/>
              <w:left w:val="nil"/>
              <w:bottom w:val="dashSmallGap" w:sz="4" w:space="0" w:color="BFBFBF" w:themeColor="background1" w:themeShade="BF"/>
              <w:right w:val="nil"/>
            </w:tcBorders>
          </w:tcPr>
          <w:p w14:paraId="50A6A1B7" w14:textId="77777777" w:rsidR="00B73581" w:rsidRPr="006C475D" w:rsidRDefault="00B73581" w:rsidP="00785D3B">
            <w:pPr>
              <w:pStyle w:val="ProductList-Offering2"/>
              <w:rPr>
                <w:rFonts w:eastAsia="PMingLiU"/>
              </w:rPr>
            </w:pPr>
            <w:bookmarkStart w:id="870" w:name="_Toc379797294"/>
            <w:bookmarkStart w:id="871" w:name="_Toc380513319"/>
            <w:bookmarkStart w:id="872" w:name="_Toc380655367"/>
            <w:bookmarkStart w:id="873" w:name="_Toc420360485"/>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(5 </w:t>
            </w:r>
            <w:r w:rsidRPr="006C475D">
              <w:rPr>
                <w:rFonts w:eastAsia="PMingLiU"/>
              </w:rPr>
              <w:t>個用戶端</w:t>
            </w:r>
            <w:r w:rsidRPr="006C475D">
              <w:rPr>
                <w:rFonts w:eastAsia="PMingLiU"/>
              </w:rPr>
              <w:t>)</w:t>
            </w:r>
            <w:bookmarkEnd w:id="870"/>
            <w:bookmarkEnd w:id="871"/>
            <w:bookmarkEnd w:id="872"/>
            <w:bookmarkEnd w:id="873"/>
          </w:p>
        </w:tc>
        <w:tc>
          <w:tcPr>
            <w:tcW w:w="595" w:type="dxa"/>
            <w:tcBorders>
              <w:top w:val="nil"/>
              <w:left w:val="nil"/>
              <w:bottom w:val="dashSmallGap" w:sz="4" w:space="0" w:color="BFBFBF" w:themeColor="background1" w:themeShade="BF"/>
              <w:right w:val="nil"/>
            </w:tcBorders>
            <w:vAlign w:val="center"/>
          </w:tcPr>
          <w:p w14:paraId="2396BB87"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68A4FFE9"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1CFA6DA1" w14:textId="77777777" w:rsidR="00B73581" w:rsidRPr="00B653AB" w:rsidRDefault="00B7358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4C871D" w14:textId="77777777" w:rsidR="00B73581" w:rsidRPr="00B653AB" w:rsidRDefault="00B7358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68E84444"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318FD1A6"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56AAB30"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8364122"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46D7004"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56F5246"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3AB414FB"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2995BAF3"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7031C6FA" w14:textId="77777777" w:rsidR="00B73581" w:rsidRPr="00B653AB" w:rsidRDefault="00B73581" w:rsidP="00785D3B">
            <w:pPr>
              <w:pStyle w:val="ProductList-OfferingBody"/>
              <w:ind w:left="-113"/>
              <w:jc w:val="center"/>
              <w:rPr>
                <w:rFonts w:ascii="Calibri" w:eastAsia="PMingLiU" w:hAnsi="Calibri"/>
              </w:rPr>
            </w:pPr>
          </w:p>
        </w:tc>
      </w:tr>
      <w:tr w:rsidR="00B73581" w:rsidRPr="00B653AB" w14:paraId="7D09552D" w14:textId="77777777" w:rsidTr="00B73581">
        <w:tc>
          <w:tcPr>
            <w:tcW w:w="3060" w:type="dxa"/>
            <w:tcBorders>
              <w:top w:val="nil"/>
              <w:left w:val="nil"/>
              <w:bottom w:val="dashSmallGap" w:sz="4" w:space="0" w:color="BFBFBF" w:themeColor="background1" w:themeShade="BF"/>
              <w:right w:val="nil"/>
            </w:tcBorders>
          </w:tcPr>
          <w:p w14:paraId="0ADC4285" w14:textId="77777777" w:rsidR="00B73581" w:rsidRPr="006C475D" w:rsidRDefault="00B73581" w:rsidP="00785D3B">
            <w:pPr>
              <w:pStyle w:val="ProductList-Offering2"/>
              <w:rPr>
                <w:rFonts w:eastAsia="PMingLiU"/>
              </w:rPr>
            </w:pPr>
            <w:bookmarkStart w:id="874" w:name="_Toc379797295"/>
            <w:bookmarkStart w:id="875" w:name="_Toc380513320"/>
            <w:bookmarkStart w:id="876" w:name="_Toc380655368"/>
            <w:bookmarkStart w:id="877" w:name="_Toc420360486"/>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(20 </w:t>
            </w:r>
            <w:r w:rsidRPr="006C475D">
              <w:rPr>
                <w:rFonts w:eastAsia="PMingLiU"/>
              </w:rPr>
              <w:t>個用戶端</w:t>
            </w:r>
            <w:r w:rsidRPr="006C475D">
              <w:rPr>
                <w:rFonts w:eastAsia="PMingLiU"/>
              </w:rPr>
              <w: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3EF0913A"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2E003EA8"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5A706BAD" w14:textId="77777777" w:rsidR="00B73581" w:rsidRPr="00B653AB" w:rsidRDefault="00B73581" w:rsidP="00785D3B">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DFB1FA" w14:textId="77777777" w:rsidR="00B73581" w:rsidRPr="00B653AB" w:rsidRDefault="00B73581" w:rsidP="00785D3B">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14:paraId="11BB8D67"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shd w:val="clear" w:color="auto" w:fill="BFBFBF" w:themeFill="background1" w:themeFillShade="BF"/>
            <w:vAlign w:val="center"/>
          </w:tcPr>
          <w:p w14:paraId="632C6A21"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9F0594B"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549E5BE6"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A387599"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3044FC4"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1774DC3C"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7931AEF4"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211B996" w14:textId="77777777" w:rsidR="00B73581" w:rsidRPr="00B653AB" w:rsidRDefault="00B73581" w:rsidP="00785D3B">
            <w:pPr>
              <w:pStyle w:val="ProductList-OfferingBody"/>
              <w:ind w:left="-113"/>
              <w:jc w:val="center"/>
              <w:rPr>
                <w:rFonts w:ascii="Calibri" w:eastAsia="PMingLiU" w:hAnsi="Calibri"/>
              </w:rPr>
            </w:pPr>
          </w:p>
        </w:tc>
      </w:tr>
      <w:tr w:rsidR="00B73581" w:rsidRPr="00B653AB" w14:paraId="45C493B9" w14:textId="77777777" w:rsidTr="00B73581">
        <w:tc>
          <w:tcPr>
            <w:tcW w:w="3060" w:type="dxa"/>
            <w:tcBorders>
              <w:top w:val="nil"/>
              <w:left w:val="nil"/>
              <w:bottom w:val="dashSmallGap" w:sz="4" w:space="0" w:color="BFBFBF" w:themeColor="background1" w:themeShade="BF"/>
              <w:right w:val="nil"/>
            </w:tcBorders>
          </w:tcPr>
          <w:p w14:paraId="6A15AD90" w14:textId="77777777" w:rsidR="00B73581" w:rsidRPr="006C475D" w:rsidRDefault="00B73581" w:rsidP="00785D3B">
            <w:pPr>
              <w:pStyle w:val="ProductList-Offering2"/>
              <w:rPr>
                <w:rFonts w:eastAsia="PMingLiU"/>
              </w:rPr>
            </w:pPr>
            <w:bookmarkStart w:id="878" w:name="_Toc379797296"/>
            <w:bookmarkStart w:id="879" w:name="_Toc380513321"/>
            <w:bookmarkStart w:id="880" w:name="_Toc380655369"/>
            <w:bookmarkStart w:id="881" w:name="_Toc420360487"/>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Premium </w:t>
            </w:r>
            <w:r w:rsidRPr="006C475D">
              <w:rPr>
                <w:rFonts w:eastAsia="PMingLiU"/>
              </w:rPr>
              <w:t>附加元件</w:t>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Premium </w:instrText>
            </w:r>
            <w:r w:rsidRPr="006C475D">
              <w:rPr>
                <w:rFonts w:eastAsia="PMingLiU"/>
              </w:rPr>
              <w:instrText>附加元件</w:instrText>
            </w:r>
            <w:r w:rsidRPr="006C475D">
              <w:rPr>
                <w:rFonts w:eastAsia="PMingLiU"/>
              </w:rPr>
              <w:instrText xml:space="preserve">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(1 </w:t>
            </w:r>
            <w:r w:rsidRPr="006C475D">
              <w:rPr>
                <w:rFonts w:eastAsia="PMingLiU"/>
              </w:rPr>
              <w:t>個用戶端</w:t>
            </w:r>
            <w:r w:rsidRPr="006C475D">
              <w:rPr>
                <w:rFonts w:eastAsia="PMingLiU"/>
              </w:rPr>
              <w: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5CB054C9"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14:paraId="73B19D4D"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7FEC7D98"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E9B1C57"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14:paraId="0F9B13A5"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w:t>
            </w:r>
          </w:p>
        </w:tc>
        <w:tc>
          <w:tcPr>
            <w:tcW w:w="596" w:type="dxa"/>
            <w:shd w:val="clear" w:color="auto" w:fill="BFBFBF" w:themeFill="background1" w:themeFillShade="BF"/>
            <w:vAlign w:val="center"/>
          </w:tcPr>
          <w:p w14:paraId="4B4D52D8"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70700142"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596" w:type="dxa"/>
            <w:shd w:val="clear" w:color="auto" w:fill="BFBFBF" w:themeFill="background1" w:themeFillShade="BF"/>
            <w:vAlign w:val="center"/>
          </w:tcPr>
          <w:p w14:paraId="13ED242F"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B91E56F"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14:paraId="771B9C4D" w14:textId="77777777" w:rsidR="00B73581" w:rsidRPr="00CA2975" w:rsidRDefault="00B73581" w:rsidP="00350F14">
            <w:pPr>
              <w:pStyle w:val="ProductList-OfferingBody"/>
              <w:ind w:left="-113"/>
              <w:jc w:val="center"/>
              <w:rPr>
                <w:rFonts w:ascii="Calibri" w:eastAsia="PMingLiU" w:hAnsi="Calibri"/>
              </w:rPr>
            </w:pPr>
          </w:p>
        </w:tc>
        <w:tc>
          <w:tcPr>
            <w:tcW w:w="596" w:type="dxa"/>
            <w:shd w:val="clear" w:color="auto" w:fill="70AD47" w:themeFill="accent6"/>
            <w:vAlign w:val="center"/>
          </w:tcPr>
          <w:p w14:paraId="79483306"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61DA7386"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48ECFBF" w14:textId="77777777" w:rsidR="00B73581" w:rsidRPr="00B653AB" w:rsidRDefault="00B73581" w:rsidP="00785D3B">
            <w:pPr>
              <w:pStyle w:val="ProductList-OfferingBody"/>
              <w:ind w:left="-113"/>
              <w:jc w:val="center"/>
              <w:rPr>
                <w:rFonts w:ascii="Calibri" w:eastAsia="PMingLiU" w:hAnsi="Calibri"/>
              </w:rPr>
            </w:pPr>
          </w:p>
        </w:tc>
      </w:tr>
      <w:tr w:rsidR="00B73581" w:rsidRPr="00B653AB" w14:paraId="5E4C1B30" w14:textId="77777777" w:rsidTr="00B73581">
        <w:tc>
          <w:tcPr>
            <w:tcW w:w="3060" w:type="dxa"/>
            <w:tcBorders>
              <w:top w:val="dashSmallGap" w:sz="4" w:space="0" w:color="BFBFBF" w:themeColor="background1" w:themeShade="BF"/>
              <w:left w:val="nil"/>
              <w:bottom w:val="dashSmallGap" w:sz="4" w:space="0" w:color="BFBFBF" w:themeColor="background1" w:themeShade="BF"/>
              <w:right w:val="nil"/>
            </w:tcBorders>
          </w:tcPr>
          <w:p w14:paraId="21640909" w14:textId="77777777" w:rsidR="00B73581" w:rsidRPr="006C475D" w:rsidRDefault="00B73581" w:rsidP="00785D3B">
            <w:pPr>
              <w:pStyle w:val="ProductList-Offering2"/>
              <w:rPr>
                <w:rFonts w:eastAsia="PMingLiU"/>
              </w:rPr>
            </w:pPr>
            <w:bookmarkStart w:id="882" w:name="_Toc379797297"/>
            <w:bookmarkStart w:id="883" w:name="_Toc380513322"/>
            <w:bookmarkStart w:id="884" w:name="_Toc380655370"/>
            <w:bookmarkStart w:id="885" w:name="_Toc420360488"/>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Premium </w:t>
            </w:r>
            <w:r w:rsidRPr="006C475D">
              <w:rPr>
                <w:rFonts w:eastAsia="PMingLiU"/>
              </w:rPr>
              <w:t>附加元件</w:t>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Premium </w:instrText>
            </w:r>
            <w:r w:rsidRPr="006C475D">
              <w:rPr>
                <w:rFonts w:eastAsia="PMingLiU"/>
              </w:rPr>
              <w:instrText>附加元件</w:instrText>
            </w:r>
            <w:r w:rsidRPr="006C475D">
              <w:rPr>
                <w:rFonts w:eastAsia="PMingLiU"/>
              </w:rPr>
              <w:instrText xml:space="preserve">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(5 </w:t>
            </w:r>
            <w:r w:rsidRPr="006C475D">
              <w:rPr>
                <w:rFonts w:eastAsia="PMingLiU"/>
              </w:rPr>
              <w:t>個用戶端</w:t>
            </w:r>
            <w:r w:rsidRPr="006C475D">
              <w:rPr>
                <w:rFonts w:eastAsia="PMingLiU"/>
              </w:rPr>
              <w:t>)</w:t>
            </w:r>
            <w:bookmarkEnd w:id="882"/>
            <w:bookmarkEnd w:id="883"/>
            <w:bookmarkEnd w:id="884"/>
            <w:bookmarkEnd w:id="8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BB562B"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E5766E"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3FD2663"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B6884C"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42978767"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4A32524F"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078C7D04"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33A4AD8A"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4FA24B9E"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203BC6FD"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304DA28A"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2D615EAD"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0B79E4D3" w14:textId="77777777" w:rsidR="00B73581" w:rsidRPr="00B653AB" w:rsidRDefault="00B73581" w:rsidP="00785D3B">
            <w:pPr>
              <w:pStyle w:val="ProductList-OfferingBody"/>
              <w:ind w:left="-113"/>
              <w:jc w:val="center"/>
              <w:rPr>
                <w:rFonts w:ascii="Calibri" w:eastAsia="PMingLiU" w:hAnsi="Calibri"/>
              </w:rPr>
            </w:pPr>
          </w:p>
        </w:tc>
      </w:tr>
      <w:tr w:rsidR="00B73581" w:rsidRPr="00B653AB" w14:paraId="2840E087" w14:textId="77777777" w:rsidTr="00B73581">
        <w:tc>
          <w:tcPr>
            <w:tcW w:w="3060" w:type="dxa"/>
            <w:tcBorders>
              <w:top w:val="dashSmallGap" w:sz="4" w:space="0" w:color="BFBFBF" w:themeColor="background1" w:themeShade="BF"/>
              <w:left w:val="nil"/>
              <w:bottom w:val="nil"/>
              <w:right w:val="nil"/>
            </w:tcBorders>
          </w:tcPr>
          <w:p w14:paraId="28BBE48B" w14:textId="77777777" w:rsidR="00B73581" w:rsidRPr="006C475D" w:rsidRDefault="00B73581" w:rsidP="00785D3B">
            <w:pPr>
              <w:pStyle w:val="ProductList-Offering2"/>
              <w:rPr>
                <w:rFonts w:eastAsia="PMingLiU"/>
              </w:rPr>
            </w:pPr>
            <w:bookmarkStart w:id="886" w:name="_Toc379797298"/>
            <w:bookmarkStart w:id="887" w:name="_Toc380513323"/>
            <w:bookmarkStart w:id="888" w:name="_Toc380655371"/>
            <w:bookmarkStart w:id="889" w:name="_Toc420360489"/>
            <w:r w:rsidRPr="006C475D">
              <w:rPr>
                <w:rFonts w:eastAsia="PMingLiU"/>
              </w:rPr>
              <w:t>Windows Small Business Server 2011</w:t>
            </w:r>
            <w:r w:rsidRPr="006C475D">
              <w:rPr>
                <w:rFonts w:eastAsia="PMingLiU"/>
              </w:rPr>
              <w:fldChar w:fldCharType="begin"/>
            </w:r>
            <w:r w:rsidRPr="006C475D">
              <w:rPr>
                <w:rFonts w:eastAsia="PMingLiU"/>
              </w:rPr>
              <w:instrText>XE "Windows Small Business Server 2011"</w:instrText>
            </w:r>
            <w:r w:rsidRPr="006C475D">
              <w:rPr>
                <w:rFonts w:eastAsia="PMingLiU"/>
              </w:rPr>
              <w:fldChar w:fldCharType="end"/>
            </w:r>
            <w:r w:rsidRPr="006C475D">
              <w:rPr>
                <w:rFonts w:eastAsia="PMingLiU"/>
              </w:rPr>
              <w:t xml:space="preserve"> Premium </w:t>
            </w:r>
            <w:r w:rsidRPr="006C475D">
              <w:rPr>
                <w:rFonts w:eastAsia="PMingLiU"/>
              </w:rPr>
              <w:t>附加元件</w:t>
            </w:r>
            <w:r w:rsidRPr="006C475D">
              <w:rPr>
                <w:rFonts w:eastAsia="PMingLiU"/>
              </w:rPr>
              <w:t xml:space="preserve"> CAL </w:t>
            </w:r>
            <w:r w:rsidRPr="006C475D">
              <w:rPr>
                <w:rFonts w:eastAsia="PMingLiU"/>
              </w:rPr>
              <w:t>套件</w:t>
            </w:r>
            <w:r w:rsidRPr="006C475D">
              <w:rPr>
                <w:rFonts w:eastAsia="PMingLiU"/>
              </w:rPr>
              <w:fldChar w:fldCharType="begin"/>
            </w:r>
            <w:r w:rsidRPr="006C475D">
              <w:rPr>
                <w:rFonts w:eastAsia="PMingLiU"/>
              </w:rPr>
              <w:instrText xml:space="preserve">XE "Windows Small Business Server 2011 Premium </w:instrText>
            </w:r>
            <w:r w:rsidRPr="006C475D">
              <w:rPr>
                <w:rFonts w:eastAsia="PMingLiU"/>
              </w:rPr>
              <w:instrText>附加元件</w:instrText>
            </w:r>
            <w:r w:rsidRPr="006C475D">
              <w:rPr>
                <w:rFonts w:eastAsia="PMingLiU"/>
              </w:rPr>
              <w:instrText xml:space="preserve"> CAL </w:instrText>
            </w:r>
            <w:r w:rsidRPr="006C475D">
              <w:rPr>
                <w:rFonts w:eastAsia="PMingLiU"/>
              </w:rPr>
              <w:instrText>套件</w:instrText>
            </w:r>
            <w:r w:rsidRPr="006C475D">
              <w:rPr>
                <w:rFonts w:eastAsia="PMingLiU"/>
              </w:rPr>
              <w:instrText>"</w:instrText>
            </w:r>
            <w:r w:rsidRPr="006C475D">
              <w:rPr>
                <w:rFonts w:eastAsia="PMingLiU"/>
              </w:rPr>
              <w:fldChar w:fldCharType="end"/>
            </w:r>
            <w:r w:rsidRPr="006C475D">
              <w:rPr>
                <w:rFonts w:eastAsia="PMingLiU"/>
              </w:rPr>
              <w:t xml:space="preserve"> (20 </w:t>
            </w:r>
            <w:r w:rsidRPr="006C475D">
              <w:rPr>
                <w:rFonts w:eastAsia="PMingLiU"/>
              </w:rPr>
              <w:t>個用戶端</w:t>
            </w:r>
            <w:r w:rsidRPr="006C475D">
              <w:rPr>
                <w:rFonts w:eastAsia="PMingLiU"/>
              </w:rPr>
              <w:t>)</w:t>
            </w:r>
            <w:bookmarkEnd w:id="886"/>
            <w:bookmarkEnd w:id="887"/>
            <w:bookmarkEnd w:id="888"/>
            <w:bookmarkEnd w:id="889"/>
          </w:p>
        </w:tc>
        <w:tc>
          <w:tcPr>
            <w:tcW w:w="595" w:type="dxa"/>
            <w:tcBorders>
              <w:top w:val="dashSmallGap" w:sz="4" w:space="0" w:color="BFBFBF" w:themeColor="background1" w:themeShade="BF"/>
              <w:left w:val="nil"/>
              <w:bottom w:val="nil"/>
              <w:right w:val="nil"/>
            </w:tcBorders>
            <w:vAlign w:val="center"/>
          </w:tcPr>
          <w:p w14:paraId="4B3B75BF"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tcPr>
          <w:p w14:paraId="432104A4"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14:paraId="64BBE2C4"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6F75538"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14:paraId="298CFAEB" w14:textId="77777777" w:rsidR="00B73581" w:rsidRPr="00B653AB" w:rsidRDefault="00B73581" w:rsidP="00785D3B">
            <w:pPr>
              <w:pStyle w:val="ProductList-OfferingBody"/>
              <w:ind w:left="-113"/>
              <w:jc w:val="center"/>
              <w:rPr>
                <w:rFonts w:ascii="Calibri" w:eastAsia="PMingLiU" w:hAnsi="Calibri"/>
              </w:rPr>
            </w:pPr>
            <w:r w:rsidRPr="00B653AB">
              <w:rPr>
                <w:rFonts w:ascii="Calibri" w:eastAsia="PMingLiU" w:hAnsi="Calibri"/>
              </w:rPr>
              <w:t>5</w:t>
            </w:r>
          </w:p>
        </w:tc>
        <w:tc>
          <w:tcPr>
            <w:tcW w:w="596" w:type="dxa"/>
            <w:shd w:val="clear" w:color="auto" w:fill="BFBFBF" w:themeFill="background1" w:themeFillShade="BF"/>
            <w:vAlign w:val="center"/>
          </w:tcPr>
          <w:p w14:paraId="2082DE58"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579888B2"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96" w:type="dxa"/>
            <w:shd w:val="clear" w:color="auto" w:fill="BFBFBF" w:themeFill="background1" w:themeFillShade="BF"/>
            <w:vAlign w:val="center"/>
          </w:tcPr>
          <w:p w14:paraId="11C0ED62"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15F7E7A" w14:textId="77777777" w:rsidR="00B73581" w:rsidRPr="00B653AB" w:rsidRDefault="00B73581" w:rsidP="00785D3B">
            <w:pPr>
              <w:pStyle w:val="ProductList-OfferingBody"/>
              <w:ind w:left="-113"/>
              <w:jc w:val="center"/>
              <w:rPr>
                <w:rFonts w:ascii="Calibri" w:eastAsia="PMingLiU" w:hAnsi="Calibri"/>
              </w:rPr>
            </w:pPr>
          </w:p>
        </w:tc>
        <w:tc>
          <w:tcPr>
            <w:tcW w:w="595" w:type="dxa"/>
            <w:shd w:val="clear" w:color="auto" w:fill="70AD47" w:themeFill="accent6"/>
            <w:vAlign w:val="center"/>
          </w:tcPr>
          <w:p w14:paraId="3783D8CD"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596" w:type="dxa"/>
            <w:shd w:val="clear" w:color="auto" w:fill="70AD47" w:themeFill="accent6"/>
            <w:vAlign w:val="center"/>
          </w:tcPr>
          <w:p w14:paraId="5820F914" w14:textId="77777777" w:rsidR="00B73581" w:rsidRPr="00624796" w:rsidRDefault="00B73581"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自訂的桌面平台</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CP</w:t>
            </w:r>
            <w:r w:rsidRPr="00624796">
              <w:rPr>
                <w:rFonts w:ascii="Calibri" w:hAnsi="Calibri"/>
              </w:rPr>
              <w:fldChar w:fldCharType="end"/>
            </w:r>
            <w:r w:rsidRPr="00624796">
              <w:rPr>
                <w:rFonts w:ascii="Calibri" w:hAnsi="Calibri"/>
              </w:rPr>
              <w:t>,</w:t>
            </w: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595" w:type="dxa"/>
            <w:shd w:val="clear" w:color="auto" w:fill="BFBFBF" w:themeFill="background1" w:themeFillShade="BF"/>
            <w:vAlign w:val="center"/>
          </w:tcPr>
          <w:p w14:paraId="04004E7C" w14:textId="77777777" w:rsidR="00B73581" w:rsidRPr="00B653AB" w:rsidRDefault="00B73581" w:rsidP="00785D3B">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14:paraId="1ACF92D6" w14:textId="77777777" w:rsidR="00B73581" w:rsidRPr="00B653AB" w:rsidRDefault="00B73581" w:rsidP="00785D3B">
            <w:pPr>
              <w:pStyle w:val="ProductList-OfferingBody"/>
              <w:ind w:left="-113"/>
              <w:jc w:val="center"/>
              <w:rPr>
                <w:rFonts w:ascii="Calibri" w:eastAsia="PMingLiU" w:hAnsi="Calibri"/>
              </w:rPr>
            </w:pPr>
          </w:p>
        </w:tc>
      </w:tr>
    </w:tbl>
    <w:p w14:paraId="5BF26B24"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13"/>
        <w:gridCol w:w="3597"/>
      </w:tblGrid>
      <w:tr w:rsidR="004D0FC1" w:rsidRPr="00B653AB" w14:paraId="089C924A" w14:textId="77777777" w:rsidTr="00341F49">
        <w:tc>
          <w:tcPr>
            <w:tcW w:w="4680" w:type="dxa"/>
          </w:tcPr>
          <w:p w14:paraId="7E052495" w14:textId="77777777" w:rsidR="004D0FC1" w:rsidRPr="00B653AB" w:rsidRDefault="004D0FC1" w:rsidP="00785D3B">
            <w:pPr>
              <w:pStyle w:val="ProductList-Body"/>
              <w:spacing w:before="20" w:after="20"/>
              <w:rPr>
                <w:rFonts w:ascii="Calibri" w:eastAsia="PMingLiU" w:hAnsi="Calibri"/>
                <w:lang w:val="en-US"/>
              </w:rPr>
            </w:pPr>
            <w:r w:rsidRPr="00B653AB">
              <w:rPr>
                <w:rFonts w:ascii="Calibri" w:eastAsia="PMingLiU" w:hAnsi="Calibri"/>
              </w:rPr>
              <w:t>先前版本</w:t>
            </w:r>
            <w:r w:rsidRPr="00B653AB">
              <w:rPr>
                <w:rFonts w:ascii="Calibri" w:eastAsia="PMingLiU" w:hAnsi="Calibri"/>
                <w:lang w:val="en-US"/>
              </w:rPr>
              <w:t>：</w:t>
            </w:r>
            <w:r w:rsidRPr="00B653AB">
              <w:rPr>
                <w:rFonts w:ascii="Calibri" w:eastAsia="PMingLiU" w:hAnsi="Calibri"/>
                <w:b/>
                <w:lang w:val="en-US"/>
              </w:rPr>
              <w:t>Windows Small Business Server 2008</w:t>
            </w:r>
            <w:r w:rsidRPr="00B653AB">
              <w:rPr>
                <w:rFonts w:ascii="Calibri" w:eastAsia="PMingLiU" w:hAnsi="Calibri"/>
                <w:lang w:val="en-US"/>
              </w:rPr>
              <w:t xml:space="preserve"> (10/08)</w:t>
            </w:r>
          </w:p>
        </w:tc>
        <w:tc>
          <w:tcPr>
            <w:tcW w:w="2513" w:type="dxa"/>
          </w:tcPr>
          <w:p w14:paraId="2659668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4EBF59BB" w14:textId="77777777" w:rsidR="004D0FC1" w:rsidRPr="00B653AB" w:rsidRDefault="00CF0F4B" w:rsidP="00785D3B">
            <w:pPr>
              <w:pStyle w:val="ProductList-Body"/>
              <w:spacing w:before="20" w:after="20"/>
              <w:rPr>
                <w:rFonts w:ascii="Calibri" w:eastAsia="PMingLiU" w:hAnsi="Calibri"/>
              </w:rPr>
            </w:pPr>
            <w:hyperlink w:anchor="SoftwareAssurance" w:history="1">
              <w:r w:rsidR="004D0FC1" w:rsidRPr="00785078">
                <w:rPr>
                  <w:rStyle w:val="Hyperlink"/>
                  <w:rFonts w:ascii="Calibri" w:eastAsia="PMingLiU" w:hAnsi="Calibri"/>
                  <w:color w:val="000000" w:themeColor="text1"/>
                  <w:u w:val="none"/>
                </w:rPr>
                <w:t>軟體保證利益</w:t>
              </w:r>
            </w:hyperlink>
            <w:r w:rsidR="004D0FC1" w:rsidRPr="00B653AB">
              <w:rPr>
                <w:rFonts w:ascii="Calibri" w:eastAsia="PMingLiU" w:hAnsi="Calibri"/>
              </w:rPr>
              <w:t>：</w:t>
            </w:r>
            <w:r w:rsidR="004D0FC1" w:rsidRPr="00B653AB">
              <w:rPr>
                <w:rFonts w:ascii="Calibri" w:eastAsia="PMingLiU" w:hAnsi="Calibri"/>
                <w:b/>
              </w:rPr>
              <w:t>伺服器</w:t>
            </w:r>
          </w:p>
        </w:tc>
        <w:tc>
          <w:tcPr>
            <w:tcW w:w="3597" w:type="dxa"/>
          </w:tcPr>
          <w:p w14:paraId="1DE22B1C" w14:textId="77777777" w:rsidR="004D0FC1" w:rsidRPr="00B653AB" w:rsidRDefault="004D0FC1" w:rsidP="00785D3B">
            <w:pPr>
              <w:pStyle w:val="ProductList-Body"/>
              <w:spacing w:before="20" w:after="20"/>
              <w:rPr>
                <w:rFonts w:ascii="Calibri" w:eastAsia="PMingLiU" w:hAnsi="Calibri"/>
              </w:rPr>
            </w:pPr>
          </w:p>
        </w:tc>
      </w:tr>
    </w:tbl>
    <w:p w14:paraId="79A4CE70"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290895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與</w:t>
      </w:r>
      <w:r w:rsidRPr="00B653AB">
        <w:rPr>
          <w:rFonts w:ascii="Calibri" w:eastAsia="PMingLiU" w:hAnsi="Calibri"/>
          <w:b/>
          <w:color w:val="00188F"/>
        </w:rPr>
        <w:t xml:space="preserve"> Windows Small Business Server (SBS) </w:t>
      </w:r>
      <w:r w:rsidRPr="00B653AB">
        <w:rPr>
          <w:rFonts w:ascii="Calibri" w:eastAsia="PMingLiU" w:hAnsi="Calibri"/>
          <w:b/>
          <w:color w:val="00188F"/>
        </w:rPr>
        <w:t>版本之生命週期終止相關聯之使用權授與</w:t>
      </w:r>
    </w:p>
    <w:p w14:paraId="3DF087D2"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Windows Small Business Server (SBS) </w:t>
      </w:r>
      <w:r w:rsidRPr="00B653AB">
        <w:rPr>
          <w:rFonts w:ascii="Calibri" w:eastAsia="PMingLiU" w:hAnsi="Calibri"/>
        </w:rPr>
        <w:t>的</w:t>
      </w:r>
      <w:r w:rsidRPr="00B653AB">
        <w:rPr>
          <w:rFonts w:ascii="Calibri" w:eastAsia="PMingLiU" w:hAnsi="Calibri"/>
        </w:rPr>
        <w:t xml:space="preserve"> 2011 </w:t>
      </w:r>
      <w:r w:rsidRPr="00B653AB">
        <w:rPr>
          <w:rFonts w:ascii="Calibri" w:eastAsia="PMingLiU" w:hAnsi="Calibri"/>
        </w:rPr>
        <w:t>版本是該產品的最終版本。如需詳細資訊，請參閱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49" w:history="1">
        <w:r w:rsidRPr="00B653AB">
          <w:rPr>
            <w:rStyle w:val="Hyperlink"/>
            <w:rFonts w:ascii="Calibri" w:eastAsia="PMingLiU" w:hAnsi="Calibri"/>
          </w:rPr>
          <w:t>http://go.microsoft.com/?linkid=9839207</w:t>
        </w:r>
      </w:hyperlink>
      <w:r w:rsidRPr="00B653AB">
        <w:rPr>
          <w:rFonts w:ascii="Calibri" w:eastAsia="PMingLiU" w:hAnsi="Calibri"/>
        </w:rPr>
        <w:t>。</w:t>
      </w:r>
    </w:p>
    <w:p w14:paraId="4F976140" w14:textId="77777777" w:rsidR="004D0FC1" w:rsidRPr="00B653AB" w:rsidRDefault="004D0FC1" w:rsidP="001B279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t xml:space="preserve"> </w:t>
      </w: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D7AA58B" w14:textId="77777777" w:rsidR="004D0FC1" w:rsidRPr="00B653AB" w:rsidRDefault="004D0FC1" w:rsidP="004D0FC1">
      <w:pPr>
        <w:pStyle w:val="ProductList-Body"/>
        <w:rPr>
          <w:rFonts w:ascii="Calibri" w:eastAsia="PMingLiU" w:hAnsi="Calibri"/>
        </w:rPr>
      </w:pPr>
    </w:p>
    <w:p w14:paraId="652DC8C5" w14:textId="77777777" w:rsidR="004D0FC1" w:rsidRPr="00B653AB" w:rsidRDefault="004D0FC1" w:rsidP="004D0FC1">
      <w:pPr>
        <w:pStyle w:val="ProductList-Body"/>
        <w:rPr>
          <w:rFonts w:ascii="Calibri" w:eastAsia="PMingLiU" w:hAnsi="Calibri"/>
        </w:rPr>
        <w:sectPr w:rsidR="004D0FC1" w:rsidRPr="00B653AB" w:rsidSect="00785D3B">
          <w:footerReference w:type="default" r:id="rId50"/>
          <w:pgSz w:w="12240" w:h="15840"/>
          <w:pgMar w:top="1440" w:right="720" w:bottom="1440" w:left="720" w:header="720" w:footer="720" w:gutter="0"/>
          <w:cols w:space="720"/>
          <w:docGrid w:linePitch="360"/>
        </w:sectPr>
      </w:pPr>
    </w:p>
    <w:p w14:paraId="287C1066" w14:textId="77777777" w:rsidR="004D0FC1" w:rsidRPr="00B653AB" w:rsidRDefault="004D0FC1" w:rsidP="004D0FC1">
      <w:pPr>
        <w:pStyle w:val="ProductList-SectionHeading"/>
        <w:outlineLvl w:val="0"/>
        <w:rPr>
          <w:rFonts w:ascii="Calibri" w:eastAsia="PMingLiU" w:hAnsi="Calibri"/>
        </w:rPr>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20360490"/>
      <w:r w:rsidRPr="00B653AB">
        <w:rPr>
          <w:rFonts w:ascii="Calibri" w:eastAsia="PMingLiU" w:hAnsi="Calibri"/>
        </w:rPr>
        <w:t>線上服務</w:t>
      </w:r>
      <w:bookmarkEnd w:id="890"/>
      <w:bookmarkEnd w:id="891"/>
      <w:bookmarkEnd w:id="892"/>
      <w:bookmarkEnd w:id="893"/>
      <w:bookmarkEnd w:id="894"/>
      <w:bookmarkEnd w:id="895"/>
      <w:bookmarkEnd w:id="896"/>
    </w:p>
    <w:p w14:paraId="3A8DE2EF" w14:textId="77777777" w:rsidR="004D0FC1" w:rsidRPr="00B653AB" w:rsidRDefault="004D0FC1" w:rsidP="004D0FC1">
      <w:pPr>
        <w:pStyle w:val="ProductList-OfferingGroupHeading"/>
        <w:outlineLvl w:val="1"/>
        <w:rPr>
          <w:rFonts w:ascii="Calibri" w:eastAsia="PMingLiU" w:hAnsi="Calibri"/>
        </w:rPr>
      </w:pPr>
      <w:bookmarkStart w:id="897" w:name="_Toc378147655"/>
      <w:bookmarkStart w:id="898" w:name="_Toc378151557"/>
      <w:bookmarkStart w:id="899" w:name="_Toc379797300"/>
      <w:bookmarkStart w:id="900" w:name="_Toc380513325"/>
      <w:bookmarkStart w:id="901" w:name="_Toc380655373"/>
      <w:bookmarkStart w:id="902" w:name="_Toc420360491"/>
      <w:r w:rsidRPr="00B653AB">
        <w:rPr>
          <w:rFonts w:ascii="Calibri" w:eastAsia="PMingLiU" w:hAnsi="Calibri"/>
        </w:rPr>
        <w:t>一般條款</w:t>
      </w:r>
      <w:bookmarkEnd w:id="897"/>
      <w:bookmarkEnd w:id="898"/>
      <w:bookmarkEnd w:id="899"/>
      <w:bookmarkEnd w:id="900"/>
      <w:bookmarkEnd w:id="901"/>
      <w:bookmarkEnd w:id="902"/>
    </w:p>
    <w:p w14:paraId="7047C868" w14:textId="77777777" w:rsidR="004D0FC1" w:rsidRPr="00B653AB" w:rsidRDefault="004D0FC1" w:rsidP="004D0FC1">
      <w:pPr>
        <w:pStyle w:val="ProductList-Offering2Heading"/>
        <w:outlineLvl w:val="1"/>
        <w:rPr>
          <w:rFonts w:ascii="Calibri" w:eastAsia="PMingLiU" w:hAnsi="Calibri"/>
        </w:rPr>
      </w:pPr>
      <w:r w:rsidRPr="00B653AB">
        <w:rPr>
          <w:rFonts w:ascii="Calibri" w:eastAsia="PMingLiU" w:hAnsi="Calibri"/>
        </w:rPr>
        <w:tab/>
      </w:r>
      <w:bookmarkStart w:id="903" w:name="_Toc378147656"/>
      <w:bookmarkStart w:id="904" w:name="_Toc379797301"/>
      <w:bookmarkStart w:id="905" w:name="_Toc380513326"/>
      <w:bookmarkStart w:id="906" w:name="_Toc380655374"/>
      <w:bookmarkStart w:id="907" w:name="_Toc420360492"/>
      <w:r w:rsidRPr="00B653AB">
        <w:rPr>
          <w:rFonts w:ascii="Calibri" w:eastAsia="PMingLiU" w:hAnsi="Calibri"/>
        </w:rPr>
        <w:t>線上服務之區域可用性</w:t>
      </w:r>
      <w:bookmarkEnd w:id="903"/>
      <w:bookmarkEnd w:id="904"/>
      <w:bookmarkEnd w:id="905"/>
      <w:bookmarkEnd w:id="906"/>
      <w:bookmarkEnd w:id="907"/>
    </w:p>
    <w:p w14:paraId="0CE038F8" w14:textId="77777777" w:rsidR="004D0FC1" w:rsidRPr="00B653AB" w:rsidRDefault="004D0FC1" w:rsidP="004D0FC1">
      <w:pPr>
        <w:pStyle w:val="ProductList-Body"/>
        <w:rPr>
          <w:rFonts w:ascii="Calibri" w:eastAsia="PMingLiU" w:hAnsi="Calibri"/>
        </w:rPr>
      </w:pPr>
      <w:r w:rsidRPr="00B653AB">
        <w:rPr>
          <w:rFonts w:ascii="Calibri" w:eastAsia="PMingLiU" w:hAnsi="Calibri"/>
        </w:rPr>
        <w:t>請瀏覽</w:t>
      </w:r>
      <w:r w:rsidRPr="00B653AB">
        <w:rPr>
          <w:rFonts w:ascii="Calibri" w:eastAsia="PMingLiU" w:hAnsi="Calibri"/>
        </w:rPr>
        <w:t xml:space="preserve"> </w:t>
      </w:r>
      <w:hyperlink r:id="rId51" w:anchor="international" w:history="1">
        <w:r w:rsidRPr="00B653AB">
          <w:rPr>
            <w:rStyle w:val="Hyperlink"/>
            <w:rFonts w:ascii="Calibri" w:eastAsia="PMingLiU" w:hAnsi="Calibri"/>
          </w:rPr>
          <w:t>http://www.microsoft.com/online/faq.aspx#international</w:t>
        </w:r>
      </w:hyperlink>
      <w:r w:rsidRPr="00B653AB">
        <w:rPr>
          <w:rFonts w:ascii="Calibri" w:eastAsia="PMingLiU" w:hAnsi="Calibri"/>
        </w:rPr>
        <w:t xml:space="preserve"> </w:t>
      </w:r>
      <w:r w:rsidRPr="00B653AB">
        <w:rPr>
          <w:rFonts w:ascii="Calibri" w:eastAsia="PMingLiU" w:hAnsi="Calibri"/>
        </w:rPr>
        <w:t>以查看有提供線上服務之國家及區域的清單。</w:t>
      </w:r>
    </w:p>
    <w:p w14:paraId="10F626E3" w14:textId="77777777" w:rsidR="004D0FC1" w:rsidRPr="00B653AB" w:rsidRDefault="004D0FC1" w:rsidP="004D0FC1">
      <w:pPr>
        <w:pStyle w:val="ProductList-Body"/>
        <w:rPr>
          <w:rFonts w:ascii="Calibri" w:eastAsia="PMingLiU" w:hAnsi="Calibri"/>
        </w:rPr>
      </w:pPr>
    </w:p>
    <w:p w14:paraId="4E3E8D0F" w14:textId="77777777" w:rsidR="004D0FC1" w:rsidRPr="00B653AB" w:rsidRDefault="004D0FC1" w:rsidP="004D0FC1">
      <w:pPr>
        <w:pStyle w:val="ProductList-Offering2Heading"/>
        <w:outlineLvl w:val="1"/>
        <w:rPr>
          <w:rFonts w:ascii="Calibri" w:eastAsia="PMingLiU" w:hAnsi="Calibri"/>
        </w:rPr>
      </w:pPr>
      <w:r w:rsidRPr="00B653AB">
        <w:rPr>
          <w:rFonts w:ascii="Calibri" w:eastAsia="PMingLiU" w:hAnsi="Calibri"/>
        </w:rPr>
        <w:tab/>
      </w:r>
      <w:bookmarkStart w:id="908" w:name="_Toc378147657"/>
      <w:bookmarkStart w:id="909" w:name="_Toc379797302"/>
      <w:bookmarkStart w:id="910" w:name="_Toc380513327"/>
      <w:bookmarkStart w:id="911" w:name="_Toc380655375"/>
      <w:bookmarkStart w:id="912" w:name="_Toc420360493"/>
      <w:r w:rsidRPr="00B653AB">
        <w:rPr>
          <w:rFonts w:ascii="Calibri" w:eastAsia="PMingLiU" w:hAnsi="Calibri"/>
        </w:rPr>
        <w:t>線上服務訂購規則</w:t>
      </w:r>
      <w:bookmarkEnd w:id="908"/>
      <w:bookmarkEnd w:id="909"/>
      <w:bookmarkEnd w:id="910"/>
      <w:bookmarkEnd w:id="911"/>
      <w:bookmarkEnd w:id="912"/>
    </w:p>
    <w:p w14:paraId="50B653F0" w14:textId="77777777" w:rsidR="004D0FC1" w:rsidRPr="00B653AB" w:rsidRDefault="004D0FC1" w:rsidP="004D0FC1">
      <w:pPr>
        <w:pStyle w:val="ProductList-Body"/>
        <w:rPr>
          <w:rFonts w:ascii="Calibri" w:eastAsia="PMingLiU" w:hAnsi="Calibri"/>
        </w:rPr>
      </w:pPr>
      <w:r w:rsidRPr="00B653AB">
        <w:rPr>
          <w:rFonts w:ascii="Calibri" w:eastAsia="PMingLiU" w:hAnsi="Calibri"/>
        </w:rPr>
        <w:t>下列訂購規則適用於訂購線上服務：</w:t>
      </w:r>
    </w:p>
    <w:p w14:paraId="7DBEEFB5" w14:textId="77777777" w:rsidR="004D0FC1" w:rsidRPr="00B653AB" w:rsidRDefault="004D0FC1" w:rsidP="004D0FC1">
      <w:pPr>
        <w:pStyle w:val="ProductList-Body"/>
        <w:numPr>
          <w:ilvl w:val="0"/>
          <w:numId w:val="9"/>
        </w:numPr>
        <w:ind w:left="450" w:hanging="270"/>
        <w:rPr>
          <w:rFonts w:ascii="Calibri" w:eastAsia="PMingLiU" w:hAnsi="Calibri"/>
        </w:rPr>
      </w:pPr>
      <w:r w:rsidRPr="00B653AB">
        <w:rPr>
          <w:rFonts w:ascii="Calibri" w:eastAsia="PMingLiU" w:hAnsi="Calibri"/>
        </w:rPr>
        <w:t>客戶必須具備有效的大量授權合約，才能訂購額外使用權或續約線上服務。</w:t>
      </w:r>
    </w:p>
    <w:p w14:paraId="20FEE492" w14:textId="77777777" w:rsidR="004D0FC1" w:rsidRPr="00B653AB" w:rsidRDefault="004D0FC1" w:rsidP="004D0FC1">
      <w:pPr>
        <w:pStyle w:val="ProductList-Body"/>
        <w:numPr>
          <w:ilvl w:val="0"/>
          <w:numId w:val="9"/>
        </w:numPr>
        <w:ind w:left="450" w:hanging="270"/>
        <w:rPr>
          <w:rFonts w:ascii="Calibri" w:eastAsia="PMingLiU" w:hAnsi="Calibri"/>
        </w:rPr>
      </w:pPr>
      <w:r w:rsidRPr="00B653AB">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14:paraId="6D938B94" w14:textId="77777777" w:rsidR="004D0FC1" w:rsidRPr="00B653AB" w:rsidRDefault="004D0FC1" w:rsidP="004D0FC1">
      <w:pPr>
        <w:pStyle w:val="ProductList-Body"/>
        <w:numPr>
          <w:ilvl w:val="0"/>
          <w:numId w:val="9"/>
        </w:numPr>
        <w:ind w:left="450" w:hanging="270"/>
        <w:rPr>
          <w:rFonts w:ascii="Calibri" w:eastAsia="PMingLiU" w:hAnsi="Calibri"/>
        </w:rPr>
      </w:pPr>
      <w:r w:rsidRPr="00B653AB">
        <w:rPr>
          <w:rFonts w:ascii="Calibri" w:eastAsia="PMingLiU"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505EA51A" w14:textId="77777777" w:rsidR="004D0FC1" w:rsidRPr="00B653AB" w:rsidRDefault="004D0FC1" w:rsidP="004D0FC1">
      <w:pPr>
        <w:pStyle w:val="ProductList-Body"/>
        <w:numPr>
          <w:ilvl w:val="0"/>
          <w:numId w:val="9"/>
        </w:numPr>
        <w:ind w:left="450" w:hanging="270"/>
        <w:rPr>
          <w:rFonts w:ascii="Calibri" w:eastAsia="PMingLiU" w:hAnsi="Calibri"/>
        </w:rPr>
      </w:pPr>
      <w:r w:rsidRPr="00B653AB">
        <w:rPr>
          <w:rFonts w:ascii="Calibri" w:eastAsia="PMingLiU" w:hAnsi="Calibri"/>
        </w:rPr>
        <w:t>除非客戶已簽訂「</w:t>
      </w:r>
      <w:r w:rsidRPr="00B653AB">
        <w:rPr>
          <w:rFonts w:ascii="Calibri" w:eastAsia="PMingLiU" w:hAnsi="Calibri"/>
        </w:rPr>
        <w:t xml:space="preserve">Enterprise </w:t>
      </w:r>
      <w:r w:rsidRPr="00B653AB">
        <w:rPr>
          <w:rFonts w:ascii="Calibri" w:eastAsia="PMingLiU" w:hAnsi="Calibri"/>
        </w:rPr>
        <w:t>註冊增修條款</w:t>
      </w:r>
      <w:r w:rsidRPr="00B653AB">
        <w:rPr>
          <w:rFonts w:ascii="Calibri" w:eastAsia="PMingLiU" w:hAnsi="Calibri"/>
        </w:rPr>
        <w:t xml:space="preserve"> - </w:t>
      </w:r>
      <w:r w:rsidRPr="00B653AB">
        <w:rPr>
          <w:rFonts w:ascii="Calibri" w:eastAsia="PMingLiU" w:hAnsi="Calibri"/>
        </w:rPr>
        <w:t>新增</w:t>
      </w:r>
      <w:r w:rsidRPr="00B653AB">
        <w:rPr>
          <w:rFonts w:ascii="Calibri" w:eastAsia="PMingLiU" w:hAnsi="Calibri"/>
        </w:rPr>
        <w:t xml:space="preserve"> Enterprise </w:t>
      </w:r>
      <w:r w:rsidRPr="00B653AB">
        <w:rPr>
          <w:rFonts w:ascii="Calibri" w:eastAsia="PMingLiU" w:hAnsi="Calibri"/>
        </w:rPr>
        <w:t>線上服務」，否則無論其原有合約中是否有任何條款與此相牴觸，客戶均必須在第一次使用訂閱之前先訂購線上服務訂閱。使用</w:t>
      </w:r>
      <w:r w:rsidRPr="00B653AB">
        <w:rPr>
          <w:rFonts w:ascii="Calibri" w:eastAsia="PMingLiU" w:hAnsi="Calibri"/>
        </w:rPr>
        <w:t xml:space="preserve"> Enterprise </w:t>
      </w:r>
      <w:r w:rsidRPr="00B653AB">
        <w:rPr>
          <w:rFonts w:ascii="Calibri" w:eastAsia="PMingLiU" w:hAnsi="Calibri"/>
        </w:rPr>
        <w:t>合約之客戶不得針對額外的訂閱使用權提交校正訂單。</w:t>
      </w:r>
    </w:p>
    <w:p w14:paraId="59F0A57E" w14:textId="77777777" w:rsidR="004D0FC1" w:rsidRPr="00B653AB" w:rsidRDefault="004D0FC1" w:rsidP="004D0FC1">
      <w:pPr>
        <w:pStyle w:val="ProductList-Body"/>
        <w:numPr>
          <w:ilvl w:val="0"/>
          <w:numId w:val="9"/>
        </w:numPr>
        <w:ind w:left="450" w:hanging="270"/>
        <w:rPr>
          <w:rFonts w:ascii="Calibri" w:eastAsia="PMingLiU" w:hAnsi="Calibri"/>
        </w:rPr>
      </w:pPr>
      <w:r w:rsidRPr="00B653AB">
        <w:rPr>
          <w:rFonts w:ascii="Calibri" w:eastAsia="PMingLiU" w:hAnsi="Calibri"/>
        </w:rPr>
        <w:t>符合</w:t>
      </w:r>
      <w:r w:rsidRPr="00B653AB">
        <w:rPr>
          <w:rFonts w:ascii="Calibri" w:eastAsia="PMingLiU" w:hAnsi="Calibri"/>
        </w:rPr>
        <w:t xml:space="preserve"> Open Value </w:t>
      </w:r>
      <w:r w:rsidRPr="00B653AB">
        <w:rPr>
          <w:rFonts w:ascii="Calibri" w:eastAsia="PMingLiU" w:hAnsi="Calibri"/>
        </w:rPr>
        <w:t>方案資格之客戶最低可訂購</w:t>
      </w:r>
      <w:r w:rsidRPr="00B653AB">
        <w:rPr>
          <w:rFonts w:ascii="Calibri" w:eastAsia="PMingLiU" w:hAnsi="Calibri"/>
        </w:rPr>
        <w:t xml:space="preserve"> 5 </w:t>
      </w:r>
      <w:r w:rsidRPr="00B653AB">
        <w:rPr>
          <w:rFonts w:ascii="Calibri" w:eastAsia="PMingLiU" w:hAnsi="Calibri"/>
        </w:rPr>
        <w:t>個使用權。計算線上服務使用者訂閱使用權</w:t>
      </w:r>
      <w:r w:rsidRPr="00B653AB">
        <w:rPr>
          <w:rFonts w:ascii="Calibri" w:eastAsia="PMingLiU" w:hAnsi="Calibri"/>
        </w:rPr>
        <w:t xml:space="preserve"> (Online Services User Subscription Licenses</w:t>
      </w:r>
      <w:r w:rsidRPr="00B653AB">
        <w:rPr>
          <w:rFonts w:ascii="Calibri" w:eastAsia="PMingLiU" w:hAnsi="Calibri"/>
        </w:rPr>
        <w:t>，</w:t>
      </w:r>
      <w:r w:rsidRPr="00B653AB">
        <w:rPr>
          <w:rFonts w:ascii="Calibri" w:eastAsia="PMingLiU" w:hAnsi="Calibri"/>
        </w:rPr>
        <w:t xml:space="preserve">USL) </w:t>
      </w:r>
      <w:r w:rsidRPr="00B653AB">
        <w:rPr>
          <w:rFonts w:ascii="Calibri" w:eastAsia="PMingLiU" w:hAnsi="Calibri"/>
        </w:rPr>
        <w:t>時，此規則亦適用。</w:t>
      </w:r>
      <w:r w:rsidRPr="00B653AB">
        <w:rPr>
          <w:rFonts w:ascii="Calibri" w:eastAsia="PMingLiU" w:hAnsi="Calibri"/>
        </w:rPr>
        <w:t xml:space="preserve">USL </w:t>
      </w:r>
      <w:r w:rsidRPr="00B653AB">
        <w:rPr>
          <w:rFonts w:ascii="Calibri" w:eastAsia="PMingLiU" w:hAnsi="Calibri"/>
        </w:rPr>
        <w:t>也算在最低的</w:t>
      </w:r>
      <w:r w:rsidRPr="00B653AB">
        <w:rPr>
          <w:rFonts w:ascii="Calibri" w:eastAsia="PMingLiU" w:hAnsi="Calibri"/>
        </w:rPr>
        <w:t xml:space="preserve"> 5 </w:t>
      </w:r>
      <w:r w:rsidRPr="00B653AB">
        <w:rPr>
          <w:rFonts w:ascii="Calibri" w:eastAsia="PMingLiU" w:hAnsi="Calibri"/>
        </w:rPr>
        <w:t>個使用權之數量。</w:t>
      </w:r>
      <w:r w:rsidRPr="00B653AB">
        <w:rPr>
          <w:rFonts w:ascii="Calibri" w:eastAsia="PMingLiU" w:hAnsi="Calibri"/>
        </w:rPr>
        <w:t xml:space="preserve">5 </w:t>
      </w:r>
      <w:r w:rsidRPr="00B653AB">
        <w:rPr>
          <w:rFonts w:ascii="Calibri" w:eastAsia="PMingLiU" w:hAnsi="Calibri"/>
        </w:rPr>
        <w:t>個</w:t>
      </w:r>
      <w:r w:rsidRPr="00B653AB">
        <w:rPr>
          <w:rFonts w:ascii="Calibri" w:eastAsia="PMingLiU" w:hAnsi="Calibri"/>
        </w:rPr>
        <w:t xml:space="preserve"> USL </w:t>
      </w:r>
      <w:r w:rsidRPr="00B653AB">
        <w:rPr>
          <w:rFonts w:ascii="Calibri" w:eastAsia="PMingLiU" w:hAnsi="Calibri"/>
        </w:rPr>
        <w:t>之訂單符合</w:t>
      </w:r>
      <w:r w:rsidRPr="00B653AB">
        <w:rPr>
          <w:rFonts w:ascii="Calibri" w:eastAsia="PMingLiU" w:hAnsi="Calibri"/>
        </w:rPr>
        <w:t xml:space="preserve"> Open Value </w:t>
      </w:r>
      <w:r w:rsidRPr="00B653AB">
        <w:rPr>
          <w:rFonts w:ascii="Calibri" w:eastAsia="PMingLiU" w:hAnsi="Calibri"/>
        </w:rPr>
        <w:t>方案之最低需求。但是，只有</w:t>
      </w:r>
      <w:r w:rsidRPr="00B653AB">
        <w:rPr>
          <w:rFonts w:ascii="Calibri" w:eastAsia="PMingLiU" w:hAnsi="Calibri"/>
        </w:rPr>
        <w:t xml:space="preserve"> 5 </w:t>
      </w:r>
      <w:r w:rsidRPr="00B653AB">
        <w:rPr>
          <w:rFonts w:ascii="Calibri" w:eastAsia="PMingLiU" w:hAnsi="Calibri"/>
        </w:rPr>
        <w:t>個</w:t>
      </w:r>
      <w:r w:rsidRPr="00B653AB">
        <w:rPr>
          <w:rFonts w:ascii="Calibri" w:eastAsia="PMingLiU" w:hAnsi="Calibri"/>
        </w:rPr>
        <w:t xml:space="preserve"> USL </w:t>
      </w:r>
      <w:r w:rsidRPr="00B653AB">
        <w:rPr>
          <w:rFonts w:ascii="Calibri" w:eastAsia="PMingLiU" w:hAnsi="Calibri"/>
        </w:rPr>
        <w:t>並不符合</w:t>
      </w:r>
      <w:r w:rsidRPr="00B653AB">
        <w:rPr>
          <w:rFonts w:ascii="Calibri" w:eastAsia="PMingLiU" w:hAnsi="Calibri"/>
        </w:rPr>
        <w:t xml:space="preserve"> Open Value </w:t>
      </w:r>
      <w:r w:rsidRPr="00B653AB">
        <w:rPr>
          <w:rFonts w:ascii="Calibri" w:eastAsia="PMingLiU" w:hAnsi="Calibri"/>
        </w:rPr>
        <w:t>全組織選擇方案及</w:t>
      </w:r>
      <w:r w:rsidRPr="00B653AB">
        <w:rPr>
          <w:rFonts w:ascii="Calibri" w:eastAsia="PMingLiU" w:hAnsi="Calibri"/>
        </w:rPr>
        <w:t xml:space="preserve"> Open Value Subscription </w:t>
      </w:r>
      <w:r w:rsidRPr="00B653AB">
        <w:rPr>
          <w:rFonts w:ascii="Calibri" w:eastAsia="PMingLiU" w:hAnsi="Calibri"/>
        </w:rPr>
        <w:t>之最低需求。若是</w:t>
      </w:r>
      <w:r w:rsidRPr="00B653AB">
        <w:rPr>
          <w:rFonts w:ascii="Calibri" w:eastAsia="PMingLiU" w:hAnsi="Calibri"/>
        </w:rPr>
        <w:t xml:space="preserve"> OV </w:t>
      </w:r>
      <w:r w:rsidRPr="00B653AB">
        <w:rPr>
          <w:rFonts w:ascii="Calibri" w:eastAsia="PMingLiU" w:hAnsi="Calibri"/>
        </w:rPr>
        <w:t>全組織選擇方案及</w:t>
      </w:r>
      <w:r w:rsidRPr="00B653AB">
        <w:rPr>
          <w:rFonts w:ascii="Calibri" w:eastAsia="PMingLiU" w:hAnsi="Calibri"/>
        </w:rPr>
        <w:t xml:space="preserve"> OV Subscription</w:t>
      </w:r>
      <w:r w:rsidRPr="00B653AB">
        <w:rPr>
          <w:rFonts w:ascii="Calibri" w:eastAsia="PMingLiU" w:hAnsi="Calibri"/>
        </w:rPr>
        <w:t>，除任何</w:t>
      </w:r>
      <w:r w:rsidRPr="00B653AB">
        <w:rPr>
          <w:rFonts w:ascii="Calibri" w:eastAsia="PMingLiU" w:hAnsi="Calibri"/>
        </w:rPr>
        <w:t xml:space="preserve"> USL </w:t>
      </w:r>
      <w:r w:rsidRPr="00B653AB">
        <w:rPr>
          <w:rFonts w:ascii="Calibri" w:eastAsia="PMingLiU" w:hAnsi="Calibri"/>
        </w:rPr>
        <w:t>之外，其最初訂單至少必須包括</w:t>
      </w:r>
      <w:r w:rsidRPr="00B653AB">
        <w:rPr>
          <w:rFonts w:ascii="Calibri" w:eastAsia="PMingLiU" w:hAnsi="Calibri"/>
        </w:rPr>
        <w:t xml:space="preserve"> 5 </w:t>
      </w:r>
      <w:r w:rsidRPr="00B653AB">
        <w:rPr>
          <w:rFonts w:ascii="Calibri" w:eastAsia="PMingLiU" w:hAnsi="Calibri"/>
        </w:rPr>
        <w:t>個桌面平台或桌面元件使用權。</w:t>
      </w:r>
    </w:p>
    <w:p w14:paraId="0009C4D2" w14:textId="77777777" w:rsidR="004D0FC1" w:rsidRPr="00B653AB" w:rsidRDefault="004D0FC1" w:rsidP="004D0FC1">
      <w:pPr>
        <w:pStyle w:val="ProductList-Body"/>
        <w:ind w:left="180"/>
        <w:rPr>
          <w:rFonts w:ascii="Calibri" w:eastAsia="PMingLiU" w:hAnsi="Calibri"/>
        </w:rPr>
      </w:pPr>
    </w:p>
    <w:p w14:paraId="11D04AF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政府社群雲端服務</w:t>
      </w:r>
      <w:r w:rsidRPr="00B653AB">
        <w:rPr>
          <w:rFonts w:ascii="Calibri" w:eastAsia="PMingLiU" w:hAnsi="Calibri"/>
          <w:b/>
          <w:color w:val="00188F"/>
        </w:rPr>
        <w:t xml:space="preserve"> (</w:t>
      </w:r>
      <w:r w:rsidRPr="00B653AB">
        <w:rPr>
          <w:rFonts w:ascii="Calibri" w:eastAsia="PMingLiU" w:hAnsi="Calibri"/>
          <w:b/>
          <w:color w:val="00188F"/>
        </w:rPr>
        <w:t>僅限美國</w:t>
      </w:r>
      <w:r w:rsidRPr="00B653AB">
        <w:rPr>
          <w:rFonts w:ascii="Calibri" w:eastAsia="PMingLiU" w:hAnsi="Calibri"/>
          <w:b/>
          <w:color w:val="00188F"/>
        </w:rPr>
        <w:t>)</w:t>
      </w:r>
    </w:p>
    <w:p w14:paraId="7ED797D3" w14:textId="77777777" w:rsidR="004D0FC1" w:rsidRPr="00B653AB" w:rsidRDefault="004D0FC1" w:rsidP="004D0FC1">
      <w:pPr>
        <w:pStyle w:val="ProductList-Body"/>
        <w:rPr>
          <w:rFonts w:ascii="Calibri" w:eastAsia="PMingLiU" w:hAnsi="Calibri"/>
        </w:rPr>
      </w:pPr>
      <w:r w:rsidRPr="00B653AB">
        <w:rPr>
          <w:rFonts w:ascii="Calibri" w:eastAsia="PMingLiU" w:hAnsi="Calibri"/>
        </w:rPr>
        <w:t>政府社群雲端服務的使用權利，相當於標準多用戶同型服務所提供之使用權利，但目前不具備授權保留的資格。如需美國政府社群雲端服務的詳細資訊，請參閱服務說明</w:t>
      </w:r>
    </w:p>
    <w:p w14:paraId="2FE881D1" w14:textId="77777777" w:rsidR="004D0FC1" w:rsidRPr="00B653AB" w:rsidRDefault="004D0FC1" w:rsidP="004D0FC1">
      <w:pPr>
        <w:pStyle w:val="ProductList-Body"/>
        <w:rPr>
          <w:rFonts w:ascii="Calibri" w:eastAsia="PMingLiU" w:hAnsi="Calibri"/>
        </w:rPr>
      </w:pPr>
    </w:p>
    <w:p w14:paraId="05C902A0" w14:textId="77777777" w:rsidR="004D0FC1" w:rsidRPr="00B653AB" w:rsidRDefault="004D0FC1" w:rsidP="004D0FC1">
      <w:pPr>
        <w:pStyle w:val="ProductList-Offering2Heading"/>
        <w:outlineLvl w:val="1"/>
        <w:rPr>
          <w:rFonts w:ascii="Calibri" w:eastAsia="PMingLiU" w:hAnsi="Calibri"/>
        </w:rPr>
      </w:pPr>
      <w:r w:rsidRPr="00B653AB">
        <w:rPr>
          <w:rFonts w:ascii="Calibri" w:eastAsia="PMingLiU" w:hAnsi="Calibri"/>
        </w:rPr>
        <w:tab/>
      </w:r>
      <w:bookmarkStart w:id="913" w:name="_Toc378147658"/>
      <w:bookmarkStart w:id="914" w:name="_Toc379797303"/>
      <w:bookmarkStart w:id="915" w:name="_Toc380513328"/>
      <w:bookmarkStart w:id="916" w:name="_Toc380655376"/>
      <w:bookmarkStart w:id="917" w:name="OnlineServSubTermAndPayTerms"/>
      <w:bookmarkStart w:id="918" w:name="_Toc420360494"/>
      <w:r w:rsidRPr="00B653AB">
        <w:rPr>
          <w:rFonts w:ascii="Calibri" w:eastAsia="PMingLiU" w:hAnsi="Calibri"/>
        </w:rPr>
        <w:t>線上服務訂閱期間及付款條件選擇方案</w:t>
      </w:r>
      <w:bookmarkEnd w:id="913"/>
      <w:bookmarkEnd w:id="914"/>
      <w:bookmarkEnd w:id="915"/>
      <w:bookmarkEnd w:id="916"/>
      <w:bookmarkEnd w:id="917"/>
      <w:bookmarkEnd w:id="918"/>
    </w:p>
    <w:p w14:paraId="0B76637C" w14:textId="77777777" w:rsidR="004D0FC1" w:rsidRPr="00B653AB" w:rsidRDefault="004D0FC1" w:rsidP="004D0FC1">
      <w:pPr>
        <w:pStyle w:val="ProductList-Body"/>
        <w:rPr>
          <w:rFonts w:ascii="Calibri" w:eastAsia="PMingLiU" w:hAnsi="Calibri"/>
        </w:rPr>
      </w:pPr>
      <w:r w:rsidRPr="00B653AB">
        <w:rPr>
          <w:rFonts w:ascii="Calibri" w:eastAsia="PMingLiU" w:hAnsi="Calibri"/>
        </w:rPr>
        <w:t>下表描述線上服務依指名方案可使用之訂閱期間及付款條件選擇方案。就本表之用途而言，線上服務係分類為「雲端服務」或「其他線上服務」。</w:t>
      </w:r>
      <w:r w:rsidRPr="00B653AB">
        <w:rPr>
          <w:rFonts w:ascii="Calibri" w:eastAsia="PMingLiU" w:hAnsi="Calibri"/>
        </w:rPr>
        <w:t xml:space="preserve">Microsoft Azure </w:t>
      </w:r>
      <w:r w:rsidRPr="00B653AB">
        <w:rPr>
          <w:rFonts w:ascii="Calibri" w:eastAsia="PMingLiU" w:hAnsi="Calibri"/>
        </w:rPr>
        <w:t>之條款係提供於</w:t>
      </w:r>
      <w:r w:rsidRPr="00B653AB">
        <w:rPr>
          <w:rFonts w:ascii="Calibri" w:eastAsia="PMingLiU" w:hAnsi="Calibri"/>
        </w:rPr>
        <w:t xml:space="preserve"> Microsoft Azure </w:t>
      </w:r>
      <w:r w:rsidRPr="00B653AB">
        <w:rPr>
          <w:rFonts w:ascii="Calibri" w:eastAsia="PMingLiU" w:hAnsi="Calibri"/>
        </w:rPr>
        <w:t>小節中。</w:t>
      </w:r>
    </w:p>
    <w:p w14:paraId="57D337BB" w14:textId="77777777" w:rsidR="004D0FC1" w:rsidRPr="00B653AB" w:rsidRDefault="004D0FC1" w:rsidP="004D0FC1">
      <w:pPr>
        <w:pStyle w:val="ProductList-Body"/>
        <w:rPr>
          <w:rFonts w:ascii="Calibri" w:eastAsia="PMingLiU" w:hAnsi="Calibri"/>
        </w:rPr>
      </w:pPr>
    </w:p>
    <w:p w14:paraId="5D0DD6CD" w14:textId="77777777" w:rsidR="004D0FC1" w:rsidRPr="00B653AB" w:rsidRDefault="004D0FC1" w:rsidP="004D0FC1">
      <w:pPr>
        <w:pStyle w:val="ProductList-Body"/>
        <w:rPr>
          <w:rFonts w:ascii="Calibri" w:eastAsia="PMingLiU" w:hAnsi="Calibri"/>
        </w:rPr>
      </w:pPr>
      <w:r w:rsidRPr="00B653AB">
        <w:rPr>
          <w:rFonts w:ascii="Calibri" w:eastAsia="PMingLiU" w:hAnsi="Calibri"/>
          <w:b/>
        </w:rPr>
        <w:t>雲端服務</w:t>
      </w:r>
      <w:r w:rsidRPr="00D30697">
        <w:rPr>
          <w:rFonts w:ascii="Calibri" w:eastAsia="PMingLiU" w:hAnsi="Calibri"/>
          <w:b/>
          <w:bCs/>
        </w:rPr>
        <w:t>：</w:t>
      </w:r>
      <w:r w:rsidRPr="00B653AB">
        <w:rPr>
          <w:rFonts w:ascii="Calibri" w:eastAsia="PMingLiU" w:hAnsi="Calibri"/>
        </w:rPr>
        <w:t xml:space="preserve">Azure </w:t>
      </w:r>
      <w:r w:rsidRPr="00B653AB">
        <w:rPr>
          <w:rFonts w:ascii="Calibri" w:eastAsia="PMingLiU" w:hAnsi="Calibri"/>
        </w:rPr>
        <w:t>版權管理、</w:t>
      </w:r>
      <w:r w:rsidRPr="00B653AB">
        <w:rPr>
          <w:rFonts w:ascii="Calibri" w:eastAsia="PMingLiU" w:hAnsi="Calibri"/>
        </w:rPr>
        <w:t>CRM Online</w:t>
      </w:r>
      <w:r w:rsidRPr="00B653AB">
        <w:rPr>
          <w:rFonts w:ascii="Calibri" w:eastAsia="PMingLiU" w:hAnsi="Calibri"/>
        </w:rPr>
        <w:t>、</w:t>
      </w:r>
      <w:r w:rsidRPr="00B653AB">
        <w:rPr>
          <w:rFonts w:ascii="Calibri" w:eastAsia="PMingLiU" w:hAnsi="Calibri"/>
        </w:rPr>
        <w:t>Microsoft Translator API</w:t>
      </w:r>
      <w:r w:rsidRPr="00B653AB">
        <w:rPr>
          <w:rFonts w:ascii="Calibri" w:eastAsia="PMingLiU" w:hAnsi="Calibri"/>
        </w:rPr>
        <w:t>、</w:t>
      </w:r>
      <w:r w:rsidRPr="00B653AB">
        <w:rPr>
          <w:rFonts w:ascii="Calibri" w:eastAsia="PMingLiU" w:hAnsi="Calibri"/>
        </w:rPr>
        <w:t>Office 365</w:t>
      </w:r>
      <w:r w:rsidRPr="00B653AB">
        <w:rPr>
          <w:rFonts w:ascii="Calibri" w:eastAsia="PMingLiU" w:hAnsi="Calibri"/>
        </w:rPr>
        <w:t>、</w:t>
      </w:r>
      <w:r w:rsidRPr="00B653AB">
        <w:rPr>
          <w:rFonts w:ascii="Calibri" w:eastAsia="PMingLiU" w:hAnsi="Calibri"/>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Yammer</w:t>
      </w:r>
      <w:r w:rsidRPr="00B653AB">
        <w:rPr>
          <w:rFonts w:ascii="Calibri" w:eastAsia="PMingLiU" w:hAnsi="Calibri"/>
        </w:rPr>
        <w:t>。</w:t>
      </w:r>
    </w:p>
    <w:p w14:paraId="76F65674" w14:textId="77777777" w:rsidR="004D0FC1" w:rsidRPr="00D30697" w:rsidRDefault="004D0FC1" w:rsidP="004D0FC1">
      <w:pPr>
        <w:pStyle w:val="ProductList-Body"/>
        <w:rPr>
          <w:rFonts w:ascii="Calibri" w:eastAsia="PMingLiU" w:hAnsi="Calibri"/>
          <w:lang w:val="en-US"/>
        </w:rPr>
      </w:pPr>
      <w:r w:rsidRPr="00B653AB">
        <w:rPr>
          <w:rFonts w:ascii="Calibri" w:eastAsia="PMingLiU" w:hAnsi="Calibri"/>
          <w:b/>
        </w:rPr>
        <w:t>其他線上服務</w:t>
      </w:r>
      <w:r w:rsidRPr="00D30697">
        <w:rPr>
          <w:rFonts w:ascii="Calibri" w:eastAsia="PMingLiU" w:hAnsi="Calibri"/>
          <w:b/>
          <w:bCs/>
        </w:rPr>
        <w:t>：</w:t>
      </w:r>
      <w:r w:rsidRPr="00B653AB">
        <w:rPr>
          <w:rFonts w:ascii="Calibri" w:eastAsia="PMingLiU" w:hAnsi="Calibri"/>
        </w:rPr>
        <w:t xml:space="preserve">Bing </w:t>
      </w:r>
      <w:r w:rsidRPr="00B653AB">
        <w:rPr>
          <w:rFonts w:ascii="Calibri" w:eastAsia="PMingLiU" w:hAnsi="Calibri"/>
        </w:rPr>
        <w:t>地圖服務、</w:t>
      </w:r>
      <w:r w:rsidRPr="00B653AB">
        <w:rPr>
          <w:rFonts w:ascii="Calibri" w:eastAsia="PMingLiU" w:hAnsi="Calibri"/>
        </w:rPr>
        <w:t>Forefront Online</w:t>
      </w:r>
      <w:r w:rsidRPr="00B653AB">
        <w:rPr>
          <w:rFonts w:ascii="Calibri" w:eastAsia="PMingLiU" w:hAnsi="Calibri"/>
        </w:rPr>
        <w:t>、</w:t>
      </w:r>
      <w:r w:rsidRPr="00B653AB">
        <w:rPr>
          <w:rFonts w:ascii="Calibri" w:eastAsia="PMingLiU" w:hAnsi="Calibri"/>
        </w:rPr>
        <w:t>Microsoft Learning</w:t>
      </w:r>
      <w:r w:rsidRPr="00B653AB">
        <w:rPr>
          <w:rFonts w:ascii="Calibri" w:eastAsia="PMingLiU" w:hAnsi="Calibri"/>
        </w:rPr>
        <w:t>、</w:t>
      </w:r>
      <w:r w:rsidRPr="00B653AB">
        <w:rPr>
          <w:rFonts w:ascii="Calibri" w:eastAsia="PMingLiU" w:hAnsi="Calibri"/>
        </w:rPr>
        <w:t>System Center Endpoint Protection</w:t>
      </w:r>
      <w:r w:rsidR="00D30697" w:rsidRPr="00B653AB">
        <w:rPr>
          <w:rFonts w:ascii="Calibri" w:eastAsia="PMingLiU" w:hAnsi="Calibri"/>
        </w:rPr>
        <w:t>。</w:t>
      </w:r>
    </w:p>
    <w:p w14:paraId="635F9421"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1967"/>
        <w:gridCol w:w="1865"/>
        <w:gridCol w:w="2253"/>
        <w:gridCol w:w="4597"/>
      </w:tblGrid>
      <w:tr w:rsidR="004D0FC1" w:rsidRPr="00B653AB" w14:paraId="51576CB9" w14:textId="77777777" w:rsidTr="006858BD">
        <w:trPr>
          <w:cantSplit/>
          <w:tblHeader/>
        </w:trPr>
        <w:tc>
          <w:tcPr>
            <w:tcW w:w="1980" w:type="dxa"/>
            <w:shd w:val="clear" w:color="auto" w:fill="0072C6"/>
            <w:vAlign w:val="center"/>
          </w:tcPr>
          <w:p w14:paraId="64C296B8"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訂購方案</w:t>
            </w:r>
          </w:p>
        </w:tc>
        <w:tc>
          <w:tcPr>
            <w:tcW w:w="1887" w:type="dxa"/>
            <w:shd w:val="clear" w:color="auto" w:fill="0072C6"/>
            <w:vAlign w:val="center"/>
          </w:tcPr>
          <w:p w14:paraId="181CFDCB" w14:textId="77777777" w:rsidR="004D0FC1" w:rsidRPr="00B653AB" w:rsidRDefault="004D0FC1" w:rsidP="006858BD">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線上服務</w:t>
            </w:r>
          </w:p>
        </w:tc>
        <w:tc>
          <w:tcPr>
            <w:tcW w:w="2271" w:type="dxa"/>
            <w:shd w:val="clear" w:color="auto" w:fill="0072C6"/>
            <w:vAlign w:val="center"/>
          </w:tcPr>
          <w:p w14:paraId="2B410C45"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訂閱期間選擇方案</w:t>
            </w:r>
          </w:p>
        </w:tc>
        <w:tc>
          <w:tcPr>
            <w:tcW w:w="4657" w:type="dxa"/>
            <w:shd w:val="clear" w:color="auto" w:fill="0072C6"/>
            <w:vAlign w:val="center"/>
          </w:tcPr>
          <w:p w14:paraId="79807D64"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付款條件選擇方案</w:t>
            </w:r>
          </w:p>
        </w:tc>
      </w:tr>
      <w:tr w:rsidR="004D0FC1" w:rsidRPr="00B653AB" w14:paraId="1141A23F" w14:textId="77777777" w:rsidTr="001E329B">
        <w:trPr>
          <w:cantSplit/>
        </w:trPr>
        <w:tc>
          <w:tcPr>
            <w:tcW w:w="1980" w:type="dxa"/>
            <w:vMerge w:val="restart"/>
          </w:tcPr>
          <w:p w14:paraId="21F2D7BD"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w:t>
            </w:r>
            <w:r w:rsidRPr="00B653AB">
              <w:rPr>
                <w:rFonts w:ascii="Calibri" w:eastAsia="PMingLiU" w:hAnsi="Calibri"/>
              </w:rPr>
              <w:t>合約</w:t>
            </w:r>
          </w:p>
        </w:tc>
        <w:tc>
          <w:tcPr>
            <w:tcW w:w="1887" w:type="dxa"/>
            <w:vMerge w:val="restart"/>
          </w:tcPr>
          <w:p w14:paraId="7C4B4207" w14:textId="77777777" w:rsidR="004D0FC1" w:rsidRPr="00B653AB" w:rsidRDefault="004D0FC1" w:rsidP="00785D3B">
            <w:pPr>
              <w:pStyle w:val="ProductList-Body"/>
              <w:rPr>
                <w:rFonts w:ascii="Calibri" w:eastAsia="PMingLiU" w:hAnsi="Calibri"/>
              </w:rPr>
            </w:pPr>
            <w:r w:rsidRPr="00B653AB">
              <w:rPr>
                <w:rFonts w:ascii="Calibri" w:eastAsia="PMingLiU" w:hAnsi="Calibri"/>
              </w:rPr>
              <w:t>其他線上服務</w:t>
            </w:r>
          </w:p>
        </w:tc>
        <w:tc>
          <w:tcPr>
            <w:tcW w:w="2271" w:type="dxa"/>
          </w:tcPr>
          <w:p w14:paraId="6E30F49C" w14:textId="77777777" w:rsidR="004D0FC1" w:rsidRPr="00B653AB" w:rsidRDefault="004D0FC1" w:rsidP="00785D3B">
            <w:pPr>
              <w:pStyle w:val="ProductList-Body"/>
              <w:rPr>
                <w:rFonts w:ascii="Calibri" w:eastAsia="PMingLiU" w:hAnsi="Calibri"/>
              </w:rPr>
            </w:pPr>
            <w:r w:rsidRPr="00B653AB">
              <w:rPr>
                <w:rFonts w:ascii="Calibri" w:eastAsia="PMingLiU" w:hAnsi="Calibri"/>
              </w:rPr>
              <w:t>一年訂閱期間</w:t>
            </w:r>
          </w:p>
        </w:tc>
        <w:tc>
          <w:tcPr>
            <w:tcW w:w="4657" w:type="dxa"/>
          </w:tcPr>
          <w:p w14:paraId="6724FE6E"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訂購時全額付款</w:t>
            </w:r>
          </w:p>
        </w:tc>
      </w:tr>
      <w:tr w:rsidR="004D0FC1" w:rsidRPr="00B653AB" w14:paraId="4A3437BE" w14:textId="77777777" w:rsidTr="001E329B">
        <w:trPr>
          <w:cantSplit/>
        </w:trPr>
        <w:tc>
          <w:tcPr>
            <w:tcW w:w="1980" w:type="dxa"/>
            <w:vMerge/>
          </w:tcPr>
          <w:p w14:paraId="1DFA0E06" w14:textId="77777777" w:rsidR="004D0FC1" w:rsidRPr="00B653AB" w:rsidRDefault="004D0FC1" w:rsidP="00785D3B">
            <w:pPr>
              <w:pStyle w:val="ProductList-Body"/>
              <w:rPr>
                <w:rFonts w:ascii="Calibri" w:eastAsia="PMingLiU" w:hAnsi="Calibri"/>
              </w:rPr>
            </w:pPr>
          </w:p>
        </w:tc>
        <w:tc>
          <w:tcPr>
            <w:tcW w:w="1887" w:type="dxa"/>
            <w:vMerge/>
          </w:tcPr>
          <w:p w14:paraId="1CF8CC6E" w14:textId="77777777" w:rsidR="004D0FC1" w:rsidRPr="00B653AB" w:rsidRDefault="004D0FC1" w:rsidP="00785D3B">
            <w:pPr>
              <w:pStyle w:val="ProductList-Body"/>
              <w:rPr>
                <w:rFonts w:ascii="Calibri" w:eastAsia="PMingLiU" w:hAnsi="Calibri"/>
              </w:rPr>
            </w:pPr>
          </w:p>
        </w:tc>
        <w:tc>
          <w:tcPr>
            <w:tcW w:w="2271" w:type="dxa"/>
            <w:vMerge w:val="restart"/>
          </w:tcPr>
          <w:p w14:paraId="0FC7600C" w14:textId="77777777" w:rsidR="004D0FC1" w:rsidRPr="00B653AB" w:rsidRDefault="004D0FC1" w:rsidP="00785D3B">
            <w:pPr>
              <w:pStyle w:val="ProductList-Body"/>
              <w:rPr>
                <w:rFonts w:ascii="Calibri" w:eastAsia="PMingLiU" w:hAnsi="Calibri"/>
              </w:rPr>
            </w:pPr>
            <w:r w:rsidRPr="00B653AB">
              <w:rPr>
                <w:rFonts w:ascii="Calibri" w:eastAsia="PMingLiU" w:hAnsi="Calibri"/>
              </w:rPr>
              <w:t>共同期限訂閱期間，該期間係於客戶的</w:t>
            </w:r>
            <w:r w:rsidRPr="00B653AB">
              <w:rPr>
                <w:rFonts w:ascii="Calibri" w:eastAsia="PMingLiU" w:hAnsi="Calibri"/>
              </w:rPr>
              <w:t xml:space="preserve"> Enrollment </w:t>
            </w:r>
            <w:r w:rsidRPr="00B653AB">
              <w:rPr>
                <w:rFonts w:ascii="Calibri" w:eastAsia="PMingLiU" w:hAnsi="Calibri"/>
              </w:rPr>
              <w:t>屆滿日期當日屆滿</w:t>
            </w:r>
          </w:p>
        </w:tc>
        <w:tc>
          <w:tcPr>
            <w:tcW w:w="4657" w:type="dxa"/>
          </w:tcPr>
          <w:p w14:paraId="6EBC55CB"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訂購時全額付款</w:t>
            </w:r>
          </w:p>
        </w:tc>
      </w:tr>
      <w:tr w:rsidR="004D0FC1" w:rsidRPr="00B653AB" w14:paraId="6F6A8F51" w14:textId="77777777" w:rsidTr="001E329B">
        <w:trPr>
          <w:cantSplit/>
        </w:trPr>
        <w:tc>
          <w:tcPr>
            <w:tcW w:w="1980" w:type="dxa"/>
            <w:vMerge/>
          </w:tcPr>
          <w:p w14:paraId="504B5C8C" w14:textId="77777777" w:rsidR="004D0FC1" w:rsidRPr="00B653AB" w:rsidRDefault="004D0FC1" w:rsidP="00785D3B">
            <w:pPr>
              <w:pStyle w:val="ProductList-Body"/>
              <w:rPr>
                <w:rFonts w:ascii="Calibri" w:eastAsia="PMingLiU" w:hAnsi="Calibri"/>
              </w:rPr>
            </w:pPr>
          </w:p>
        </w:tc>
        <w:tc>
          <w:tcPr>
            <w:tcW w:w="1887" w:type="dxa"/>
            <w:vMerge/>
          </w:tcPr>
          <w:p w14:paraId="762A4F9B" w14:textId="77777777" w:rsidR="004D0FC1" w:rsidRPr="00B653AB" w:rsidRDefault="004D0FC1" w:rsidP="00785D3B">
            <w:pPr>
              <w:pStyle w:val="ProductList-Body"/>
              <w:rPr>
                <w:rFonts w:ascii="Calibri" w:eastAsia="PMingLiU" w:hAnsi="Calibri"/>
              </w:rPr>
            </w:pPr>
          </w:p>
        </w:tc>
        <w:tc>
          <w:tcPr>
            <w:tcW w:w="2271" w:type="dxa"/>
            <w:vMerge/>
          </w:tcPr>
          <w:p w14:paraId="503CEAF6" w14:textId="77777777" w:rsidR="004D0FC1" w:rsidRPr="00B653AB" w:rsidRDefault="004D0FC1" w:rsidP="00785D3B">
            <w:pPr>
              <w:pStyle w:val="ProductList-Body"/>
              <w:rPr>
                <w:rFonts w:ascii="Calibri" w:eastAsia="PMingLiU" w:hAnsi="Calibri"/>
              </w:rPr>
            </w:pPr>
          </w:p>
        </w:tc>
        <w:tc>
          <w:tcPr>
            <w:tcW w:w="4657" w:type="dxa"/>
          </w:tcPr>
          <w:p w14:paraId="4C0ED0BC"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訂購時第一次付款，涵蓋目前合約年度之剩餘時間，其餘款項於每個合約週年日當天付款。</w:t>
            </w:r>
          </w:p>
        </w:tc>
      </w:tr>
      <w:tr w:rsidR="004D0FC1" w:rsidRPr="00B653AB" w14:paraId="7F073ABC" w14:textId="77777777" w:rsidTr="001E329B">
        <w:trPr>
          <w:cantSplit/>
        </w:trPr>
        <w:tc>
          <w:tcPr>
            <w:tcW w:w="1980" w:type="dxa"/>
            <w:vMerge/>
          </w:tcPr>
          <w:p w14:paraId="6608FA27" w14:textId="77777777" w:rsidR="004D0FC1" w:rsidRPr="00B653AB" w:rsidRDefault="004D0FC1" w:rsidP="00785D3B">
            <w:pPr>
              <w:pStyle w:val="ProductList-Body"/>
              <w:rPr>
                <w:rFonts w:ascii="Calibri" w:eastAsia="PMingLiU" w:hAnsi="Calibri"/>
              </w:rPr>
            </w:pPr>
          </w:p>
        </w:tc>
        <w:tc>
          <w:tcPr>
            <w:tcW w:w="1887" w:type="dxa"/>
            <w:vMerge w:val="restart"/>
          </w:tcPr>
          <w:p w14:paraId="0171A162" w14:textId="77777777" w:rsidR="004D0FC1" w:rsidRPr="00B653AB" w:rsidRDefault="004D0FC1" w:rsidP="00785D3B">
            <w:pPr>
              <w:pStyle w:val="ProductList-Body"/>
              <w:rPr>
                <w:rFonts w:ascii="Calibri" w:eastAsia="PMingLiU" w:hAnsi="Calibri"/>
              </w:rPr>
            </w:pPr>
            <w:r w:rsidRPr="00B653AB">
              <w:rPr>
                <w:rFonts w:ascii="Calibri" w:eastAsia="PMingLiU" w:hAnsi="Calibri"/>
              </w:rPr>
              <w:t>雲端服務</w:t>
            </w:r>
          </w:p>
        </w:tc>
        <w:tc>
          <w:tcPr>
            <w:tcW w:w="2271" w:type="dxa"/>
            <w:vMerge w:val="restart"/>
          </w:tcPr>
          <w:p w14:paraId="7F48DFB3" w14:textId="77777777" w:rsidR="004D0FC1" w:rsidRPr="00B653AB" w:rsidRDefault="004D0FC1" w:rsidP="00785D3B">
            <w:pPr>
              <w:pStyle w:val="ProductList-Body"/>
              <w:rPr>
                <w:rFonts w:ascii="Calibri" w:eastAsia="PMingLiU" w:hAnsi="Calibri"/>
              </w:rPr>
            </w:pPr>
            <w:r w:rsidRPr="00B653AB">
              <w:rPr>
                <w:rFonts w:ascii="Calibri" w:eastAsia="PMingLiU" w:hAnsi="Calibri"/>
              </w:rPr>
              <w:t>共同期限訂閱期間，該期間係於客戶的</w:t>
            </w:r>
            <w:r w:rsidRPr="00B653AB">
              <w:rPr>
                <w:rFonts w:ascii="Calibri" w:eastAsia="PMingLiU" w:hAnsi="Calibri"/>
              </w:rPr>
              <w:t xml:space="preserve"> Enrollment </w:t>
            </w:r>
            <w:r w:rsidRPr="00B653AB">
              <w:rPr>
                <w:rFonts w:ascii="Calibri" w:eastAsia="PMingLiU" w:hAnsi="Calibri"/>
              </w:rPr>
              <w:t>屆滿日期當日屆滿</w:t>
            </w:r>
          </w:p>
        </w:tc>
        <w:tc>
          <w:tcPr>
            <w:tcW w:w="4657" w:type="dxa"/>
          </w:tcPr>
          <w:p w14:paraId="29BAD196"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訂購時全額付款</w:t>
            </w:r>
          </w:p>
        </w:tc>
      </w:tr>
      <w:tr w:rsidR="004D0FC1" w:rsidRPr="00B653AB" w14:paraId="6B4B3D13" w14:textId="77777777" w:rsidTr="001E329B">
        <w:trPr>
          <w:cantSplit/>
        </w:trPr>
        <w:tc>
          <w:tcPr>
            <w:tcW w:w="1980" w:type="dxa"/>
            <w:vMerge/>
          </w:tcPr>
          <w:p w14:paraId="536536EE" w14:textId="77777777" w:rsidR="004D0FC1" w:rsidRPr="00B653AB" w:rsidRDefault="004D0FC1" w:rsidP="00785D3B">
            <w:pPr>
              <w:pStyle w:val="ProductList-Body"/>
              <w:rPr>
                <w:rFonts w:ascii="Calibri" w:eastAsia="PMingLiU" w:hAnsi="Calibri"/>
              </w:rPr>
            </w:pPr>
          </w:p>
        </w:tc>
        <w:tc>
          <w:tcPr>
            <w:tcW w:w="1887" w:type="dxa"/>
            <w:vMerge/>
          </w:tcPr>
          <w:p w14:paraId="6CF93362" w14:textId="77777777" w:rsidR="004D0FC1" w:rsidRPr="00B653AB" w:rsidRDefault="004D0FC1" w:rsidP="00785D3B">
            <w:pPr>
              <w:pStyle w:val="ProductList-Body"/>
              <w:rPr>
                <w:rFonts w:ascii="Calibri" w:eastAsia="PMingLiU" w:hAnsi="Calibri"/>
              </w:rPr>
            </w:pPr>
          </w:p>
        </w:tc>
        <w:tc>
          <w:tcPr>
            <w:tcW w:w="2271" w:type="dxa"/>
            <w:vMerge/>
          </w:tcPr>
          <w:p w14:paraId="2F351829" w14:textId="77777777" w:rsidR="004D0FC1" w:rsidRPr="00B653AB" w:rsidRDefault="004D0FC1" w:rsidP="00785D3B">
            <w:pPr>
              <w:pStyle w:val="ProductList-Body"/>
              <w:rPr>
                <w:rFonts w:ascii="Calibri" w:eastAsia="PMingLiU" w:hAnsi="Calibri"/>
              </w:rPr>
            </w:pPr>
          </w:p>
        </w:tc>
        <w:tc>
          <w:tcPr>
            <w:tcW w:w="4657" w:type="dxa"/>
          </w:tcPr>
          <w:p w14:paraId="22ECA38E"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訂購時第一次付款，涵蓋目前合約年度之剩餘時間，其餘款項於每個合約週年日當天付款。</w:t>
            </w:r>
          </w:p>
        </w:tc>
      </w:tr>
      <w:tr w:rsidR="004D0FC1" w:rsidRPr="00B653AB" w14:paraId="17A1C945" w14:textId="77777777" w:rsidTr="001E329B">
        <w:trPr>
          <w:cantSplit/>
        </w:trPr>
        <w:tc>
          <w:tcPr>
            <w:tcW w:w="1980" w:type="dxa"/>
            <w:vMerge w:val="restart"/>
          </w:tcPr>
          <w:p w14:paraId="4072EE79"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Select Plus </w:t>
            </w:r>
            <w:r w:rsidRPr="00B653AB">
              <w:rPr>
                <w:rFonts w:ascii="Calibri" w:eastAsia="PMingLiU" w:hAnsi="Calibri"/>
              </w:rPr>
              <w:t>合約</w:t>
            </w:r>
          </w:p>
        </w:tc>
        <w:tc>
          <w:tcPr>
            <w:tcW w:w="1887" w:type="dxa"/>
            <w:vMerge w:val="restart"/>
          </w:tcPr>
          <w:p w14:paraId="14337971" w14:textId="77777777" w:rsidR="004D0FC1" w:rsidRPr="00B653AB" w:rsidRDefault="004D0FC1" w:rsidP="00785D3B">
            <w:pPr>
              <w:pStyle w:val="ProductList-Body"/>
              <w:rPr>
                <w:rFonts w:ascii="Calibri" w:eastAsia="PMingLiU" w:hAnsi="Calibri"/>
              </w:rPr>
            </w:pPr>
            <w:r w:rsidRPr="00B653AB">
              <w:rPr>
                <w:rFonts w:ascii="Calibri" w:eastAsia="PMingLiU" w:hAnsi="Calibri"/>
              </w:rPr>
              <w:t>其他線上服務</w:t>
            </w:r>
          </w:p>
        </w:tc>
        <w:tc>
          <w:tcPr>
            <w:tcW w:w="2271" w:type="dxa"/>
          </w:tcPr>
          <w:p w14:paraId="15C6A398" w14:textId="77777777" w:rsidR="004D0FC1" w:rsidRPr="00B653AB" w:rsidRDefault="004D0FC1" w:rsidP="00785D3B">
            <w:pPr>
              <w:pStyle w:val="ProductList-Body"/>
              <w:rPr>
                <w:rFonts w:ascii="Calibri" w:eastAsia="PMingLiU" w:hAnsi="Calibri"/>
              </w:rPr>
            </w:pPr>
            <w:r w:rsidRPr="00B653AB">
              <w:rPr>
                <w:rFonts w:ascii="Calibri" w:eastAsia="PMingLiU" w:hAnsi="Calibri"/>
              </w:rPr>
              <w:t>一年訂閱期間</w:t>
            </w:r>
          </w:p>
        </w:tc>
        <w:tc>
          <w:tcPr>
            <w:tcW w:w="4657" w:type="dxa"/>
          </w:tcPr>
          <w:p w14:paraId="007EB2E6" w14:textId="77777777" w:rsidR="004D0FC1" w:rsidRPr="00B653AB" w:rsidRDefault="004D0FC1" w:rsidP="00785D3B">
            <w:pPr>
              <w:pStyle w:val="ProductList-Body"/>
              <w:rPr>
                <w:rFonts w:ascii="Calibri" w:eastAsia="PMingLiU" w:hAnsi="Calibri"/>
              </w:rPr>
            </w:pPr>
            <w:r w:rsidRPr="00B653AB">
              <w:rPr>
                <w:rFonts w:ascii="Calibri" w:eastAsia="PMingLiU" w:hAnsi="Calibri"/>
              </w:rPr>
              <w:t>於訂閱期間開始時支付全額款項。</w:t>
            </w:r>
          </w:p>
        </w:tc>
      </w:tr>
      <w:tr w:rsidR="004D0FC1" w:rsidRPr="00B653AB" w14:paraId="3D9C8C29" w14:textId="77777777" w:rsidTr="001E329B">
        <w:trPr>
          <w:cantSplit/>
        </w:trPr>
        <w:tc>
          <w:tcPr>
            <w:tcW w:w="1980" w:type="dxa"/>
            <w:vMerge/>
          </w:tcPr>
          <w:p w14:paraId="34B319E2" w14:textId="77777777" w:rsidR="004D0FC1" w:rsidRPr="00B653AB" w:rsidRDefault="004D0FC1" w:rsidP="00785D3B">
            <w:pPr>
              <w:pStyle w:val="ProductList-Body"/>
              <w:rPr>
                <w:rFonts w:ascii="Calibri" w:eastAsia="PMingLiU" w:hAnsi="Calibri"/>
              </w:rPr>
            </w:pPr>
          </w:p>
        </w:tc>
        <w:tc>
          <w:tcPr>
            <w:tcW w:w="1887" w:type="dxa"/>
            <w:vMerge/>
          </w:tcPr>
          <w:p w14:paraId="55F4D2D2" w14:textId="77777777" w:rsidR="004D0FC1" w:rsidRPr="00B653AB" w:rsidRDefault="004D0FC1" w:rsidP="00785D3B">
            <w:pPr>
              <w:pStyle w:val="ProductList-Body"/>
              <w:rPr>
                <w:rFonts w:ascii="Calibri" w:eastAsia="PMingLiU" w:hAnsi="Calibri"/>
              </w:rPr>
            </w:pPr>
          </w:p>
        </w:tc>
        <w:tc>
          <w:tcPr>
            <w:tcW w:w="2271" w:type="dxa"/>
            <w:vMerge w:val="restart"/>
          </w:tcPr>
          <w:p w14:paraId="2C48B112" w14:textId="77777777" w:rsidR="004D0FC1" w:rsidRPr="00B653AB" w:rsidRDefault="004D0FC1" w:rsidP="00785D3B">
            <w:pPr>
              <w:pStyle w:val="ProductList-Body"/>
              <w:rPr>
                <w:rFonts w:ascii="Calibri" w:eastAsia="PMingLiU" w:hAnsi="Calibri"/>
              </w:rPr>
            </w:pPr>
            <w:r w:rsidRPr="00B653AB">
              <w:rPr>
                <w:rFonts w:ascii="Calibri" w:eastAsia="PMingLiU" w:hAnsi="Calibri"/>
              </w:rPr>
              <w:t>三年訂閱期間</w:t>
            </w:r>
          </w:p>
        </w:tc>
        <w:tc>
          <w:tcPr>
            <w:tcW w:w="4657" w:type="dxa"/>
          </w:tcPr>
          <w:p w14:paraId="7BBDDB8C"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訂購時全額付款</w:t>
            </w:r>
          </w:p>
        </w:tc>
      </w:tr>
      <w:tr w:rsidR="004D0FC1" w:rsidRPr="00B653AB" w14:paraId="355BAE91" w14:textId="77777777" w:rsidTr="001E329B">
        <w:trPr>
          <w:cantSplit/>
        </w:trPr>
        <w:tc>
          <w:tcPr>
            <w:tcW w:w="1980" w:type="dxa"/>
            <w:vMerge/>
          </w:tcPr>
          <w:p w14:paraId="39B9D5F0" w14:textId="77777777" w:rsidR="004D0FC1" w:rsidRPr="00B653AB" w:rsidRDefault="004D0FC1" w:rsidP="00785D3B">
            <w:pPr>
              <w:pStyle w:val="ProductList-Body"/>
              <w:rPr>
                <w:rFonts w:ascii="Calibri" w:eastAsia="PMingLiU" w:hAnsi="Calibri"/>
              </w:rPr>
            </w:pPr>
          </w:p>
        </w:tc>
        <w:tc>
          <w:tcPr>
            <w:tcW w:w="1887" w:type="dxa"/>
            <w:vMerge/>
          </w:tcPr>
          <w:p w14:paraId="2951383F" w14:textId="77777777" w:rsidR="004D0FC1" w:rsidRPr="00B653AB" w:rsidRDefault="004D0FC1" w:rsidP="00785D3B">
            <w:pPr>
              <w:pStyle w:val="ProductList-Body"/>
              <w:rPr>
                <w:rFonts w:ascii="Calibri" w:eastAsia="PMingLiU" w:hAnsi="Calibri"/>
              </w:rPr>
            </w:pPr>
          </w:p>
        </w:tc>
        <w:tc>
          <w:tcPr>
            <w:tcW w:w="2271" w:type="dxa"/>
            <w:vMerge/>
          </w:tcPr>
          <w:p w14:paraId="2BE79D7B" w14:textId="77777777" w:rsidR="004D0FC1" w:rsidRPr="00B653AB" w:rsidRDefault="004D0FC1" w:rsidP="00785D3B">
            <w:pPr>
              <w:pStyle w:val="ProductList-Body"/>
              <w:rPr>
                <w:rFonts w:ascii="Calibri" w:eastAsia="PMingLiU" w:hAnsi="Calibri"/>
              </w:rPr>
            </w:pPr>
          </w:p>
        </w:tc>
        <w:tc>
          <w:tcPr>
            <w:tcW w:w="4657" w:type="dxa"/>
          </w:tcPr>
          <w:p w14:paraId="6F91544B"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訂購時第一次付款，涵蓋</w:t>
            </w:r>
            <w:r w:rsidRPr="00B653AB">
              <w:rPr>
                <w:rFonts w:ascii="Calibri" w:eastAsia="PMingLiU" w:hAnsi="Calibri"/>
              </w:rPr>
              <w:t xml:space="preserve"> 12 </w:t>
            </w:r>
            <w:r w:rsidRPr="00B653AB">
              <w:rPr>
                <w:rFonts w:ascii="Calibri" w:eastAsia="PMingLiU" w:hAnsi="Calibri"/>
              </w:rPr>
              <w:t>個月的服務，其餘款項於每個訂單週年日當天付款。</w:t>
            </w:r>
          </w:p>
        </w:tc>
      </w:tr>
      <w:tr w:rsidR="004D0FC1" w:rsidRPr="00B653AB" w14:paraId="16825B4A" w14:textId="77777777" w:rsidTr="001E329B">
        <w:trPr>
          <w:cantSplit/>
        </w:trPr>
        <w:tc>
          <w:tcPr>
            <w:tcW w:w="1980" w:type="dxa"/>
            <w:vMerge/>
          </w:tcPr>
          <w:p w14:paraId="1944CB1E" w14:textId="77777777" w:rsidR="004D0FC1" w:rsidRPr="00B653AB" w:rsidRDefault="004D0FC1" w:rsidP="00785D3B">
            <w:pPr>
              <w:pStyle w:val="ProductList-Body"/>
              <w:rPr>
                <w:rFonts w:ascii="Calibri" w:eastAsia="PMingLiU" w:hAnsi="Calibri"/>
              </w:rPr>
            </w:pPr>
          </w:p>
        </w:tc>
        <w:tc>
          <w:tcPr>
            <w:tcW w:w="1887" w:type="dxa"/>
            <w:vMerge/>
          </w:tcPr>
          <w:p w14:paraId="7F30FA96" w14:textId="77777777" w:rsidR="004D0FC1" w:rsidRPr="00B653AB" w:rsidRDefault="004D0FC1" w:rsidP="00785D3B">
            <w:pPr>
              <w:pStyle w:val="ProductList-Body"/>
              <w:rPr>
                <w:rFonts w:ascii="Calibri" w:eastAsia="PMingLiU" w:hAnsi="Calibri"/>
              </w:rPr>
            </w:pPr>
          </w:p>
        </w:tc>
        <w:tc>
          <w:tcPr>
            <w:tcW w:w="2271" w:type="dxa"/>
            <w:tcBorders>
              <w:bottom w:val="single" w:sz="4" w:space="0" w:color="auto"/>
            </w:tcBorders>
          </w:tcPr>
          <w:p w14:paraId="150A51A5" w14:textId="77777777" w:rsidR="004D0FC1" w:rsidRPr="00B653AB" w:rsidRDefault="004D0FC1" w:rsidP="00785D3B">
            <w:pPr>
              <w:pStyle w:val="ProductList-Body"/>
              <w:rPr>
                <w:rFonts w:ascii="Calibri" w:eastAsia="PMingLiU" w:hAnsi="Calibri"/>
              </w:rPr>
            </w:pPr>
            <w:r w:rsidRPr="00B653AB">
              <w:rPr>
                <w:rFonts w:ascii="Calibri" w:eastAsia="PMingLiU" w:hAnsi="Calibri"/>
              </w:rPr>
              <w:t>調整為自合約期間生效日期起算的第二個週年日之訂閱期間</w:t>
            </w:r>
          </w:p>
        </w:tc>
        <w:tc>
          <w:tcPr>
            <w:tcW w:w="4657" w:type="dxa"/>
            <w:tcBorders>
              <w:bottom w:val="single" w:sz="4" w:space="0" w:color="auto"/>
            </w:tcBorders>
          </w:tcPr>
          <w:p w14:paraId="47EAD1E0"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訂購時第一次付款，涵蓋目前合約年度之剩餘時間，其餘款項於每個合約週年日當天付款。</w:t>
            </w:r>
          </w:p>
        </w:tc>
      </w:tr>
      <w:tr w:rsidR="004D0FC1" w:rsidRPr="00B653AB" w14:paraId="25201BF4" w14:textId="77777777" w:rsidTr="001E329B">
        <w:trPr>
          <w:cantSplit/>
        </w:trPr>
        <w:tc>
          <w:tcPr>
            <w:tcW w:w="1980" w:type="dxa"/>
            <w:vMerge w:val="restart"/>
          </w:tcPr>
          <w:p w14:paraId="21F4E25A" w14:textId="77777777" w:rsidR="004D0FC1" w:rsidRPr="00B653AB" w:rsidRDefault="004D0FC1" w:rsidP="001E329B">
            <w:pPr>
              <w:pStyle w:val="ProductList-Body"/>
              <w:keepNext/>
              <w:rPr>
                <w:rFonts w:ascii="Calibri" w:eastAsia="PMingLiU" w:hAnsi="Calibri"/>
                <w:lang w:val="en-US"/>
              </w:rPr>
            </w:pPr>
            <w:r w:rsidRPr="00B653AB">
              <w:rPr>
                <w:rFonts w:ascii="Calibri" w:eastAsia="PMingLiU" w:hAnsi="Calibri"/>
                <w:lang w:val="en-US"/>
              </w:rPr>
              <w:t>Open License</w:t>
            </w:r>
          </w:p>
          <w:p w14:paraId="4A9C6093" w14:textId="77777777" w:rsidR="004D0FC1" w:rsidRPr="00B653AB" w:rsidRDefault="004D0FC1" w:rsidP="001E329B">
            <w:pPr>
              <w:pStyle w:val="ProductList-Body"/>
              <w:keepNext/>
              <w:rPr>
                <w:rFonts w:ascii="Calibri" w:eastAsia="PMingLiU" w:hAnsi="Calibri"/>
                <w:lang w:val="en-US"/>
              </w:rPr>
            </w:pPr>
            <w:r w:rsidRPr="00B653AB">
              <w:rPr>
                <w:rFonts w:ascii="Calibri" w:eastAsia="PMingLiU" w:hAnsi="Calibri"/>
                <w:lang w:val="en-US"/>
              </w:rPr>
              <w:t>Open Value &amp; Open Value Subscription</w:t>
            </w:r>
          </w:p>
        </w:tc>
        <w:tc>
          <w:tcPr>
            <w:tcW w:w="1887" w:type="dxa"/>
          </w:tcPr>
          <w:p w14:paraId="6C31C4FC" w14:textId="77777777" w:rsidR="004D0FC1" w:rsidRPr="00B653AB" w:rsidRDefault="004D0FC1" w:rsidP="001E329B">
            <w:pPr>
              <w:pStyle w:val="ProductList-Body"/>
              <w:keepNext/>
              <w:rPr>
                <w:rFonts w:ascii="Calibri" w:eastAsia="PMingLiU" w:hAnsi="Calibri"/>
              </w:rPr>
            </w:pPr>
            <w:r w:rsidRPr="00B653AB">
              <w:rPr>
                <w:rFonts w:ascii="Calibri" w:eastAsia="PMingLiU" w:hAnsi="Calibri"/>
              </w:rPr>
              <w:t>其他線上服務</w:t>
            </w:r>
          </w:p>
        </w:tc>
        <w:tc>
          <w:tcPr>
            <w:tcW w:w="2271" w:type="dxa"/>
            <w:tcBorders>
              <w:bottom w:val="single" w:sz="4" w:space="0" w:color="auto"/>
            </w:tcBorders>
          </w:tcPr>
          <w:p w14:paraId="4C5EF2BB" w14:textId="77777777" w:rsidR="004D0FC1" w:rsidRPr="00B653AB" w:rsidRDefault="004D0FC1" w:rsidP="001E329B">
            <w:pPr>
              <w:pStyle w:val="ProductList-Body"/>
              <w:keepNext/>
              <w:rPr>
                <w:rFonts w:ascii="Calibri" w:eastAsia="PMingLiU" w:hAnsi="Calibri"/>
              </w:rPr>
            </w:pPr>
            <w:r w:rsidRPr="00B653AB">
              <w:rPr>
                <w:rFonts w:ascii="Calibri" w:eastAsia="PMingLiU" w:hAnsi="Calibri"/>
              </w:rPr>
              <w:t>一年訂閱期間</w:t>
            </w:r>
          </w:p>
        </w:tc>
        <w:tc>
          <w:tcPr>
            <w:tcW w:w="4657" w:type="dxa"/>
            <w:tcBorders>
              <w:bottom w:val="single" w:sz="4" w:space="0" w:color="auto"/>
            </w:tcBorders>
          </w:tcPr>
          <w:p w14:paraId="7192BB15" w14:textId="77777777" w:rsidR="004D0FC1" w:rsidRPr="00B653AB" w:rsidRDefault="004D0FC1" w:rsidP="001E329B">
            <w:pPr>
              <w:pStyle w:val="ProductList-Body"/>
              <w:keepNext/>
              <w:rPr>
                <w:rFonts w:ascii="Calibri" w:eastAsia="PMingLiU" w:hAnsi="Calibri"/>
              </w:rPr>
            </w:pPr>
            <w:r w:rsidRPr="00B653AB">
              <w:rPr>
                <w:rFonts w:ascii="Calibri" w:eastAsia="PMingLiU" w:hAnsi="Calibri"/>
              </w:rPr>
              <w:t>根據每月費用每年付款</w:t>
            </w:r>
          </w:p>
        </w:tc>
      </w:tr>
      <w:tr w:rsidR="004D0FC1" w:rsidRPr="00B653AB" w14:paraId="74562D0B" w14:textId="77777777" w:rsidTr="001E329B">
        <w:trPr>
          <w:cantSplit/>
          <w:trHeight w:val="230"/>
        </w:trPr>
        <w:tc>
          <w:tcPr>
            <w:tcW w:w="1980" w:type="dxa"/>
            <w:vMerge/>
            <w:tcBorders>
              <w:bottom w:val="single" w:sz="4" w:space="0" w:color="auto"/>
            </w:tcBorders>
          </w:tcPr>
          <w:p w14:paraId="5BDD14EA" w14:textId="77777777" w:rsidR="004D0FC1" w:rsidRPr="00B653AB" w:rsidRDefault="004D0FC1" w:rsidP="00785D3B">
            <w:pPr>
              <w:pStyle w:val="ProductList-Body"/>
              <w:rPr>
                <w:rFonts w:ascii="Calibri" w:eastAsia="PMingLiU" w:hAnsi="Calibri"/>
              </w:rPr>
            </w:pPr>
          </w:p>
        </w:tc>
        <w:tc>
          <w:tcPr>
            <w:tcW w:w="1887" w:type="dxa"/>
            <w:tcBorders>
              <w:bottom w:val="single" w:sz="4" w:space="0" w:color="auto"/>
            </w:tcBorders>
          </w:tcPr>
          <w:p w14:paraId="4B783477" w14:textId="77777777" w:rsidR="004D0FC1" w:rsidRPr="00B653AB" w:rsidRDefault="004D0FC1" w:rsidP="00785D3B">
            <w:pPr>
              <w:pStyle w:val="ProductList-Body"/>
              <w:rPr>
                <w:rFonts w:ascii="Calibri" w:eastAsia="PMingLiU" w:hAnsi="Calibri"/>
              </w:rPr>
            </w:pPr>
            <w:r w:rsidRPr="00B653AB">
              <w:rPr>
                <w:rFonts w:ascii="Calibri" w:eastAsia="PMingLiU" w:hAnsi="Calibri"/>
              </w:rPr>
              <w:t>雲端服務</w:t>
            </w:r>
          </w:p>
        </w:tc>
        <w:tc>
          <w:tcPr>
            <w:tcW w:w="2271" w:type="dxa"/>
            <w:tcBorders>
              <w:bottom w:val="single" w:sz="4" w:space="0" w:color="auto"/>
            </w:tcBorders>
          </w:tcPr>
          <w:p w14:paraId="5D81A2CE" w14:textId="77777777" w:rsidR="004D0FC1" w:rsidRPr="00B653AB" w:rsidRDefault="004D0FC1" w:rsidP="00785D3B">
            <w:pPr>
              <w:pStyle w:val="ProductList-Body"/>
              <w:rPr>
                <w:rFonts w:ascii="Calibri" w:eastAsia="PMingLiU" w:hAnsi="Calibri"/>
              </w:rPr>
            </w:pPr>
            <w:r w:rsidRPr="00B653AB">
              <w:rPr>
                <w:rFonts w:ascii="Calibri" w:eastAsia="PMingLiU" w:hAnsi="Calibri"/>
              </w:rPr>
              <w:t>一年訂閱期間</w:t>
            </w:r>
          </w:p>
        </w:tc>
        <w:tc>
          <w:tcPr>
            <w:tcW w:w="4657" w:type="dxa"/>
            <w:tcBorders>
              <w:bottom w:val="single" w:sz="4" w:space="0" w:color="auto"/>
            </w:tcBorders>
          </w:tcPr>
          <w:p w14:paraId="514F900D" w14:textId="77777777" w:rsidR="004D0FC1" w:rsidRPr="00B653AB" w:rsidRDefault="004D0FC1" w:rsidP="00785D3B">
            <w:pPr>
              <w:pStyle w:val="ProductList-Body"/>
              <w:rPr>
                <w:rFonts w:ascii="Calibri" w:eastAsia="PMingLiU" w:hAnsi="Calibri"/>
              </w:rPr>
            </w:pPr>
            <w:r w:rsidRPr="00B653AB">
              <w:rPr>
                <w:rFonts w:ascii="Calibri" w:eastAsia="PMingLiU" w:hAnsi="Calibri"/>
              </w:rPr>
              <w:t>訂購時全額付款。</w:t>
            </w:r>
            <w:r w:rsidRPr="00B653AB">
              <w:rPr>
                <w:rFonts w:ascii="Calibri" w:eastAsia="PMingLiU" w:hAnsi="Calibri"/>
              </w:rPr>
              <w:t>*</w:t>
            </w:r>
          </w:p>
        </w:tc>
      </w:tr>
    </w:tbl>
    <w:p w14:paraId="290AF589"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i/>
        </w:rPr>
        <w:t>如需</w:t>
      </w:r>
      <w:r w:rsidRPr="00B653AB">
        <w:rPr>
          <w:rFonts w:ascii="Calibri" w:eastAsia="PMingLiU" w:hAnsi="Calibri"/>
          <w:i/>
        </w:rPr>
        <w:t xml:space="preserve"> </w:t>
      </w:r>
      <w:r w:rsidRPr="00B653AB">
        <w:rPr>
          <w:rFonts w:ascii="Calibri" w:eastAsia="PMingLiU" w:hAnsi="Calibri"/>
        </w:rPr>
        <w:t>Microsoft</w:t>
      </w:r>
      <w:r w:rsidRPr="00B653AB">
        <w:rPr>
          <w:rFonts w:ascii="Calibri" w:eastAsia="PMingLiU" w:hAnsi="Calibri"/>
          <w:i/>
        </w:rPr>
        <w:t xml:space="preserve"> Azure </w:t>
      </w:r>
      <w:r w:rsidRPr="00B653AB">
        <w:rPr>
          <w:rFonts w:ascii="Calibri" w:eastAsia="PMingLiU" w:hAnsi="Calibri"/>
          <w:i/>
        </w:rPr>
        <w:t>服務</w:t>
      </w:r>
      <w:r w:rsidRPr="00B653AB">
        <w:rPr>
          <w:rFonts w:ascii="Calibri" w:eastAsia="PMingLiU" w:hAnsi="Calibri"/>
        </w:rPr>
        <w:fldChar w:fldCharType="begin"/>
      </w:r>
      <w:r w:rsidRPr="00B653AB">
        <w:rPr>
          <w:rFonts w:ascii="Calibri" w:eastAsia="PMingLiU" w:hAnsi="Calibri"/>
        </w:rPr>
        <w:instrText xml:space="preserve">XE "Microsoft Azure </w:instrText>
      </w:r>
      <w:r w:rsidRPr="00B653AB">
        <w:rPr>
          <w:rFonts w:ascii="Calibri" w:eastAsia="PMingLiU" w:hAnsi="Calibri"/>
        </w:rPr>
        <w:instrText>服務</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i/>
        </w:rPr>
        <w:t>特定資訊，請參閱</w:t>
      </w:r>
      <w:r w:rsidRPr="00B653AB">
        <w:rPr>
          <w:rFonts w:ascii="Calibri" w:eastAsia="PMingLiU" w:hAnsi="Calibri"/>
          <w:i/>
        </w:rPr>
        <w:t xml:space="preserve"> </w:t>
      </w:r>
      <w:r w:rsidRPr="00B653AB">
        <w:rPr>
          <w:rFonts w:ascii="Calibri" w:eastAsia="PMingLiU" w:hAnsi="Calibri"/>
        </w:rPr>
        <w:t>Microsoft</w:t>
      </w:r>
      <w:r w:rsidRPr="00B653AB">
        <w:rPr>
          <w:rFonts w:ascii="Calibri" w:eastAsia="PMingLiU" w:hAnsi="Calibri"/>
          <w:i/>
        </w:rPr>
        <w:t xml:space="preserve"> Azure </w:t>
      </w:r>
      <w:r w:rsidRPr="00B653AB">
        <w:rPr>
          <w:rFonts w:ascii="Calibri" w:eastAsia="PMingLiU" w:hAnsi="Calibri"/>
          <w:i/>
        </w:rPr>
        <w:t>服務小節。</w:t>
      </w:r>
    </w:p>
    <w:p w14:paraId="247A4A09"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w:t>
      </w:r>
      <w:r w:rsidRPr="00B653AB">
        <w:rPr>
          <w:rFonts w:ascii="Calibri" w:eastAsia="PMingLiU" w:hAnsi="Calibri"/>
          <w:i/>
        </w:rPr>
        <w:t>訂閱期間係在產品金鑰啟用時而非訂購時開始。一旦啟用產品金鑰，</w:t>
      </w:r>
      <w:r w:rsidRPr="00B653AB">
        <w:rPr>
          <w:rFonts w:ascii="Calibri" w:eastAsia="PMingLiU" w:hAnsi="Calibri"/>
          <w:i/>
        </w:rPr>
        <w:t xml:space="preserve">Microsoft </w:t>
      </w:r>
      <w:r w:rsidRPr="00B653AB">
        <w:rPr>
          <w:rFonts w:ascii="Calibri" w:eastAsia="PMingLiU" w:hAnsi="Calibri"/>
          <w:i/>
        </w:rPr>
        <w:t>便不接受本公司之合作夥伴所提交之退貨要求。</w:t>
      </w:r>
    </w:p>
    <w:p w14:paraId="0276F6C4" w14:textId="77777777" w:rsidR="004D0FC1" w:rsidRPr="00B653AB" w:rsidRDefault="004D0FC1" w:rsidP="004D0FC1">
      <w:pPr>
        <w:pStyle w:val="ProductList-Body"/>
        <w:rPr>
          <w:rFonts w:ascii="Calibri" w:eastAsia="PMingLiU" w:hAnsi="Calibri"/>
        </w:rPr>
      </w:pPr>
    </w:p>
    <w:p w14:paraId="28E57939" w14:textId="77777777" w:rsidR="004D0FC1" w:rsidRPr="00B653AB" w:rsidRDefault="004D0FC1" w:rsidP="004D0FC1">
      <w:pPr>
        <w:pStyle w:val="ProductList-Offering2Heading"/>
        <w:outlineLvl w:val="1"/>
        <w:rPr>
          <w:rFonts w:ascii="Calibri" w:eastAsia="PMingLiU" w:hAnsi="Calibri"/>
        </w:rPr>
      </w:pPr>
      <w:r w:rsidRPr="00B653AB">
        <w:rPr>
          <w:rFonts w:ascii="Calibri" w:eastAsia="PMingLiU" w:hAnsi="Calibri"/>
        </w:rPr>
        <w:tab/>
      </w:r>
      <w:bookmarkStart w:id="919" w:name="_Toc378147659"/>
      <w:bookmarkStart w:id="920" w:name="_Toc379797304"/>
      <w:bookmarkStart w:id="921" w:name="_Toc380513329"/>
      <w:bookmarkStart w:id="922" w:name="_Toc380655377"/>
      <w:bookmarkStart w:id="923" w:name="_Toc420360495"/>
      <w:r w:rsidRPr="00B653AB">
        <w:rPr>
          <w:rFonts w:ascii="Calibri" w:eastAsia="PMingLiU" w:hAnsi="Calibri"/>
        </w:rPr>
        <w:t>線上服務續約</w:t>
      </w:r>
      <w:bookmarkEnd w:id="919"/>
      <w:bookmarkEnd w:id="920"/>
      <w:bookmarkEnd w:id="921"/>
      <w:bookmarkEnd w:id="922"/>
      <w:bookmarkEnd w:id="923"/>
    </w:p>
    <w:p w14:paraId="06684625" w14:textId="77777777" w:rsidR="004D0FC1" w:rsidRPr="00B653AB" w:rsidRDefault="004D0FC1" w:rsidP="004D0FC1">
      <w:pPr>
        <w:pStyle w:val="ProductList-Body"/>
        <w:rPr>
          <w:rFonts w:ascii="Calibri" w:eastAsia="PMingLiU" w:hAnsi="Calibri"/>
        </w:rPr>
      </w:pPr>
      <w:r w:rsidRPr="00B653AB">
        <w:rPr>
          <w:rFonts w:ascii="Calibri" w:eastAsia="PMingLiU" w:hAnsi="Calibri"/>
        </w:rPr>
        <w:t>除非客戶至少在訂閱屆滿前</w:t>
      </w:r>
      <w:r w:rsidRPr="00B653AB">
        <w:rPr>
          <w:rFonts w:ascii="Calibri" w:eastAsia="PMingLiU" w:hAnsi="Calibri"/>
        </w:rPr>
        <w:t xml:space="preserve"> 30 </w:t>
      </w:r>
      <w:r w:rsidRPr="00B653AB">
        <w:rPr>
          <w:rFonts w:ascii="Calibri" w:eastAsia="PMingLiU" w:hAnsi="Calibri"/>
        </w:rPr>
        <w:t>天向其轉銷商提交訂單或使用可在</w:t>
      </w:r>
      <w:r w:rsidRPr="00B653AB">
        <w:rPr>
          <w:rFonts w:ascii="Calibri" w:eastAsia="PMingLiU" w:hAnsi="Calibri"/>
        </w:rPr>
        <w:t xml:space="preserve"> </w:t>
      </w:r>
      <w:hyperlink r:id="rId52" w:history="1">
        <w:r w:rsidRPr="00B653AB">
          <w:rPr>
            <w:rStyle w:val="Hyperlink"/>
            <w:rFonts w:ascii="Calibri" w:eastAsia="PMingLiU" w:hAnsi="Calibri"/>
          </w:rPr>
          <w:t>http://microsoft.com/licensing/contracts</w:t>
        </w:r>
      </w:hyperlink>
      <w:r w:rsidRPr="00B653AB">
        <w:rPr>
          <w:rFonts w:ascii="Calibri" w:eastAsia="PMingLiU" w:hAnsi="Calibri"/>
        </w:rPr>
        <w:t xml:space="preserve"> </w:t>
      </w:r>
      <w:r w:rsidRPr="00B653AB">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B653AB">
        <w:rPr>
          <w:rFonts w:ascii="Calibri" w:eastAsia="PMingLiU" w:hAnsi="Calibri"/>
        </w:rPr>
        <w:t xml:space="preserve">Microsoft </w:t>
      </w:r>
      <w:r w:rsidRPr="00B653AB">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14:paraId="6957BA07" w14:textId="77777777" w:rsidR="004D0FC1" w:rsidRPr="00B653AB" w:rsidRDefault="004D0FC1" w:rsidP="004D0FC1">
      <w:pPr>
        <w:pStyle w:val="ProductList-Body"/>
        <w:rPr>
          <w:rFonts w:ascii="Calibri" w:eastAsia="PMingLiU" w:hAnsi="Calibri"/>
        </w:rPr>
      </w:pPr>
    </w:p>
    <w:p w14:paraId="65888E69" w14:textId="77777777" w:rsidR="004D0FC1" w:rsidRPr="006C475D" w:rsidRDefault="004D0FC1" w:rsidP="004D0FC1">
      <w:pPr>
        <w:pStyle w:val="ProductList-OfferingGroupHeading"/>
        <w:outlineLvl w:val="1"/>
        <w:rPr>
          <w:rFonts w:eastAsia="PMingLiU"/>
        </w:rPr>
      </w:pPr>
      <w:bookmarkStart w:id="924" w:name="MicrosoftAzure"/>
      <w:bookmarkStart w:id="925" w:name="_Toc420360496"/>
      <w:bookmarkStart w:id="926" w:name="_Toc380513330"/>
      <w:bookmarkStart w:id="927" w:name="_Toc380655378"/>
      <w:bookmarkStart w:id="928" w:name="_Toc378147661"/>
      <w:bookmarkStart w:id="929" w:name="_Toc378151558"/>
      <w:bookmarkStart w:id="930" w:name="_Toc379797305"/>
      <w:r w:rsidRPr="006C475D">
        <w:rPr>
          <w:rFonts w:eastAsia="PMingLiU"/>
        </w:rPr>
        <w:t>Microsoft Azure</w:t>
      </w:r>
      <w:bookmarkEnd w:id="924"/>
      <w:r w:rsidRPr="006C475D">
        <w:rPr>
          <w:rFonts w:eastAsia="PMingLiU"/>
        </w:rPr>
        <w:t xml:space="preserve"> </w:t>
      </w:r>
      <w:r w:rsidRPr="006C475D">
        <w:rPr>
          <w:rFonts w:eastAsia="PMingLiU"/>
        </w:rPr>
        <w:t>服務</w:t>
      </w:r>
      <w:bookmarkEnd w:id="925"/>
    </w:p>
    <w:p w14:paraId="42CC3340"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color w:val="00188F"/>
        </w:rPr>
        <w:t>定義</w:t>
      </w:r>
    </w:p>
    <w:p w14:paraId="2ED707AD"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「分期年度承諾」係指整個</w:t>
      </w:r>
      <w:r w:rsidRPr="00B653AB">
        <w:rPr>
          <w:rFonts w:ascii="Calibri" w:eastAsia="PMingLiU" w:hAnsi="Calibri"/>
        </w:rPr>
        <w:t xml:space="preserve"> Enrollment </w:t>
      </w:r>
      <w:r w:rsidRPr="00B653AB">
        <w:rPr>
          <w:rFonts w:ascii="Calibri" w:eastAsia="PMingLiU" w:hAnsi="Calibri"/>
        </w:rPr>
        <w:t>有效期限每年分派的金額承諾部分。</w:t>
      </w:r>
    </w:p>
    <w:p w14:paraId="0A4E4122" w14:textId="77777777" w:rsidR="004D0FC1" w:rsidRPr="00B653AB" w:rsidRDefault="004D0FC1" w:rsidP="004D0FC1">
      <w:pPr>
        <w:pStyle w:val="ProductList-Body"/>
        <w:tabs>
          <w:tab w:val="clear" w:pos="158"/>
          <w:tab w:val="left" w:pos="180"/>
        </w:tabs>
        <w:rPr>
          <w:rFonts w:ascii="Calibri" w:eastAsia="PMingLiU" w:hAnsi="Calibri"/>
        </w:rPr>
      </w:pPr>
    </w:p>
    <w:p w14:paraId="77255B30"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「承諾費率」係指所有</w:t>
      </w:r>
      <w:r w:rsidRPr="00B653AB">
        <w:rPr>
          <w:rFonts w:ascii="Calibri" w:eastAsia="PMingLiU" w:hAnsi="Calibri"/>
        </w:rPr>
        <w:t xml:space="preserve"> Microsoft Azure </w:t>
      </w:r>
      <w:r w:rsidRPr="00B653AB">
        <w:rPr>
          <w:rFonts w:ascii="Calibri" w:eastAsia="PMingLiU" w:hAnsi="Calibri"/>
        </w:rPr>
        <w:t>服務使用</w:t>
      </w:r>
      <w:r w:rsidRPr="00B653AB">
        <w:rPr>
          <w:rFonts w:ascii="Calibri" w:eastAsia="PMingLiU" w:hAnsi="Calibri"/>
        </w:rPr>
        <w:t xml:space="preserve"> (Microsoft </w:t>
      </w:r>
      <w:r w:rsidRPr="00B653AB">
        <w:rPr>
          <w:rFonts w:ascii="Calibri" w:eastAsia="PMingLiU" w:hAnsi="Calibri"/>
        </w:rPr>
        <w:t>服務方案除外</w:t>
      </w:r>
      <w:r w:rsidRPr="00B653AB">
        <w:rPr>
          <w:rFonts w:ascii="Calibri" w:eastAsia="PMingLiU" w:hAnsi="Calibri"/>
        </w:rPr>
        <w:t xml:space="preserve">) </w:t>
      </w:r>
      <w:r w:rsidRPr="00B653AB">
        <w:rPr>
          <w:rFonts w:ascii="Calibri" w:eastAsia="PMingLiU" w:hAnsi="Calibri"/>
        </w:rPr>
        <w:t>的價格，以分期年度承諾為限。</w:t>
      </w:r>
    </w:p>
    <w:p w14:paraId="6F283639" w14:textId="77777777" w:rsidR="004D0FC1" w:rsidRPr="00B653AB" w:rsidRDefault="004D0FC1" w:rsidP="004D0FC1">
      <w:pPr>
        <w:pStyle w:val="ProductList-Body"/>
        <w:tabs>
          <w:tab w:val="clear" w:pos="158"/>
          <w:tab w:val="left" w:pos="180"/>
        </w:tabs>
        <w:rPr>
          <w:rFonts w:ascii="Calibri" w:eastAsia="PMingLiU" w:hAnsi="Calibri"/>
        </w:rPr>
      </w:pPr>
    </w:p>
    <w:p w14:paraId="74B51739"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「使用額度」等於分期年度承諾的百分之五十。例如，若是</w:t>
      </w:r>
      <w:r w:rsidRPr="00B653AB">
        <w:rPr>
          <w:rFonts w:ascii="Calibri" w:eastAsia="PMingLiU" w:hAnsi="Calibri"/>
        </w:rPr>
        <w:t xml:space="preserve"> $100,000 </w:t>
      </w:r>
      <w:r w:rsidRPr="00B653AB">
        <w:rPr>
          <w:rFonts w:ascii="Calibri" w:eastAsia="PMingLiU" w:hAnsi="Calibri"/>
        </w:rPr>
        <w:t>美元的分期年度承諾，該年度的使用額度將為</w:t>
      </w:r>
      <w:r w:rsidRPr="00B653AB">
        <w:rPr>
          <w:rFonts w:ascii="Calibri" w:eastAsia="PMingLiU" w:hAnsi="Calibri"/>
        </w:rPr>
        <w:t xml:space="preserve"> $50,000 </w:t>
      </w:r>
      <w:r w:rsidRPr="00B653AB">
        <w:rPr>
          <w:rFonts w:ascii="Calibri" w:eastAsia="PMingLiU" w:hAnsi="Calibri"/>
        </w:rPr>
        <w:t>美元。</w:t>
      </w:r>
    </w:p>
    <w:p w14:paraId="6248E2E9" w14:textId="77777777" w:rsidR="004D0FC1" w:rsidRPr="00B653AB" w:rsidRDefault="004D0FC1" w:rsidP="004D0FC1">
      <w:pPr>
        <w:pStyle w:val="ProductList-Body"/>
        <w:tabs>
          <w:tab w:val="clear" w:pos="158"/>
          <w:tab w:val="left" w:pos="180"/>
        </w:tabs>
        <w:rPr>
          <w:rFonts w:ascii="Calibri" w:eastAsia="PMingLiU" w:hAnsi="Calibri"/>
        </w:rPr>
      </w:pPr>
    </w:p>
    <w:p w14:paraId="2135F291"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「使用費率」係指在服務使用量超出分期年度承諾時無分期年度承諾的</w:t>
      </w:r>
      <w:r w:rsidRPr="00B653AB">
        <w:rPr>
          <w:rFonts w:ascii="Calibri" w:eastAsia="PMingLiU" w:hAnsi="Calibri"/>
        </w:rPr>
        <w:t xml:space="preserve"> Microsoft Azure </w:t>
      </w:r>
      <w:r w:rsidRPr="00B653AB">
        <w:rPr>
          <w:rFonts w:ascii="Calibri" w:eastAsia="PMingLiU" w:hAnsi="Calibri"/>
        </w:rPr>
        <w:t>服務使用價格，或特定</w:t>
      </w:r>
      <w:r w:rsidRPr="00B653AB">
        <w:rPr>
          <w:rFonts w:ascii="Calibri" w:eastAsia="PMingLiU" w:hAnsi="Calibri"/>
        </w:rPr>
        <w:t xml:space="preserve"> Microsoft Azure </w:t>
      </w:r>
      <w:r w:rsidRPr="00B653AB">
        <w:rPr>
          <w:rFonts w:ascii="Calibri" w:eastAsia="PMingLiU" w:hAnsi="Calibri"/>
        </w:rPr>
        <w:t>服務方案中超出指定數量的任何使用價格。使用費率亦得指其他</w:t>
      </w:r>
      <w:r w:rsidRPr="00B653AB">
        <w:rPr>
          <w:rFonts w:ascii="Calibri" w:eastAsia="PMingLiU" w:hAnsi="Calibri"/>
        </w:rPr>
        <w:t xml:space="preserve"> Microsoft </w:t>
      </w:r>
      <w:r w:rsidRPr="00B653AB">
        <w:rPr>
          <w:rFonts w:ascii="Calibri" w:eastAsia="PMingLiU" w:hAnsi="Calibri"/>
        </w:rPr>
        <w:t>或</w:t>
      </w:r>
      <w:r w:rsidRPr="00B653AB">
        <w:rPr>
          <w:rFonts w:ascii="Calibri" w:eastAsia="PMingLiU" w:hAnsi="Calibri"/>
        </w:rPr>
        <w:t xml:space="preserve"> Microsoft Azure </w:t>
      </w:r>
      <w:r w:rsidRPr="00B653AB">
        <w:rPr>
          <w:rFonts w:ascii="Calibri" w:eastAsia="PMingLiU" w:hAnsi="Calibri"/>
        </w:rPr>
        <w:t>文件中的「超額費率」或「超額」。承諾費率等於使用費率。</w:t>
      </w:r>
    </w:p>
    <w:p w14:paraId="2DA76A10" w14:textId="77777777" w:rsidR="004D0FC1" w:rsidRPr="00B653AB" w:rsidRDefault="004D0FC1" w:rsidP="004D0FC1">
      <w:pPr>
        <w:pStyle w:val="ProductList-Body"/>
        <w:tabs>
          <w:tab w:val="clear" w:pos="158"/>
          <w:tab w:val="left" w:pos="180"/>
        </w:tabs>
        <w:rPr>
          <w:rFonts w:ascii="Calibri" w:eastAsia="PMingLiU" w:hAnsi="Calibri"/>
        </w:rPr>
      </w:pPr>
    </w:p>
    <w:p w14:paraId="0A9CA2EF"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w:t>
      </w:r>
      <w:r w:rsidRPr="00B653AB">
        <w:rPr>
          <w:rFonts w:ascii="Calibri" w:eastAsia="PMingLiU" w:hAnsi="Calibri"/>
        </w:rPr>
        <w:t xml:space="preserve">Microsoft Azure </w:t>
      </w:r>
      <w:r w:rsidRPr="00B653AB">
        <w:rPr>
          <w:rFonts w:ascii="Calibri" w:eastAsia="PMingLiU" w:hAnsi="Calibri"/>
        </w:rPr>
        <w:t>服務方案」係指訂閱以下列載為</w:t>
      </w:r>
      <w:r w:rsidRPr="00B653AB">
        <w:rPr>
          <w:rFonts w:ascii="Calibri" w:eastAsia="PMingLiU" w:hAnsi="Calibri"/>
        </w:rPr>
        <w:t xml:space="preserve"> Microsoft Azure </w:t>
      </w:r>
      <w:r w:rsidRPr="00B653AB">
        <w:rPr>
          <w:rFonts w:ascii="Calibri" w:eastAsia="PMingLiU" w:hAnsi="Calibri"/>
        </w:rPr>
        <w:t>服務方案之個別</w:t>
      </w:r>
      <w:r w:rsidRPr="00B653AB">
        <w:rPr>
          <w:rFonts w:ascii="Calibri" w:eastAsia="PMingLiU" w:hAnsi="Calibri"/>
        </w:rPr>
        <w:t xml:space="preserve"> Microsoft Azure </w:t>
      </w:r>
      <w:r w:rsidRPr="00B653AB">
        <w:rPr>
          <w:rFonts w:ascii="Calibri" w:eastAsia="PMingLiU" w:hAnsi="Calibri"/>
        </w:rPr>
        <w:t>服務之一。</w:t>
      </w:r>
      <w:r w:rsidRPr="00B653AB">
        <w:rPr>
          <w:rFonts w:ascii="Calibri" w:eastAsia="PMingLiU" w:hAnsi="Calibri" w:cs="Times New Roman"/>
          <w:color w:val="000000"/>
          <w:szCs w:val="18"/>
        </w:rPr>
        <w:t>視同</w:t>
      </w:r>
      <w:r w:rsidRPr="00B653AB">
        <w:rPr>
          <w:rFonts w:ascii="Calibri" w:eastAsia="PMingLiU" w:hAnsi="Calibri" w:cs="Times New Roman"/>
          <w:color w:val="000000"/>
          <w:szCs w:val="18"/>
        </w:rPr>
        <w:t xml:space="preserve"> Microsoft Azure </w:t>
      </w:r>
      <w:r w:rsidRPr="00B653AB">
        <w:rPr>
          <w:rFonts w:ascii="Calibri" w:eastAsia="PMingLiU" w:hAnsi="Calibri" w:cs="Times New Roman"/>
          <w:color w:val="000000"/>
          <w:szCs w:val="18"/>
        </w:rPr>
        <w:t>服務方案而購買的服務並不符合線上服務條款中的「主機服務例外情況」或「受管理的服務例外狀況」的資格。</w:t>
      </w:r>
    </w:p>
    <w:p w14:paraId="36236A5D" w14:textId="77777777" w:rsidR="004D0FC1" w:rsidRPr="00B653AB" w:rsidRDefault="004D0FC1" w:rsidP="004D0FC1">
      <w:pPr>
        <w:pStyle w:val="ProductList-Body"/>
        <w:tabs>
          <w:tab w:val="clear" w:pos="158"/>
          <w:tab w:val="left" w:pos="180"/>
        </w:tabs>
        <w:rPr>
          <w:rFonts w:ascii="Calibri" w:eastAsia="PMingLiU" w:hAnsi="Calibri"/>
        </w:rPr>
      </w:pPr>
    </w:p>
    <w:p w14:paraId="07B44CD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「金額承諾」係指客戶承諾在其訂閱期間過了之後支付的總金額，以便使用合格的</w:t>
      </w:r>
      <w:r w:rsidRPr="00B653AB">
        <w:rPr>
          <w:rFonts w:ascii="Calibri" w:eastAsia="PMingLiU" w:hAnsi="Calibri"/>
        </w:rPr>
        <w:t xml:space="preserve"> Microsoft Azure </w:t>
      </w:r>
      <w:r w:rsidRPr="00B653AB">
        <w:rPr>
          <w:rFonts w:ascii="Calibri" w:eastAsia="PMingLiU" w:hAnsi="Calibri"/>
        </w:rPr>
        <w:t>服務。</w:t>
      </w:r>
    </w:p>
    <w:p w14:paraId="2AF408BB" w14:textId="77777777" w:rsidR="004D0FC1" w:rsidRPr="00B653AB" w:rsidRDefault="004D0FC1" w:rsidP="004D0FC1">
      <w:pPr>
        <w:pStyle w:val="ProductList-Body"/>
        <w:tabs>
          <w:tab w:val="clear" w:pos="158"/>
          <w:tab w:val="left" w:pos="180"/>
        </w:tabs>
        <w:rPr>
          <w:rFonts w:ascii="Calibri" w:eastAsia="PMingLiU" w:hAnsi="Calibri"/>
        </w:rPr>
      </w:pPr>
    </w:p>
    <w:p w14:paraId="6EFFABBF"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color w:val="00188F"/>
        </w:rPr>
        <w:t>訂閱期間</w:t>
      </w:r>
    </w:p>
    <w:p w14:paraId="616CB8F8"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客戶只應訂閱其訂閱期間於客戶的</w:t>
      </w:r>
      <w:r w:rsidRPr="00B653AB">
        <w:rPr>
          <w:rFonts w:ascii="Calibri" w:eastAsia="PMingLiU" w:hAnsi="Calibri"/>
        </w:rPr>
        <w:t xml:space="preserve"> Enrollment </w:t>
      </w:r>
      <w:r w:rsidRPr="00B653AB">
        <w:rPr>
          <w:rFonts w:ascii="Calibri" w:eastAsia="PMingLiU" w:hAnsi="Calibri"/>
        </w:rPr>
        <w:t>屆滿日期當日屆滿</w:t>
      </w:r>
      <w:r w:rsidRPr="00B653AB">
        <w:rPr>
          <w:rFonts w:ascii="Calibri" w:eastAsia="PMingLiU" w:hAnsi="Calibri"/>
        </w:rPr>
        <w:t xml:space="preserve"> (</w:t>
      </w:r>
      <w:r w:rsidRPr="00B653AB">
        <w:rPr>
          <w:rFonts w:ascii="Calibri" w:eastAsia="PMingLiU" w:hAnsi="Calibri"/>
        </w:rPr>
        <w:t>以下稱「共同期限」</w:t>
      </w:r>
      <w:r w:rsidRPr="00B653AB">
        <w:rPr>
          <w:rFonts w:ascii="Calibri" w:eastAsia="PMingLiU" w:hAnsi="Calibri"/>
        </w:rPr>
        <w:t xml:space="preserve">) </w:t>
      </w:r>
      <w:r w:rsidRPr="00B653AB">
        <w:rPr>
          <w:rFonts w:ascii="Calibri" w:eastAsia="PMingLiU" w:hAnsi="Calibri"/>
        </w:rPr>
        <w:t>之</w:t>
      </w:r>
      <w:r w:rsidRPr="00B653AB">
        <w:rPr>
          <w:rFonts w:ascii="Calibri" w:eastAsia="PMingLiU" w:hAnsi="Calibri"/>
        </w:rPr>
        <w:t xml:space="preserve"> Microsoft Azure </w:t>
      </w:r>
      <w:r w:rsidRPr="00B653AB">
        <w:rPr>
          <w:rFonts w:ascii="Calibri" w:eastAsia="PMingLiU" w:hAnsi="Calibri"/>
        </w:rPr>
        <w:t>服務</w:t>
      </w:r>
      <w:r w:rsidRPr="00B653AB">
        <w:rPr>
          <w:rFonts w:ascii="Calibri" w:eastAsia="PMingLiU" w:hAnsi="Calibri"/>
        </w:rPr>
        <w:t xml:space="preserve"> (</w:t>
      </w:r>
      <w:r w:rsidRPr="00B653AB">
        <w:rPr>
          <w:rFonts w:ascii="Calibri" w:eastAsia="PMingLiU" w:hAnsi="Calibri"/>
        </w:rPr>
        <w:t>包括</w:t>
      </w:r>
      <w:r w:rsidRPr="00B653AB">
        <w:rPr>
          <w:rFonts w:ascii="Calibri" w:eastAsia="PMingLiU" w:hAnsi="Calibri"/>
        </w:rPr>
        <w:t xml:space="preserve"> Microsoft Azure </w:t>
      </w:r>
      <w:r w:rsidRPr="00B653AB">
        <w:rPr>
          <w:rFonts w:ascii="Calibri" w:eastAsia="PMingLiU" w:hAnsi="Calibri"/>
        </w:rPr>
        <w:t>服務方案</w:t>
      </w:r>
      <w:r w:rsidRPr="00B653AB">
        <w:rPr>
          <w:rFonts w:ascii="Calibri" w:eastAsia="PMingLiU" w:hAnsi="Calibri"/>
        </w:rPr>
        <w:t>)</w:t>
      </w:r>
      <w:r w:rsidRPr="00B653AB">
        <w:rPr>
          <w:rFonts w:ascii="Calibri" w:eastAsia="PMingLiU" w:hAnsi="Calibri"/>
        </w:rPr>
        <w:t>。客戶的</w:t>
      </w:r>
      <w:r w:rsidRPr="00B653AB">
        <w:rPr>
          <w:rFonts w:ascii="Calibri" w:eastAsia="PMingLiU" w:hAnsi="Calibri"/>
        </w:rPr>
        <w:t xml:space="preserve"> Enrollment </w:t>
      </w:r>
      <w:r w:rsidRPr="00B653AB">
        <w:rPr>
          <w:rFonts w:ascii="Calibri" w:eastAsia="PMingLiU" w:hAnsi="Calibri"/>
        </w:rPr>
        <w:t>有效期限至少必須剩餘兩個月，才能訂閱</w:t>
      </w:r>
      <w:r w:rsidRPr="00B653AB">
        <w:rPr>
          <w:rFonts w:ascii="Calibri" w:eastAsia="PMingLiU" w:hAnsi="Calibri"/>
        </w:rPr>
        <w:t xml:space="preserve"> Microsoft Azure </w:t>
      </w:r>
      <w:r w:rsidRPr="00B653AB">
        <w:rPr>
          <w:rFonts w:ascii="Calibri" w:eastAsia="PMingLiU" w:hAnsi="Calibri"/>
        </w:rPr>
        <w:t>服務。</w:t>
      </w:r>
    </w:p>
    <w:p w14:paraId="2300E23B" w14:textId="77777777" w:rsidR="004D0FC1" w:rsidRPr="00B653AB" w:rsidRDefault="004D0FC1" w:rsidP="004D0FC1">
      <w:pPr>
        <w:pStyle w:val="ProductList-Body"/>
        <w:tabs>
          <w:tab w:val="clear" w:pos="158"/>
          <w:tab w:val="left" w:pos="180"/>
        </w:tabs>
        <w:rPr>
          <w:rFonts w:ascii="Calibri" w:eastAsia="PMingLiU" w:hAnsi="Calibri"/>
        </w:rPr>
      </w:pPr>
    </w:p>
    <w:p w14:paraId="73F3A6A1"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color w:val="00188F"/>
        </w:rPr>
        <w:t>訂購服務</w:t>
      </w:r>
    </w:p>
    <w:p w14:paraId="654C6D57"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Microsoft Azure </w:t>
      </w:r>
      <w:r w:rsidRPr="00B653AB">
        <w:rPr>
          <w:rFonts w:ascii="Calibri" w:eastAsia="PMingLiU" w:hAnsi="Calibri"/>
        </w:rPr>
        <w:t>服務可以透過下列任一種方式或任一組合進行訂購：</w:t>
      </w:r>
    </w:p>
    <w:p w14:paraId="400B9060"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承諾項目：客戶得在其</w:t>
      </w:r>
      <w:r w:rsidRPr="00B653AB">
        <w:rPr>
          <w:rFonts w:ascii="Calibri" w:eastAsia="PMingLiU" w:hAnsi="Calibri"/>
        </w:rPr>
        <w:t xml:space="preserve"> Enrollment </w:t>
      </w:r>
      <w:r w:rsidRPr="00B653AB">
        <w:rPr>
          <w:rFonts w:ascii="Calibri" w:eastAsia="PMingLiU" w:hAnsi="Calibri"/>
        </w:rPr>
        <w:t>有效期限的最後一個月之前的任何時間提出金額承諾。金額承諾將按比例分派於整個</w:t>
      </w:r>
      <w:r w:rsidRPr="00B653AB">
        <w:rPr>
          <w:rFonts w:ascii="Calibri" w:eastAsia="PMingLiU" w:hAnsi="Calibri"/>
        </w:rPr>
        <w:t xml:space="preserve"> Enrollment </w:t>
      </w:r>
      <w:r w:rsidRPr="00B653AB">
        <w:rPr>
          <w:rFonts w:ascii="Calibri" w:eastAsia="PMingLiU" w:hAnsi="Calibri"/>
        </w:rPr>
        <w:t>有效期限。</w:t>
      </w:r>
    </w:p>
    <w:p w14:paraId="16AE90B0" w14:textId="77777777" w:rsidR="004D0FC1" w:rsidRPr="00B653AB" w:rsidRDefault="004D0FC1" w:rsidP="004D0FC1">
      <w:pPr>
        <w:pStyle w:val="ProductList-Body"/>
        <w:tabs>
          <w:tab w:val="clear" w:pos="158"/>
          <w:tab w:val="left" w:pos="180"/>
        </w:tabs>
        <w:ind w:left="450"/>
        <w:rPr>
          <w:rFonts w:ascii="Calibri" w:eastAsia="PMingLiU" w:hAnsi="Calibri"/>
        </w:rPr>
      </w:pPr>
      <w:r w:rsidRPr="00B653AB">
        <w:rPr>
          <w:rFonts w:ascii="Calibri" w:eastAsia="PMingLiU" w:hAnsi="Calibri"/>
        </w:rPr>
        <w:t>客戶可以透過提交額外訂單來提高其金額承諾。在遞交額外訂單時，分期年度承諾將針對該年度依訂單金額提高。若是</w:t>
      </w:r>
      <w:r w:rsidRPr="00B653AB">
        <w:rPr>
          <w:rFonts w:ascii="Calibri" w:eastAsia="PMingLiU" w:hAnsi="Calibri"/>
        </w:rPr>
        <w:t xml:space="preserve"> Enrollment </w:t>
      </w:r>
      <w:r w:rsidRPr="00B653AB">
        <w:rPr>
          <w:rFonts w:ascii="Calibri" w:eastAsia="PMingLiU" w:hAnsi="Calibri"/>
        </w:rPr>
        <w:t>有效期限剩餘的每個後續年度，客戶的分期年度承諾之提高金額，將是金額或額外訂單的金額乘以十二，再除以提交額外訂單之當時至額外訂單之後的週年日間的完整月份數。</w:t>
      </w:r>
    </w:p>
    <w:p w14:paraId="41F1734C"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客戶只要在</w:t>
      </w:r>
      <w:r w:rsidRPr="00B653AB">
        <w:rPr>
          <w:rFonts w:ascii="Calibri" w:eastAsia="PMingLiU" w:hAnsi="Calibri"/>
        </w:rPr>
        <w:t xml:space="preserve"> Enrollment </w:t>
      </w:r>
      <w:r w:rsidRPr="00B653AB">
        <w:rPr>
          <w:rFonts w:ascii="Calibri" w:eastAsia="PMingLiU" w:hAnsi="Calibri"/>
        </w:rPr>
        <w:t>週年日當日之前通知必須與</w:t>
      </w:r>
      <w:r w:rsidRPr="00B653AB">
        <w:rPr>
          <w:rFonts w:ascii="Calibri" w:eastAsia="PMingLiU" w:hAnsi="Calibri"/>
        </w:rPr>
        <w:t xml:space="preserve"> Microsoft </w:t>
      </w:r>
      <w:r w:rsidRPr="00B653AB">
        <w:rPr>
          <w:rFonts w:ascii="Calibri" w:eastAsia="PMingLiU" w:hAnsi="Calibri"/>
        </w:rPr>
        <w:t>處理降低金額承諾之轉銷商，便得降低其任何未來</w:t>
      </w:r>
      <w:r w:rsidRPr="00B653AB">
        <w:rPr>
          <w:rFonts w:ascii="Calibri" w:eastAsia="PMingLiU" w:hAnsi="Calibri"/>
        </w:rPr>
        <w:t xml:space="preserve"> Enrollment </w:t>
      </w:r>
      <w:r w:rsidRPr="00B653AB">
        <w:rPr>
          <w:rFonts w:ascii="Calibri" w:eastAsia="PMingLiU" w:hAnsi="Calibri"/>
        </w:rPr>
        <w:t>週年日之金額承諾。</w:t>
      </w:r>
    </w:p>
    <w:p w14:paraId="66E10FC3"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客戶必須於每年的</w:t>
      </w:r>
      <w:r w:rsidRPr="00B653AB">
        <w:rPr>
          <w:rFonts w:ascii="Calibri" w:eastAsia="PMingLiU" w:hAnsi="Calibri"/>
        </w:rPr>
        <w:t xml:space="preserve"> Enrollment </w:t>
      </w:r>
      <w:r w:rsidRPr="00B653AB">
        <w:rPr>
          <w:rFonts w:ascii="Calibri" w:eastAsia="PMingLiU" w:hAnsi="Calibri"/>
        </w:rPr>
        <w:t>週年日之前當月的最後一天之前使用其分期年度承諾，在此之後分期年度承諾的任何未使用之部分將予以没收。客戶得於每年的</w:t>
      </w:r>
      <w:r w:rsidRPr="00B653AB">
        <w:rPr>
          <w:rFonts w:ascii="Calibri" w:eastAsia="PMingLiU" w:hAnsi="Calibri"/>
        </w:rPr>
        <w:t xml:space="preserve"> Enrollment </w:t>
      </w:r>
      <w:r w:rsidRPr="00B653AB">
        <w:rPr>
          <w:rFonts w:ascii="Calibri" w:eastAsia="PMingLiU" w:hAnsi="Calibri"/>
        </w:rPr>
        <w:t>週年日之前當月的最後一天之前使用其年度使用額度，在此之後該使用額度的任何未使用之部分將予以没收。</w:t>
      </w:r>
    </w:p>
    <w:p w14:paraId="63268DEB"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消費：客戶會根據計費期間已使用之</w:t>
      </w:r>
      <w:r w:rsidRPr="00B653AB">
        <w:rPr>
          <w:rFonts w:ascii="Calibri" w:eastAsia="PMingLiU" w:hAnsi="Calibri"/>
        </w:rPr>
        <w:t xml:space="preserve"> Microsoft Azure </w:t>
      </w:r>
      <w:r w:rsidRPr="00B653AB">
        <w:rPr>
          <w:rFonts w:ascii="Calibri" w:eastAsia="PMingLiU" w:hAnsi="Calibri"/>
        </w:rPr>
        <w:t>服務的金額付費。</w:t>
      </w:r>
      <w:r w:rsidRPr="00B653AB">
        <w:rPr>
          <w:rFonts w:ascii="Calibri" w:eastAsia="PMingLiU" w:hAnsi="Calibri"/>
        </w:rPr>
        <w:t xml:space="preserve">Microsoft Azure </w:t>
      </w:r>
      <w:r w:rsidRPr="00B653AB">
        <w:rPr>
          <w:rFonts w:ascii="Calibri" w:eastAsia="PMingLiU" w:hAnsi="Calibri"/>
        </w:rPr>
        <w:t>服務的某些功能只應以消費方式提供訂購。</w:t>
      </w:r>
    </w:p>
    <w:p w14:paraId="591F67A8"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 xml:space="preserve">Microsoft Azure </w:t>
      </w:r>
      <w:r w:rsidRPr="00B653AB">
        <w:rPr>
          <w:rFonts w:ascii="Calibri" w:eastAsia="PMingLiU" w:hAnsi="Calibri"/>
        </w:rPr>
        <w:t>服務方案：客戶可以將</w:t>
      </w:r>
      <w:r w:rsidRPr="00B653AB">
        <w:rPr>
          <w:rFonts w:ascii="Calibri" w:eastAsia="PMingLiU" w:hAnsi="Calibri"/>
        </w:rPr>
        <w:t xml:space="preserve"> Microsoft Azure </w:t>
      </w:r>
      <w:r w:rsidRPr="00B653AB">
        <w:rPr>
          <w:rFonts w:ascii="Calibri" w:eastAsia="PMingLiU" w:hAnsi="Calibri"/>
        </w:rPr>
        <w:t>服務視同</w:t>
      </w:r>
      <w:r w:rsidRPr="00B653AB">
        <w:rPr>
          <w:rFonts w:ascii="Calibri" w:eastAsia="PMingLiU" w:hAnsi="Calibri"/>
        </w:rPr>
        <w:t xml:space="preserve"> Microsoft Azure </w:t>
      </w:r>
      <w:r w:rsidRPr="00B653AB">
        <w:rPr>
          <w:rFonts w:ascii="Calibri" w:eastAsia="PMingLiU" w:hAnsi="Calibri"/>
        </w:rPr>
        <w:t>服務方案加以訂閱。</w:t>
      </w:r>
    </w:p>
    <w:p w14:paraId="24D87877" w14:textId="77777777" w:rsidR="004D0FC1" w:rsidRPr="00B653AB" w:rsidRDefault="004D0FC1" w:rsidP="004D0FC1">
      <w:pPr>
        <w:pStyle w:val="ProductList-Body"/>
        <w:numPr>
          <w:ilvl w:val="0"/>
          <w:numId w:val="42"/>
        </w:numPr>
        <w:tabs>
          <w:tab w:val="clear" w:pos="158"/>
          <w:tab w:val="left" w:pos="180"/>
        </w:tabs>
        <w:ind w:left="450" w:hanging="270"/>
        <w:rPr>
          <w:rFonts w:ascii="Calibri" w:eastAsia="PMingLiU" w:hAnsi="Calibri"/>
        </w:rPr>
      </w:pPr>
      <w:r w:rsidRPr="00B653AB">
        <w:rPr>
          <w:rFonts w:ascii="Calibri" w:eastAsia="PMingLiU" w:hAnsi="Calibri"/>
        </w:rPr>
        <w:t>自動提供：依據</w:t>
      </w:r>
      <w:r w:rsidRPr="00B653AB">
        <w:rPr>
          <w:rFonts w:ascii="Calibri" w:eastAsia="PMingLiU" w:hAnsi="Calibri"/>
        </w:rPr>
        <w:t xml:space="preserve"> Server and Cloud Enrollment </w:t>
      </w:r>
      <w:r w:rsidRPr="00B653AB">
        <w:rPr>
          <w:rFonts w:ascii="Calibri" w:eastAsia="PMingLiU" w:hAnsi="Calibri"/>
        </w:rPr>
        <w:t>的內容，未於其</w:t>
      </w:r>
      <w:r w:rsidRPr="00B653AB">
        <w:rPr>
          <w:rFonts w:ascii="Calibri" w:eastAsia="PMingLiU" w:hAnsi="Calibri"/>
        </w:rPr>
        <w:t xml:space="preserve"> Enrollment </w:t>
      </w:r>
      <w:r w:rsidRPr="00B653AB">
        <w:rPr>
          <w:rFonts w:ascii="Calibri" w:eastAsia="PMingLiU" w:hAnsi="Calibri"/>
        </w:rPr>
        <w:t>中訂購</w:t>
      </w:r>
      <w:r w:rsidRPr="00B653AB">
        <w:rPr>
          <w:rFonts w:ascii="Calibri" w:eastAsia="PMingLiU" w:hAnsi="Calibri"/>
        </w:rPr>
        <w:t xml:space="preserve"> Microsoft Azure </w:t>
      </w:r>
      <w:r w:rsidRPr="00B653AB">
        <w:rPr>
          <w:rFonts w:ascii="Calibri" w:eastAsia="PMingLiU" w:hAnsi="Calibri"/>
        </w:rPr>
        <w:t>服務的客戶會收到</w:t>
      </w:r>
      <w:r w:rsidRPr="00B653AB">
        <w:rPr>
          <w:rFonts w:ascii="Calibri" w:eastAsia="PMingLiU" w:hAnsi="Calibri"/>
        </w:rPr>
        <w:t xml:space="preserve"> Microsoft </w:t>
      </w:r>
      <w:r w:rsidRPr="00B653AB">
        <w:rPr>
          <w:rFonts w:ascii="Calibri" w:eastAsia="PMingLiU" w:hAnsi="Calibri"/>
        </w:rPr>
        <w:t>寄出的一封啟用電子郵件，邀請他們取得依據其</w:t>
      </w:r>
      <w:r w:rsidRPr="00B653AB">
        <w:rPr>
          <w:rFonts w:ascii="Calibri" w:eastAsia="PMingLiU" w:hAnsi="Calibri"/>
        </w:rPr>
        <w:t xml:space="preserve"> Enrollment </w:t>
      </w:r>
      <w:r w:rsidRPr="00B653AB">
        <w:rPr>
          <w:rFonts w:ascii="Calibri" w:eastAsia="PMingLiU" w:hAnsi="Calibri"/>
        </w:rPr>
        <w:t>提供、且不包括金額承諾的</w:t>
      </w:r>
      <w:r w:rsidRPr="00B653AB">
        <w:rPr>
          <w:rFonts w:ascii="Calibri" w:eastAsia="PMingLiU" w:hAnsi="Calibri"/>
        </w:rPr>
        <w:t xml:space="preserve"> Microsoft Azure </w:t>
      </w:r>
      <w:r w:rsidRPr="00B653AB">
        <w:rPr>
          <w:rFonts w:ascii="Calibri" w:eastAsia="PMingLiU" w:hAnsi="Calibri"/>
        </w:rPr>
        <w:t>服務。參加授權關係企業之企業中唯一獲准以此方式啟用服務者僅限於通知連絡人</w:t>
      </w:r>
      <w:r w:rsidRPr="00B653AB">
        <w:rPr>
          <w:rFonts w:ascii="Calibri" w:eastAsia="PMingLiU" w:hAnsi="Calibri"/>
        </w:rPr>
        <w:t>/</w:t>
      </w:r>
      <w:r w:rsidRPr="00B653AB">
        <w:rPr>
          <w:rFonts w:ascii="Calibri" w:eastAsia="PMingLiU" w:hAnsi="Calibri"/>
        </w:rPr>
        <w:t>線上管理者。服務得於以書面方式通知</w:t>
      </w:r>
      <w:r w:rsidRPr="00B653AB">
        <w:rPr>
          <w:rFonts w:ascii="Calibri" w:eastAsia="PMingLiU" w:hAnsi="Calibri"/>
        </w:rPr>
        <w:t xml:space="preserve"> Microsoft </w:t>
      </w:r>
      <w:r w:rsidRPr="00B653AB">
        <w:rPr>
          <w:rFonts w:ascii="Calibri" w:eastAsia="PMingLiU" w:hAnsi="Calibri"/>
        </w:rPr>
        <w:t>之後停用。</w:t>
      </w:r>
    </w:p>
    <w:p w14:paraId="1F923E4E" w14:textId="77777777" w:rsidR="004D0FC1" w:rsidRPr="001E329B" w:rsidRDefault="004D0FC1" w:rsidP="004D0FC1">
      <w:pPr>
        <w:pStyle w:val="ProductList-Body"/>
        <w:tabs>
          <w:tab w:val="clear" w:pos="158"/>
          <w:tab w:val="left" w:pos="180"/>
        </w:tabs>
        <w:rPr>
          <w:rFonts w:ascii="Calibri" w:eastAsia="PMingLiU" w:hAnsi="Calibri"/>
          <w:sz w:val="6"/>
          <w:szCs w:val="10"/>
        </w:rPr>
      </w:pPr>
    </w:p>
    <w:p w14:paraId="486CFE58"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color w:val="00188F"/>
        </w:rPr>
        <w:t>價格</w:t>
      </w:r>
    </w:p>
    <w:p w14:paraId="18663ECD" w14:textId="52EF18AA" w:rsidR="004D0FC1" w:rsidRPr="001E329B" w:rsidRDefault="004D0FC1" w:rsidP="004D0FC1">
      <w:pPr>
        <w:pStyle w:val="ProductList-Body"/>
        <w:tabs>
          <w:tab w:val="clear" w:pos="158"/>
          <w:tab w:val="left" w:pos="180"/>
        </w:tabs>
        <w:rPr>
          <w:rFonts w:ascii="Calibri" w:eastAsia="PMingLiU" w:hAnsi="Calibri"/>
          <w:spacing w:val="2"/>
        </w:rPr>
      </w:pPr>
      <w:r w:rsidRPr="001E329B">
        <w:rPr>
          <w:rFonts w:ascii="Calibri" w:eastAsia="PMingLiU" w:hAnsi="Calibri"/>
          <w:spacing w:val="2"/>
        </w:rPr>
        <w:t>自生效日期當日起，將依據客戶之</w:t>
      </w:r>
      <w:r w:rsidRPr="001E329B">
        <w:rPr>
          <w:rFonts w:ascii="Calibri" w:eastAsia="PMingLiU" w:hAnsi="Calibri"/>
          <w:spacing w:val="2"/>
        </w:rPr>
        <w:t xml:space="preserve"> Enterprise </w:t>
      </w:r>
      <w:r w:rsidRPr="001E329B">
        <w:rPr>
          <w:rFonts w:ascii="Calibri" w:eastAsia="PMingLiU" w:hAnsi="Calibri"/>
          <w:spacing w:val="2"/>
        </w:rPr>
        <w:t>註冊、</w:t>
      </w:r>
      <w:r w:rsidRPr="001E329B">
        <w:rPr>
          <w:rFonts w:ascii="Calibri" w:eastAsia="PMingLiU" w:hAnsi="Calibri"/>
          <w:spacing w:val="2"/>
        </w:rPr>
        <w:t xml:space="preserve">Enterprise Subscription </w:t>
      </w:r>
      <w:r w:rsidRPr="001E329B">
        <w:rPr>
          <w:rFonts w:ascii="Calibri" w:eastAsia="PMingLiU" w:hAnsi="Calibri"/>
          <w:spacing w:val="2"/>
        </w:rPr>
        <w:t>註冊、</w:t>
      </w:r>
      <w:r w:rsidRPr="001E329B">
        <w:rPr>
          <w:rFonts w:ascii="Calibri" w:eastAsia="PMingLiU" w:hAnsi="Calibri"/>
          <w:spacing w:val="2"/>
        </w:rPr>
        <w:t xml:space="preserve">Select </w:t>
      </w:r>
      <w:r w:rsidRPr="001E329B">
        <w:rPr>
          <w:rFonts w:ascii="Calibri" w:eastAsia="PMingLiU" w:hAnsi="Calibri"/>
          <w:spacing w:val="2"/>
        </w:rPr>
        <w:t>合約、</w:t>
      </w:r>
      <w:r w:rsidRPr="001E329B">
        <w:rPr>
          <w:rFonts w:ascii="Calibri" w:eastAsia="PMingLiU" w:hAnsi="Calibri"/>
          <w:spacing w:val="2"/>
        </w:rPr>
        <w:t xml:space="preserve">Select Plus </w:t>
      </w:r>
      <w:r w:rsidRPr="001E329B">
        <w:rPr>
          <w:rFonts w:ascii="Calibri" w:eastAsia="PMingLiU" w:hAnsi="Calibri"/>
          <w:spacing w:val="2"/>
        </w:rPr>
        <w:t>合約或伺服器產品組合的</w:t>
      </w:r>
      <w:r w:rsidRPr="001E329B">
        <w:rPr>
          <w:rFonts w:ascii="Calibri" w:eastAsia="PMingLiU" w:hAnsi="Calibri"/>
          <w:spacing w:val="2"/>
        </w:rPr>
        <w:t xml:space="preserve"> Server Cloud Enrollment </w:t>
      </w:r>
      <w:r w:rsidRPr="001E329B">
        <w:rPr>
          <w:rFonts w:ascii="Calibri" w:eastAsia="PMingLiU" w:hAnsi="Calibri"/>
          <w:spacing w:val="2"/>
        </w:rPr>
        <w:t>價位等級和四種價位等級</w:t>
      </w:r>
      <w:r w:rsidRPr="001E329B">
        <w:rPr>
          <w:rFonts w:ascii="Calibri" w:eastAsia="PMingLiU" w:hAnsi="Calibri"/>
          <w:spacing w:val="2"/>
        </w:rPr>
        <w:t xml:space="preserve"> (A</w:t>
      </w:r>
      <w:r w:rsidRPr="001E329B">
        <w:rPr>
          <w:rFonts w:ascii="Calibri" w:eastAsia="PMingLiU" w:hAnsi="Calibri"/>
          <w:spacing w:val="2"/>
        </w:rPr>
        <w:t>、</w:t>
      </w:r>
      <w:r w:rsidRPr="001E329B">
        <w:rPr>
          <w:rFonts w:ascii="Calibri" w:eastAsia="PMingLiU" w:hAnsi="Calibri"/>
          <w:spacing w:val="2"/>
        </w:rPr>
        <w:t>B</w:t>
      </w:r>
      <w:r w:rsidRPr="001E329B">
        <w:rPr>
          <w:rFonts w:ascii="Calibri" w:eastAsia="PMingLiU" w:hAnsi="Calibri"/>
          <w:spacing w:val="2"/>
        </w:rPr>
        <w:t>、</w:t>
      </w:r>
      <w:r w:rsidRPr="001E329B">
        <w:rPr>
          <w:rFonts w:ascii="Calibri" w:eastAsia="PMingLiU" w:hAnsi="Calibri"/>
          <w:spacing w:val="2"/>
        </w:rPr>
        <w:t xml:space="preserve">C </w:t>
      </w:r>
      <w:r w:rsidRPr="001E329B">
        <w:rPr>
          <w:rFonts w:ascii="Calibri" w:eastAsia="PMingLiU" w:hAnsi="Calibri"/>
          <w:spacing w:val="2"/>
        </w:rPr>
        <w:t>和</w:t>
      </w:r>
      <w:r w:rsidRPr="001E329B">
        <w:rPr>
          <w:rFonts w:ascii="Calibri" w:eastAsia="PMingLiU" w:hAnsi="Calibri"/>
          <w:spacing w:val="2"/>
        </w:rPr>
        <w:t xml:space="preserve"> D) </w:t>
      </w:r>
      <w:r w:rsidRPr="001E329B">
        <w:rPr>
          <w:rFonts w:ascii="Calibri" w:eastAsia="PMingLiU" w:hAnsi="Calibri"/>
          <w:spacing w:val="2"/>
        </w:rPr>
        <w:t>建立使用費率。如果客戶未持有</w:t>
      </w:r>
      <w:r w:rsidRPr="001E329B">
        <w:rPr>
          <w:rFonts w:ascii="Calibri" w:eastAsia="PMingLiU" w:hAnsi="Calibri"/>
          <w:spacing w:val="2"/>
        </w:rPr>
        <w:t xml:space="preserve"> Enterprise </w:t>
      </w:r>
      <w:r w:rsidRPr="001E329B">
        <w:rPr>
          <w:rFonts w:ascii="Calibri" w:eastAsia="PMingLiU" w:hAnsi="Calibri"/>
          <w:spacing w:val="2"/>
        </w:rPr>
        <w:t>註冊、</w:t>
      </w:r>
      <w:r w:rsidRPr="001E329B">
        <w:rPr>
          <w:rFonts w:ascii="Calibri" w:eastAsia="PMingLiU" w:hAnsi="Calibri"/>
          <w:spacing w:val="2"/>
        </w:rPr>
        <w:t xml:space="preserve">Enterprise Subscription </w:t>
      </w:r>
      <w:r w:rsidRPr="001E329B">
        <w:rPr>
          <w:rFonts w:ascii="Calibri" w:eastAsia="PMingLiU" w:hAnsi="Calibri"/>
          <w:spacing w:val="2"/>
        </w:rPr>
        <w:t>註冊、</w:t>
      </w:r>
      <w:r w:rsidRPr="001E329B">
        <w:rPr>
          <w:rFonts w:ascii="Calibri" w:eastAsia="PMingLiU" w:hAnsi="Calibri"/>
          <w:spacing w:val="2"/>
        </w:rPr>
        <w:t xml:space="preserve">Select </w:t>
      </w:r>
      <w:r w:rsidRPr="001E329B">
        <w:rPr>
          <w:rFonts w:ascii="Calibri" w:eastAsia="PMingLiU" w:hAnsi="Calibri"/>
          <w:spacing w:val="2"/>
        </w:rPr>
        <w:t>合約、</w:t>
      </w:r>
      <w:r w:rsidRPr="001E329B">
        <w:rPr>
          <w:rFonts w:ascii="Calibri" w:eastAsia="PMingLiU" w:hAnsi="Calibri"/>
          <w:spacing w:val="2"/>
        </w:rPr>
        <w:t xml:space="preserve">Select Plus </w:t>
      </w:r>
      <w:r w:rsidRPr="001E329B">
        <w:rPr>
          <w:rFonts w:ascii="Calibri" w:eastAsia="PMingLiU" w:hAnsi="Calibri"/>
          <w:spacing w:val="2"/>
        </w:rPr>
        <w:t>合約、</w:t>
      </w:r>
      <w:r w:rsidRPr="001E329B">
        <w:rPr>
          <w:rFonts w:ascii="Calibri" w:eastAsia="PMingLiU" w:hAnsi="Calibri"/>
          <w:spacing w:val="2"/>
        </w:rPr>
        <w:t xml:space="preserve">Server Cloud Enrollment </w:t>
      </w:r>
      <w:r w:rsidRPr="001E329B">
        <w:rPr>
          <w:rFonts w:ascii="Calibri" w:eastAsia="PMingLiU" w:hAnsi="Calibri"/>
          <w:spacing w:val="2"/>
        </w:rPr>
        <w:t>或</w:t>
      </w:r>
      <w:r w:rsidRPr="001E329B">
        <w:rPr>
          <w:rFonts w:ascii="Calibri" w:eastAsia="PMingLiU" w:hAnsi="Calibri"/>
          <w:spacing w:val="2"/>
        </w:rPr>
        <w:t xml:space="preserve"> MPSA</w:t>
      </w:r>
      <w:r w:rsidRPr="001E329B">
        <w:rPr>
          <w:rFonts w:ascii="Calibri" w:eastAsia="PMingLiU" w:hAnsi="Calibri"/>
          <w:spacing w:val="2"/>
        </w:rPr>
        <w:t>，則價位等級</w:t>
      </w:r>
      <w:r w:rsidRPr="001E329B">
        <w:rPr>
          <w:rFonts w:ascii="Calibri" w:eastAsia="PMingLiU" w:hAnsi="Calibri"/>
          <w:spacing w:val="2"/>
        </w:rPr>
        <w:t xml:space="preserve"> A </w:t>
      </w:r>
      <w:r w:rsidRPr="001E329B">
        <w:rPr>
          <w:rFonts w:ascii="Calibri" w:eastAsia="PMingLiU" w:hAnsi="Calibri"/>
          <w:spacing w:val="2"/>
        </w:rPr>
        <w:t>將適用。</w:t>
      </w:r>
    </w:p>
    <w:p w14:paraId="2584073B" w14:textId="77777777" w:rsidR="004D0FC1" w:rsidRPr="00B653AB" w:rsidRDefault="004D0FC1" w:rsidP="004D0FC1">
      <w:pPr>
        <w:pStyle w:val="ProductList-Body"/>
        <w:tabs>
          <w:tab w:val="clear" w:pos="158"/>
          <w:tab w:val="left" w:pos="180"/>
        </w:tabs>
        <w:rPr>
          <w:rFonts w:ascii="Calibri" w:eastAsia="PMingLiU" w:hAnsi="Calibri"/>
        </w:rPr>
      </w:pPr>
    </w:p>
    <w:p w14:paraId="55162438"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Microsoft </w:t>
      </w:r>
      <w:r w:rsidRPr="00B653AB">
        <w:rPr>
          <w:rFonts w:ascii="Calibri" w:eastAsia="PMingLiU" w:hAnsi="Calibri"/>
        </w:rPr>
        <w:t>得於客戶</w:t>
      </w:r>
      <w:r w:rsidRPr="00B653AB">
        <w:rPr>
          <w:rFonts w:ascii="Calibri" w:eastAsia="PMingLiU" w:hAnsi="Calibri"/>
        </w:rPr>
        <w:t xml:space="preserve"> Enrollment </w:t>
      </w:r>
      <w:r w:rsidRPr="00B653AB">
        <w:rPr>
          <w:rFonts w:ascii="Calibri" w:eastAsia="PMingLiU" w:hAnsi="Calibri"/>
        </w:rPr>
        <w:t>有效期限降低個別</w:t>
      </w:r>
      <w:r w:rsidRPr="00B653AB">
        <w:rPr>
          <w:rFonts w:ascii="Calibri" w:eastAsia="PMingLiU" w:hAnsi="Calibri"/>
        </w:rPr>
        <w:t xml:space="preserve"> Microsoft Azure </w:t>
      </w:r>
      <w:r w:rsidRPr="00B653AB">
        <w:rPr>
          <w:rFonts w:ascii="Calibri" w:eastAsia="PMingLiU" w:hAnsi="Calibri"/>
        </w:rPr>
        <w:t>服務的價格。若客戶係直接向</w:t>
      </w:r>
      <w:r w:rsidRPr="00B653AB">
        <w:rPr>
          <w:rFonts w:ascii="Calibri" w:eastAsia="PMingLiU" w:hAnsi="Calibri"/>
        </w:rPr>
        <w:t xml:space="preserve"> Microsoft </w:t>
      </w:r>
      <w:r w:rsidRPr="00B653AB">
        <w:rPr>
          <w:rFonts w:ascii="Calibri" w:eastAsia="PMingLiU" w:hAnsi="Calibri"/>
        </w:rPr>
        <w:t>取得</w:t>
      </w:r>
      <w:r w:rsidRPr="00B653AB">
        <w:rPr>
          <w:rFonts w:ascii="Calibri" w:eastAsia="PMingLiU" w:hAnsi="Calibri"/>
        </w:rPr>
        <w:t xml:space="preserve"> Microsoft Azure </w:t>
      </w:r>
      <w:r w:rsidRPr="00B653AB">
        <w:rPr>
          <w:rFonts w:ascii="Calibri" w:eastAsia="PMingLiU" w:hAnsi="Calibri"/>
        </w:rPr>
        <w:t>服務，則客戶價位表可能顯示較最新價格還高的價格。</w:t>
      </w:r>
      <w:r w:rsidRPr="00B653AB">
        <w:rPr>
          <w:rFonts w:ascii="Calibri" w:eastAsia="PMingLiU" w:hAnsi="Calibri"/>
        </w:rPr>
        <w:t xml:space="preserve">Microsoft </w:t>
      </w:r>
      <w:r w:rsidRPr="00B653AB">
        <w:rPr>
          <w:rFonts w:ascii="Calibri" w:eastAsia="PMingLiU" w:hAnsi="Calibri"/>
        </w:rPr>
        <w:t>得於客戶生效期間內提供較低的價格予該些客戶。促銷優惠得適用於</w:t>
      </w:r>
      <w:r w:rsidRPr="00B653AB">
        <w:rPr>
          <w:rFonts w:ascii="Calibri" w:eastAsia="PMingLiU" w:hAnsi="Calibri"/>
        </w:rPr>
        <w:t xml:space="preserve"> Microsoft Azure </w:t>
      </w:r>
      <w:r w:rsidRPr="00B653AB">
        <w:rPr>
          <w:rFonts w:ascii="Calibri" w:eastAsia="PMingLiU" w:hAnsi="Calibri"/>
        </w:rPr>
        <w:t>服務。服務的價格在促銷優惠有效的這段期間內得暫時減少。</w:t>
      </w:r>
    </w:p>
    <w:p w14:paraId="4D78649D" w14:textId="77777777" w:rsidR="004D0FC1" w:rsidRPr="00B653AB" w:rsidRDefault="004D0FC1" w:rsidP="004D0FC1">
      <w:pPr>
        <w:pStyle w:val="ProductList-Body"/>
        <w:tabs>
          <w:tab w:val="clear" w:pos="158"/>
          <w:tab w:val="left" w:pos="180"/>
        </w:tabs>
        <w:rPr>
          <w:rFonts w:ascii="Calibri" w:eastAsia="PMingLiU" w:hAnsi="Calibri"/>
        </w:rPr>
      </w:pPr>
    </w:p>
    <w:p w14:paraId="1EB8C6EF"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透過轉銷商取得之訂閱的價格、計費及付款條件係由客戶與其轉銷商間之合約所共同議定並受其所拘束。客戶之轉銷商將提供</w:t>
      </w:r>
      <w:r w:rsidRPr="00B653AB">
        <w:rPr>
          <w:rFonts w:ascii="Calibri" w:eastAsia="PMingLiU" w:hAnsi="Calibri"/>
        </w:rPr>
        <w:t xml:space="preserve"> Microsoft Azure </w:t>
      </w:r>
      <w:r w:rsidRPr="00B653AB">
        <w:rPr>
          <w:rFonts w:ascii="Calibri" w:eastAsia="PMingLiU" w:hAnsi="Calibri"/>
        </w:rPr>
        <w:t>服務之訂購流程的相關額外資訊。</w:t>
      </w:r>
      <w:r w:rsidRPr="00B653AB">
        <w:rPr>
          <w:rFonts w:ascii="Calibri" w:eastAsia="PMingLiU" w:hAnsi="Calibri"/>
        </w:rPr>
        <w:t xml:space="preserve">Microsoft </w:t>
      </w:r>
      <w:r w:rsidRPr="00B653AB">
        <w:rPr>
          <w:rFonts w:ascii="Calibri" w:eastAsia="PMingLiU" w:hAnsi="Calibri"/>
        </w:rPr>
        <w:t>得在客戶的</w:t>
      </w:r>
      <w:r w:rsidRPr="00B653AB">
        <w:rPr>
          <w:rFonts w:ascii="Calibri" w:eastAsia="PMingLiU" w:hAnsi="Calibri"/>
        </w:rPr>
        <w:t xml:space="preserve"> Enrollment </w:t>
      </w:r>
      <w:r w:rsidRPr="00B653AB">
        <w:rPr>
          <w:rFonts w:ascii="Calibri" w:eastAsia="PMingLiU" w:hAnsi="Calibri"/>
        </w:rPr>
        <w:t>有效期限降低個別</w:t>
      </w:r>
      <w:r w:rsidRPr="00B653AB">
        <w:rPr>
          <w:rFonts w:ascii="Calibri" w:eastAsia="PMingLiU" w:hAnsi="Calibri"/>
        </w:rPr>
        <w:t xml:space="preserve"> Microsoft Azure </w:t>
      </w:r>
      <w:r w:rsidRPr="00B653AB">
        <w:rPr>
          <w:rFonts w:ascii="Calibri" w:eastAsia="PMingLiU" w:hAnsi="Calibri"/>
        </w:rPr>
        <w:t>服務的價格，以及在客戶生效期間內提供較低的價格予客戶的轉銷商。若有任何此等變更，</w:t>
      </w:r>
      <w:r w:rsidRPr="00B653AB">
        <w:rPr>
          <w:rFonts w:ascii="Calibri" w:eastAsia="PMingLiU" w:hAnsi="Calibri"/>
        </w:rPr>
        <w:t xml:space="preserve">Microsoft </w:t>
      </w:r>
      <w:r w:rsidRPr="00B653AB">
        <w:rPr>
          <w:rFonts w:ascii="Calibri" w:eastAsia="PMingLiU" w:hAnsi="Calibri"/>
        </w:rPr>
        <w:t>將通知客戶之轉銷商。</w:t>
      </w:r>
    </w:p>
    <w:p w14:paraId="31B487E1" w14:textId="77777777" w:rsidR="004D0FC1" w:rsidRPr="00B653AB" w:rsidRDefault="004D0FC1" w:rsidP="004D0FC1">
      <w:pPr>
        <w:pStyle w:val="ProductList-Body"/>
        <w:tabs>
          <w:tab w:val="clear" w:pos="158"/>
          <w:tab w:val="left" w:pos="180"/>
        </w:tabs>
        <w:rPr>
          <w:rFonts w:ascii="Calibri" w:eastAsia="PMingLiU" w:hAnsi="Calibri"/>
        </w:rPr>
      </w:pPr>
    </w:p>
    <w:p w14:paraId="75CDA065"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color w:val="00188F"/>
        </w:rPr>
        <w:t>付款及費用</w:t>
      </w:r>
      <w:r w:rsidRPr="00B653AB">
        <w:rPr>
          <w:rFonts w:ascii="Calibri" w:eastAsia="PMingLiU" w:hAnsi="Calibri"/>
          <w:b/>
        </w:rPr>
        <w:t xml:space="preserve"> </w:t>
      </w:r>
    </w:p>
    <w:p w14:paraId="6C8F44D7"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以不包括金額承諾之方式取得</w:t>
      </w:r>
      <w:r w:rsidRPr="00B653AB">
        <w:rPr>
          <w:rFonts w:ascii="Calibri" w:eastAsia="PMingLiU" w:hAnsi="Calibri"/>
        </w:rPr>
        <w:t xml:space="preserve"> Microsoft Azure </w:t>
      </w:r>
      <w:r w:rsidRPr="00B653AB">
        <w:rPr>
          <w:rFonts w:ascii="Calibri" w:eastAsia="PMingLiU" w:hAnsi="Calibri"/>
        </w:rPr>
        <w:t>服務的客戶每季均會收到依使用費率開立之發票。</w:t>
      </w:r>
    </w:p>
    <w:p w14:paraId="4F50D993" w14:textId="77777777" w:rsidR="004D0FC1" w:rsidRPr="00B653AB" w:rsidRDefault="004D0FC1" w:rsidP="004D0FC1">
      <w:pPr>
        <w:pStyle w:val="ProductList-Body"/>
        <w:tabs>
          <w:tab w:val="clear" w:pos="158"/>
          <w:tab w:val="left" w:pos="180"/>
        </w:tabs>
        <w:rPr>
          <w:rFonts w:ascii="Calibri" w:eastAsia="PMingLiU" w:hAnsi="Calibri"/>
        </w:rPr>
      </w:pPr>
    </w:p>
    <w:p w14:paraId="6BB7C4C6"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若是提出金額承諾的客戶，第一年分期年度承諾將立即開立發票，未來之分期年度承諾將於</w:t>
      </w:r>
      <w:r w:rsidRPr="00B653AB">
        <w:rPr>
          <w:rFonts w:ascii="Calibri" w:eastAsia="PMingLiU" w:hAnsi="Calibri"/>
        </w:rPr>
        <w:t xml:space="preserve"> Enrollment </w:t>
      </w:r>
      <w:r w:rsidRPr="00B653AB">
        <w:rPr>
          <w:rFonts w:ascii="Calibri" w:eastAsia="PMingLiU" w:hAnsi="Calibri"/>
        </w:rPr>
        <w:t>生效日期的週年日當日開立發票。或者，客戶可以選擇在提交最初訂單時支付其完整的金額承諾。</w:t>
      </w:r>
    </w:p>
    <w:p w14:paraId="0404E11C" w14:textId="77777777" w:rsidR="004D0FC1" w:rsidRPr="00B653AB" w:rsidRDefault="004D0FC1" w:rsidP="004D0FC1">
      <w:pPr>
        <w:pStyle w:val="ProductList-Body"/>
        <w:tabs>
          <w:tab w:val="clear" w:pos="158"/>
          <w:tab w:val="left" w:pos="180"/>
        </w:tabs>
        <w:rPr>
          <w:rFonts w:ascii="Calibri" w:eastAsia="PMingLiU" w:hAnsi="Calibri"/>
        </w:rPr>
      </w:pPr>
    </w:p>
    <w:p w14:paraId="4A3CA858"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每個月，</w:t>
      </w:r>
      <w:r w:rsidRPr="00B653AB">
        <w:rPr>
          <w:rFonts w:ascii="Calibri" w:eastAsia="PMingLiU" w:hAnsi="Calibri"/>
        </w:rPr>
        <w:t xml:space="preserve">Microsoft </w:t>
      </w:r>
      <w:r w:rsidRPr="00B653AB">
        <w:rPr>
          <w:rFonts w:ascii="Calibri" w:eastAsia="PMingLiU" w:hAnsi="Calibri"/>
        </w:rPr>
        <w:t>會從分期年度承諾中扣除客戶對合格</w:t>
      </w:r>
      <w:r w:rsidRPr="00B653AB">
        <w:rPr>
          <w:rFonts w:ascii="Calibri" w:eastAsia="PMingLiU" w:hAnsi="Calibri"/>
        </w:rPr>
        <w:t xml:space="preserve"> Microsoft Azure </w:t>
      </w:r>
      <w:r w:rsidRPr="00B653AB">
        <w:rPr>
          <w:rFonts w:ascii="Calibri" w:eastAsia="PMingLiU" w:hAnsi="Calibri"/>
        </w:rPr>
        <w:t>服務使用的金額。若客戶的分期年度承諾餘額已用完，任何額外的使用量將依使用費率計算開立發票。</w:t>
      </w:r>
    </w:p>
    <w:p w14:paraId="14130227" w14:textId="77777777" w:rsidR="004D0FC1" w:rsidRPr="00B653AB" w:rsidRDefault="004D0FC1" w:rsidP="004D0FC1">
      <w:pPr>
        <w:pStyle w:val="ProductList-Body"/>
        <w:tabs>
          <w:tab w:val="clear" w:pos="158"/>
          <w:tab w:val="left" w:pos="180"/>
        </w:tabs>
        <w:rPr>
          <w:rFonts w:ascii="Calibri" w:eastAsia="PMingLiU" w:hAnsi="Calibri"/>
        </w:rPr>
      </w:pPr>
    </w:p>
    <w:p w14:paraId="38463EE7"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若</w:t>
      </w:r>
      <w:r w:rsidRPr="00B653AB">
        <w:rPr>
          <w:rFonts w:ascii="Calibri" w:eastAsia="PMingLiU" w:hAnsi="Calibri"/>
        </w:rPr>
        <w:t xml:space="preserve"> Direct Enterprise </w:t>
      </w:r>
      <w:r w:rsidRPr="00B653AB">
        <w:rPr>
          <w:rFonts w:ascii="Calibri" w:eastAsia="PMingLiU" w:hAnsi="Calibri"/>
        </w:rPr>
        <w:t>註冊客戶的使用量低於分期年度承諾加上使用額度，則超出分期年度承諾的任何使用量將於第</w:t>
      </w:r>
      <w:r w:rsidRPr="00B653AB">
        <w:rPr>
          <w:rFonts w:ascii="Calibri" w:eastAsia="PMingLiU" w:hAnsi="Calibri"/>
        </w:rPr>
        <w:t xml:space="preserve"> 1 </w:t>
      </w:r>
      <w:r w:rsidRPr="00B653AB">
        <w:rPr>
          <w:rFonts w:ascii="Calibri" w:eastAsia="PMingLiU" w:hAnsi="Calibri"/>
        </w:rPr>
        <w:t>年和第</w:t>
      </w:r>
      <w:r w:rsidRPr="00B653AB">
        <w:rPr>
          <w:rFonts w:ascii="Calibri" w:eastAsia="PMingLiU" w:hAnsi="Calibri"/>
        </w:rPr>
        <w:t xml:space="preserve"> 2 </w:t>
      </w:r>
      <w:r w:rsidRPr="00B653AB">
        <w:rPr>
          <w:rFonts w:ascii="Calibri" w:eastAsia="PMingLiU" w:hAnsi="Calibri"/>
        </w:rPr>
        <w:t>年之</w:t>
      </w:r>
      <w:r w:rsidRPr="00B653AB">
        <w:rPr>
          <w:rFonts w:ascii="Calibri" w:eastAsia="PMingLiU" w:hAnsi="Calibri"/>
        </w:rPr>
        <w:t xml:space="preserve"> Enrollment </w:t>
      </w:r>
      <w:r w:rsidRPr="00B653AB">
        <w:rPr>
          <w:rFonts w:ascii="Calibri" w:eastAsia="PMingLiU" w:hAnsi="Calibri"/>
        </w:rPr>
        <w:t>生效日期之週年日當日和第</w:t>
      </w:r>
      <w:r w:rsidRPr="00B653AB">
        <w:rPr>
          <w:rFonts w:ascii="Calibri" w:eastAsia="PMingLiU" w:hAnsi="Calibri"/>
        </w:rPr>
        <w:t xml:space="preserve"> 3 </w:t>
      </w:r>
      <w:r w:rsidRPr="00B653AB">
        <w:rPr>
          <w:rFonts w:ascii="Calibri" w:eastAsia="PMingLiU" w:hAnsi="Calibri"/>
        </w:rPr>
        <w:t>年之訂閱期間屆滿時，依使用費率計算開立發票予客戶或其轉銷商。</w:t>
      </w:r>
    </w:p>
    <w:p w14:paraId="79E7E840" w14:textId="77777777" w:rsidR="004D0FC1" w:rsidRPr="00B653AB" w:rsidRDefault="004D0FC1" w:rsidP="004D0FC1">
      <w:pPr>
        <w:pStyle w:val="ProductList-Body"/>
        <w:tabs>
          <w:tab w:val="clear" w:pos="158"/>
          <w:tab w:val="left" w:pos="180"/>
        </w:tabs>
        <w:rPr>
          <w:rFonts w:ascii="Calibri" w:eastAsia="PMingLiU" w:hAnsi="Calibri"/>
        </w:rPr>
      </w:pPr>
    </w:p>
    <w:p w14:paraId="50C5D24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若</w:t>
      </w:r>
      <w:r w:rsidRPr="00B653AB">
        <w:rPr>
          <w:rFonts w:ascii="Calibri" w:eastAsia="PMingLiU" w:hAnsi="Calibri"/>
        </w:rPr>
        <w:t xml:space="preserve"> Direct Enterprise </w:t>
      </w:r>
      <w:r w:rsidRPr="00B653AB">
        <w:rPr>
          <w:rFonts w:ascii="Calibri" w:eastAsia="PMingLiU" w:hAnsi="Calibri"/>
        </w:rPr>
        <w:t>註冊客戶的使用量高於分期年度承諾加上使用額度，則超出分期年度承諾的所有使用量將於每個</w:t>
      </w:r>
      <w:r w:rsidRPr="00B653AB">
        <w:rPr>
          <w:rFonts w:ascii="Calibri" w:eastAsia="PMingLiU" w:hAnsi="Calibri"/>
        </w:rPr>
        <w:t xml:space="preserve"> Enrollment </w:t>
      </w:r>
      <w:r w:rsidRPr="00B653AB">
        <w:rPr>
          <w:rFonts w:ascii="Calibri" w:eastAsia="PMingLiU" w:hAnsi="Calibri"/>
        </w:rPr>
        <w:t>季屆滿時，依使用費率計算開立發票予客戶或其轉銷商。</w:t>
      </w:r>
    </w:p>
    <w:p w14:paraId="50204DA6" w14:textId="77777777" w:rsidR="004D0FC1" w:rsidRPr="00B653AB" w:rsidRDefault="004D0FC1" w:rsidP="004D0FC1">
      <w:pPr>
        <w:pStyle w:val="ProductList-Body"/>
        <w:tabs>
          <w:tab w:val="clear" w:pos="158"/>
          <w:tab w:val="left" w:pos="180"/>
        </w:tabs>
        <w:rPr>
          <w:rFonts w:ascii="Calibri" w:eastAsia="PMingLiU" w:hAnsi="Calibri"/>
        </w:rPr>
      </w:pPr>
    </w:p>
    <w:p w14:paraId="024FB612"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於客戶訂閱期間屆滿或終止之後對</w:t>
      </w:r>
      <w:r w:rsidRPr="00B653AB">
        <w:rPr>
          <w:rFonts w:ascii="Calibri" w:eastAsia="PMingLiU" w:hAnsi="Calibri"/>
        </w:rPr>
        <w:t xml:space="preserve"> Microsoft Azure </w:t>
      </w:r>
      <w:r w:rsidRPr="00B653AB">
        <w:rPr>
          <w:rFonts w:ascii="Calibri" w:eastAsia="PMingLiU" w:hAnsi="Calibri"/>
        </w:rPr>
        <w:t>服務之所有使用，將每季依最新使用費率開立發票予客戶或其轉銷商。</w:t>
      </w:r>
    </w:p>
    <w:p w14:paraId="47087F12" w14:textId="77777777" w:rsidR="004D0FC1" w:rsidRPr="00B653AB" w:rsidRDefault="004D0FC1" w:rsidP="004D0FC1">
      <w:pPr>
        <w:pStyle w:val="ProductList-Body"/>
        <w:tabs>
          <w:tab w:val="clear" w:pos="158"/>
          <w:tab w:val="left" w:pos="180"/>
        </w:tabs>
        <w:rPr>
          <w:rFonts w:ascii="Calibri" w:eastAsia="PMingLiU" w:hAnsi="Calibri"/>
        </w:rPr>
      </w:pPr>
    </w:p>
    <w:p w14:paraId="2BFFA7AA"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Microsoft Azure </w:t>
      </w:r>
      <w:r w:rsidRPr="00B653AB">
        <w:rPr>
          <w:rFonts w:ascii="Calibri" w:eastAsia="PMingLiU" w:hAnsi="Calibri"/>
        </w:rPr>
        <w:t>服務方案的訂購將根據一般可規範線上服務訂單之付款條件的客戶授權合約，開立發票予客戶或其轉銷商。金額承諾無法適用於</w:t>
      </w:r>
      <w:r w:rsidRPr="00B653AB">
        <w:rPr>
          <w:rFonts w:ascii="Calibri" w:eastAsia="PMingLiU" w:hAnsi="Calibri"/>
        </w:rPr>
        <w:t xml:space="preserve"> Microsoft Azure </w:t>
      </w:r>
      <w:r w:rsidRPr="00B653AB">
        <w:rPr>
          <w:rFonts w:ascii="Calibri" w:eastAsia="PMingLiU" w:hAnsi="Calibri"/>
        </w:rPr>
        <w:t>方案之訂購；不過前提是若</w:t>
      </w:r>
      <w:r w:rsidRPr="00B653AB">
        <w:rPr>
          <w:rFonts w:ascii="Calibri" w:eastAsia="PMingLiU" w:hAnsi="Calibri"/>
        </w:rPr>
        <w:t xml:space="preserve"> Microsoft Azure </w:t>
      </w:r>
      <w:r w:rsidRPr="00B653AB">
        <w:rPr>
          <w:rFonts w:ascii="Calibri" w:eastAsia="PMingLiU" w:hAnsi="Calibri"/>
        </w:rPr>
        <w:t>服務方案包括服務初始數量的訂購</w:t>
      </w:r>
      <w:r w:rsidRPr="00B653AB">
        <w:rPr>
          <w:rFonts w:ascii="Calibri" w:eastAsia="PMingLiU" w:hAnsi="Calibri"/>
        </w:rPr>
        <w:t xml:space="preserve"> (</w:t>
      </w:r>
      <w:r w:rsidRPr="00B653AB">
        <w:rPr>
          <w:rFonts w:ascii="Calibri" w:eastAsia="PMingLiU" w:hAnsi="Calibri"/>
        </w:rPr>
        <w:t>以下稱「初始數量」</w:t>
      </w:r>
      <w:r w:rsidRPr="00B653AB">
        <w:rPr>
          <w:rFonts w:ascii="Calibri" w:eastAsia="PMingLiU" w:hAnsi="Calibri"/>
        </w:rPr>
        <w:t>)</w:t>
      </w:r>
      <w:r w:rsidRPr="00B653AB">
        <w:rPr>
          <w:rFonts w:ascii="Calibri" w:eastAsia="PMingLiU" w:hAnsi="Calibri"/>
        </w:rPr>
        <w:t>，則超出初始數量之客戶使用將依使用費率計費，且客戶的分期年度承諾可以適用此等使用。此等方案以下列載為「</w:t>
      </w:r>
      <w:r w:rsidRPr="00B653AB">
        <w:rPr>
          <w:rFonts w:ascii="Calibri" w:eastAsia="PMingLiU" w:hAnsi="Calibri"/>
        </w:rPr>
        <w:t xml:space="preserve">MC </w:t>
      </w:r>
      <w:r w:rsidRPr="00B653AB">
        <w:rPr>
          <w:rFonts w:ascii="Calibri" w:eastAsia="PMingLiU" w:hAnsi="Calibri"/>
        </w:rPr>
        <w:t>超額：是」。</w:t>
      </w:r>
    </w:p>
    <w:p w14:paraId="09CFF23D" w14:textId="77777777" w:rsidR="004D0FC1" w:rsidRPr="00B653AB" w:rsidRDefault="004D0FC1" w:rsidP="004D0FC1">
      <w:pPr>
        <w:pStyle w:val="ProductList-Body"/>
        <w:rPr>
          <w:rFonts w:ascii="Calibri" w:eastAsia="PMingLiU" w:hAnsi="Calibri"/>
        </w:rPr>
      </w:pPr>
    </w:p>
    <w:p w14:paraId="098CBA9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其係於</w:t>
      </w:r>
      <w:r w:rsidRPr="00B653AB">
        <w:rPr>
          <w:rFonts w:ascii="Calibri" w:eastAsia="PMingLiU" w:hAnsi="Calibri"/>
          <w:b/>
          <w:color w:val="00188F"/>
        </w:rPr>
        <w:t xml:space="preserve"> Open License</w:t>
      </w:r>
      <w:r w:rsidRPr="00B653AB">
        <w:rPr>
          <w:rFonts w:ascii="Calibri" w:eastAsia="PMingLiU" w:hAnsi="Calibri"/>
          <w:b/>
          <w:color w:val="00188F"/>
        </w:rPr>
        <w:t>、</w:t>
      </w:r>
      <w:r w:rsidRPr="00B653AB">
        <w:rPr>
          <w:rFonts w:ascii="Calibri" w:eastAsia="PMingLiU" w:hAnsi="Calibri"/>
          <w:b/>
          <w:color w:val="00188F"/>
        </w:rPr>
        <w:t xml:space="preserve">Open Value </w:t>
      </w:r>
      <w:r w:rsidRPr="00B653AB">
        <w:rPr>
          <w:rFonts w:ascii="Calibri" w:eastAsia="PMingLiU" w:hAnsi="Calibri"/>
          <w:b/>
          <w:color w:val="00188F"/>
        </w:rPr>
        <w:t>和</w:t>
      </w:r>
      <w:r w:rsidRPr="00B653AB">
        <w:rPr>
          <w:rFonts w:ascii="Calibri" w:eastAsia="PMingLiU" w:hAnsi="Calibri"/>
          <w:b/>
          <w:color w:val="00188F"/>
        </w:rPr>
        <w:t xml:space="preserve"> Open Value Subscription </w:t>
      </w:r>
      <w:r w:rsidRPr="00B653AB">
        <w:rPr>
          <w:rFonts w:ascii="Calibri" w:eastAsia="PMingLiU" w:hAnsi="Calibri"/>
          <w:b/>
          <w:color w:val="00188F"/>
        </w:rPr>
        <w:t>方案中販售</w:t>
      </w:r>
    </w:p>
    <w:p w14:paraId="76DF280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定義</w:t>
      </w:r>
    </w:p>
    <w:p w14:paraId="6A100B2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「使用費率」係指基於</w:t>
      </w:r>
      <w:r w:rsidRPr="00B653AB">
        <w:rPr>
          <w:rFonts w:ascii="Calibri" w:eastAsia="PMingLiU" w:hAnsi="Calibri"/>
        </w:rPr>
        <w:t xml:space="preserve"> Open License</w:t>
      </w:r>
      <w:r w:rsidRPr="00B653AB">
        <w:rPr>
          <w:rFonts w:ascii="Calibri" w:eastAsia="PMingLiU" w:hAnsi="Calibri"/>
        </w:rPr>
        <w:t>、</w:t>
      </w:r>
      <w:r w:rsidRPr="00B653AB">
        <w:rPr>
          <w:rFonts w:ascii="Calibri" w:eastAsia="PMingLiU" w:hAnsi="Calibri"/>
        </w:rPr>
        <w:t xml:space="preserve">Open Value </w:t>
      </w:r>
      <w:r w:rsidRPr="00B653AB">
        <w:rPr>
          <w:rFonts w:ascii="Calibri" w:eastAsia="PMingLiU" w:hAnsi="Calibri"/>
        </w:rPr>
        <w:t>和</w:t>
      </w:r>
      <w:r w:rsidRPr="00B653AB">
        <w:rPr>
          <w:rFonts w:ascii="Calibri" w:eastAsia="PMingLiU" w:hAnsi="Calibri"/>
        </w:rPr>
        <w:t xml:space="preserve"> Open Value Subscription </w:t>
      </w:r>
      <w:r w:rsidRPr="00B653AB">
        <w:rPr>
          <w:rFonts w:ascii="Calibri" w:eastAsia="PMingLiU" w:hAnsi="Calibri"/>
        </w:rPr>
        <w:t>合約，所有</w:t>
      </w:r>
      <w:r w:rsidRPr="00B653AB">
        <w:rPr>
          <w:rFonts w:ascii="Calibri" w:eastAsia="PMingLiU" w:hAnsi="Calibri"/>
        </w:rPr>
        <w:t xml:space="preserve"> Microsoft Azure </w:t>
      </w:r>
      <w:r w:rsidRPr="00B653AB">
        <w:rPr>
          <w:rFonts w:ascii="Calibri" w:eastAsia="PMingLiU" w:hAnsi="Calibri"/>
        </w:rPr>
        <w:t>服務使用的價格。</w:t>
      </w:r>
    </w:p>
    <w:p w14:paraId="0487E8CD" w14:textId="77777777" w:rsidR="004D0FC1" w:rsidRPr="00B653AB" w:rsidRDefault="004D0FC1" w:rsidP="004D0FC1">
      <w:pPr>
        <w:pStyle w:val="ProductList-Body"/>
        <w:ind w:left="180"/>
        <w:rPr>
          <w:rFonts w:ascii="Calibri" w:eastAsia="PMingLiU" w:hAnsi="Calibri"/>
        </w:rPr>
      </w:pPr>
    </w:p>
    <w:p w14:paraId="6CFAC4F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「入口網站」係指客戶用以管理其訂閱之線上入口網站。</w:t>
      </w:r>
    </w:p>
    <w:p w14:paraId="6B62C597" w14:textId="77777777" w:rsidR="004D0FC1" w:rsidRPr="00B653AB" w:rsidRDefault="004D0FC1" w:rsidP="004D0FC1">
      <w:pPr>
        <w:pStyle w:val="ProductList-Body"/>
        <w:ind w:left="180"/>
        <w:rPr>
          <w:rFonts w:ascii="Calibri" w:eastAsia="PMingLiU" w:hAnsi="Calibri"/>
        </w:rPr>
      </w:pPr>
    </w:p>
    <w:p w14:paraId="474322E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「訂閱」係指於訂購時具一定價值之訂閱，可用其價值買回一定數量之</w:t>
      </w:r>
      <w:r w:rsidRPr="00B653AB">
        <w:rPr>
          <w:rFonts w:ascii="Calibri" w:eastAsia="PMingLiU" w:hAnsi="Calibri"/>
        </w:rPr>
        <w:t xml:space="preserve"> Microsoft Azure </w:t>
      </w:r>
      <w:r w:rsidRPr="00B653AB">
        <w:rPr>
          <w:rFonts w:ascii="Calibri" w:eastAsia="PMingLiU" w:hAnsi="Calibri"/>
        </w:rPr>
        <w:t>服務。</w:t>
      </w:r>
    </w:p>
    <w:p w14:paraId="759F9551" w14:textId="77777777" w:rsidR="004D0FC1" w:rsidRPr="00B653AB" w:rsidRDefault="004D0FC1" w:rsidP="004D0FC1">
      <w:pPr>
        <w:pStyle w:val="ProductList-Body"/>
        <w:ind w:left="180"/>
        <w:rPr>
          <w:rFonts w:ascii="Calibri" w:eastAsia="PMingLiU" w:hAnsi="Calibri"/>
        </w:rPr>
      </w:pPr>
    </w:p>
    <w:p w14:paraId="06303F9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訂閱期間</w:t>
      </w:r>
    </w:p>
    <w:p w14:paraId="04050ED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訂閱期間係在產品金鑰兌換時而非訂購時開始。一旦兌換產品金鑰，</w:t>
      </w:r>
      <w:r w:rsidRPr="00B653AB">
        <w:rPr>
          <w:rFonts w:ascii="Calibri" w:eastAsia="PMingLiU" w:hAnsi="Calibri"/>
        </w:rPr>
        <w:t xml:space="preserve">Microsoft </w:t>
      </w:r>
      <w:r w:rsidRPr="00B653AB">
        <w:rPr>
          <w:rFonts w:ascii="Calibri" w:eastAsia="PMingLiU" w:hAnsi="Calibri"/>
        </w:rPr>
        <w:t>便不接受本公司之合作夥伴所提交之退貨要求。訂閱於最初的</w:t>
      </w:r>
      <w:r w:rsidRPr="00B653AB">
        <w:rPr>
          <w:rFonts w:ascii="Calibri" w:eastAsia="PMingLiU" w:hAnsi="Calibri"/>
        </w:rPr>
        <w:t xml:space="preserve"> 12 </w:t>
      </w:r>
      <w:r w:rsidRPr="00B653AB">
        <w:rPr>
          <w:rFonts w:ascii="Calibri" w:eastAsia="PMingLiU" w:hAnsi="Calibri"/>
        </w:rPr>
        <w:t>個月期間內，或是在價值使用完畢前有效。訂閱不得合併使用。一位客戶可有多項有效訂閱。新訂閱可隨時購買。</w:t>
      </w:r>
    </w:p>
    <w:p w14:paraId="5116959C" w14:textId="77777777" w:rsidR="004D0FC1" w:rsidRPr="00B653AB" w:rsidRDefault="004D0FC1" w:rsidP="004D0FC1">
      <w:pPr>
        <w:pStyle w:val="ProductList-Body"/>
        <w:rPr>
          <w:rFonts w:ascii="Calibri" w:eastAsia="PMingLiU" w:hAnsi="Calibri"/>
        </w:rPr>
      </w:pPr>
    </w:p>
    <w:p w14:paraId="6A765D28" w14:textId="77777777" w:rsidR="004D0FC1" w:rsidRPr="006C475D" w:rsidRDefault="004D0FC1" w:rsidP="004D0FC1">
      <w:pPr>
        <w:pStyle w:val="ProductList-Offering2Heading"/>
        <w:outlineLvl w:val="2"/>
        <w:rPr>
          <w:rFonts w:eastAsia="PMingLiU"/>
        </w:rPr>
      </w:pPr>
      <w:r w:rsidRPr="006C475D">
        <w:rPr>
          <w:rFonts w:eastAsia="PMingLiU"/>
        </w:rPr>
        <w:tab/>
      </w:r>
      <w:bookmarkStart w:id="931" w:name="_Toc420360497"/>
      <w:r w:rsidRPr="006C475D">
        <w:rPr>
          <w:rFonts w:eastAsia="PMingLiU"/>
        </w:rPr>
        <w:t xml:space="preserve">Microsoft Azure </w:t>
      </w:r>
      <w:r w:rsidRPr="006C475D">
        <w:rPr>
          <w:rFonts w:eastAsia="PMingLiU"/>
        </w:rPr>
        <w:t>服務</w:t>
      </w:r>
      <w:bookmarkEnd w:id="9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A76C6F" w:rsidRPr="00B653AB" w14:paraId="23F4E34F" w14:textId="77777777" w:rsidTr="00A76C6F">
        <w:trPr>
          <w:cantSplit/>
          <w:tblHeader/>
        </w:trPr>
        <w:tc>
          <w:tcPr>
            <w:tcW w:w="3320" w:type="dxa"/>
            <w:tcBorders>
              <w:bottom w:val="nil"/>
            </w:tcBorders>
            <w:shd w:val="clear" w:color="auto" w:fill="00188F"/>
          </w:tcPr>
          <w:p w14:paraId="59E0BF6A" w14:textId="77777777" w:rsidR="00A76C6F" w:rsidRPr="00B653AB" w:rsidRDefault="00A76C6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9" w:type="dxa"/>
            <w:tcBorders>
              <w:bottom w:val="nil"/>
            </w:tcBorders>
            <w:shd w:val="clear" w:color="auto" w:fill="00188F"/>
            <w:vAlign w:val="center"/>
          </w:tcPr>
          <w:p w14:paraId="1E1C3754" w14:textId="77777777" w:rsidR="00A76C6F" w:rsidRPr="00B653AB" w:rsidRDefault="00A76C6F"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40" w:type="dxa"/>
            <w:tcBorders>
              <w:left w:val="single" w:sz="12" w:space="0" w:color="FFFFFF" w:themeColor="background1"/>
            </w:tcBorders>
            <w:shd w:val="clear" w:color="auto" w:fill="00188F"/>
            <w:vAlign w:val="center"/>
          </w:tcPr>
          <w:p w14:paraId="3B83419F"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40" w:type="dxa"/>
            <w:shd w:val="clear" w:color="auto" w:fill="00188F"/>
            <w:vAlign w:val="center"/>
          </w:tcPr>
          <w:p w14:paraId="35793BC4"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06F6A13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3E93EB70"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4BBBF876"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0537995E"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41035E1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93DD2B4"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8" w:type="dxa"/>
            <w:shd w:val="clear" w:color="auto" w:fill="00188F"/>
            <w:vAlign w:val="center"/>
          </w:tcPr>
          <w:p w14:paraId="13C91344"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6C6F" w:rsidRPr="00B653AB" w14:paraId="64FD2EF7" w14:textId="77777777" w:rsidTr="00A76C6F">
        <w:trPr>
          <w:cantSplit/>
          <w:tblHeader/>
        </w:trPr>
        <w:tc>
          <w:tcPr>
            <w:tcW w:w="3320" w:type="dxa"/>
            <w:tcBorders>
              <w:top w:val="nil"/>
              <w:left w:val="nil"/>
              <w:bottom w:val="nil"/>
              <w:right w:val="nil"/>
            </w:tcBorders>
          </w:tcPr>
          <w:p w14:paraId="04C10BBE" w14:textId="77777777" w:rsidR="00A76C6F" w:rsidRPr="006C475D" w:rsidRDefault="00A76C6F" w:rsidP="00785D3B">
            <w:pPr>
              <w:pStyle w:val="ProductList-Offering2"/>
              <w:rPr>
                <w:rFonts w:eastAsia="PMingLiU"/>
              </w:rPr>
            </w:pPr>
            <w:bookmarkStart w:id="932" w:name="_Toc420360498"/>
            <w:r w:rsidRPr="006C475D">
              <w:rPr>
                <w:rFonts w:eastAsia="PMingLiU"/>
              </w:rPr>
              <w:t xml:space="preserve">Microsoft Azure </w:t>
            </w:r>
            <w:r w:rsidRPr="006C475D">
              <w:rPr>
                <w:rFonts w:eastAsia="PMingLiU"/>
              </w:rPr>
              <w:t>服務</w:t>
            </w:r>
            <w:bookmarkEnd w:id="932"/>
            <w:r w:rsidRPr="006C475D">
              <w:rPr>
                <w:rFonts w:eastAsia="PMingLiU"/>
              </w:rPr>
              <w:fldChar w:fldCharType="begin"/>
            </w:r>
            <w:r w:rsidRPr="006C475D">
              <w:rPr>
                <w:rFonts w:eastAsia="PMingLiU"/>
              </w:rPr>
              <w:instrText xml:space="preserve">XE "Microsoft Azure </w:instrText>
            </w:r>
            <w:r w:rsidRPr="006C475D">
              <w:rPr>
                <w:rFonts w:eastAsia="PMingLiU"/>
              </w:rPr>
              <w:instrText>服務</w:instrText>
            </w:r>
            <w:r w:rsidRPr="006C475D">
              <w:rPr>
                <w:rFonts w:eastAsia="PMingLiU"/>
              </w:rPr>
              <w:instrText>"</w:instrText>
            </w:r>
            <w:r w:rsidRPr="006C475D">
              <w:rPr>
                <w:rFonts w:eastAsia="PMingLiU"/>
              </w:rPr>
              <w:fldChar w:fldCharType="end"/>
            </w:r>
          </w:p>
        </w:tc>
        <w:tc>
          <w:tcPr>
            <w:tcW w:w="739" w:type="dxa"/>
            <w:tcBorders>
              <w:top w:val="nil"/>
              <w:left w:val="nil"/>
              <w:bottom w:val="nil"/>
              <w:right w:val="nil"/>
            </w:tcBorders>
            <w:vAlign w:val="center"/>
          </w:tcPr>
          <w:p w14:paraId="7CEC3AC8" w14:textId="77777777" w:rsidR="00A76C6F" w:rsidRPr="00B653AB" w:rsidRDefault="00A76C6F" w:rsidP="00785D3B">
            <w:pPr>
              <w:pStyle w:val="ProductList-OfferingBody"/>
              <w:ind w:left="-113"/>
              <w:jc w:val="center"/>
              <w:rPr>
                <w:rFonts w:ascii="Calibri" w:eastAsia="PMingLiU" w:hAnsi="Calibri"/>
              </w:rPr>
            </w:pPr>
            <w:r w:rsidRPr="00B653AB">
              <w:rPr>
                <w:rFonts w:ascii="Calibri" w:eastAsia="PMingLiU" w:hAnsi="Calibri"/>
              </w:rPr>
              <w:t>1</w:t>
            </w:r>
          </w:p>
        </w:tc>
        <w:tc>
          <w:tcPr>
            <w:tcW w:w="740" w:type="dxa"/>
            <w:tcBorders>
              <w:left w:val="single" w:sz="12" w:space="0" w:color="FFFFFF" w:themeColor="background1"/>
            </w:tcBorders>
            <w:shd w:val="clear" w:color="auto" w:fill="BFBFBF" w:themeFill="background1" w:themeFillShade="BF"/>
            <w:vAlign w:val="center"/>
          </w:tcPr>
          <w:p w14:paraId="0D9804CB" w14:textId="77777777" w:rsidR="00A76C6F" w:rsidRPr="00B653AB" w:rsidRDefault="00A76C6F" w:rsidP="00785D3B">
            <w:pPr>
              <w:pStyle w:val="ProductList-OfferingBody"/>
              <w:ind w:left="-113"/>
              <w:jc w:val="center"/>
              <w:rPr>
                <w:rFonts w:ascii="Calibri" w:eastAsia="PMingLiU" w:hAnsi="Calibri"/>
              </w:rPr>
            </w:pPr>
          </w:p>
        </w:tc>
        <w:tc>
          <w:tcPr>
            <w:tcW w:w="740" w:type="dxa"/>
            <w:shd w:val="clear" w:color="auto" w:fill="70AD47" w:themeFill="accent6"/>
            <w:vAlign w:val="center"/>
          </w:tcPr>
          <w:p w14:paraId="1BFC9639"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441BBE35"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775CC540"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70AD47" w:themeFill="accent6"/>
            <w:vAlign w:val="center"/>
          </w:tcPr>
          <w:p w14:paraId="3D082BD3"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7D8615FD"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1C069109"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42F6BF24" w14:textId="77777777" w:rsidR="00A76C6F" w:rsidRPr="00CA2975" w:rsidRDefault="00A76C6F" w:rsidP="00350F14">
            <w:pPr>
              <w:pStyle w:val="ProductList-OfferingBody"/>
              <w:ind w:left="-113"/>
              <w:jc w:val="center"/>
              <w:rPr>
                <w:rFonts w:ascii="Calibri" w:eastAsia="PMingLiU" w:hAnsi="Calibri"/>
              </w:rPr>
            </w:pPr>
          </w:p>
        </w:tc>
        <w:tc>
          <w:tcPr>
            <w:tcW w:w="828" w:type="dxa"/>
            <w:shd w:val="clear" w:color="auto" w:fill="70AD47" w:themeFill="accent6"/>
            <w:vAlign w:val="center"/>
          </w:tcPr>
          <w:p w14:paraId="0F0F9CC0"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FFFA2EE"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4D0FC1" w:rsidRPr="00B653AB" w14:paraId="4CC55150" w14:textId="77777777" w:rsidTr="00A76C6F">
        <w:tc>
          <w:tcPr>
            <w:tcW w:w="4230" w:type="dxa"/>
          </w:tcPr>
          <w:p w14:paraId="6D1A5F32"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具備減少的資格：</w:t>
            </w:r>
            <w:r w:rsidRPr="00B653AB">
              <w:rPr>
                <w:rFonts w:ascii="Calibri" w:eastAsia="PMingLiU" w:hAnsi="Calibri"/>
                <w:b/>
              </w:rPr>
              <w:t>分期年度承諾</w:t>
            </w:r>
          </w:p>
          <w:p w14:paraId="27C30018" w14:textId="77777777" w:rsidR="004D0FC1" w:rsidRPr="00B653AB" w:rsidRDefault="004D0FC1" w:rsidP="00785D3B">
            <w:pPr>
              <w:pStyle w:val="ProductList-Body"/>
              <w:spacing w:before="20" w:after="20"/>
              <w:ind w:left="169" w:hanging="169"/>
              <w:rPr>
                <w:rFonts w:ascii="Calibri" w:eastAsia="PMingLiU" w:hAnsi="Calibri"/>
                <w:b/>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分期年度承諾</w:t>
            </w:r>
          </w:p>
        </w:tc>
        <w:tc>
          <w:tcPr>
            <w:tcW w:w="2970" w:type="dxa"/>
          </w:tcPr>
          <w:p w14:paraId="7EE7672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0E6DBD48"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具備延長服務的資格：</w:t>
            </w:r>
            <w:r w:rsidRPr="00B653AB">
              <w:rPr>
                <w:rFonts w:ascii="Calibri" w:eastAsia="PMingLiU" w:hAnsi="Calibri"/>
                <w:b/>
              </w:rPr>
              <w:t>所有</w:t>
            </w:r>
          </w:p>
        </w:tc>
        <w:tc>
          <w:tcPr>
            <w:tcW w:w="3600" w:type="dxa"/>
          </w:tcPr>
          <w:p w14:paraId="230332EC" w14:textId="77777777" w:rsidR="004D0FC1" w:rsidRPr="00B653AB" w:rsidRDefault="00CF0F4B" w:rsidP="00785D3B">
            <w:pPr>
              <w:pStyle w:val="ProductList-Body"/>
              <w:spacing w:before="20" w:after="20"/>
              <w:ind w:left="169" w:hanging="169"/>
              <w:rPr>
                <w:rFonts w:ascii="Calibri" w:eastAsia="PMingLiU" w:hAnsi="Calibri"/>
              </w:rPr>
            </w:pPr>
            <w:hyperlink w:anchor="AppendixB" w:history="1">
              <w:r w:rsidR="004D0FC1" w:rsidRPr="00B653AB">
                <w:rPr>
                  <w:rStyle w:val="Hyperlink"/>
                  <w:rFonts w:ascii="Calibri" w:eastAsia="PMingLiU" w:hAnsi="Calibri"/>
                </w:rPr>
                <w:t>促銷</w:t>
              </w:r>
            </w:hyperlink>
            <w:r w:rsidR="00744C70" w:rsidRPr="00B653AB">
              <w:rPr>
                <w:rFonts w:ascii="Calibri" w:eastAsia="PMingLiU" w:hAnsi="Calibri"/>
              </w:rPr>
              <w:t>：</w:t>
            </w:r>
            <w:r w:rsidR="00BE2FF6" w:rsidRPr="00744C70">
              <w:rPr>
                <w:rFonts w:ascii="Calibri" w:eastAsia="PMingLiU" w:hAnsi="Calibri"/>
              </w:rPr>
              <w:t xml:space="preserve"> </w:t>
            </w:r>
            <w:r w:rsidR="004D0FC1" w:rsidRPr="00B653AB">
              <w:rPr>
                <w:rFonts w:ascii="Calibri" w:eastAsia="PMingLiU" w:hAnsi="Calibri"/>
                <w:b/>
              </w:rPr>
              <w:t xml:space="preserve">Azure </w:t>
            </w:r>
            <w:r w:rsidR="004D0FC1" w:rsidRPr="00B653AB">
              <w:rPr>
                <w:rFonts w:ascii="Calibri" w:eastAsia="PMingLiU" w:hAnsi="Calibri"/>
                <w:b/>
              </w:rPr>
              <w:t>使用費率獎勵促銷方案</w:t>
            </w:r>
          </w:p>
        </w:tc>
      </w:tr>
    </w:tbl>
    <w:p w14:paraId="48CD5223"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07D4EE06" w14:textId="77777777" w:rsidR="004D0FC1" w:rsidRPr="00B653AB" w:rsidRDefault="004D0FC1" w:rsidP="004D0FC1">
      <w:pPr>
        <w:pStyle w:val="ProductList-Body"/>
        <w:rPr>
          <w:rFonts w:ascii="Calibri" w:eastAsia="PMingLiU" w:hAnsi="Calibri"/>
        </w:rPr>
      </w:pPr>
      <w:r w:rsidRPr="00B653AB">
        <w:rPr>
          <w:rFonts w:ascii="Calibri" w:eastAsia="PMingLiU" w:hAnsi="Calibri"/>
        </w:rPr>
        <w:t>如果客戶將個別</w:t>
      </w:r>
      <w:r w:rsidRPr="00B653AB">
        <w:rPr>
          <w:rFonts w:ascii="Calibri" w:eastAsia="PMingLiU" w:hAnsi="Calibri"/>
        </w:rPr>
        <w:t xml:space="preserve"> Microsoft Azure </w:t>
      </w:r>
      <w:r w:rsidRPr="00B653AB">
        <w:rPr>
          <w:rFonts w:ascii="Calibri" w:eastAsia="PMingLiU" w:hAnsi="Calibri"/>
        </w:rPr>
        <w:t>服務視同</w:t>
      </w:r>
      <w:r w:rsidRPr="00B653AB">
        <w:rPr>
          <w:rFonts w:ascii="Calibri" w:eastAsia="PMingLiU" w:hAnsi="Calibri"/>
        </w:rPr>
        <w:t xml:space="preserve"> Microsoft Azure </w:t>
      </w:r>
      <w:r w:rsidRPr="00B653AB">
        <w:rPr>
          <w:rFonts w:ascii="Calibri" w:eastAsia="PMingLiU" w:hAnsi="Calibri"/>
        </w:rPr>
        <w:t>服務方案加以訂閱，則該個別服務得有不同的方案可用性或受不同條款所拘束。如需詳細資料，請參閱以下</w:t>
      </w:r>
      <w:r w:rsidRPr="00B653AB">
        <w:rPr>
          <w:rFonts w:ascii="Calibri" w:eastAsia="PMingLiU" w:hAnsi="Calibri"/>
        </w:rPr>
        <w:t xml:space="preserve"> Microsoft Azure </w:t>
      </w:r>
      <w:r w:rsidRPr="00B653AB">
        <w:rPr>
          <w:rFonts w:ascii="Calibri" w:eastAsia="PMingLiU" w:hAnsi="Calibri"/>
        </w:rPr>
        <w:t>服務方案特定項目。</w:t>
      </w:r>
    </w:p>
    <w:p w14:paraId="0EBBFF79" w14:textId="77777777" w:rsidR="004D0FC1" w:rsidRPr="00B653AB" w:rsidRDefault="004D0FC1" w:rsidP="004D0FC1">
      <w:pPr>
        <w:pStyle w:val="ProductList-Body"/>
        <w:rPr>
          <w:rFonts w:ascii="Calibri" w:eastAsia="PMingLiU" w:hAnsi="Calibri"/>
        </w:rPr>
      </w:pPr>
    </w:p>
    <w:p w14:paraId="5D448DA3" w14:textId="77777777" w:rsidR="004D0FC1" w:rsidRPr="006C475D" w:rsidRDefault="004D0FC1" w:rsidP="004D0FC1">
      <w:pPr>
        <w:pStyle w:val="ProductList-Offering2Heading"/>
        <w:outlineLvl w:val="2"/>
        <w:rPr>
          <w:rFonts w:eastAsia="PMingLiU"/>
        </w:rPr>
      </w:pPr>
      <w:r w:rsidRPr="006C475D">
        <w:rPr>
          <w:rFonts w:eastAsia="PMingLiU"/>
        </w:rPr>
        <w:tab/>
      </w:r>
      <w:bookmarkStart w:id="933" w:name="_Toc420360499"/>
      <w:r w:rsidRPr="006C475D">
        <w:rPr>
          <w:rFonts w:eastAsia="PMingLiU"/>
        </w:rPr>
        <w:t xml:space="preserve">Microsoft Azure </w:t>
      </w:r>
      <w:r w:rsidRPr="006C475D">
        <w:rPr>
          <w:rFonts w:eastAsia="PMingLiU"/>
        </w:rPr>
        <w:t>支援</w:t>
      </w:r>
      <w:r w:rsidRPr="006C475D">
        <w:rPr>
          <w:rFonts w:eastAsia="PMingLiU"/>
        </w:rPr>
        <w:t xml:space="preserve"> </w:t>
      </w:r>
      <w:r w:rsidRPr="006C475D">
        <w:rPr>
          <w:rFonts w:eastAsia="PMingLiU"/>
          <w:b w:val="0"/>
        </w:rPr>
        <w:t>(</w:t>
      </w:r>
      <w:r w:rsidRPr="006C475D">
        <w:rPr>
          <w:rFonts w:eastAsia="PMingLiU"/>
          <w:b w:val="0"/>
        </w:rPr>
        <w:t>方案</w:t>
      </w:r>
      <w:r w:rsidRPr="006C475D">
        <w:rPr>
          <w:rFonts w:eastAsia="PMingLiU"/>
          <w:b w:val="0"/>
        </w:rPr>
        <w:t>)</w:t>
      </w:r>
      <w:bookmarkEnd w:id="9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A76C6F" w:rsidRPr="00B653AB" w14:paraId="315DF7D6" w14:textId="77777777" w:rsidTr="00A76C6F">
        <w:trPr>
          <w:cantSplit/>
          <w:tblHeader/>
        </w:trPr>
        <w:tc>
          <w:tcPr>
            <w:tcW w:w="3315" w:type="dxa"/>
            <w:tcBorders>
              <w:bottom w:val="nil"/>
            </w:tcBorders>
            <w:shd w:val="clear" w:color="auto" w:fill="00188F"/>
          </w:tcPr>
          <w:p w14:paraId="29FA8766" w14:textId="77777777" w:rsidR="00A76C6F" w:rsidRPr="00B653AB" w:rsidRDefault="00A76C6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0B291E16" w14:textId="77777777" w:rsidR="00A76C6F" w:rsidRPr="00B653AB" w:rsidRDefault="00A76C6F"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4373F727"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52DD5FBE"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8" w:type="dxa"/>
            <w:shd w:val="clear" w:color="auto" w:fill="00188F"/>
            <w:vAlign w:val="center"/>
          </w:tcPr>
          <w:p w14:paraId="11AEEE4B"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8" w:type="dxa"/>
            <w:shd w:val="clear" w:color="auto" w:fill="00188F"/>
            <w:vAlign w:val="center"/>
          </w:tcPr>
          <w:p w14:paraId="7EF866CB"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7" w:type="dxa"/>
            <w:shd w:val="clear" w:color="auto" w:fill="00188F"/>
            <w:vAlign w:val="center"/>
          </w:tcPr>
          <w:p w14:paraId="1A8C78C1"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8" w:type="dxa"/>
            <w:shd w:val="clear" w:color="auto" w:fill="00188F"/>
            <w:vAlign w:val="center"/>
          </w:tcPr>
          <w:p w14:paraId="1A013319"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8" w:type="dxa"/>
            <w:shd w:val="clear" w:color="auto" w:fill="00188F"/>
            <w:vAlign w:val="center"/>
          </w:tcPr>
          <w:p w14:paraId="3B11F54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8" w:type="dxa"/>
            <w:shd w:val="clear" w:color="auto" w:fill="00188F"/>
            <w:vAlign w:val="center"/>
          </w:tcPr>
          <w:p w14:paraId="3AFBDBFE"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42" w:type="dxa"/>
            <w:shd w:val="clear" w:color="auto" w:fill="00188F"/>
            <w:vAlign w:val="center"/>
          </w:tcPr>
          <w:p w14:paraId="6B337D62"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6C6F" w:rsidRPr="00B653AB" w14:paraId="39410F27" w14:textId="77777777" w:rsidTr="00A76C6F">
        <w:trPr>
          <w:cantSplit/>
          <w:tblHeader/>
        </w:trPr>
        <w:tc>
          <w:tcPr>
            <w:tcW w:w="3315" w:type="dxa"/>
            <w:tcBorders>
              <w:top w:val="nil"/>
              <w:left w:val="nil"/>
              <w:bottom w:val="nil"/>
              <w:right w:val="nil"/>
            </w:tcBorders>
          </w:tcPr>
          <w:p w14:paraId="7CF9A17C" w14:textId="77777777" w:rsidR="00A76C6F" w:rsidRPr="006C475D" w:rsidRDefault="00A76C6F" w:rsidP="00785D3B">
            <w:pPr>
              <w:pStyle w:val="ProductList-Offering2"/>
              <w:rPr>
                <w:rFonts w:eastAsia="PMingLiU"/>
              </w:rPr>
            </w:pPr>
            <w:bookmarkStart w:id="934" w:name="_Toc420360500"/>
            <w:r w:rsidRPr="006C475D">
              <w:rPr>
                <w:rFonts w:eastAsia="PMingLiU"/>
              </w:rPr>
              <w:t>Microsoft Azure Standard Support</w:t>
            </w:r>
            <w:bookmarkEnd w:id="934"/>
            <w:r w:rsidRPr="006C475D">
              <w:rPr>
                <w:rFonts w:eastAsia="PMingLiU"/>
              </w:rPr>
              <w:fldChar w:fldCharType="begin"/>
            </w:r>
            <w:r w:rsidRPr="006C475D">
              <w:rPr>
                <w:rFonts w:eastAsia="PMingLiU"/>
              </w:rPr>
              <w:instrText>XE "Microsoft Azure Standard Support"</w:instrText>
            </w:r>
            <w:r w:rsidRPr="006C475D">
              <w:rPr>
                <w:rFonts w:eastAsia="PMingLiU"/>
              </w:rPr>
              <w:fldChar w:fldCharType="end"/>
            </w:r>
          </w:p>
        </w:tc>
        <w:tc>
          <w:tcPr>
            <w:tcW w:w="738" w:type="dxa"/>
            <w:tcBorders>
              <w:top w:val="nil"/>
              <w:left w:val="nil"/>
              <w:bottom w:val="nil"/>
              <w:right w:val="nil"/>
            </w:tcBorders>
            <w:vAlign w:val="center"/>
          </w:tcPr>
          <w:p w14:paraId="0FB4FC99"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2D4B3873"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9C15677"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14:paraId="491EE008"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14:paraId="408573B7" w14:textId="77777777" w:rsidR="00A76C6F" w:rsidRPr="00CA2975" w:rsidRDefault="00A76C6F" w:rsidP="00350F14">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AB50108"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CF569AB"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DE3B631"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3D12D06" w14:textId="77777777" w:rsidR="00A76C6F" w:rsidRPr="00CA2975" w:rsidRDefault="00A76C6F" w:rsidP="00350F14">
            <w:pPr>
              <w:pStyle w:val="ProductList-OfferingBody"/>
              <w:ind w:left="-113"/>
              <w:jc w:val="center"/>
              <w:rPr>
                <w:rFonts w:ascii="Calibri" w:eastAsia="PMingLiU" w:hAnsi="Calibri"/>
              </w:rPr>
            </w:pPr>
          </w:p>
        </w:tc>
        <w:tc>
          <w:tcPr>
            <w:tcW w:w="842" w:type="dxa"/>
            <w:shd w:val="clear" w:color="auto" w:fill="70AD47" w:themeFill="accent6"/>
            <w:vAlign w:val="center"/>
          </w:tcPr>
          <w:p w14:paraId="4AB91400"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6C6F" w:rsidRPr="00B653AB" w14:paraId="6326CCB4" w14:textId="77777777" w:rsidTr="00A76C6F">
        <w:trPr>
          <w:cantSplit/>
          <w:tblHeader/>
        </w:trPr>
        <w:tc>
          <w:tcPr>
            <w:tcW w:w="3315" w:type="dxa"/>
            <w:tcBorders>
              <w:top w:val="nil"/>
              <w:left w:val="nil"/>
              <w:bottom w:val="nil"/>
              <w:right w:val="nil"/>
            </w:tcBorders>
          </w:tcPr>
          <w:p w14:paraId="0FEF2C21" w14:textId="77777777" w:rsidR="00A76C6F" w:rsidRPr="006C475D" w:rsidRDefault="00A76C6F" w:rsidP="00785D3B">
            <w:pPr>
              <w:pStyle w:val="ProductList-Offering2"/>
              <w:rPr>
                <w:rFonts w:eastAsia="PMingLiU"/>
              </w:rPr>
            </w:pPr>
            <w:bookmarkStart w:id="935" w:name="_Toc420360501"/>
            <w:r w:rsidRPr="006C475D">
              <w:rPr>
                <w:rFonts w:eastAsia="PMingLiU"/>
              </w:rPr>
              <w:t xml:space="preserve">Microsoft Azure </w:t>
            </w:r>
            <w:r w:rsidRPr="006C475D">
              <w:rPr>
                <w:rFonts w:eastAsia="PMingLiU"/>
              </w:rPr>
              <w:t>專業直接支援</w:t>
            </w:r>
            <w:bookmarkEnd w:id="935"/>
            <w:r w:rsidRPr="006C475D">
              <w:rPr>
                <w:rFonts w:eastAsia="PMingLiU"/>
              </w:rPr>
              <w:fldChar w:fldCharType="begin"/>
            </w:r>
            <w:r w:rsidRPr="006C475D">
              <w:rPr>
                <w:rFonts w:eastAsia="PMingLiU"/>
              </w:rPr>
              <w:instrText xml:space="preserve">XE "Microsoft Azure </w:instrText>
            </w:r>
            <w:r w:rsidRPr="006C475D">
              <w:rPr>
                <w:rFonts w:eastAsia="PMingLiU"/>
              </w:rPr>
              <w:instrText>專業直接支援</w:instrText>
            </w:r>
            <w:r w:rsidRPr="006C475D">
              <w:rPr>
                <w:rFonts w:eastAsia="PMingLiU"/>
              </w:rPr>
              <w:instrText>"</w:instrText>
            </w:r>
            <w:r w:rsidRPr="006C475D">
              <w:rPr>
                <w:rFonts w:eastAsia="PMingLiU"/>
              </w:rPr>
              <w:fldChar w:fldCharType="end"/>
            </w:r>
          </w:p>
        </w:tc>
        <w:tc>
          <w:tcPr>
            <w:tcW w:w="738" w:type="dxa"/>
            <w:tcBorders>
              <w:top w:val="nil"/>
              <w:left w:val="nil"/>
              <w:bottom w:val="nil"/>
              <w:right w:val="nil"/>
            </w:tcBorders>
            <w:vAlign w:val="center"/>
          </w:tcPr>
          <w:p w14:paraId="657CA31C"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798A610E"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CBA47E7"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14:paraId="21653F76"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8" w:type="dxa"/>
            <w:shd w:val="clear" w:color="auto" w:fill="70AD47" w:themeFill="accent6"/>
            <w:vAlign w:val="center"/>
          </w:tcPr>
          <w:p w14:paraId="444063D7" w14:textId="77777777" w:rsidR="00A76C6F" w:rsidRPr="00CA2975" w:rsidRDefault="00A76C6F" w:rsidP="00350F14">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7542FE01"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6175078"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776D8D8"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569BAB9" w14:textId="77777777" w:rsidR="00A76C6F" w:rsidRPr="00CA2975" w:rsidRDefault="00A76C6F" w:rsidP="00350F14">
            <w:pPr>
              <w:pStyle w:val="ProductList-OfferingBody"/>
              <w:ind w:left="-113"/>
              <w:jc w:val="center"/>
              <w:rPr>
                <w:rFonts w:ascii="Calibri" w:eastAsia="PMingLiU" w:hAnsi="Calibri"/>
              </w:rPr>
            </w:pPr>
          </w:p>
        </w:tc>
        <w:tc>
          <w:tcPr>
            <w:tcW w:w="842" w:type="dxa"/>
            <w:shd w:val="clear" w:color="auto" w:fill="70AD47" w:themeFill="accent6"/>
            <w:vAlign w:val="center"/>
          </w:tcPr>
          <w:p w14:paraId="542D2665"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6287F153"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4D0FC1" w:rsidRPr="00B653AB" w14:paraId="0906E934" w14:textId="77777777" w:rsidTr="00C611F7">
        <w:tc>
          <w:tcPr>
            <w:tcW w:w="4230" w:type="dxa"/>
          </w:tcPr>
          <w:p w14:paraId="1441F87D" w14:textId="77777777" w:rsidR="004D0FC1" w:rsidRPr="00B653AB" w:rsidRDefault="004D0FC1" w:rsidP="00785D3B">
            <w:pPr>
              <w:pStyle w:val="ProductList-Body"/>
              <w:spacing w:before="20" w:after="20"/>
              <w:ind w:left="169" w:hanging="169"/>
              <w:rPr>
                <w:rFonts w:ascii="Calibri" w:eastAsia="PMingLiU" w:hAnsi="Calibri"/>
                <w:b/>
              </w:rPr>
            </w:pPr>
            <w:r w:rsidRPr="00B653AB">
              <w:rPr>
                <w:rFonts w:ascii="Calibri" w:eastAsia="PMingLiU" w:hAnsi="Calibri"/>
              </w:rPr>
              <w:t>具備延長服務的資格：</w:t>
            </w:r>
            <w:r w:rsidRPr="00B653AB">
              <w:rPr>
                <w:rFonts w:ascii="Calibri" w:eastAsia="PMingLiU" w:hAnsi="Calibri"/>
                <w:b/>
              </w:rPr>
              <w:t>所有</w:t>
            </w:r>
          </w:p>
        </w:tc>
        <w:tc>
          <w:tcPr>
            <w:tcW w:w="2970" w:type="dxa"/>
          </w:tcPr>
          <w:p w14:paraId="41E68623"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600" w:type="dxa"/>
          </w:tcPr>
          <w:p w14:paraId="43B4C56E" w14:textId="77777777" w:rsidR="004D0FC1" w:rsidRPr="00B653AB" w:rsidRDefault="004D0FC1" w:rsidP="00785D3B">
            <w:pPr>
              <w:pStyle w:val="ProductList-Body"/>
              <w:spacing w:before="20" w:after="20"/>
              <w:ind w:left="169" w:hanging="169"/>
              <w:rPr>
                <w:rFonts w:ascii="Calibri" w:eastAsia="PMingLiU" w:hAnsi="Calibri"/>
              </w:rPr>
            </w:pPr>
          </w:p>
        </w:tc>
      </w:tr>
    </w:tbl>
    <w:p w14:paraId="692D1401"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01655956" w14:textId="77777777" w:rsidR="004D0FC1" w:rsidRPr="00B653AB" w:rsidRDefault="004D0FC1" w:rsidP="004D0FC1">
      <w:pPr>
        <w:pStyle w:val="ProductList-Body"/>
        <w:rPr>
          <w:rFonts w:ascii="Calibri" w:eastAsia="PMingLiU" w:hAnsi="Calibri"/>
        </w:rPr>
      </w:pPr>
    </w:p>
    <w:p w14:paraId="2820EC1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Azure </w:t>
      </w:r>
      <w:r w:rsidRPr="00B653AB">
        <w:rPr>
          <w:rFonts w:ascii="Calibri" w:eastAsia="PMingLiU" w:hAnsi="Calibri"/>
          <w:b/>
          <w:color w:val="00188F"/>
        </w:rPr>
        <w:t>支援優惠方案</w:t>
      </w:r>
    </w:p>
    <w:p w14:paraId="120E22E0" w14:textId="77777777" w:rsidR="004D0FC1" w:rsidRPr="00B653AB" w:rsidRDefault="004D0FC1" w:rsidP="004D0FC1">
      <w:pPr>
        <w:pStyle w:val="ProductList-Body"/>
        <w:rPr>
          <w:rFonts w:ascii="Calibri" w:eastAsia="PMingLiU" w:hAnsi="Calibri"/>
        </w:rPr>
      </w:pPr>
      <w:r w:rsidRPr="00B653AB">
        <w:rPr>
          <w:rFonts w:ascii="Calibri" w:eastAsia="PMingLiU" w:hAnsi="Calibri"/>
        </w:rPr>
        <w:t>Microsoft</w:t>
      </w:r>
      <w:r w:rsidRPr="00B653AB">
        <w:rPr>
          <w:rFonts w:ascii="Calibri" w:eastAsia="PMingLiU" w:hAnsi="Calibri" w:cstheme="minorHAnsi"/>
          <w:color w:val="000000"/>
          <w:szCs w:val="18"/>
        </w:rPr>
        <w:t xml:space="preserve"> Azure </w:t>
      </w:r>
      <w:r w:rsidRPr="00B653AB">
        <w:rPr>
          <w:rFonts w:ascii="Calibri" w:eastAsia="PMingLiU" w:hAnsi="Calibri" w:cstheme="minorHAnsi"/>
          <w:color w:val="000000"/>
          <w:szCs w:val="18"/>
        </w:rPr>
        <w:t>之支援優惠方案相關詳細資料可於</w:t>
      </w:r>
      <w:r w:rsidRPr="00B653AB">
        <w:rPr>
          <w:rFonts w:ascii="Calibri" w:eastAsia="PMingLiU" w:hAnsi="Calibri" w:cstheme="minorHAnsi"/>
          <w:color w:val="000000"/>
          <w:szCs w:val="18"/>
        </w:rPr>
        <w:t xml:space="preserve"> </w:t>
      </w:r>
      <w:hyperlink r:id="rId53" w:history="1">
        <w:r w:rsidRPr="00B653AB">
          <w:rPr>
            <w:rStyle w:val="Hyperlink"/>
            <w:rFonts w:ascii="Calibri" w:eastAsia="PMingLiU" w:hAnsi="Calibri" w:cstheme="minorHAnsi"/>
            <w:szCs w:val="18"/>
          </w:rPr>
          <w:t>www.windowsazure.com/en-us/support/plans/</w:t>
        </w:r>
      </w:hyperlink>
      <w:r w:rsidRPr="00B653AB">
        <w:rPr>
          <w:rFonts w:ascii="Calibri" w:eastAsia="PMingLiU" w:hAnsi="Calibri" w:cstheme="minorHAnsi"/>
          <w:color w:val="000000"/>
          <w:szCs w:val="18"/>
        </w:rPr>
        <w:t xml:space="preserve"> </w:t>
      </w:r>
      <w:r w:rsidRPr="00B653AB">
        <w:rPr>
          <w:rFonts w:ascii="Calibri" w:eastAsia="PMingLiU" w:hAnsi="Calibri" w:cstheme="minorHAnsi"/>
          <w:color w:val="000000"/>
          <w:szCs w:val="18"/>
        </w:rPr>
        <w:t>上取得。支援均以英文提供，但若客戶及</w:t>
      </w:r>
      <w:r w:rsidRPr="00B653AB">
        <w:rPr>
          <w:rFonts w:ascii="Calibri" w:eastAsia="PMingLiU" w:hAnsi="Calibri" w:cstheme="minorHAnsi"/>
          <w:color w:val="000000"/>
          <w:szCs w:val="18"/>
        </w:rPr>
        <w:t xml:space="preserve"> Microsoft </w:t>
      </w:r>
      <w:r w:rsidRPr="00B653AB">
        <w:rPr>
          <w:rFonts w:ascii="Calibri" w:eastAsia="PMingLiU" w:hAnsi="Calibri" w:cstheme="minorHAnsi"/>
          <w:color w:val="000000"/>
          <w:szCs w:val="18"/>
        </w:rPr>
        <w:t>另有書面協議者，不在此限。客戶應負責在使用網頁提交程序時設定初始嚴重等級。</w:t>
      </w:r>
    </w:p>
    <w:p w14:paraId="435C954C"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1D8635B" w14:textId="77777777" w:rsidR="004D0FC1" w:rsidRPr="006C475D" w:rsidRDefault="004D0FC1" w:rsidP="004D0FC1">
      <w:pPr>
        <w:pStyle w:val="ProductList-Offering2Heading"/>
        <w:outlineLvl w:val="2"/>
        <w:rPr>
          <w:rFonts w:eastAsia="PMingLiU"/>
        </w:rPr>
      </w:pPr>
      <w:r w:rsidRPr="006C475D">
        <w:rPr>
          <w:rFonts w:eastAsia="PMingLiU"/>
        </w:rPr>
        <w:tab/>
      </w:r>
      <w:bookmarkStart w:id="936" w:name="_Toc420360502"/>
      <w:r w:rsidRPr="006C475D">
        <w:rPr>
          <w:rFonts w:eastAsia="PMingLiU"/>
        </w:rPr>
        <w:t xml:space="preserve">Microsoft Azure </w:t>
      </w:r>
      <w:r w:rsidRPr="006C475D">
        <w:rPr>
          <w:rFonts w:eastAsia="PMingLiU"/>
        </w:rPr>
        <w:t>備份</w:t>
      </w:r>
      <w:r w:rsidRPr="006C475D">
        <w:rPr>
          <w:rFonts w:eastAsia="PMingLiU"/>
        </w:rPr>
        <w:t xml:space="preserve"> </w:t>
      </w:r>
      <w:r w:rsidRPr="006C475D">
        <w:rPr>
          <w:rFonts w:eastAsia="PMingLiU"/>
          <w:b w:val="0"/>
        </w:rPr>
        <w:t>(</w:t>
      </w:r>
      <w:r w:rsidRPr="006C475D">
        <w:rPr>
          <w:rFonts w:eastAsia="PMingLiU"/>
          <w:b w:val="0"/>
        </w:rPr>
        <w:t>方案</w:t>
      </w:r>
      <w:r w:rsidRPr="006C475D">
        <w:rPr>
          <w:rFonts w:eastAsia="PMingLiU"/>
          <w:b w:val="0"/>
        </w:rPr>
        <w:t>)</w:t>
      </w:r>
      <w:bookmarkEnd w:id="936"/>
      <w:r w:rsidRPr="006C475D">
        <w:rPr>
          <w:rFonts w:eastAsia="PMingLiU"/>
        </w:rPr>
        <w:fldChar w:fldCharType="begin"/>
      </w:r>
      <w:r w:rsidRPr="006C475D">
        <w:rPr>
          <w:rFonts w:eastAsia="PMingLiU"/>
        </w:rPr>
        <w:instrText xml:space="preserve">XE "Microsoft Azure </w:instrText>
      </w:r>
      <w:r w:rsidRPr="006C475D">
        <w:rPr>
          <w:rFonts w:eastAsia="PMingLiU"/>
        </w:rPr>
        <w:instrText>備份</w:instrText>
      </w:r>
      <w:r w:rsidRPr="006C475D">
        <w:rPr>
          <w:rFonts w:eastAsia="PMingLiU"/>
        </w:rPr>
        <w:instrText>"</w:instrText>
      </w:r>
      <w:r w:rsidRPr="006C475D">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6C6F" w:rsidRPr="00B653AB" w14:paraId="04EFFF36" w14:textId="77777777" w:rsidTr="006C475D">
        <w:trPr>
          <w:cantSplit/>
          <w:tblHeader/>
        </w:trPr>
        <w:tc>
          <w:tcPr>
            <w:tcW w:w="3367" w:type="dxa"/>
            <w:tcBorders>
              <w:bottom w:val="nil"/>
            </w:tcBorders>
            <w:shd w:val="clear" w:color="auto" w:fill="00188F"/>
          </w:tcPr>
          <w:p w14:paraId="75687B03" w14:textId="77777777" w:rsidR="00A76C6F" w:rsidRPr="00B653AB" w:rsidRDefault="00A76C6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444423F1"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0523A627"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43A9D23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64F2CD6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51BF4D40"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33035FC0"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37D17E0"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1109BF06"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DF20A11"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0979138F"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6C6F" w:rsidRPr="00B653AB" w14:paraId="7D76DB0B" w14:textId="77777777" w:rsidTr="006C475D">
        <w:trPr>
          <w:cantSplit/>
          <w:tblHeader/>
        </w:trPr>
        <w:tc>
          <w:tcPr>
            <w:tcW w:w="3367" w:type="dxa"/>
            <w:tcBorders>
              <w:top w:val="nil"/>
              <w:left w:val="nil"/>
              <w:bottom w:val="nil"/>
              <w:right w:val="nil"/>
            </w:tcBorders>
          </w:tcPr>
          <w:p w14:paraId="061E7F2E" w14:textId="77777777" w:rsidR="00A76C6F" w:rsidRPr="006C475D" w:rsidRDefault="00A76C6F" w:rsidP="00785D3B">
            <w:pPr>
              <w:pStyle w:val="ProductList-Offering2"/>
              <w:rPr>
                <w:rFonts w:eastAsia="PMingLiU"/>
              </w:rPr>
            </w:pPr>
            <w:bookmarkStart w:id="937" w:name="_Toc420360503"/>
            <w:r w:rsidRPr="006C475D">
              <w:rPr>
                <w:rFonts w:eastAsia="PMingLiU"/>
              </w:rPr>
              <w:t xml:space="preserve">Microsoft Azure </w:t>
            </w:r>
            <w:r w:rsidRPr="006C475D">
              <w:rPr>
                <w:rFonts w:eastAsia="PMingLiU"/>
              </w:rPr>
              <w:t>備份</w:t>
            </w:r>
            <w:bookmarkEnd w:id="937"/>
            <w:r w:rsidRPr="006C475D">
              <w:rPr>
                <w:rFonts w:eastAsia="PMingLiU"/>
              </w:rPr>
              <w:fldChar w:fldCharType="begin"/>
            </w:r>
            <w:r w:rsidRPr="006C475D">
              <w:rPr>
                <w:rFonts w:eastAsia="PMingLiU"/>
              </w:rPr>
              <w:instrText xml:space="preserve">XE "Microsoft Azure </w:instrText>
            </w:r>
            <w:r w:rsidRPr="006C475D">
              <w:rPr>
                <w:rFonts w:eastAsia="PMingLiU"/>
              </w:rPr>
              <w:instrText>備份</w:instrText>
            </w:r>
            <w:r w:rsidRPr="006C475D">
              <w:rPr>
                <w:rFonts w:eastAsia="PMingLiU"/>
              </w:rPr>
              <w:instrText>"</w:instrText>
            </w:r>
            <w:r w:rsidRPr="006C475D">
              <w:rPr>
                <w:rFonts w:eastAsia="PMingLiU"/>
              </w:rPr>
              <w:fldChar w:fldCharType="end"/>
            </w:r>
          </w:p>
        </w:tc>
        <w:tc>
          <w:tcPr>
            <w:tcW w:w="738" w:type="dxa"/>
            <w:tcBorders>
              <w:top w:val="nil"/>
              <w:left w:val="nil"/>
              <w:bottom w:val="nil"/>
              <w:right w:val="nil"/>
            </w:tcBorders>
            <w:vAlign w:val="center"/>
          </w:tcPr>
          <w:p w14:paraId="5B01C2E7"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6D9F04C9" w14:textId="77777777" w:rsidR="00A76C6F" w:rsidRPr="00B653AB" w:rsidRDefault="00A76C6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0887904E"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53B7A86C"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47C517E4"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F326BCE"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C5E9FD7"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526EB6C"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12272DD" w14:textId="77777777" w:rsidR="00A76C6F" w:rsidRPr="00CA2975" w:rsidRDefault="00A76C6F"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319D5FF4"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3BE392B"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276A727D" w14:textId="77777777" w:rsidTr="00A76C6F">
        <w:tc>
          <w:tcPr>
            <w:tcW w:w="3596" w:type="dxa"/>
          </w:tcPr>
          <w:p w14:paraId="43A4105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0813E52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所有</w:t>
            </w:r>
          </w:p>
        </w:tc>
        <w:tc>
          <w:tcPr>
            <w:tcW w:w="3597" w:type="dxa"/>
          </w:tcPr>
          <w:p w14:paraId="7E49B85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6D31D8E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 xml:space="preserve">MC </w:t>
            </w:r>
            <w:r w:rsidRPr="00B653AB">
              <w:rPr>
                <w:rFonts w:ascii="Calibri" w:eastAsia="PMingLiU" w:hAnsi="Calibri"/>
              </w:rPr>
              <w:t>超額：</w:t>
            </w:r>
            <w:r w:rsidRPr="00B653AB">
              <w:rPr>
                <w:rFonts w:ascii="Calibri" w:eastAsia="PMingLiU" w:hAnsi="Calibri"/>
                <w:b/>
              </w:rPr>
              <w:t>是</w:t>
            </w:r>
          </w:p>
        </w:tc>
        <w:tc>
          <w:tcPr>
            <w:tcW w:w="3597" w:type="dxa"/>
          </w:tcPr>
          <w:p w14:paraId="2C5A834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p>
        </w:tc>
      </w:tr>
    </w:tbl>
    <w:p w14:paraId="39B6F463"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ACA3EAD" w14:textId="77777777" w:rsidR="004D0FC1" w:rsidRPr="00B653AB" w:rsidRDefault="004D0FC1" w:rsidP="004D0FC1">
      <w:pPr>
        <w:pStyle w:val="ProductList-Body"/>
        <w:rPr>
          <w:rFonts w:ascii="Calibri" w:eastAsia="PMingLiU" w:hAnsi="Calibri"/>
        </w:rPr>
      </w:pPr>
      <w:r w:rsidRPr="00B653AB">
        <w:rPr>
          <w:rFonts w:ascii="Calibri" w:eastAsia="PMingLiU" w:hAnsi="Calibri"/>
        </w:rPr>
        <w:t>每份視同</w:t>
      </w:r>
      <w:r w:rsidRPr="00B653AB">
        <w:rPr>
          <w:rFonts w:ascii="Calibri" w:eastAsia="PMingLiU" w:hAnsi="Calibri"/>
        </w:rPr>
        <w:t xml:space="preserve"> Microsoft Azure </w:t>
      </w:r>
      <w:r w:rsidRPr="00B653AB">
        <w:rPr>
          <w:rFonts w:ascii="Calibri" w:eastAsia="PMingLiU" w:hAnsi="Calibri"/>
        </w:rPr>
        <w:t>服務方案的</w:t>
      </w:r>
      <w:r w:rsidRPr="00B653AB">
        <w:rPr>
          <w:rFonts w:ascii="Calibri" w:eastAsia="PMingLiU" w:hAnsi="Calibri"/>
        </w:rPr>
        <w:t xml:space="preserve"> Microsoft Azure </w:t>
      </w:r>
      <w:r w:rsidRPr="00B653AB">
        <w:rPr>
          <w:rFonts w:ascii="Calibri" w:eastAsia="PMingLiU" w:hAnsi="Calibri"/>
        </w:rPr>
        <w:t>備份之訂單會包含初始數量之訂購。超過初始數量之客戶使用量將以使用費率計費。</w:t>
      </w:r>
    </w:p>
    <w:p w14:paraId="7BD33BF9"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1B0CA72" w14:textId="77777777" w:rsidR="004D0FC1" w:rsidRPr="006C475D" w:rsidRDefault="004D0FC1" w:rsidP="004D0FC1">
      <w:pPr>
        <w:pStyle w:val="ProductList-Offering2Heading"/>
        <w:outlineLvl w:val="2"/>
        <w:rPr>
          <w:rFonts w:eastAsia="PMingLiU"/>
        </w:rPr>
      </w:pPr>
      <w:r w:rsidRPr="006C475D">
        <w:rPr>
          <w:rFonts w:eastAsia="PMingLiU"/>
        </w:rPr>
        <w:tab/>
      </w:r>
      <w:bookmarkStart w:id="938" w:name="_Toc420360504"/>
      <w:r w:rsidRPr="006C475D">
        <w:rPr>
          <w:rFonts w:eastAsia="PMingLiU"/>
        </w:rPr>
        <w:t xml:space="preserve">Microsoft Azure </w:t>
      </w:r>
      <w:r w:rsidRPr="006C475D">
        <w:rPr>
          <w:rFonts w:eastAsia="PMingLiU"/>
        </w:rPr>
        <w:t>網站復原</w:t>
      </w:r>
      <w:r w:rsidRPr="006C475D">
        <w:rPr>
          <w:rFonts w:eastAsia="PMingLiU"/>
        </w:rPr>
        <w:fldChar w:fldCharType="begin"/>
      </w:r>
      <w:r w:rsidRPr="006C475D">
        <w:rPr>
          <w:rFonts w:eastAsia="PMingLiU"/>
        </w:rPr>
        <w:instrText>XE "Microsoft Azure Site Recovery "</w:instrText>
      </w:r>
      <w:r w:rsidRPr="006C475D">
        <w:rPr>
          <w:rFonts w:eastAsia="PMingLiU"/>
        </w:rPr>
        <w:fldChar w:fldCharType="end"/>
      </w:r>
      <w:r w:rsidRPr="006C475D">
        <w:rPr>
          <w:rFonts w:eastAsia="PMingLiU"/>
        </w:rPr>
        <w:t xml:space="preserve"> </w:t>
      </w:r>
      <w:r w:rsidRPr="006C475D">
        <w:rPr>
          <w:rFonts w:eastAsia="PMingLiU"/>
          <w:b w:val="0"/>
        </w:rPr>
        <w:t>(</w:t>
      </w:r>
      <w:r w:rsidRPr="006C475D">
        <w:rPr>
          <w:rFonts w:eastAsia="PMingLiU"/>
          <w:b w:val="0"/>
        </w:rPr>
        <w:t>方案</w:t>
      </w:r>
      <w:r w:rsidRPr="006C475D">
        <w:rPr>
          <w:rFonts w:eastAsia="PMingLiU"/>
          <w:b w:val="0"/>
        </w:rPr>
        <w:t>)</w:t>
      </w:r>
      <w:bookmarkEnd w:id="9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6C6F" w:rsidRPr="00B653AB" w14:paraId="537F36E7" w14:textId="77777777" w:rsidTr="00A76C6F">
        <w:trPr>
          <w:cantSplit/>
          <w:tblHeader/>
        </w:trPr>
        <w:tc>
          <w:tcPr>
            <w:tcW w:w="3367" w:type="dxa"/>
            <w:tcBorders>
              <w:bottom w:val="nil"/>
            </w:tcBorders>
            <w:shd w:val="clear" w:color="auto" w:fill="00188F"/>
          </w:tcPr>
          <w:p w14:paraId="26537585" w14:textId="77777777" w:rsidR="00A76C6F" w:rsidRPr="00B653AB" w:rsidRDefault="00A76C6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6AD03DC4"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51DE68DC"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5C69A60C"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5C140A4D"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07DC140D"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20F9F5A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3052446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5F175F30"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1EAB959F"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3797BECB"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6C6F" w:rsidRPr="00B653AB" w14:paraId="19E667AD" w14:textId="77777777" w:rsidTr="00A76C6F">
        <w:trPr>
          <w:cantSplit/>
          <w:tblHeader/>
        </w:trPr>
        <w:tc>
          <w:tcPr>
            <w:tcW w:w="3367" w:type="dxa"/>
            <w:tcBorders>
              <w:top w:val="nil"/>
              <w:left w:val="nil"/>
              <w:bottom w:val="nil"/>
              <w:right w:val="nil"/>
            </w:tcBorders>
          </w:tcPr>
          <w:p w14:paraId="526A2EDB" w14:textId="77777777" w:rsidR="00A76C6F" w:rsidRPr="006C475D" w:rsidRDefault="00A76C6F" w:rsidP="00785D3B">
            <w:pPr>
              <w:pStyle w:val="ProductList-Offering2"/>
              <w:rPr>
                <w:rFonts w:eastAsia="PMingLiU"/>
                <w:lang w:val="en-US"/>
              </w:rPr>
            </w:pPr>
            <w:bookmarkStart w:id="939" w:name="_Toc420360505"/>
            <w:r w:rsidRPr="006C475D">
              <w:rPr>
                <w:rFonts w:eastAsia="PMingLiU"/>
                <w:lang w:val="en-US"/>
              </w:rPr>
              <w:t xml:space="preserve">Microsoft Azure Site Recovery </w:t>
            </w:r>
            <w:r w:rsidRPr="006C475D">
              <w:rPr>
                <w:rFonts w:eastAsia="PMingLiU"/>
              </w:rPr>
              <w:t>至</w:t>
            </w:r>
            <w:r w:rsidRPr="006C475D">
              <w:rPr>
                <w:rFonts w:eastAsia="PMingLiU"/>
                <w:lang w:val="en-US"/>
              </w:rPr>
              <w:t xml:space="preserve"> Azure</w:t>
            </w:r>
            <w:bookmarkEnd w:id="939"/>
            <w:r w:rsidRPr="006C475D">
              <w:rPr>
                <w:rFonts w:eastAsia="PMingLiU"/>
              </w:rPr>
              <w:fldChar w:fldCharType="begin"/>
            </w:r>
            <w:r w:rsidRPr="006C475D">
              <w:rPr>
                <w:rFonts w:eastAsia="PMingLiU"/>
                <w:lang w:val="en-US"/>
              </w:rPr>
              <w:instrText xml:space="preserve">XE "Microsoft Azure Site Recovery </w:instrText>
            </w:r>
            <w:r w:rsidRPr="006C475D">
              <w:rPr>
                <w:rFonts w:eastAsia="PMingLiU"/>
              </w:rPr>
              <w:instrText>至</w:instrText>
            </w:r>
            <w:r w:rsidRPr="006C475D">
              <w:rPr>
                <w:rFonts w:eastAsia="PMingLiU"/>
                <w:lang w:val="en-US"/>
              </w:rPr>
              <w:instrText xml:space="preserve"> Azure"</w:instrText>
            </w:r>
            <w:r w:rsidRPr="006C475D">
              <w:rPr>
                <w:rFonts w:eastAsia="PMingLiU"/>
              </w:rPr>
              <w:fldChar w:fldCharType="end"/>
            </w:r>
          </w:p>
        </w:tc>
        <w:tc>
          <w:tcPr>
            <w:tcW w:w="738" w:type="dxa"/>
            <w:tcBorders>
              <w:top w:val="nil"/>
              <w:left w:val="nil"/>
              <w:bottom w:val="nil"/>
              <w:right w:val="nil"/>
            </w:tcBorders>
            <w:vAlign w:val="center"/>
          </w:tcPr>
          <w:p w14:paraId="4E9479D3" w14:textId="77777777" w:rsidR="00A76C6F" w:rsidRPr="00B653AB" w:rsidRDefault="00A76C6F" w:rsidP="00785D3B">
            <w:pPr>
              <w:pStyle w:val="ProductList-OfferingBody"/>
              <w:ind w:left="-113"/>
              <w:jc w:val="center"/>
              <w:rPr>
                <w:rFonts w:ascii="Calibri" w:eastAsia="PMingLiU" w:hAnsi="Calibri"/>
                <w:lang w:val="en-US"/>
              </w:rPr>
            </w:pPr>
          </w:p>
        </w:tc>
        <w:tc>
          <w:tcPr>
            <w:tcW w:w="739" w:type="dxa"/>
            <w:tcBorders>
              <w:left w:val="single" w:sz="12" w:space="0" w:color="FFFFFF" w:themeColor="background1"/>
            </w:tcBorders>
            <w:shd w:val="clear" w:color="auto" w:fill="70AD47" w:themeFill="accent6"/>
            <w:vAlign w:val="center"/>
          </w:tcPr>
          <w:p w14:paraId="31126D91" w14:textId="77777777" w:rsidR="00A76C6F" w:rsidRPr="00B653AB" w:rsidRDefault="00A76C6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2B022C51" w14:textId="77777777" w:rsidR="00A76C6F" w:rsidRPr="00624796" w:rsidRDefault="00A76C6F"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0D6AF4B3"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5B3A1F43"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FCE3BEF"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5DE1D90"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520D9B5"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84CB7AA" w14:textId="77777777" w:rsidR="00A76C6F" w:rsidRPr="00CA2975" w:rsidRDefault="00A76C6F"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422ED677"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6C6F" w:rsidRPr="00B653AB" w14:paraId="419709B9" w14:textId="77777777" w:rsidTr="00A76C6F">
        <w:trPr>
          <w:cantSplit/>
          <w:tblHeader/>
        </w:trPr>
        <w:tc>
          <w:tcPr>
            <w:tcW w:w="3367" w:type="dxa"/>
            <w:tcBorders>
              <w:top w:val="nil"/>
              <w:left w:val="nil"/>
              <w:bottom w:val="nil"/>
              <w:right w:val="nil"/>
            </w:tcBorders>
          </w:tcPr>
          <w:p w14:paraId="37242686" w14:textId="77777777" w:rsidR="00A76C6F" w:rsidRPr="006C475D" w:rsidRDefault="00A76C6F" w:rsidP="00785D3B">
            <w:pPr>
              <w:pStyle w:val="ProductList-Offering2"/>
              <w:rPr>
                <w:rFonts w:eastAsia="PMingLiU"/>
              </w:rPr>
            </w:pPr>
            <w:bookmarkStart w:id="940" w:name="_Toc420360506"/>
            <w:r w:rsidRPr="006C475D">
              <w:rPr>
                <w:rFonts w:eastAsia="PMingLiU"/>
              </w:rPr>
              <w:t xml:space="preserve">Microsoft Azure Site Recovery </w:t>
            </w:r>
            <w:r w:rsidRPr="006C475D">
              <w:rPr>
                <w:rFonts w:eastAsia="PMingLiU"/>
              </w:rPr>
              <w:t>至客戶自營網站</w:t>
            </w:r>
            <w:bookmarkEnd w:id="940"/>
            <w:r w:rsidRPr="006C475D">
              <w:rPr>
                <w:rFonts w:eastAsia="PMingLiU"/>
              </w:rPr>
              <w:t xml:space="preserve"> </w:t>
            </w:r>
            <w:r w:rsidRPr="006C475D">
              <w:rPr>
                <w:rFonts w:eastAsia="PMingLiU"/>
              </w:rPr>
              <w:fldChar w:fldCharType="begin"/>
            </w:r>
            <w:r w:rsidRPr="006C475D">
              <w:rPr>
                <w:rFonts w:eastAsia="PMingLiU"/>
              </w:rPr>
              <w:instrText xml:space="preserve">XE "Microsoft Azure Site Recovery </w:instrText>
            </w:r>
            <w:r w:rsidRPr="006C475D">
              <w:rPr>
                <w:rFonts w:eastAsia="PMingLiU"/>
              </w:rPr>
              <w:instrText>至客戶</w:instrText>
            </w:r>
            <w:r w:rsidRPr="006C475D">
              <w:rPr>
                <w:rFonts w:eastAsia="PMingLiU"/>
              </w:rPr>
              <w:instrText>"</w:instrText>
            </w:r>
            <w:r w:rsidRPr="006C475D">
              <w:rPr>
                <w:rFonts w:eastAsia="PMingLiU"/>
              </w:rPr>
              <w:fldChar w:fldCharType="end"/>
            </w:r>
          </w:p>
        </w:tc>
        <w:tc>
          <w:tcPr>
            <w:tcW w:w="738" w:type="dxa"/>
            <w:tcBorders>
              <w:top w:val="nil"/>
              <w:left w:val="nil"/>
              <w:bottom w:val="nil"/>
              <w:right w:val="nil"/>
            </w:tcBorders>
            <w:vAlign w:val="center"/>
          </w:tcPr>
          <w:p w14:paraId="00E6B1E2"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2D42DE5B" w14:textId="77777777" w:rsidR="00A76C6F" w:rsidRPr="00B653AB" w:rsidRDefault="00A76C6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795905D3" w14:textId="77777777" w:rsidR="00A76C6F" w:rsidRPr="00624796" w:rsidRDefault="00A76C6F"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674160E8"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522F8011" w14:textId="77777777" w:rsidR="00A76C6F" w:rsidRPr="00CA2975" w:rsidRDefault="00A76C6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350F993"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483375F"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8F00F7B" w14:textId="77777777" w:rsidR="00A76C6F" w:rsidRPr="00CA2975" w:rsidRDefault="00A76C6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C8EB59B" w14:textId="77777777" w:rsidR="00A76C6F" w:rsidRPr="00CA2975" w:rsidRDefault="00A76C6F"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49D9BF91"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5A5CD533"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77955B8C" w14:textId="77777777" w:rsidTr="00A76C6F">
        <w:tc>
          <w:tcPr>
            <w:tcW w:w="3596" w:type="dxa"/>
          </w:tcPr>
          <w:p w14:paraId="366BDAF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62BB527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所有</w:t>
            </w:r>
          </w:p>
        </w:tc>
        <w:tc>
          <w:tcPr>
            <w:tcW w:w="3597" w:type="dxa"/>
          </w:tcPr>
          <w:p w14:paraId="4756EC2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6CAD8C7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 xml:space="preserve">MC </w:t>
            </w:r>
            <w:r w:rsidRPr="00B653AB">
              <w:rPr>
                <w:rFonts w:ascii="Calibri" w:eastAsia="PMingLiU" w:hAnsi="Calibri"/>
              </w:rPr>
              <w:t>超額：</w:t>
            </w:r>
            <w:r w:rsidRPr="00B653AB">
              <w:rPr>
                <w:rFonts w:ascii="Calibri" w:eastAsia="PMingLiU" w:hAnsi="Calibri"/>
                <w:b/>
              </w:rPr>
              <w:t>是</w:t>
            </w:r>
          </w:p>
        </w:tc>
        <w:tc>
          <w:tcPr>
            <w:tcW w:w="3597" w:type="dxa"/>
          </w:tcPr>
          <w:p w14:paraId="58F2D9A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p>
        </w:tc>
      </w:tr>
    </w:tbl>
    <w:p w14:paraId="37E5EF50"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0B1AA7CF" w14:textId="77777777" w:rsidR="004D0FC1" w:rsidRPr="00B653AB" w:rsidRDefault="004D0FC1" w:rsidP="004D0FC1">
      <w:pPr>
        <w:pStyle w:val="ProductList-Body"/>
        <w:rPr>
          <w:rFonts w:ascii="Calibri" w:eastAsia="PMingLiU" w:hAnsi="Calibri"/>
        </w:rPr>
      </w:pPr>
      <w:r w:rsidRPr="00B653AB">
        <w:rPr>
          <w:rFonts w:ascii="Calibri" w:eastAsia="PMingLiU" w:hAnsi="Calibri"/>
        </w:rPr>
        <w:t>每份視同</w:t>
      </w:r>
      <w:r w:rsidRPr="00B653AB">
        <w:rPr>
          <w:rFonts w:ascii="Calibri" w:eastAsia="PMingLiU" w:hAnsi="Calibri"/>
        </w:rPr>
        <w:t xml:space="preserve"> Microsoft Azure </w:t>
      </w:r>
      <w:r w:rsidRPr="00B653AB">
        <w:rPr>
          <w:rFonts w:ascii="Calibri" w:eastAsia="PMingLiU" w:hAnsi="Calibri"/>
        </w:rPr>
        <w:t>服務方案的</w:t>
      </w:r>
      <w:r w:rsidRPr="00B653AB">
        <w:rPr>
          <w:rFonts w:ascii="Calibri" w:eastAsia="PMingLiU" w:hAnsi="Calibri"/>
        </w:rPr>
        <w:t xml:space="preserve"> Microsoft Azure Site Recovery </w:t>
      </w:r>
      <w:r w:rsidRPr="00B653AB">
        <w:rPr>
          <w:rFonts w:ascii="Calibri" w:eastAsia="PMingLiU" w:hAnsi="Calibri"/>
        </w:rPr>
        <w:t>之訂單會包含初始數量之訂購。超過初始數量之客戶使用量將以使用費率計費。</w:t>
      </w:r>
    </w:p>
    <w:p w14:paraId="18A45837"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3D8E94E" w14:textId="77777777" w:rsidR="004D0FC1" w:rsidRPr="000E4568" w:rsidRDefault="004D0FC1" w:rsidP="004D0FC1">
      <w:pPr>
        <w:pStyle w:val="ProductList-Offering2Heading"/>
        <w:outlineLvl w:val="2"/>
        <w:rPr>
          <w:rFonts w:eastAsia="PMingLiU"/>
        </w:rPr>
      </w:pPr>
      <w:r w:rsidRPr="000E4568">
        <w:rPr>
          <w:rFonts w:eastAsia="PMingLiU"/>
        </w:rPr>
        <w:tab/>
      </w:r>
      <w:bookmarkStart w:id="941" w:name="EnterpriseMoblitySuite"/>
      <w:bookmarkStart w:id="942" w:name="_Toc420360507"/>
      <w:r w:rsidRPr="000E4568">
        <w:rPr>
          <w:rFonts w:eastAsia="PMingLiU"/>
        </w:rPr>
        <w:t>Enterprise Mobility Suite</w:t>
      </w:r>
      <w:bookmarkEnd w:id="941"/>
      <w:r w:rsidRPr="000E4568">
        <w:rPr>
          <w:rFonts w:eastAsia="PMingLiU"/>
        </w:rPr>
        <w:t xml:space="preserve"> </w:t>
      </w:r>
      <w:r w:rsidRPr="000E4568">
        <w:rPr>
          <w:rFonts w:eastAsia="PMingLiU"/>
          <w:b w:val="0"/>
        </w:rPr>
        <w:t>(</w:t>
      </w:r>
      <w:r w:rsidRPr="000E4568">
        <w:rPr>
          <w:rFonts w:eastAsia="PMingLiU"/>
          <w:b w:val="0"/>
        </w:rPr>
        <w:t>方案</w:t>
      </w:r>
      <w:r w:rsidRPr="000E4568">
        <w:rPr>
          <w:rFonts w:eastAsia="PMingLiU"/>
          <w:b w:val="0"/>
        </w:rPr>
        <w:t>)</w:t>
      </w:r>
      <w:bookmarkEnd w:id="942"/>
      <w:r w:rsidRPr="000E4568">
        <w:rPr>
          <w:rFonts w:eastAsia="PMingLiU"/>
        </w:rPr>
        <w:fldChar w:fldCharType="begin"/>
      </w:r>
      <w:r w:rsidRPr="000E4568">
        <w:rPr>
          <w:rFonts w:eastAsia="PMingLiU"/>
        </w:rPr>
        <w:instrText>XE "Enterprise Mobility Suite"</w:instrText>
      </w:r>
      <w:r w:rsidRPr="000E456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6C6F" w:rsidRPr="00B653AB" w14:paraId="7E495062" w14:textId="77777777" w:rsidTr="00C611F7">
        <w:trPr>
          <w:cantSplit/>
          <w:tblHeader/>
        </w:trPr>
        <w:tc>
          <w:tcPr>
            <w:tcW w:w="3367" w:type="dxa"/>
            <w:tcBorders>
              <w:bottom w:val="nil"/>
            </w:tcBorders>
            <w:shd w:val="clear" w:color="auto" w:fill="00188F"/>
          </w:tcPr>
          <w:p w14:paraId="637B3F6F" w14:textId="77777777" w:rsidR="00A76C6F" w:rsidRPr="00B653AB" w:rsidRDefault="00A76C6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0A3D66F6" w14:textId="77777777" w:rsidR="00A76C6F" w:rsidRPr="00B653AB" w:rsidRDefault="00A76C6F"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70A3927A"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4E374B7B"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3A577C95"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4953443C"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1A6D7F0D"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75AFD39C"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75560938"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00ACABCC"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7B476DB9" w14:textId="77777777" w:rsidR="00A76C6F" w:rsidRPr="00624796" w:rsidRDefault="00A76C6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76C6F" w:rsidRPr="00B653AB" w14:paraId="5D6157E0" w14:textId="77777777" w:rsidTr="00C611F7">
        <w:trPr>
          <w:cantSplit/>
        </w:trPr>
        <w:tc>
          <w:tcPr>
            <w:tcW w:w="3367" w:type="dxa"/>
            <w:tcBorders>
              <w:top w:val="nil"/>
              <w:left w:val="nil"/>
              <w:bottom w:val="nil"/>
              <w:right w:val="nil"/>
            </w:tcBorders>
          </w:tcPr>
          <w:p w14:paraId="5D9DC6D8" w14:textId="77777777" w:rsidR="00A76C6F" w:rsidRPr="000E4568" w:rsidRDefault="00A76C6F" w:rsidP="00785D3B">
            <w:pPr>
              <w:pStyle w:val="ProductList-Offering2"/>
              <w:rPr>
                <w:rFonts w:eastAsia="PMingLiU"/>
              </w:rPr>
            </w:pPr>
            <w:bookmarkStart w:id="943" w:name="_Toc420360508"/>
            <w:r w:rsidRPr="000E4568">
              <w:rPr>
                <w:rFonts w:eastAsia="PMingLiU"/>
              </w:rPr>
              <w:t xml:space="preserve">Enterprise </w:t>
            </w:r>
            <w:r w:rsidRPr="000E4568">
              <w:rPr>
                <w:rFonts w:eastAsia="PMingLiU"/>
              </w:rPr>
              <w:t>行動性套件</w:t>
            </w:r>
            <w:r w:rsidRPr="000E4568">
              <w:rPr>
                <w:rFonts w:eastAsia="PMingLiU"/>
              </w:rPr>
              <w:t xml:space="preserve"> (</w:t>
            </w:r>
            <w:r w:rsidRPr="000E4568">
              <w:rPr>
                <w:rFonts w:eastAsia="PMingLiU"/>
              </w:rPr>
              <w:t>使用者訂閱使用權</w:t>
            </w:r>
            <w:r w:rsidRPr="000E4568">
              <w:rPr>
                <w:rFonts w:eastAsia="PMingLiU"/>
              </w:rPr>
              <w:t>)</w:t>
            </w:r>
            <w:bookmarkEnd w:id="943"/>
            <w:r w:rsidRPr="000E4568">
              <w:rPr>
                <w:rFonts w:eastAsia="PMingLiU"/>
              </w:rPr>
              <w:fldChar w:fldCharType="begin"/>
            </w:r>
            <w:r w:rsidRPr="000E4568">
              <w:rPr>
                <w:rFonts w:eastAsia="PMingLiU"/>
              </w:rPr>
              <w:instrText>XE "Enterprise Mobility Suite"</w:instrText>
            </w:r>
            <w:r w:rsidRPr="000E4568">
              <w:rPr>
                <w:rFonts w:eastAsia="PMingLiU"/>
              </w:rPr>
              <w:fldChar w:fldCharType="end"/>
            </w:r>
          </w:p>
        </w:tc>
        <w:tc>
          <w:tcPr>
            <w:tcW w:w="738" w:type="dxa"/>
            <w:tcBorders>
              <w:top w:val="nil"/>
              <w:left w:val="nil"/>
              <w:bottom w:val="nil"/>
              <w:right w:val="nil"/>
            </w:tcBorders>
            <w:vAlign w:val="center"/>
          </w:tcPr>
          <w:p w14:paraId="08E2476E"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6BDAFD35" w14:textId="77777777" w:rsidR="00A76C6F" w:rsidRPr="00B653AB" w:rsidRDefault="00A76C6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4B30C793" w14:textId="77777777" w:rsidR="00A76C6F" w:rsidRPr="00E1073B" w:rsidRDefault="00A76C6F" w:rsidP="00350F14">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70AD47" w:themeFill="accent6"/>
            <w:vAlign w:val="center"/>
          </w:tcPr>
          <w:p w14:paraId="29652CD8" w14:textId="77777777" w:rsidR="00A76C6F" w:rsidRPr="00624796" w:rsidRDefault="00A76C6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themeFill="accent6"/>
            <w:vAlign w:val="center"/>
          </w:tcPr>
          <w:p w14:paraId="2976172A" w14:textId="77777777" w:rsidR="00A76C6F" w:rsidRPr="00B653AB" w:rsidRDefault="00A76C6F"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2635EAE"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9340A6F"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C811A44" w14:textId="77777777" w:rsidR="00A76C6F" w:rsidRPr="00624796" w:rsidRDefault="00A76C6F"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0FD989A8" w14:textId="77777777" w:rsidR="00A76C6F" w:rsidRPr="00B653AB" w:rsidRDefault="00A76C6F"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2782BB8A" w14:textId="77777777" w:rsidR="00A76C6F" w:rsidRPr="00B653AB" w:rsidRDefault="00A76C6F" w:rsidP="00785D3B">
            <w:pPr>
              <w:pStyle w:val="ProductList-OfferingBody"/>
              <w:ind w:left="-113"/>
              <w:jc w:val="center"/>
              <w:rPr>
                <w:rFonts w:ascii="Calibri" w:eastAsia="PMingLiU" w:hAnsi="Calibri"/>
              </w:rPr>
            </w:pPr>
          </w:p>
        </w:tc>
      </w:tr>
      <w:tr w:rsidR="00A76C6F" w:rsidRPr="00B653AB" w14:paraId="6BF0DE07" w14:textId="77777777" w:rsidTr="00C611F7">
        <w:trPr>
          <w:cantSplit/>
        </w:trPr>
        <w:tc>
          <w:tcPr>
            <w:tcW w:w="3367" w:type="dxa"/>
            <w:tcBorders>
              <w:top w:val="nil"/>
              <w:left w:val="nil"/>
              <w:bottom w:val="nil"/>
              <w:right w:val="nil"/>
            </w:tcBorders>
          </w:tcPr>
          <w:p w14:paraId="7A7515CC" w14:textId="77777777" w:rsidR="00A76C6F" w:rsidRPr="000E4568" w:rsidRDefault="00A76C6F" w:rsidP="00785D3B">
            <w:pPr>
              <w:pStyle w:val="ProductList-Offering2"/>
              <w:rPr>
                <w:rFonts w:eastAsia="PMingLiU"/>
              </w:rPr>
            </w:pPr>
            <w:bookmarkStart w:id="944" w:name="_Toc420360509"/>
            <w:r w:rsidRPr="000E4568">
              <w:rPr>
                <w:rFonts w:eastAsia="PMingLiU"/>
              </w:rPr>
              <w:t xml:space="preserve">Enterprise </w:t>
            </w:r>
            <w:r w:rsidRPr="000E4568">
              <w:rPr>
                <w:rFonts w:eastAsia="PMingLiU"/>
              </w:rPr>
              <w:t>行動性套件加值</w:t>
            </w:r>
            <w:r w:rsidRPr="000E4568">
              <w:rPr>
                <w:rFonts w:eastAsia="PMingLiU"/>
              </w:rPr>
              <w:t xml:space="preserve"> (</w:t>
            </w:r>
            <w:r w:rsidRPr="000E4568">
              <w:rPr>
                <w:rFonts w:eastAsia="PMingLiU"/>
              </w:rPr>
              <w:t>使用者訂閱使用權</w:t>
            </w:r>
            <w:r w:rsidRPr="000E4568">
              <w:rPr>
                <w:rFonts w:eastAsia="PMingLiU"/>
              </w:rPr>
              <w:t>)</w:t>
            </w:r>
            <w:bookmarkEnd w:id="944"/>
            <w:r w:rsidRPr="000E4568">
              <w:rPr>
                <w:rFonts w:eastAsia="PMingLiU"/>
              </w:rPr>
              <w:t xml:space="preserve"> </w:t>
            </w:r>
            <w:r w:rsidRPr="000E4568">
              <w:rPr>
                <w:rFonts w:eastAsia="PMingLiU"/>
              </w:rPr>
              <w:fldChar w:fldCharType="begin"/>
            </w:r>
            <w:r w:rsidRPr="000E4568">
              <w:rPr>
                <w:rFonts w:eastAsia="PMingLiU"/>
              </w:rPr>
              <w:instrText xml:space="preserve">XE "Enterprise Mobility Suite </w:instrText>
            </w:r>
            <w:r w:rsidRPr="000E4568">
              <w:rPr>
                <w:rFonts w:eastAsia="PMingLiU"/>
              </w:rPr>
              <w:instrText>加值</w:instrText>
            </w:r>
            <w:r w:rsidRPr="000E4568">
              <w:rPr>
                <w:rFonts w:eastAsia="PMingLiU"/>
              </w:rPr>
              <w:instrText xml:space="preserve"> (</w:instrText>
            </w:r>
            <w:r w:rsidRPr="000E4568">
              <w:rPr>
                <w:rFonts w:eastAsia="PMingLiU"/>
              </w:rPr>
              <w:instrText>使用者訂閱使用權</w:instrText>
            </w:r>
            <w:r w:rsidRPr="000E4568">
              <w:rPr>
                <w:rFonts w:eastAsia="PMingLiU"/>
              </w:rPr>
              <w:instrText>)"</w:instrText>
            </w:r>
            <w:r w:rsidRPr="000E4568">
              <w:rPr>
                <w:rFonts w:eastAsia="PMingLiU"/>
              </w:rPr>
              <w:fldChar w:fldCharType="end"/>
            </w:r>
          </w:p>
        </w:tc>
        <w:tc>
          <w:tcPr>
            <w:tcW w:w="738" w:type="dxa"/>
            <w:tcBorders>
              <w:top w:val="nil"/>
              <w:left w:val="nil"/>
              <w:bottom w:val="nil"/>
              <w:right w:val="nil"/>
            </w:tcBorders>
            <w:vAlign w:val="center"/>
          </w:tcPr>
          <w:p w14:paraId="78D222C0"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308C1277"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8AD3CAB" w14:textId="77777777" w:rsidR="00A76C6F" w:rsidRPr="00E1073B" w:rsidRDefault="00A76C6F" w:rsidP="00350F14">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p>
        </w:tc>
        <w:tc>
          <w:tcPr>
            <w:tcW w:w="739" w:type="dxa"/>
            <w:shd w:val="clear" w:color="auto" w:fill="70AD47" w:themeFill="accent6"/>
            <w:vAlign w:val="center"/>
          </w:tcPr>
          <w:p w14:paraId="78FD3300"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49A80C3" w14:textId="77777777" w:rsidR="00A76C6F" w:rsidRPr="00B653AB" w:rsidRDefault="00A76C6F"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64A72C2"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12165FB"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951F811" w14:textId="77777777" w:rsidR="00A76C6F" w:rsidRPr="00624796" w:rsidRDefault="00A76C6F"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58A6929F" w14:textId="77777777" w:rsidR="00A76C6F" w:rsidRPr="00B653AB" w:rsidRDefault="00A76C6F"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0953B91A" w14:textId="77777777" w:rsidR="00A76C6F" w:rsidRPr="00624796" w:rsidRDefault="00A76C6F" w:rsidP="00350F14">
            <w:pPr>
              <w:pStyle w:val="ProductList-OfferingBody"/>
              <w:spacing w:before="10" w:after="10"/>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76C6F" w:rsidRPr="00B653AB" w14:paraId="75A93341" w14:textId="77777777" w:rsidTr="00C611F7">
        <w:trPr>
          <w:cantSplit/>
        </w:trPr>
        <w:tc>
          <w:tcPr>
            <w:tcW w:w="3367" w:type="dxa"/>
            <w:tcBorders>
              <w:top w:val="nil"/>
              <w:left w:val="nil"/>
              <w:bottom w:val="nil"/>
              <w:right w:val="nil"/>
            </w:tcBorders>
          </w:tcPr>
          <w:p w14:paraId="1282AC9B" w14:textId="77777777" w:rsidR="00A76C6F" w:rsidRPr="000E4568" w:rsidRDefault="00A76C6F" w:rsidP="00785D3B">
            <w:pPr>
              <w:pStyle w:val="ProductList-Offering2"/>
              <w:rPr>
                <w:rFonts w:eastAsia="PMingLiU"/>
              </w:rPr>
            </w:pPr>
            <w:bookmarkStart w:id="945" w:name="_Toc420360510"/>
            <w:r w:rsidRPr="000E4568">
              <w:rPr>
                <w:rFonts w:eastAsia="PMingLiU"/>
              </w:rPr>
              <w:t xml:space="preserve">Enterprise </w:t>
            </w:r>
            <w:r w:rsidRPr="000E4568">
              <w:rPr>
                <w:rFonts w:eastAsia="PMingLiU"/>
              </w:rPr>
              <w:t>行動性套件</w:t>
            </w:r>
            <w:r w:rsidRPr="000E4568">
              <w:rPr>
                <w:rFonts w:eastAsia="PMingLiU"/>
              </w:rPr>
              <w:t xml:space="preserve"> From SA (</w:t>
            </w:r>
            <w:r w:rsidRPr="000E4568">
              <w:rPr>
                <w:rFonts w:eastAsia="PMingLiU"/>
              </w:rPr>
              <w:t>使用者訂閱使用權</w:t>
            </w:r>
            <w:r w:rsidRPr="000E4568">
              <w:rPr>
                <w:rFonts w:eastAsia="PMingLiU"/>
              </w:rPr>
              <w:t>)</w:t>
            </w:r>
            <w:bookmarkEnd w:id="945"/>
            <w:r w:rsidRPr="000E4568">
              <w:rPr>
                <w:rFonts w:eastAsia="PMingLiU"/>
              </w:rPr>
              <w:t xml:space="preserve"> </w:t>
            </w:r>
            <w:r w:rsidRPr="000E4568">
              <w:rPr>
                <w:rFonts w:eastAsia="PMingLiU"/>
              </w:rPr>
              <w:fldChar w:fldCharType="begin"/>
            </w:r>
            <w:r w:rsidRPr="000E4568">
              <w:rPr>
                <w:rFonts w:eastAsia="PMingLiU"/>
              </w:rPr>
              <w:instrText>XE "Enterprise Mobility Suite From SA (</w:instrText>
            </w:r>
            <w:r w:rsidRPr="000E4568">
              <w:rPr>
                <w:rFonts w:eastAsia="PMingLiU"/>
              </w:rPr>
              <w:instrText>使用者訂閱使用權</w:instrText>
            </w:r>
            <w:r w:rsidRPr="000E4568">
              <w:rPr>
                <w:rFonts w:eastAsia="PMingLiU"/>
              </w:rPr>
              <w:instrText>)"</w:instrText>
            </w:r>
            <w:r w:rsidRPr="000E4568">
              <w:rPr>
                <w:rFonts w:eastAsia="PMingLiU"/>
              </w:rPr>
              <w:fldChar w:fldCharType="end"/>
            </w:r>
          </w:p>
        </w:tc>
        <w:tc>
          <w:tcPr>
            <w:tcW w:w="738" w:type="dxa"/>
            <w:tcBorders>
              <w:top w:val="nil"/>
              <w:left w:val="nil"/>
              <w:bottom w:val="nil"/>
              <w:right w:val="nil"/>
            </w:tcBorders>
            <w:vAlign w:val="center"/>
          </w:tcPr>
          <w:p w14:paraId="3A2465BD" w14:textId="77777777" w:rsidR="00A76C6F" w:rsidRPr="00B653AB" w:rsidRDefault="00A76C6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215FDCAD"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5A1AA97" w14:textId="77777777" w:rsidR="00A76C6F" w:rsidRPr="00E1073B" w:rsidRDefault="00A76C6F" w:rsidP="00350F14">
            <w:pPr>
              <w:pStyle w:val="ProductList-OfferingBody"/>
              <w:spacing w:before="10" w:after="10"/>
              <w:ind w:left="-113"/>
              <w:jc w:val="center"/>
              <w:rPr>
                <w:rFonts w:ascii="Calibri" w:eastAsia="PMingLiU" w:hAnsi="Calibri"/>
              </w:rPr>
            </w:pPr>
            <w:r w:rsidRPr="00E1073B">
              <w:rPr>
                <w:rFonts w:ascii="Calibri" w:eastAsia="PMingLiU" w:hAnsi="Calibri"/>
              </w:rPr>
              <w:fldChar w:fldCharType="begin"/>
            </w:r>
            <w:r w:rsidRPr="00E1073B">
              <w:rPr>
                <w:rFonts w:ascii="Calibri" w:eastAsia="PMingLiU" w:hAnsi="Calibri"/>
              </w:rPr>
              <w:instrText xml:space="preserve"> AutoTextList  \sNoStyle\t "Additional Product"</w:instrText>
            </w:r>
            <w:r w:rsidRPr="00E1073B">
              <w:rPr>
                <w:rFonts w:ascii="Calibri" w:eastAsia="PMingLiU" w:hAnsi="Calibri"/>
              </w:rPr>
              <w:fldChar w:fldCharType="separate"/>
            </w:r>
            <w:r w:rsidRPr="00E1073B">
              <w:rPr>
                <w:rFonts w:ascii="Calibri" w:eastAsia="PMingLiU" w:hAnsi="Calibri"/>
              </w:rPr>
              <w:fldChar w:fldCharType="begin"/>
            </w:r>
            <w:r w:rsidRPr="00E1073B">
              <w:rPr>
                <w:rFonts w:ascii="Calibri" w:eastAsia="PMingLiU" w:hAnsi="Calibri"/>
              </w:rPr>
              <w:instrText xml:space="preserve"> AutoTextList  \sNoStyle\t "Enterprise Online Service"</w:instrText>
            </w:r>
            <w:r w:rsidRPr="00E1073B">
              <w:rPr>
                <w:rFonts w:ascii="Calibri" w:eastAsia="PMingLiU" w:hAnsi="Calibri"/>
              </w:rPr>
              <w:fldChar w:fldCharType="separate"/>
            </w:r>
            <w:r w:rsidRPr="00E1073B">
              <w:rPr>
                <w:rFonts w:ascii="Calibri" w:eastAsia="PMingLiU" w:hAnsi="Calibri"/>
              </w:rPr>
              <w:t>EO</w:t>
            </w:r>
            <w:r w:rsidRPr="00E1073B">
              <w:rPr>
                <w:rFonts w:ascii="Calibri" w:eastAsia="PMingLiU" w:hAnsi="Calibri"/>
              </w:rPr>
              <w:fldChar w:fldCharType="end"/>
            </w:r>
            <w:r w:rsidRPr="00E1073B">
              <w:rPr>
                <w:rFonts w:ascii="Calibri" w:eastAsia="PMingLiU" w:hAnsi="Calibri"/>
              </w:rPr>
              <w:t xml:space="preserve"> </w:t>
            </w:r>
            <w:r w:rsidRPr="00E1073B">
              <w:rPr>
                <w:rFonts w:ascii="Calibri" w:eastAsia="PMingLiU" w:hAnsi="Calibri"/>
              </w:rPr>
              <w:fldChar w:fldCharType="end"/>
            </w:r>
          </w:p>
        </w:tc>
        <w:tc>
          <w:tcPr>
            <w:tcW w:w="739" w:type="dxa"/>
            <w:shd w:val="clear" w:color="auto" w:fill="BFBFBF" w:themeFill="background1" w:themeFillShade="BF"/>
            <w:vAlign w:val="center"/>
          </w:tcPr>
          <w:p w14:paraId="561A6993"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E511D05" w14:textId="77777777" w:rsidR="00A76C6F" w:rsidRPr="00B653AB" w:rsidRDefault="00A76C6F"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8D322E2"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6EDF850"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25C0874" w14:textId="77777777" w:rsidR="00A76C6F" w:rsidRPr="00B653AB" w:rsidRDefault="00A76C6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FBD197D" w14:textId="77777777" w:rsidR="00A76C6F" w:rsidRPr="00B653AB" w:rsidRDefault="00A76C6F"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5487B7F6" w14:textId="77777777" w:rsidR="00A76C6F" w:rsidRPr="00B653AB" w:rsidRDefault="00A76C6F" w:rsidP="00785D3B">
            <w:pPr>
              <w:pStyle w:val="ProductList-OfferingBody"/>
              <w:ind w:left="-113"/>
              <w:jc w:val="center"/>
              <w:rPr>
                <w:rFonts w:ascii="Calibri" w:eastAsia="PMingLiU" w:hAnsi="Calibri"/>
              </w:rPr>
            </w:pPr>
          </w:p>
        </w:tc>
      </w:tr>
    </w:tbl>
    <w:p w14:paraId="77202B1D" w14:textId="77777777" w:rsidR="004D0FC1" w:rsidRPr="00C611F7" w:rsidRDefault="004D0FC1" w:rsidP="004D0FC1">
      <w:pPr>
        <w:pStyle w:val="ProductList-Body"/>
        <w:rPr>
          <w:rFonts w:ascii="Calibri" w:eastAsia="PMingLiU" w:hAnsi="Calibri"/>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04C26EA8" w14:textId="77777777" w:rsidTr="00AD1A0D">
        <w:tc>
          <w:tcPr>
            <w:tcW w:w="3596" w:type="dxa"/>
          </w:tcPr>
          <w:p w14:paraId="2822E3F5"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5D90018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7898460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p>
        </w:tc>
      </w:tr>
    </w:tbl>
    <w:p w14:paraId="321BD1DD"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704ED2EA" w14:textId="77777777" w:rsidR="004D0FC1" w:rsidRPr="000E4568" w:rsidRDefault="000E4568" w:rsidP="004D0FC1">
      <w:pPr>
        <w:pStyle w:val="ProductList-Body"/>
        <w:rPr>
          <w:rFonts w:ascii="Calibri" w:eastAsia="PMingLiU" w:hAnsi="Calibri"/>
          <w:lang w:val="en-US"/>
        </w:rPr>
      </w:pPr>
      <w:r>
        <w:rPr>
          <w:rFonts w:ascii="Calibri" w:eastAsia="PMingLiU" w:hAnsi="Calibri"/>
          <w:b/>
          <w:color w:val="00188F"/>
        </w:rPr>
        <w:t>使用權之重新指定</w:t>
      </w:r>
    </w:p>
    <w:p w14:paraId="1AFE4DBA"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客戶得重新指定</w:t>
      </w:r>
      <w:r w:rsidRPr="00B653AB">
        <w:rPr>
          <w:rFonts w:ascii="Calibri" w:eastAsia="PMingLiU" w:hAnsi="Calibri"/>
        </w:rPr>
        <w:t xml:space="preserve"> Enterprise Mobility Suite</w:t>
      </w:r>
      <w:r w:rsidRPr="00B653AB">
        <w:rPr>
          <w:rFonts w:ascii="Calibri" w:eastAsia="PMingLiU" w:hAnsi="Calibri"/>
        </w:rPr>
        <w:fldChar w:fldCharType="begin"/>
      </w:r>
      <w:r w:rsidRPr="00B653AB">
        <w:rPr>
          <w:rFonts w:ascii="Calibri" w:eastAsia="PMingLiU" w:hAnsi="Calibri"/>
        </w:rPr>
        <w:instrText>XE "Azure Active Directory Premium"</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使用權，但是不能以短期為基礎</w:t>
      </w:r>
      <w:r w:rsidRPr="00B653AB">
        <w:rPr>
          <w:rFonts w:ascii="Calibri" w:eastAsia="PMingLiU" w:hAnsi="Calibri"/>
        </w:rPr>
        <w:t xml:space="preserve"> (</w:t>
      </w:r>
      <w:r w:rsidRPr="00B653AB">
        <w:rPr>
          <w:rFonts w:ascii="Calibri" w:eastAsia="PMingLiU" w:hAnsi="Calibri"/>
        </w:rPr>
        <w:t>即不能在最近指派使用權後的</w:t>
      </w:r>
      <w:r w:rsidRPr="00B653AB">
        <w:rPr>
          <w:rFonts w:ascii="Calibri" w:eastAsia="PMingLiU" w:hAnsi="Calibri"/>
        </w:rPr>
        <w:t xml:space="preserve"> 90 </w:t>
      </w:r>
      <w:r w:rsidRPr="00B653AB">
        <w:rPr>
          <w:rFonts w:ascii="Calibri" w:eastAsia="PMingLiU" w:hAnsi="Calibri"/>
        </w:rPr>
        <w:t>天內進行</w:t>
      </w:r>
      <w:r w:rsidRPr="00B653AB">
        <w:rPr>
          <w:rFonts w:ascii="Calibri" w:eastAsia="PMingLiU" w:hAnsi="Calibri"/>
        </w:rPr>
        <w:t>)</w:t>
      </w:r>
      <w:r w:rsidRPr="00B653AB">
        <w:rPr>
          <w:rFonts w:ascii="Calibri" w:eastAsia="PMingLiU" w:hAnsi="Calibri"/>
        </w:rPr>
        <w:t>。</w:t>
      </w:r>
    </w:p>
    <w:p w14:paraId="28F88FA5" w14:textId="77777777" w:rsidR="004D0FC1" w:rsidRPr="00C611F7" w:rsidRDefault="004D0FC1" w:rsidP="004D0FC1">
      <w:pPr>
        <w:pStyle w:val="ProductList-Body"/>
        <w:rPr>
          <w:rFonts w:ascii="Calibri" w:eastAsia="PMingLiU" w:hAnsi="Calibri"/>
          <w:sz w:val="14"/>
          <w:szCs w:val="18"/>
        </w:rPr>
      </w:pPr>
    </w:p>
    <w:p w14:paraId="62AB73D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w:t>
      </w:r>
    </w:p>
    <w:p w14:paraId="6687390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合格使用權及加值使用者訂閱使用權</w:t>
      </w:r>
    </w:p>
    <w:p w14:paraId="6CA4619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加值使用者訂閱使用權係指除了</w:t>
      </w:r>
      <w:r w:rsidRPr="00B653AB">
        <w:rPr>
          <w:rFonts w:ascii="Calibri" w:eastAsia="PMingLiU" w:hAnsi="Calibri"/>
        </w:rPr>
        <w:t xml:space="preserve"> (</w:t>
      </w:r>
      <w:r w:rsidRPr="00B653AB">
        <w:rPr>
          <w:rFonts w:ascii="Calibri" w:eastAsia="PMingLiU" w:hAnsi="Calibri"/>
        </w:rPr>
        <w:t>及相關之</w:t>
      </w:r>
      <w:r w:rsidRPr="00B653AB">
        <w:rPr>
          <w:rFonts w:ascii="Calibri" w:eastAsia="PMingLiU" w:hAnsi="Calibri"/>
        </w:rPr>
        <w:t xml:space="preserve">) </w:t>
      </w:r>
      <w:r w:rsidRPr="00B653AB">
        <w:rPr>
          <w:rFonts w:ascii="Calibri" w:eastAsia="PMingLiU" w:hAnsi="Calibri"/>
        </w:rPr>
        <w:t>合格使用權</w:t>
      </w:r>
      <w:r w:rsidRPr="00B653AB">
        <w:rPr>
          <w:rFonts w:ascii="Calibri" w:eastAsia="PMingLiU" w:hAnsi="Calibri"/>
        </w:rPr>
        <w:t xml:space="preserve"> (</w:t>
      </w:r>
      <w:r w:rsidRPr="00B653AB">
        <w:rPr>
          <w:rFonts w:ascii="Calibri" w:eastAsia="PMingLiU" w:hAnsi="Calibri"/>
        </w:rPr>
        <w:t>或一組合格使用權</w:t>
      </w:r>
      <w:r w:rsidRPr="00B653AB">
        <w:rPr>
          <w:rFonts w:ascii="Calibri" w:eastAsia="PMingLiU" w:hAnsi="Calibri"/>
        </w:rPr>
        <w:t xml:space="preserve">) </w:t>
      </w:r>
      <w:r w:rsidRPr="00B653AB">
        <w:rPr>
          <w:rFonts w:ascii="Calibri" w:eastAsia="PMingLiU" w:hAnsi="Calibri"/>
        </w:rPr>
        <w:t>以外所訂購的訂閱使用權</w:t>
      </w:r>
      <w:r w:rsidRPr="00B653AB">
        <w:rPr>
          <w:rFonts w:ascii="Calibri" w:eastAsia="PMingLiU" w:hAnsi="Calibri"/>
        </w:rPr>
        <w:t xml:space="preserve"> (SL) (</w:t>
      </w:r>
      <w:r w:rsidRPr="00B653AB">
        <w:rPr>
          <w:rFonts w:ascii="Calibri" w:eastAsia="PMingLiU" w:hAnsi="Calibri"/>
        </w:rPr>
        <w:t>如下表所述</w:t>
      </w:r>
      <w:r w:rsidRPr="00B653AB">
        <w:rPr>
          <w:rFonts w:ascii="Calibri" w:eastAsia="PMingLiU" w:hAnsi="Calibri"/>
        </w:rPr>
        <w:t>)</w:t>
      </w:r>
      <w:r w:rsidRPr="00B653AB">
        <w:rPr>
          <w:rFonts w:ascii="Calibri" w:eastAsia="PMingLiU" w:hAnsi="Calibri"/>
        </w:rPr>
        <w:t>。</w:t>
      </w:r>
    </w:p>
    <w:p w14:paraId="793FDA34" w14:textId="77777777" w:rsidR="004D0FC1" w:rsidRPr="00B653AB" w:rsidRDefault="004D0FC1" w:rsidP="004D0FC1">
      <w:pPr>
        <w:pStyle w:val="ProductList-Body"/>
        <w:ind w:left="180"/>
        <w:rPr>
          <w:rFonts w:ascii="Calibri" w:eastAsia="PMingLiU" w:hAnsi="Calibri"/>
        </w:rPr>
      </w:pPr>
    </w:p>
    <w:tbl>
      <w:tblPr>
        <w:tblStyle w:val="TableGrid1"/>
        <w:tblW w:w="8100" w:type="dxa"/>
        <w:tblInd w:w="175" w:type="dxa"/>
        <w:tblLook w:val="04A0" w:firstRow="1" w:lastRow="0" w:firstColumn="1" w:lastColumn="0" w:noHBand="0" w:noVBand="1"/>
      </w:tblPr>
      <w:tblGrid>
        <w:gridCol w:w="4905"/>
        <w:gridCol w:w="3195"/>
      </w:tblGrid>
      <w:tr w:rsidR="004D0FC1" w:rsidRPr="00B653AB" w14:paraId="5CC51476" w14:textId="77777777" w:rsidTr="00785D3B">
        <w:trPr>
          <w:tblHeader/>
        </w:trPr>
        <w:tc>
          <w:tcPr>
            <w:tcW w:w="4905" w:type="dxa"/>
            <w:shd w:val="clear" w:color="auto" w:fill="2E74B5" w:themeFill="accent1" w:themeFillShade="BF"/>
          </w:tcPr>
          <w:p w14:paraId="21A2F7B3" w14:textId="77777777" w:rsidR="004D0FC1" w:rsidRPr="00B653AB" w:rsidRDefault="004D0FC1" w:rsidP="00785D3B">
            <w:pPr>
              <w:spacing w:before="20" w:after="20"/>
              <w:rPr>
                <w:rFonts w:ascii="Calibri" w:eastAsia="PMingLiU" w:hAnsi="Calibri"/>
                <w:color w:val="FFFFFF" w:themeColor="background1"/>
                <w:sz w:val="18"/>
                <w:szCs w:val="24"/>
                <w:lang w:eastAsia="x-none"/>
              </w:rPr>
            </w:pPr>
            <w:r w:rsidRPr="00B653AB">
              <w:rPr>
                <w:rFonts w:ascii="Calibri" w:eastAsia="PMingLiU" w:hAnsi="Calibri"/>
                <w:color w:val="FFFFFF" w:themeColor="background1"/>
                <w:sz w:val="18"/>
                <w:szCs w:val="24"/>
              </w:rPr>
              <w:t>合格使用權</w:t>
            </w:r>
          </w:p>
        </w:tc>
        <w:tc>
          <w:tcPr>
            <w:tcW w:w="3195" w:type="dxa"/>
            <w:shd w:val="clear" w:color="auto" w:fill="2E74B5" w:themeFill="accent1" w:themeFillShade="BF"/>
            <w:vAlign w:val="center"/>
          </w:tcPr>
          <w:p w14:paraId="04055CC8" w14:textId="77777777" w:rsidR="004D0FC1" w:rsidRPr="00B653AB" w:rsidRDefault="004D0FC1" w:rsidP="00785D3B">
            <w:pPr>
              <w:spacing w:before="20" w:after="20"/>
              <w:rPr>
                <w:rFonts w:ascii="Calibri" w:eastAsia="PMingLiU" w:hAnsi="Calibri"/>
                <w:color w:val="FFFFFF" w:themeColor="background1"/>
                <w:sz w:val="18"/>
                <w:szCs w:val="24"/>
                <w:vertAlign w:val="superscript"/>
                <w:lang w:eastAsia="x-none"/>
              </w:rPr>
            </w:pPr>
            <w:r w:rsidRPr="00B653AB">
              <w:rPr>
                <w:rFonts w:ascii="Calibri" w:eastAsia="PMingLiU" w:hAnsi="Calibri"/>
                <w:color w:val="FFFFFF" w:themeColor="background1"/>
                <w:sz w:val="18"/>
                <w:szCs w:val="24"/>
              </w:rPr>
              <w:t>加值使用者訂閱使用權</w:t>
            </w:r>
          </w:p>
        </w:tc>
      </w:tr>
      <w:tr w:rsidR="004D0FC1" w:rsidRPr="00B653AB" w14:paraId="7B4BEA53" w14:textId="77777777" w:rsidTr="00785D3B">
        <w:trPr>
          <w:trHeight w:val="80"/>
        </w:trPr>
        <w:tc>
          <w:tcPr>
            <w:tcW w:w="4905" w:type="dxa"/>
            <w:vAlign w:val="center"/>
          </w:tcPr>
          <w:p w14:paraId="0FAEC85D" w14:textId="77777777" w:rsidR="004D0FC1" w:rsidRPr="00B653AB" w:rsidRDefault="004D0FC1" w:rsidP="00785D3B">
            <w:pPr>
              <w:rPr>
                <w:rFonts w:ascii="Calibri" w:eastAsia="PMingLiU" w:hAnsi="Calibri"/>
                <w:sz w:val="18"/>
                <w:lang w:eastAsia="x-none"/>
              </w:rPr>
            </w:pPr>
            <w:r w:rsidRPr="00B653AB">
              <w:rPr>
                <w:rFonts w:ascii="Calibri" w:eastAsia="PMingLiU" w:hAnsi="Calibri"/>
                <w:sz w:val="18"/>
              </w:rPr>
              <w:t>Core CAL</w:t>
            </w:r>
            <w:r w:rsidRPr="00B653AB">
              <w:rPr>
                <w:rFonts w:ascii="Calibri" w:eastAsia="PMingLiU" w:hAnsi="Calibri"/>
                <w:sz w:val="18"/>
                <w:szCs w:val="24"/>
                <w:vertAlign w:val="superscript"/>
              </w:rPr>
              <w:t>1</w:t>
            </w:r>
          </w:p>
        </w:tc>
        <w:tc>
          <w:tcPr>
            <w:tcW w:w="3195" w:type="dxa"/>
            <w:vMerge w:val="restart"/>
            <w:vAlign w:val="center"/>
          </w:tcPr>
          <w:p w14:paraId="3F4954ED" w14:textId="77777777" w:rsidR="004D0FC1" w:rsidRPr="00B653AB" w:rsidRDefault="004D0FC1" w:rsidP="00785D3B">
            <w:pPr>
              <w:rPr>
                <w:rFonts w:ascii="Calibri" w:eastAsia="PMingLiU" w:hAnsi="Calibri"/>
                <w:sz w:val="18"/>
                <w:lang w:eastAsia="x-none"/>
              </w:rPr>
            </w:pPr>
            <w:r w:rsidRPr="00B653AB">
              <w:rPr>
                <w:rFonts w:ascii="Calibri" w:eastAsia="PMingLiU" w:hAnsi="Calibri"/>
                <w:sz w:val="18"/>
              </w:rPr>
              <w:t>Enterprise Mobility Suite</w:t>
            </w:r>
            <w:r w:rsidRPr="00B653AB">
              <w:rPr>
                <w:rFonts w:ascii="Calibri" w:eastAsia="PMingLiU" w:hAnsi="Calibri"/>
              </w:rPr>
              <w:fldChar w:fldCharType="begin"/>
            </w:r>
            <w:r w:rsidRPr="00B653AB">
              <w:rPr>
                <w:rFonts w:ascii="Calibri" w:eastAsia="PMingLiU" w:hAnsi="Calibri"/>
              </w:rPr>
              <w:instrText>XE "Enterprise Mobility Suite"</w:instrText>
            </w:r>
            <w:r w:rsidRPr="00B653AB">
              <w:rPr>
                <w:rFonts w:ascii="Calibri" w:eastAsia="PMingLiU" w:hAnsi="Calibri"/>
              </w:rPr>
              <w:fldChar w:fldCharType="end"/>
            </w:r>
          </w:p>
        </w:tc>
      </w:tr>
      <w:tr w:rsidR="004D0FC1" w:rsidRPr="00B653AB" w14:paraId="7164FBBC" w14:textId="77777777" w:rsidTr="00785D3B">
        <w:trPr>
          <w:trHeight w:val="70"/>
        </w:trPr>
        <w:tc>
          <w:tcPr>
            <w:tcW w:w="4905" w:type="dxa"/>
            <w:vAlign w:val="center"/>
          </w:tcPr>
          <w:p w14:paraId="2A697760" w14:textId="77777777" w:rsidR="004D0FC1" w:rsidRPr="00B653AB" w:rsidRDefault="004D0FC1" w:rsidP="00785D3B">
            <w:pPr>
              <w:rPr>
                <w:rFonts w:ascii="Calibri" w:eastAsia="PMingLiU" w:hAnsi="Calibri"/>
                <w:sz w:val="18"/>
                <w:lang w:eastAsia="x-none"/>
              </w:rPr>
            </w:pPr>
            <w:r w:rsidRPr="00B653AB">
              <w:rPr>
                <w:rFonts w:ascii="Calibri" w:eastAsia="PMingLiU" w:hAnsi="Calibri"/>
                <w:sz w:val="18"/>
              </w:rPr>
              <w:t xml:space="preserve">Enterprise CAL </w:t>
            </w:r>
            <w:r w:rsidRPr="00B653AB">
              <w:rPr>
                <w:rFonts w:ascii="Calibri" w:eastAsia="PMingLiU" w:hAnsi="Calibri"/>
                <w:sz w:val="18"/>
              </w:rPr>
              <w:t>套件</w:t>
            </w:r>
            <w:r w:rsidRPr="00B653AB">
              <w:rPr>
                <w:rFonts w:ascii="Calibri" w:eastAsia="PMingLiU" w:hAnsi="Calibri"/>
                <w:sz w:val="18"/>
                <w:szCs w:val="24"/>
                <w:vertAlign w:val="superscript"/>
              </w:rPr>
              <w:t>1</w:t>
            </w:r>
          </w:p>
        </w:tc>
        <w:tc>
          <w:tcPr>
            <w:tcW w:w="3195" w:type="dxa"/>
            <w:vMerge/>
            <w:vAlign w:val="center"/>
          </w:tcPr>
          <w:p w14:paraId="2B157638" w14:textId="77777777" w:rsidR="004D0FC1" w:rsidRPr="00B653AB" w:rsidRDefault="004D0FC1" w:rsidP="00785D3B">
            <w:pPr>
              <w:rPr>
                <w:rFonts w:ascii="Calibri" w:eastAsia="PMingLiU" w:hAnsi="Calibri"/>
                <w:sz w:val="18"/>
                <w:lang w:eastAsia="x-none"/>
              </w:rPr>
            </w:pPr>
          </w:p>
        </w:tc>
      </w:tr>
      <w:tr w:rsidR="004D0FC1" w:rsidRPr="00F04F3E" w14:paraId="65D7B897" w14:textId="77777777" w:rsidTr="00785D3B">
        <w:trPr>
          <w:trHeight w:val="170"/>
        </w:trPr>
        <w:tc>
          <w:tcPr>
            <w:tcW w:w="4905" w:type="dxa"/>
            <w:vAlign w:val="center"/>
          </w:tcPr>
          <w:p w14:paraId="4A1A60BE" w14:textId="77777777" w:rsidR="004D0FC1" w:rsidRPr="00B653AB" w:rsidRDefault="004D0FC1" w:rsidP="00785D3B">
            <w:pPr>
              <w:rPr>
                <w:rFonts w:ascii="Calibri" w:eastAsia="PMingLiU" w:hAnsi="Calibri"/>
                <w:sz w:val="18"/>
                <w:lang w:val="en-US" w:eastAsia="x-none"/>
              </w:rPr>
            </w:pPr>
            <w:r w:rsidRPr="00B653AB">
              <w:rPr>
                <w:rFonts w:ascii="Calibri" w:eastAsia="PMingLiU" w:hAnsi="Calibri"/>
                <w:sz w:val="18"/>
                <w:lang w:val="en-US"/>
              </w:rPr>
              <w:t>Core CAL Suite Bridge for Office 365</w:t>
            </w:r>
            <w:r w:rsidRPr="00B653AB">
              <w:rPr>
                <w:rFonts w:ascii="Calibri" w:eastAsia="PMingLiU" w:hAnsi="Calibri"/>
                <w:sz w:val="18"/>
                <w:szCs w:val="24"/>
                <w:vertAlign w:val="superscript"/>
                <w:lang w:val="en-US"/>
              </w:rPr>
              <w:t>1</w:t>
            </w:r>
            <w:r w:rsidRPr="00B653AB">
              <w:rPr>
                <w:rFonts w:ascii="Calibri" w:eastAsia="PMingLiU" w:hAnsi="Calibri"/>
                <w:sz w:val="18"/>
                <w:lang w:val="en-US"/>
              </w:rPr>
              <w:t xml:space="preserve"> </w:t>
            </w:r>
          </w:p>
        </w:tc>
        <w:tc>
          <w:tcPr>
            <w:tcW w:w="3195" w:type="dxa"/>
            <w:vMerge/>
            <w:vAlign w:val="center"/>
          </w:tcPr>
          <w:p w14:paraId="70FE4631" w14:textId="77777777" w:rsidR="004D0FC1" w:rsidRPr="00B653AB" w:rsidRDefault="004D0FC1" w:rsidP="00785D3B">
            <w:pPr>
              <w:rPr>
                <w:rFonts w:ascii="Calibri" w:eastAsia="PMingLiU" w:hAnsi="Calibri"/>
                <w:sz w:val="18"/>
                <w:lang w:val="en-US" w:eastAsia="x-none"/>
              </w:rPr>
            </w:pPr>
          </w:p>
        </w:tc>
      </w:tr>
      <w:tr w:rsidR="004D0FC1" w:rsidRPr="00B653AB" w14:paraId="568BCD53" w14:textId="77777777" w:rsidTr="00785D3B">
        <w:trPr>
          <w:trHeight w:val="152"/>
        </w:trPr>
        <w:tc>
          <w:tcPr>
            <w:tcW w:w="4905" w:type="dxa"/>
            <w:vAlign w:val="center"/>
          </w:tcPr>
          <w:p w14:paraId="1FD15D30"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Core CAL Suite Bridge for Office 365 &amp; Microsoft Intune</w:t>
            </w:r>
            <w:r w:rsidRPr="00B653AB">
              <w:rPr>
                <w:rFonts w:ascii="Calibri" w:eastAsia="PMingLiU" w:hAnsi="Calibri"/>
                <w:szCs w:val="24"/>
                <w:vertAlign w:val="superscript"/>
                <w:lang w:val="en-US"/>
              </w:rPr>
              <w:t>1</w:t>
            </w:r>
          </w:p>
        </w:tc>
        <w:tc>
          <w:tcPr>
            <w:tcW w:w="3195" w:type="dxa"/>
            <w:vMerge/>
            <w:vAlign w:val="center"/>
          </w:tcPr>
          <w:p w14:paraId="3DF0B63B" w14:textId="77777777" w:rsidR="004D0FC1" w:rsidRPr="00B653AB" w:rsidRDefault="004D0FC1" w:rsidP="00785D3B">
            <w:pPr>
              <w:rPr>
                <w:rFonts w:ascii="Calibri" w:eastAsia="PMingLiU" w:hAnsi="Calibri"/>
                <w:sz w:val="18"/>
                <w:lang w:val="en-US" w:eastAsia="x-none"/>
              </w:rPr>
            </w:pPr>
          </w:p>
        </w:tc>
      </w:tr>
      <w:tr w:rsidR="004D0FC1" w:rsidRPr="00B653AB" w14:paraId="09C8D2B3" w14:textId="77777777" w:rsidTr="00785D3B">
        <w:trPr>
          <w:trHeight w:val="70"/>
        </w:trPr>
        <w:tc>
          <w:tcPr>
            <w:tcW w:w="4905" w:type="dxa"/>
            <w:vAlign w:val="center"/>
          </w:tcPr>
          <w:p w14:paraId="4C50C57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Enterprise CAL Suite Bridge for Office 365</w:t>
            </w:r>
            <w:r w:rsidRPr="00B653AB">
              <w:rPr>
                <w:rFonts w:ascii="Calibri" w:eastAsia="PMingLiU" w:hAnsi="Calibri"/>
                <w:szCs w:val="24"/>
                <w:vertAlign w:val="superscript"/>
                <w:lang w:val="en-US"/>
              </w:rPr>
              <w:t>1</w:t>
            </w:r>
          </w:p>
        </w:tc>
        <w:tc>
          <w:tcPr>
            <w:tcW w:w="3195" w:type="dxa"/>
            <w:vMerge/>
            <w:vAlign w:val="center"/>
          </w:tcPr>
          <w:p w14:paraId="51B437AD" w14:textId="77777777" w:rsidR="004D0FC1" w:rsidRPr="00B653AB" w:rsidRDefault="004D0FC1" w:rsidP="00785D3B">
            <w:pPr>
              <w:rPr>
                <w:rFonts w:ascii="Calibri" w:eastAsia="PMingLiU" w:hAnsi="Calibri"/>
                <w:sz w:val="18"/>
                <w:lang w:val="en-US" w:eastAsia="x-none"/>
              </w:rPr>
            </w:pPr>
          </w:p>
        </w:tc>
      </w:tr>
      <w:tr w:rsidR="004D0FC1" w:rsidRPr="00B653AB" w14:paraId="2F25A211" w14:textId="77777777" w:rsidTr="00785D3B">
        <w:trPr>
          <w:trHeight w:val="70"/>
        </w:trPr>
        <w:tc>
          <w:tcPr>
            <w:tcW w:w="4905" w:type="dxa"/>
            <w:vAlign w:val="center"/>
          </w:tcPr>
          <w:p w14:paraId="7847D140"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Enterprise CAL Suite Bridge for Office 365 </w:t>
            </w:r>
            <w:r w:rsidRPr="00B653AB">
              <w:rPr>
                <w:rFonts w:ascii="Calibri" w:eastAsia="PMingLiU" w:hAnsi="Calibri"/>
              </w:rPr>
              <w:t>及</w:t>
            </w:r>
            <w:r w:rsidRPr="00B653AB">
              <w:rPr>
                <w:rFonts w:ascii="Calibri" w:eastAsia="PMingLiU" w:hAnsi="Calibri"/>
                <w:lang w:val="en-US"/>
              </w:rPr>
              <w:t xml:space="preserve"> Microsoft Intune</w:t>
            </w:r>
            <w:r w:rsidRPr="00B653AB">
              <w:rPr>
                <w:rFonts w:ascii="Calibri" w:eastAsia="PMingLiU" w:hAnsi="Calibri"/>
                <w:szCs w:val="24"/>
                <w:vertAlign w:val="superscript"/>
                <w:lang w:val="en-US"/>
              </w:rPr>
              <w:t>1</w:t>
            </w:r>
          </w:p>
        </w:tc>
        <w:tc>
          <w:tcPr>
            <w:tcW w:w="3195" w:type="dxa"/>
            <w:vMerge/>
            <w:vAlign w:val="center"/>
          </w:tcPr>
          <w:p w14:paraId="7633753D" w14:textId="77777777" w:rsidR="004D0FC1" w:rsidRPr="00B653AB" w:rsidRDefault="004D0FC1" w:rsidP="00785D3B">
            <w:pPr>
              <w:rPr>
                <w:rFonts w:ascii="Calibri" w:eastAsia="PMingLiU" w:hAnsi="Calibri"/>
                <w:sz w:val="18"/>
                <w:lang w:val="en-US" w:eastAsia="x-none"/>
              </w:rPr>
            </w:pPr>
          </w:p>
        </w:tc>
      </w:tr>
    </w:tbl>
    <w:p w14:paraId="51C7383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vertAlign w:val="superscript"/>
        </w:rPr>
        <w:t>1</w:t>
      </w:r>
      <w:r w:rsidRPr="00B653AB">
        <w:rPr>
          <w:rFonts w:ascii="Calibri" w:eastAsia="PMingLiU" w:hAnsi="Calibri"/>
        </w:rPr>
        <w:t>具備有效之</w:t>
      </w:r>
      <w:r w:rsidRPr="00B653AB">
        <w:rPr>
          <w:rFonts w:ascii="Calibri" w:eastAsia="PMingLiU" w:hAnsi="Calibri"/>
        </w:rPr>
        <w:t xml:space="preserve"> SA</w:t>
      </w:r>
    </w:p>
    <w:p w14:paraId="62C4B893" w14:textId="77777777" w:rsidR="004D0FC1" w:rsidRPr="00C611F7" w:rsidRDefault="004D0FC1" w:rsidP="004D0FC1">
      <w:pPr>
        <w:pStyle w:val="ProductList-Body"/>
        <w:ind w:left="180"/>
        <w:rPr>
          <w:rFonts w:ascii="Calibri" w:eastAsia="PMingLiU" w:hAnsi="Calibri"/>
          <w:sz w:val="14"/>
          <w:szCs w:val="18"/>
        </w:rPr>
      </w:pPr>
    </w:p>
    <w:p w14:paraId="2FE9BF6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使用權之指定</w:t>
      </w:r>
    </w:p>
    <w:p w14:paraId="35600697"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每份加值使用者訂閱使用權必須指定給單一合格使用者</w:t>
      </w:r>
      <w:r w:rsidRPr="00B653AB">
        <w:rPr>
          <w:rFonts w:ascii="Calibri" w:eastAsia="PMingLiU" w:hAnsi="Calibri"/>
        </w:rPr>
        <w:t xml:space="preserve"> (</w:t>
      </w:r>
      <w:r w:rsidRPr="00B653AB">
        <w:rPr>
          <w:rFonts w:ascii="Calibri" w:eastAsia="PMingLiU" w:hAnsi="Calibri"/>
        </w:rPr>
        <w:t>如客戶之</w:t>
      </w:r>
      <w:r w:rsidRPr="00B653AB">
        <w:rPr>
          <w:rFonts w:ascii="Calibri" w:eastAsia="PMingLiU" w:hAnsi="Calibri"/>
        </w:rPr>
        <w:t xml:space="preserve"> Enterprise </w:t>
      </w:r>
      <w:r w:rsidRPr="00B653AB">
        <w:rPr>
          <w:rFonts w:ascii="Calibri" w:eastAsia="PMingLiU" w:hAnsi="Calibri"/>
        </w:rPr>
        <w:t>註冊或</w:t>
      </w:r>
      <w:r w:rsidRPr="00B653AB">
        <w:rPr>
          <w:rFonts w:ascii="Calibri" w:eastAsia="PMingLiU" w:hAnsi="Calibri"/>
        </w:rPr>
        <w:t xml:space="preserve"> Enrollment for Education Solutions </w:t>
      </w:r>
      <w:r w:rsidRPr="00B653AB">
        <w:rPr>
          <w:rFonts w:ascii="Calibri" w:eastAsia="PMingLiU" w:hAnsi="Calibri"/>
        </w:rPr>
        <w:t>中所定義</w:t>
      </w:r>
      <w:r w:rsidRPr="00B653AB">
        <w:rPr>
          <w:rFonts w:ascii="Calibri" w:eastAsia="PMingLiU" w:hAnsi="Calibri"/>
        </w:rPr>
        <w:t>)</w:t>
      </w:r>
      <w:r w:rsidRPr="00B653AB">
        <w:rPr>
          <w:rFonts w:ascii="Calibri" w:eastAsia="PMingLiU" w:hAnsi="Calibri"/>
        </w:rPr>
        <w:t>。加值使用者訂閱使用權得依照規範使用者訂閱使用權之重新指定的</w:t>
      </w:r>
      <w:r w:rsidRPr="00B653AB">
        <w:rPr>
          <w:rFonts w:ascii="Calibri" w:eastAsia="PMingLiU" w:hAnsi="Calibri"/>
        </w:rPr>
        <w:t xml:space="preserve"> Microsoft </w:t>
      </w:r>
      <w:r w:rsidRPr="00B653AB">
        <w:rPr>
          <w:rFonts w:ascii="Calibri" w:eastAsia="PMingLiU" w:hAnsi="Calibri"/>
        </w:rPr>
        <w:t>大量授權線上服務條款，重新指定給其他合格使用者。</w:t>
      </w:r>
    </w:p>
    <w:p w14:paraId="3FE9AF97" w14:textId="77777777" w:rsidR="004D0FC1" w:rsidRPr="00C611F7" w:rsidRDefault="004D0FC1" w:rsidP="004D0FC1">
      <w:pPr>
        <w:pStyle w:val="ProductList-Body"/>
        <w:ind w:left="180"/>
        <w:rPr>
          <w:rFonts w:ascii="Calibri" w:eastAsia="PMingLiU" w:hAnsi="Calibri"/>
          <w:sz w:val="14"/>
          <w:szCs w:val="18"/>
        </w:rPr>
      </w:pPr>
    </w:p>
    <w:p w14:paraId="0301FA7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使用權利</w:t>
      </w:r>
    </w:p>
    <w:p w14:paraId="7DF1789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使用權利已列在線上服務條款中。透過訂購這些加值使用者訂閱使用權所取得之使用權利，將於合格使用權之</w:t>
      </w:r>
      <w:r w:rsidRPr="00B653AB">
        <w:rPr>
          <w:rFonts w:ascii="Calibri" w:eastAsia="PMingLiU" w:hAnsi="Calibri"/>
        </w:rPr>
        <w:t xml:space="preserve"> SA </w:t>
      </w:r>
      <w:r w:rsidRPr="00B653AB">
        <w:rPr>
          <w:rFonts w:ascii="Calibri" w:eastAsia="PMingLiU" w:hAnsi="Calibri"/>
        </w:rPr>
        <w:t>範圍屆滿或加值使用者訂閱使用權之訂閱期間屆滿時終止，以較早者為準。訂購這些加值使用者訂閱使用權，並不會影響合格使用權之使用權利。</w:t>
      </w:r>
    </w:p>
    <w:p w14:paraId="33AB69BC" w14:textId="77777777" w:rsidR="004D0FC1" w:rsidRPr="00C611F7" w:rsidRDefault="004D0FC1" w:rsidP="004D0FC1">
      <w:pPr>
        <w:pStyle w:val="ProductList-Body"/>
        <w:ind w:left="180"/>
        <w:rPr>
          <w:rFonts w:ascii="Calibri" w:eastAsia="PMingLiU" w:hAnsi="Calibri"/>
          <w:sz w:val="14"/>
          <w:szCs w:val="18"/>
        </w:rPr>
      </w:pPr>
    </w:p>
    <w:p w14:paraId="5204230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　貴用戶得指定實際使用授權裝置的單一使用者為加值使用者訂閱使用權之授權使用者。該加值使用者訂閱使用權之授權使用者將具有等同於合格使用權之存取權，且得自任何裝置存取合格使用權之元件功能</w:t>
      </w:r>
      <w:r w:rsidRPr="00B653AB">
        <w:rPr>
          <w:rFonts w:ascii="Calibri" w:eastAsia="PMingLiU" w:hAnsi="Calibri"/>
        </w:rPr>
        <w:t xml:space="preserve"> (</w:t>
      </w:r>
      <w:r w:rsidRPr="00B653AB">
        <w:rPr>
          <w:rFonts w:ascii="Calibri" w:eastAsia="PMingLiU" w:hAnsi="Calibri"/>
        </w:rPr>
        <w:t>或較早版本之元件</w:t>
      </w:r>
      <w:r w:rsidRPr="00B653AB">
        <w:rPr>
          <w:rFonts w:ascii="Calibri" w:eastAsia="PMingLiU" w:hAnsi="Calibri"/>
        </w:rPr>
        <w:t>)</w:t>
      </w:r>
      <w:r w:rsidRPr="00B653AB">
        <w:rPr>
          <w:rFonts w:ascii="Calibri" w:eastAsia="PMingLiU" w:hAnsi="Calibri"/>
          <w:color w:val="FF0000"/>
        </w:rPr>
        <w:t>。</w:t>
      </w:r>
    </w:p>
    <w:p w14:paraId="03C13D5C" w14:textId="77777777" w:rsidR="004D0FC1" w:rsidRPr="00C611F7" w:rsidRDefault="004D0FC1" w:rsidP="004D0FC1">
      <w:pPr>
        <w:pStyle w:val="ProductList-Body"/>
        <w:rPr>
          <w:rFonts w:ascii="Calibri" w:eastAsia="PMingLiU" w:hAnsi="Calibri"/>
          <w:sz w:val="14"/>
          <w:szCs w:val="18"/>
        </w:rPr>
      </w:pPr>
      <w:r w:rsidRPr="00B653AB">
        <w:rPr>
          <w:rFonts w:ascii="Calibri" w:eastAsia="PMingLiU" w:hAnsi="Calibri"/>
        </w:rPr>
        <w:t xml:space="preserve"> </w:t>
      </w:r>
    </w:p>
    <w:p w14:paraId="275B962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訂購資格</w:t>
      </w:r>
    </w:p>
    <w:p w14:paraId="7F9C9562"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客戶必須就對應之合格使用權具備有效的</w:t>
      </w:r>
      <w:r w:rsidRPr="00B653AB">
        <w:rPr>
          <w:rFonts w:ascii="Calibri" w:eastAsia="PMingLiU" w:hAnsi="Calibri"/>
        </w:rPr>
        <w:t xml:space="preserve"> Enterprise </w:t>
      </w:r>
      <w:r w:rsidRPr="00B653AB">
        <w:rPr>
          <w:rFonts w:ascii="Calibri" w:eastAsia="PMingLiU" w:hAnsi="Calibri"/>
        </w:rPr>
        <w:t>註冊及有效的</w:t>
      </w:r>
      <w:r w:rsidRPr="00B653AB">
        <w:rPr>
          <w:rFonts w:ascii="Calibri" w:eastAsia="PMingLiU" w:hAnsi="Calibri"/>
        </w:rPr>
        <w:t xml:space="preserve"> SA</w:t>
      </w:r>
      <w:r w:rsidRPr="00B653AB">
        <w:rPr>
          <w:rFonts w:ascii="Calibri" w:eastAsia="PMingLiU" w:hAnsi="Calibri"/>
        </w:rPr>
        <w:t>。合格使用權可依使用者或裝置授與。具備</w:t>
      </w:r>
      <w:r w:rsidRPr="00B653AB">
        <w:rPr>
          <w:rFonts w:ascii="Calibri" w:eastAsia="PMingLiU" w:hAnsi="Calibri"/>
        </w:rPr>
        <w:t xml:space="preserve"> MBSA 2010 </w:t>
      </w:r>
      <w:r w:rsidRPr="00B653AB">
        <w:rPr>
          <w:rFonts w:ascii="Calibri" w:eastAsia="PMingLiU" w:hAnsi="Calibri"/>
        </w:rPr>
        <w:t>之前版本的客戶必須簽署線上服務增補條款及條件。</w:t>
      </w:r>
    </w:p>
    <w:p w14:paraId="351BBF6C" w14:textId="77777777" w:rsidR="004D0FC1" w:rsidRPr="00C611F7" w:rsidRDefault="004D0FC1" w:rsidP="004D0FC1">
      <w:pPr>
        <w:pStyle w:val="ProductList-Body"/>
        <w:rPr>
          <w:rFonts w:ascii="Calibri" w:eastAsia="PMingLiU" w:hAnsi="Calibri"/>
          <w:sz w:val="14"/>
          <w:szCs w:val="18"/>
        </w:rPr>
      </w:pPr>
    </w:p>
    <w:p w14:paraId="048B5E9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訂購限制</w:t>
      </w:r>
    </w:p>
    <w:p w14:paraId="71B87DDA" w14:textId="77777777" w:rsidR="004D0FC1" w:rsidRPr="00B653AB" w:rsidRDefault="004D0FC1" w:rsidP="004D0FC1">
      <w:pPr>
        <w:pStyle w:val="ProductList-Body"/>
        <w:rPr>
          <w:rFonts w:ascii="Calibri" w:eastAsia="PMingLiU" w:hAnsi="Calibri"/>
        </w:rPr>
      </w:pPr>
      <w:r w:rsidRPr="00B653AB">
        <w:rPr>
          <w:rFonts w:ascii="Calibri" w:eastAsia="PMingLiU" w:hAnsi="Calibri"/>
        </w:rPr>
        <w:t>每項合格使用權</w:t>
      </w:r>
      <w:r w:rsidRPr="00B653AB">
        <w:rPr>
          <w:rFonts w:ascii="Calibri" w:eastAsia="PMingLiU" w:hAnsi="Calibri"/>
        </w:rPr>
        <w:t xml:space="preserve"> (</w:t>
      </w:r>
      <w:r w:rsidRPr="00B653AB">
        <w:rPr>
          <w:rFonts w:ascii="Calibri" w:eastAsia="PMingLiU" w:hAnsi="Calibri"/>
        </w:rPr>
        <w:t>或每組合格使用權</w:t>
      </w:r>
      <w:r w:rsidRPr="00B653AB">
        <w:rPr>
          <w:rFonts w:ascii="Calibri" w:eastAsia="PMingLiU" w:hAnsi="Calibri"/>
        </w:rPr>
        <w:t xml:space="preserve">) </w:t>
      </w:r>
      <w:r w:rsidRPr="00B653AB">
        <w:rPr>
          <w:rFonts w:ascii="Calibri" w:eastAsia="PMingLiU" w:hAnsi="Calibri"/>
        </w:rPr>
        <w:t>只能訂購一份加值使用者訂閱使用權。</w:t>
      </w:r>
    </w:p>
    <w:p w14:paraId="4DC0FA79" w14:textId="77777777" w:rsidR="004D0FC1" w:rsidRPr="00C611F7" w:rsidRDefault="004D0FC1" w:rsidP="004D0FC1">
      <w:pPr>
        <w:pStyle w:val="ProductList-Body"/>
        <w:rPr>
          <w:rFonts w:ascii="Calibri" w:eastAsia="PMingLiU" w:hAnsi="Calibri"/>
          <w:sz w:val="14"/>
          <w:szCs w:val="18"/>
        </w:rPr>
      </w:pPr>
    </w:p>
    <w:p w14:paraId="7F55CB8B"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客戶可能會依據每一合格使用權之單一加值使用者訂閱使用權的相同限制</w:t>
      </w:r>
      <w:r w:rsidRPr="00B653AB">
        <w:rPr>
          <w:rFonts w:ascii="Calibri" w:eastAsia="PMingLiU" w:hAnsi="Calibri"/>
        </w:rPr>
        <w:t xml:space="preserve"> (</w:t>
      </w:r>
      <w:r w:rsidRPr="00B653AB">
        <w:rPr>
          <w:rFonts w:ascii="Calibri" w:eastAsia="PMingLiU" w:hAnsi="Calibri"/>
        </w:rPr>
        <w:t>或合格使用權之組合</w:t>
      </w:r>
      <w:r w:rsidRPr="00B653AB">
        <w:rPr>
          <w:rFonts w:ascii="Calibri" w:eastAsia="PMingLiU" w:hAnsi="Calibri"/>
        </w:rPr>
        <w:t>)</w:t>
      </w:r>
      <w:r w:rsidRPr="00B653AB">
        <w:rPr>
          <w:rFonts w:ascii="Calibri" w:eastAsia="PMingLiU" w:hAnsi="Calibri"/>
        </w:rPr>
        <w:t>，在校正日期之間</w:t>
      </w:r>
      <w:r w:rsidRPr="00B653AB">
        <w:rPr>
          <w:rFonts w:ascii="Calibri" w:eastAsia="PMingLiU" w:hAnsi="Calibri"/>
        </w:rPr>
        <w:t xml:space="preserve"> (</w:t>
      </w:r>
      <w:r w:rsidRPr="00B653AB">
        <w:rPr>
          <w:rFonts w:ascii="Calibri" w:eastAsia="PMingLiU" w:hAnsi="Calibri"/>
        </w:rPr>
        <w:t>亦即取得合格使用權之前</w:t>
      </w:r>
      <w:r w:rsidRPr="00B653AB">
        <w:rPr>
          <w:rFonts w:ascii="Calibri" w:eastAsia="PMingLiU" w:hAnsi="Calibri"/>
        </w:rPr>
        <w:t xml:space="preserve">) </w:t>
      </w:r>
      <w:r w:rsidRPr="00B653AB">
        <w:rPr>
          <w:rFonts w:ascii="Calibri" w:eastAsia="PMingLiU" w:hAnsi="Calibri"/>
        </w:rPr>
        <w:t>取得使用者的加值使用者訂閱使用權或已加入</w:t>
      </w:r>
      <w:r w:rsidRPr="00B653AB">
        <w:rPr>
          <w:rFonts w:ascii="Calibri" w:eastAsia="PMingLiU" w:hAnsi="Calibri"/>
        </w:rPr>
        <w:t xml:space="preserve"> Enterprise </w:t>
      </w:r>
      <w:r w:rsidRPr="00B653AB">
        <w:rPr>
          <w:rFonts w:ascii="Calibri" w:eastAsia="PMingLiU" w:hAnsi="Calibri"/>
        </w:rPr>
        <w:t>註冊使用者或裝置計數之裝置使用者。</w:t>
      </w:r>
    </w:p>
    <w:p w14:paraId="196EA0AA" w14:textId="77777777" w:rsidR="004D0FC1" w:rsidRPr="00C611F7" w:rsidRDefault="004D0FC1" w:rsidP="004D0FC1">
      <w:pPr>
        <w:pStyle w:val="ProductList-Body"/>
        <w:rPr>
          <w:rFonts w:ascii="Calibri" w:eastAsia="PMingLiU" w:hAnsi="Calibri"/>
          <w:sz w:val="14"/>
          <w:szCs w:val="18"/>
        </w:rPr>
      </w:pPr>
    </w:p>
    <w:p w14:paraId="44165553" w14:textId="77777777" w:rsidR="004D0FC1" w:rsidRPr="00B653AB" w:rsidRDefault="004D0FC1" w:rsidP="004D0FC1">
      <w:pPr>
        <w:pStyle w:val="ProductList-Body"/>
        <w:rPr>
          <w:rFonts w:ascii="Calibri" w:eastAsia="PMingLiU" w:hAnsi="Calibri"/>
        </w:rPr>
      </w:pPr>
      <w:r w:rsidRPr="00B653AB">
        <w:rPr>
          <w:rFonts w:ascii="Calibri" w:eastAsia="PMingLiU" w:hAnsi="Calibri"/>
        </w:rPr>
        <w:t>只要</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合約客戶的合格使用權在有效期限以內，最多即能為與其合格電腦相同數量之使用者，訂購</w:t>
      </w:r>
      <w:r w:rsidRPr="00B653AB">
        <w:rPr>
          <w:rFonts w:ascii="Calibri" w:eastAsia="PMingLiU" w:hAnsi="Calibri"/>
        </w:rPr>
        <w:t xml:space="preserve"> Enterprise Mobility Suite</w:t>
      </w:r>
      <w:r w:rsidRPr="00B653AB">
        <w:rPr>
          <w:rFonts w:ascii="Calibri" w:eastAsia="PMingLiU" w:hAnsi="Calibri"/>
        </w:rPr>
        <w:fldChar w:fldCharType="begin"/>
      </w:r>
      <w:r w:rsidRPr="00B653AB">
        <w:rPr>
          <w:rFonts w:ascii="Calibri" w:eastAsia="PMingLiU" w:hAnsi="Calibri"/>
        </w:rPr>
        <w:instrText>XE "Enterprise Mobility Suite"</w:instrText>
      </w:r>
      <w:r w:rsidRPr="00B653AB">
        <w:rPr>
          <w:rFonts w:ascii="Calibri" w:eastAsia="PMingLiU" w:hAnsi="Calibri"/>
        </w:rPr>
        <w:fldChar w:fldCharType="end"/>
      </w:r>
      <w:r w:rsidRPr="00B653AB">
        <w:rPr>
          <w:rFonts w:ascii="Calibri" w:eastAsia="PMingLiU" w:hAnsi="Calibri"/>
        </w:rPr>
        <w:t xml:space="preserve"> USL </w:t>
      </w:r>
      <w:r w:rsidRPr="00B653AB">
        <w:rPr>
          <w:rFonts w:ascii="Calibri" w:eastAsia="PMingLiU" w:hAnsi="Calibri"/>
        </w:rPr>
        <w:t>的對應使用者訂閱使用權。</w:t>
      </w:r>
    </w:p>
    <w:p w14:paraId="27D43A81" w14:textId="77777777" w:rsidR="004D0FC1" w:rsidRPr="00C611F7" w:rsidRDefault="004D0FC1" w:rsidP="004D0FC1">
      <w:pPr>
        <w:pStyle w:val="ProductList-Body"/>
        <w:rPr>
          <w:rFonts w:ascii="Calibri" w:eastAsia="PMingLiU" w:hAnsi="Calibri"/>
          <w:sz w:val="14"/>
          <w:szCs w:val="18"/>
        </w:rPr>
      </w:pPr>
    </w:p>
    <w:p w14:paraId="0CA5BF8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Enterprise Mobility Suite From SA </w:t>
      </w:r>
      <w:r w:rsidRPr="00B653AB">
        <w:rPr>
          <w:rFonts w:ascii="Calibri" w:eastAsia="PMingLiU" w:hAnsi="Calibri"/>
          <w:b/>
          <w:color w:val="00188F"/>
        </w:rPr>
        <w:t>使用者訂閱使用權的訂購資格</w:t>
      </w:r>
    </w:p>
    <w:p w14:paraId="4DB143A8" w14:textId="77777777" w:rsidR="004D0FC1" w:rsidRPr="00B653AB" w:rsidRDefault="004D0FC1" w:rsidP="004D0FC1">
      <w:pPr>
        <w:pStyle w:val="ProductList-Body"/>
        <w:rPr>
          <w:rFonts w:ascii="Calibri" w:eastAsia="PMingLiU" w:hAnsi="Calibri"/>
        </w:rPr>
      </w:pPr>
      <w:r w:rsidRPr="00B653AB">
        <w:rPr>
          <w:rFonts w:ascii="Calibri" w:eastAsia="PMingLiU" w:hAnsi="Calibri"/>
          <w:iCs/>
        </w:rPr>
        <w:t>From SA</w:t>
      </w:r>
      <w:r w:rsidRPr="00B653AB">
        <w:rPr>
          <w:rFonts w:ascii="Calibri" w:eastAsia="PMingLiU" w:hAnsi="Calibri"/>
        </w:rPr>
        <w:t xml:space="preserve"> USL </w:t>
      </w:r>
      <w:r w:rsidRPr="00B653AB">
        <w:rPr>
          <w:rFonts w:ascii="Calibri" w:eastAsia="PMingLiU" w:hAnsi="Calibri"/>
        </w:rPr>
        <w:t>得透過全額付清之轉換，且具備有效</w:t>
      </w:r>
      <w:r w:rsidRPr="00B653AB">
        <w:rPr>
          <w:rFonts w:ascii="Calibri" w:eastAsia="PMingLiU" w:hAnsi="Calibri"/>
        </w:rPr>
        <w:t xml:space="preserve"> SA </w:t>
      </w:r>
      <w:r w:rsidRPr="00B653AB">
        <w:rPr>
          <w:rFonts w:ascii="Calibri" w:eastAsia="PMingLiU" w:hAnsi="Calibri"/>
        </w:rPr>
        <w:t>永久使用權之合格產品進行訂購，如下所示：合格產品之訂閱使用權也可以使用對應的</w:t>
      </w:r>
      <w:r w:rsidRPr="00B653AB">
        <w:rPr>
          <w:rFonts w:ascii="Calibri" w:eastAsia="PMingLiU" w:hAnsi="Calibri"/>
        </w:rPr>
        <w:t xml:space="preserve"> From SA </w:t>
      </w:r>
      <w:r w:rsidRPr="00B653AB">
        <w:rPr>
          <w:rFonts w:ascii="Calibri" w:eastAsia="PMingLiU" w:hAnsi="Calibri"/>
        </w:rPr>
        <w:t>使用者訂閱使用權加以轉換，前提是訂閱使用權必須是在</w:t>
      </w:r>
      <w:r w:rsidRPr="00B653AB">
        <w:rPr>
          <w:rFonts w:ascii="Calibri" w:eastAsia="PMingLiU" w:hAnsi="Calibri"/>
        </w:rPr>
        <w:t xml:space="preserve"> From SA </w:t>
      </w:r>
      <w:r w:rsidRPr="00B653AB">
        <w:rPr>
          <w:rFonts w:ascii="Calibri" w:eastAsia="PMingLiU" w:hAnsi="Calibri"/>
        </w:rPr>
        <w:t>使用者訂閱使用權的購買時間往前推算至少三年前購買。</w:t>
      </w:r>
    </w:p>
    <w:p w14:paraId="247D64EA" w14:textId="77777777" w:rsidR="004D0FC1" w:rsidRDefault="004D0FC1" w:rsidP="004D0FC1">
      <w:pPr>
        <w:pStyle w:val="ProductList-Body"/>
        <w:rPr>
          <w:rFonts w:ascii="Calibri" w:eastAsia="PMingLiU" w:hAnsi="Calibri"/>
          <w:lang w:val="en-US"/>
        </w:rPr>
      </w:pPr>
    </w:p>
    <w:p w14:paraId="79953986" w14:textId="77777777" w:rsidR="00C611F7" w:rsidRPr="00C611F7" w:rsidRDefault="00C611F7" w:rsidP="004D0FC1">
      <w:pPr>
        <w:pStyle w:val="ProductList-Body"/>
        <w:rPr>
          <w:rFonts w:ascii="Calibri" w:eastAsia="PMingLiU" w:hAnsi="Calibri"/>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4D0FC1" w:rsidRPr="00B653AB" w14:paraId="26C37B6C" w14:textId="77777777" w:rsidTr="00785D3B">
        <w:trPr>
          <w:trHeight w:val="60"/>
          <w:tblHeader/>
        </w:trPr>
        <w:tc>
          <w:tcPr>
            <w:tcW w:w="3240" w:type="dxa"/>
            <w:shd w:val="clear" w:color="auto" w:fill="0072C6"/>
            <w:vAlign w:val="center"/>
          </w:tcPr>
          <w:p w14:paraId="6CCCC5AF"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要轉換之合格產品</w:t>
            </w:r>
          </w:p>
        </w:tc>
        <w:tc>
          <w:tcPr>
            <w:tcW w:w="3060" w:type="dxa"/>
            <w:shd w:val="clear" w:color="auto" w:fill="0072C6"/>
            <w:vAlign w:val="center"/>
          </w:tcPr>
          <w:p w14:paraId="06C8BC1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對應的</w:t>
            </w:r>
            <w:r w:rsidRPr="00B653AB">
              <w:rPr>
                <w:rFonts w:ascii="Calibri" w:eastAsia="PMingLiU" w:hAnsi="Calibri"/>
                <w:color w:val="FFFFFF" w:themeColor="background1"/>
              </w:rPr>
              <w:t xml:space="preserve"> From SA USL</w:t>
            </w:r>
          </w:p>
        </w:tc>
        <w:tc>
          <w:tcPr>
            <w:tcW w:w="4140" w:type="dxa"/>
            <w:shd w:val="clear" w:color="auto" w:fill="0072C6"/>
            <w:vAlign w:val="center"/>
          </w:tcPr>
          <w:p w14:paraId="5DE49F6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 xml:space="preserve">CAL Suite Bridge </w:t>
            </w:r>
            <w:r w:rsidRPr="00B653AB">
              <w:rPr>
                <w:rFonts w:ascii="Calibri" w:eastAsia="PMingLiU" w:hAnsi="Calibri"/>
                <w:color w:val="FFFFFF" w:themeColor="background1"/>
              </w:rPr>
              <w:t>為必要</w:t>
            </w:r>
          </w:p>
        </w:tc>
      </w:tr>
      <w:tr w:rsidR="004D0FC1" w:rsidRPr="00B653AB" w14:paraId="7416AA4F" w14:textId="77777777" w:rsidTr="00785D3B">
        <w:trPr>
          <w:trHeight w:val="224"/>
        </w:trPr>
        <w:tc>
          <w:tcPr>
            <w:tcW w:w="3240" w:type="dxa"/>
            <w:vAlign w:val="center"/>
          </w:tcPr>
          <w:p w14:paraId="3462ABA3"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rPr>
              <w:t xml:space="preserve">Core CAL </w:t>
            </w:r>
            <w:r w:rsidRPr="00B653AB">
              <w:rPr>
                <w:rFonts w:ascii="Calibri" w:eastAsia="PMingLiU" w:hAnsi="Calibri"/>
              </w:rPr>
              <w:t>套件</w:t>
            </w:r>
          </w:p>
        </w:tc>
        <w:tc>
          <w:tcPr>
            <w:tcW w:w="3060" w:type="dxa"/>
            <w:vAlign w:val="center"/>
          </w:tcPr>
          <w:p w14:paraId="485F580B"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Enterprise Mobility Suite From SA</w:t>
            </w:r>
            <w:r w:rsidRPr="00B653AB">
              <w:rPr>
                <w:rFonts w:ascii="Calibri" w:eastAsia="PMingLiU" w:hAnsi="Calibri"/>
                <w:vertAlign w:val="superscript"/>
                <w:lang w:val="en-US"/>
              </w:rPr>
              <w:t>1</w:t>
            </w:r>
          </w:p>
        </w:tc>
        <w:tc>
          <w:tcPr>
            <w:tcW w:w="4140" w:type="dxa"/>
            <w:vAlign w:val="center"/>
          </w:tcPr>
          <w:p w14:paraId="0CC170F2"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Core CAL Bridg</w:t>
            </w:r>
            <w:r w:rsidR="003B7C9F">
              <w:rPr>
                <w:rFonts w:ascii="Calibri" w:eastAsia="PMingLiU" w:hAnsi="Calibri"/>
                <w:lang w:val="en-US"/>
              </w:rPr>
              <w:t>e for Enterprise Mobility Suite</w:t>
            </w:r>
            <w:r w:rsidRPr="00B653AB">
              <w:rPr>
                <w:rFonts w:ascii="Calibri" w:eastAsia="PMingLiU" w:hAnsi="Calibri"/>
                <w:vertAlign w:val="superscript"/>
                <w:lang w:val="en-US"/>
              </w:rPr>
              <w:t>2,3</w:t>
            </w:r>
          </w:p>
        </w:tc>
      </w:tr>
      <w:tr w:rsidR="004D0FC1" w:rsidRPr="00B653AB" w14:paraId="73736C9E" w14:textId="77777777" w:rsidTr="00785D3B">
        <w:trPr>
          <w:trHeight w:val="314"/>
        </w:trPr>
        <w:tc>
          <w:tcPr>
            <w:tcW w:w="3240" w:type="dxa"/>
            <w:vAlign w:val="center"/>
          </w:tcPr>
          <w:p w14:paraId="249093F5"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rPr>
              <w:t xml:space="preserve">Enterprise CAL </w:t>
            </w:r>
            <w:r w:rsidRPr="00B653AB">
              <w:rPr>
                <w:rFonts w:ascii="Calibri" w:eastAsia="PMingLiU" w:hAnsi="Calibri"/>
              </w:rPr>
              <w:t>套件</w:t>
            </w:r>
          </w:p>
        </w:tc>
        <w:tc>
          <w:tcPr>
            <w:tcW w:w="3060" w:type="dxa"/>
            <w:vAlign w:val="center"/>
          </w:tcPr>
          <w:p w14:paraId="5988F033"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Enterprise Mobility Suite From SA</w:t>
            </w:r>
            <w:r w:rsidRPr="00B653AB">
              <w:rPr>
                <w:rFonts w:ascii="Calibri" w:eastAsia="PMingLiU" w:hAnsi="Calibri"/>
                <w:vertAlign w:val="superscript"/>
                <w:lang w:val="en-US"/>
              </w:rPr>
              <w:t>1</w:t>
            </w:r>
          </w:p>
        </w:tc>
        <w:tc>
          <w:tcPr>
            <w:tcW w:w="4140" w:type="dxa"/>
            <w:vAlign w:val="center"/>
          </w:tcPr>
          <w:p w14:paraId="7573B854"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Enterprise CAL Bridge for Enterprise Mobility Suite</w:t>
            </w:r>
            <w:r w:rsidRPr="00B653AB">
              <w:rPr>
                <w:rFonts w:ascii="Calibri" w:eastAsia="PMingLiU" w:hAnsi="Calibri"/>
                <w:vertAlign w:val="superscript"/>
                <w:lang w:val="en-US"/>
              </w:rPr>
              <w:t>2,4</w:t>
            </w:r>
          </w:p>
        </w:tc>
      </w:tr>
    </w:tbl>
    <w:p w14:paraId="2E1ADE37"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1</w:t>
      </w:r>
      <w:r w:rsidRPr="00B653AB">
        <w:rPr>
          <w:rFonts w:ascii="Calibri" w:eastAsia="PMingLiU" w:hAnsi="Calibri"/>
        </w:rPr>
        <w:t>僅在</w:t>
      </w:r>
      <w:r w:rsidRPr="00B653AB">
        <w:rPr>
          <w:rFonts w:ascii="Calibri" w:eastAsia="PMingLiU" w:hAnsi="Calibri"/>
          <w:lang w:val="en-US"/>
        </w:rPr>
        <w:t xml:space="preserve"> Enrollment </w:t>
      </w:r>
      <w:r w:rsidRPr="00B653AB">
        <w:rPr>
          <w:rFonts w:ascii="Calibri" w:eastAsia="PMingLiU" w:hAnsi="Calibri"/>
        </w:rPr>
        <w:t>週年日或新</w:t>
      </w:r>
      <w:r w:rsidRPr="00B653AB">
        <w:rPr>
          <w:rFonts w:ascii="Calibri" w:eastAsia="PMingLiU" w:hAnsi="Calibri"/>
          <w:lang w:val="en-US"/>
        </w:rPr>
        <w:t xml:space="preserve"> Enrollment </w:t>
      </w:r>
      <w:r w:rsidRPr="00B653AB">
        <w:rPr>
          <w:rFonts w:ascii="Calibri" w:eastAsia="PMingLiU" w:hAnsi="Calibri"/>
        </w:rPr>
        <w:t>有效期限開始時可供訂購。</w:t>
      </w:r>
    </w:p>
    <w:p w14:paraId="57CB9E59"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2</w:t>
      </w:r>
      <w:r w:rsidRPr="00B653AB">
        <w:rPr>
          <w:rFonts w:ascii="Calibri" w:eastAsia="PMingLiU" w:hAnsi="Calibri"/>
        </w:rPr>
        <w:t>僅在</w:t>
      </w:r>
      <w:r w:rsidRPr="00B653AB">
        <w:rPr>
          <w:rFonts w:ascii="Calibri" w:eastAsia="PMingLiU" w:hAnsi="Calibri"/>
          <w:lang w:val="en-US"/>
        </w:rPr>
        <w:t xml:space="preserve"> Enrollment </w:t>
      </w:r>
      <w:r w:rsidRPr="00B653AB">
        <w:rPr>
          <w:rFonts w:ascii="Calibri" w:eastAsia="PMingLiU" w:hAnsi="Calibri"/>
        </w:rPr>
        <w:t>週年日訂購時需要。</w:t>
      </w:r>
    </w:p>
    <w:p w14:paraId="3986A947"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3</w:t>
      </w:r>
      <w:r w:rsidRPr="00B653AB">
        <w:rPr>
          <w:rFonts w:ascii="Calibri" w:eastAsia="PMingLiU" w:hAnsi="Calibri"/>
        </w:rPr>
        <w:t>同時連同</w:t>
      </w:r>
      <w:r w:rsidRPr="00B653AB">
        <w:rPr>
          <w:rFonts w:ascii="Calibri" w:eastAsia="PMingLiU" w:hAnsi="Calibri"/>
          <w:lang w:val="en-US"/>
        </w:rPr>
        <w:t xml:space="preserve"> Office 365 (Enterprise &amp; Government E1</w:t>
      </w:r>
      <w:r w:rsidRPr="00B653AB">
        <w:rPr>
          <w:rFonts w:ascii="Calibri" w:eastAsia="PMingLiU" w:hAnsi="Calibri"/>
        </w:rPr>
        <w:t>、</w:t>
      </w:r>
      <w:r w:rsidRPr="00B653AB">
        <w:rPr>
          <w:rFonts w:ascii="Calibri" w:eastAsia="PMingLiU" w:hAnsi="Calibri"/>
          <w:lang w:val="en-US"/>
        </w:rPr>
        <w:t>E3</w:t>
      </w:r>
      <w:r w:rsidRPr="00B653AB">
        <w:rPr>
          <w:rFonts w:ascii="Calibri" w:eastAsia="PMingLiU" w:hAnsi="Calibri"/>
        </w:rPr>
        <w:t>、</w:t>
      </w:r>
      <w:r w:rsidRPr="00B653AB">
        <w:rPr>
          <w:rFonts w:ascii="Calibri" w:eastAsia="PMingLiU" w:hAnsi="Calibri"/>
          <w:lang w:val="en-US"/>
        </w:rPr>
        <w:t xml:space="preserve">E4) </w:t>
      </w:r>
      <w:r w:rsidRPr="00B653AB">
        <w:rPr>
          <w:rFonts w:ascii="Calibri" w:eastAsia="PMingLiU" w:hAnsi="Calibri"/>
        </w:rPr>
        <w:t>一併授權的使用者不需要訂購</w:t>
      </w:r>
      <w:r w:rsidR="003B7C9F" w:rsidRPr="00B653AB">
        <w:rPr>
          <w:rFonts w:ascii="Calibri" w:eastAsia="PMingLiU" w:hAnsi="Calibri"/>
        </w:rPr>
        <w:t>。</w:t>
      </w:r>
    </w:p>
    <w:p w14:paraId="7E18E6AD"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4</w:t>
      </w:r>
      <w:r w:rsidRPr="00B653AB">
        <w:rPr>
          <w:rFonts w:ascii="Calibri" w:eastAsia="PMingLiU" w:hAnsi="Calibri"/>
        </w:rPr>
        <w:t>同時連同</w:t>
      </w:r>
      <w:r w:rsidRPr="00B653AB">
        <w:rPr>
          <w:rFonts w:ascii="Calibri" w:eastAsia="PMingLiU" w:hAnsi="Calibri"/>
          <w:lang w:val="en-US"/>
        </w:rPr>
        <w:t xml:space="preserve"> Office 365 (Enterprise &amp; Government E3</w:t>
      </w:r>
      <w:r w:rsidRPr="00B653AB">
        <w:rPr>
          <w:rFonts w:ascii="Calibri" w:eastAsia="PMingLiU" w:hAnsi="Calibri"/>
        </w:rPr>
        <w:t>、</w:t>
      </w:r>
      <w:r w:rsidRPr="00B653AB">
        <w:rPr>
          <w:rFonts w:ascii="Calibri" w:eastAsia="PMingLiU" w:hAnsi="Calibri"/>
          <w:lang w:val="en-US"/>
        </w:rPr>
        <w:t xml:space="preserve">E4) </w:t>
      </w:r>
      <w:r w:rsidRPr="00B653AB">
        <w:rPr>
          <w:rFonts w:ascii="Calibri" w:eastAsia="PMingLiU" w:hAnsi="Calibri"/>
        </w:rPr>
        <w:t>一併授權的使用者不需要訂購</w:t>
      </w:r>
      <w:r w:rsidR="003B7C9F" w:rsidRPr="00B653AB">
        <w:rPr>
          <w:rFonts w:ascii="Calibri" w:eastAsia="PMingLiU" w:hAnsi="Calibri"/>
        </w:rPr>
        <w:t>。</w:t>
      </w:r>
    </w:p>
    <w:p w14:paraId="1C566B8B" w14:textId="77777777" w:rsidR="004D0FC1" w:rsidRPr="00C611F7" w:rsidRDefault="004D0FC1" w:rsidP="004D0FC1">
      <w:pPr>
        <w:pStyle w:val="ProductList-Body"/>
        <w:tabs>
          <w:tab w:val="clear" w:pos="158"/>
          <w:tab w:val="left" w:pos="360"/>
        </w:tabs>
        <w:rPr>
          <w:rFonts w:ascii="Calibri" w:eastAsia="PMingLiU" w:hAnsi="Calibri"/>
          <w:sz w:val="14"/>
          <w:szCs w:val="18"/>
          <w:lang w:val="en-US"/>
        </w:rPr>
      </w:pPr>
    </w:p>
    <w:p w14:paraId="3A686E2A" w14:textId="77777777" w:rsidR="004D0FC1" w:rsidRPr="00B653AB" w:rsidRDefault="004D0FC1" w:rsidP="004D0FC1">
      <w:pPr>
        <w:pStyle w:val="ProductList-Body"/>
        <w:tabs>
          <w:tab w:val="clear" w:pos="158"/>
          <w:tab w:val="left" w:pos="360"/>
        </w:tabs>
        <w:rPr>
          <w:rFonts w:ascii="Calibri" w:eastAsia="PMingLiU" w:hAnsi="Calibri"/>
          <w:lang w:val="en-US"/>
        </w:rPr>
      </w:pPr>
      <w:r w:rsidRPr="00B653AB">
        <w:rPr>
          <w:rFonts w:ascii="Calibri" w:eastAsia="PMingLiU" w:hAnsi="Calibri"/>
          <w:b/>
          <w:color w:val="00188F"/>
        </w:rPr>
        <w:t>轉換為</w:t>
      </w:r>
      <w:r w:rsidRPr="00B653AB">
        <w:rPr>
          <w:rFonts w:ascii="Calibri" w:eastAsia="PMingLiU" w:hAnsi="Calibri"/>
          <w:b/>
          <w:color w:val="00188F"/>
          <w:lang w:val="en-US"/>
        </w:rPr>
        <w:t xml:space="preserve"> From SA </w:t>
      </w:r>
      <w:r w:rsidRPr="00B653AB">
        <w:rPr>
          <w:rFonts w:ascii="Calibri" w:eastAsia="PMingLiU" w:hAnsi="Calibri"/>
          <w:b/>
          <w:color w:val="00188F"/>
        </w:rPr>
        <w:t>使用者訂閱使用權</w:t>
      </w:r>
    </w:p>
    <w:p w14:paraId="535723B6" w14:textId="77777777" w:rsidR="004D0FC1" w:rsidRPr="00B653AB" w:rsidRDefault="004D0FC1" w:rsidP="004D0FC1">
      <w:pPr>
        <w:pStyle w:val="ProductList-Body"/>
        <w:rPr>
          <w:rFonts w:ascii="Calibri" w:eastAsia="PMingLiU" w:hAnsi="Calibri"/>
        </w:rPr>
      </w:pPr>
      <w:r w:rsidRPr="00B653AB">
        <w:rPr>
          <w:rFonts w:ascii="Calibri" w:eastAsia="PMingLiU" w:hAnsi="Calibri"/>
        </w:rPr>
        <w:t>轉換為「</w:t>
      </w:r>
      <w:r w:rsidRPr="00B653AB">
        <w:rPr>
          <w:rFonts w:ascii="Calibri" w:eastAsia="PMingLiU" w:hAnsi="Calibri"/>
        </w:rPr>
        <w:t>From SA</w:t>
      </w:r>
      <w:r w:rsidRPr="00B653AB">
        <w:rPr>
          <w:rFonts w:ascii="Calibri" w:eastAsia="PMingLiU" w:hAnsi="Calibri"/>
        </w:rPr>
        <w:t>」</w:t>
      </w:r>
      <w:r w:rsidRPr="00B653AB">
        <w:rPr>
          <w:rFonts w:ascii="Calibri" w:eastAsia="PMingLiU" w:hAnsi="Calibri"/>
        </w:rPr>
        <w:t xml:space="preserve">USL </w:t>
      </w:r>
      <w:r w:rsidRPr="00B653AB">
        <w:rPr>
          <w:rFonts w:ascii="Calibri" w:eastAsia="PMingLiU" w:hAnsi="Calibri"/>
        </w:rPr>
        <w:t>時，每份轉換的合格裝置使用權不得訂購超過一份</w:t>
      </w:r>
      <w:r w:rsidRPr="00B653AB">
        <w:rPr>
          <w:rFonts w:ascii="Calibri" w:eastAsia="PMingLiU" w:hAnsi="Calibri"/>
        </w:rPr>
        <w:t xml:space="preserve"> From SA USL</w:t>
      </w:r>
      <w:r w:rsidRPr="00B653AB">
        <w:rPr>
          <w:rFonts w:ascii="Calibri" w:eastAsia="PMingLiU" w:hAnsi="Calibri"/>
        </w:rPr>
        <w:t>。供一個以上之使用者使用之授權合格裝置的單次例外是，客戶得為這些使用者訂購「</w:t>
      </w:r>
      <w:r w:rsidRPr="00B653AB">
        <w:rPr>
          <w:rFonts w:ascii="Calibri" w:eastAsia="PMingLiU" w:hAnsi="Calibri"/>
        </w:rPr>
        <w:t>From SA</w:t>
      </w:r>
      <w:r w:rsidRPr="00B653AB">
        <w:rPr>
          <w:rFonts w:ascii="Calibri" w:eastAsia="PMingLiU" w:hAnsi="Calibri"/>
        </w:rPr>
        <w:t>」使用者訂閱使用權，但唯一的前提是客戶要為所有授權合格裝置訂購「</w:t>
      </w:r>
      <w:r w:rsidRPr="00B653AB">
        <w:rPr>
          <w:rFonts w:ascii="Calibri" w:eastAsia="PMingLiU" w:hAnsi="Calibri"/>
        </w:rPr>
        <w:t>From SA</w:t>
      </w:r>
      <w:r w:rsidRPr="00B653AB">
        <w:rPr>
          <w:rFonts w:ascii="Calibri" w:eastAsia="PMingLiU" w:hAnsi="Calibri"/>
        </w:rPr>
        <w:t>」使用者訂閱使用權。</w:t>
      </w:r>
    </w:p>
    <w:p w14:paraId="5101F0E1" w14:textId="77777777" w:rsidR="004D0FC1" w:rsidRPr="00C611F7" w:rsidRDefault="004D0FC1" w:rsidP="004D0FC1">
      <w:pPr>
        <w:pStyle w:val="ProductList-Body"/>
        <w:tabs>
          <w:tab w:val="clear" w:pos="158"/>
          <w:tab w:val="left" w:pos="360"/>
        </w:tabs>
        <w:rPr>
          <w:rFonts w:ascii="Calibri" w:eastAsia="PMingLiU" w:hAnsi="Calibri"/>
          <w:sz w:val="14"/>
          <w:szCs w:val="18"/>
        </w:rPr>
      </w:pPr>
    </w:p>
    <w:p w14:paraId="5282D9EE"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b/>
          <w:color w:val="00188F"/>
        </w:rPr>
        <w:t xml:space="preserve">Enterprise Mobility Suite From SA </w:t>
      </w:r>
      <w:r w:rsidRPr="00B653AB">
        <w:rPr>
          <w:rFonts w:ascii="Calibri" w:eastAsia="PMingLiU" w:hAnsi="Calibri"/>
          <w:b/>
          <w:color w:val="00188F"/>
        </w:rPr>
        <w:t>使用者訂閱使用權的</w:t>
      </w:r>
      <w:r w:rsidRPr="00B653AB">
        <w:rPr>
          <w:rFonts w:ascii="Calibri" w:eastAsia="PMingLiU" w:hAnsi="Calibri"/>
          <w:b/>
          <w:color w:val="00188F"/>
        </w:rPr>
        <w:t xml:space="preserve"> SA </w:t>
      </w:r>
      <w:r w:rsidRPr="00B653AB">
        <w:rPr>
          <w:rFonts w:ascii="Calibri" w:eastAsia="PMingLiU" w:hAnsi="Calibri"/>
          <w:b/>
          <w:color w:val="00188F"/>
        </w:rPr>
        <w:t>利益</w:t>
      </w:r>
    </w:p>
    <w:p w14:paraId="00EF5269"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rPr>
        <w:t xml:space="preserve">Enterprise Mobility Suite From SA </w:t>
      </w:r>
      <w:r w:rsidRPr="00B653AB">
        <w:rPr>
          <w:rFonts w:ascii="Calibri" w:eastAsia="PMingLiU" w:hAnsi="Calibri"/>
        </w:rPr>
        <w:t>使用者訂閱使用權讓客戶根據要轉換的合格產品取得</w:t>
      </w:r>
      <w:r w:rsidRPr="00B653AB">
        <w:rPr>
          <w:rFonts w:ascii="Calibri" w:eastAsia="PMingLiU" w:hAnsi="Calibri"/>
        </w:rPr>
        <w:t xml:space="preserve"> SA </w:t>
      </w:r>
      <w:r w:rsidRPr="00B653AB">
        <w:rPr>
          <w:rFonts w:ascii="Calibri" w:eastAsia="PMingLiU" w:hAnsi="Calibri"/>
        </w:rPr>
        <w:t>利益。</w:t>
      </w:r>
    </w:p>
    <w:p w14:paraId="78393C8A"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46D47564" w14:textId="77777777" w:rsidR="004D0FC1" w:rsidRPr="000E4568" w:rsidRDefault="004D0FC1" w:rsidP="004D0FC1">
      <w:pPr>
        <w:pStyle w:val="ProductList-Offering2Heading"/>
        <w:outlineLvl w:val="2"/>
        <w:rPr>
          <w:rFonts w:eastAsia="PMingLiU"/>
        </w:rPr>
      </w:pPr>
      <w:r w:rsidRPr="000E4568">
        <w:rPr>
          <w:rFonts w:eastAsia="PMingLiU"/>
        </w:rPr>
        <w:tab/>
      </w:r>
      <w:bookmarkStart w:id="946" w:name="AzureActiveDirectory"/>
      <w:bookmarkStart w:id="947" w:name="_Toc420360511"/>
      <w:r w:rsidRPr="000E4568">
        <w:rPr>
          <w:rFonts w:eastAsia="PMingLiU"/>
        </w:rPr>
        <w:t xml:space="preserve">Azure Active Directory </w:t>
      </w:r>
      <w:bookmarkEnd w:id="946"/>
      <w:r w:rsidRPr="000E4568">
        <w:rPr>
          <w:rFonts w:eastAsia="PMingLiU"/>
          <w:b w:val="0"/>
        </w:rPr>
        <w:t>(</w:t>
      </w:r>
      <w:r w:rsidRPr="000E4568">
        <w:rPr>
          <w:rFonts w:eastAsia="PMingLiU"/>
          <w:b w:val="0"/>
        </w:rPr>
        <w:t>方案</w:t>
      </w:r>
      <w:r w:rsidRPr="000E4568">
        <w:rPr>
          <w:rFonts w:eastAsia="PMingLiU"/>
          <w:b w:val="0"/>
        </w:rPr>
        <w:t>)</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63AF" w:rsidRPr="00B653AB" w14:paraId="6D5D496E" w14:textId="77777777" w:rsidTr="009D63AF">
        <w:trPr>
          <w:cantSplit/>
          <w:tblHeader/>
        </w:trPr>
        <w:tc>
          <w:tcPr>
            <w:tcW w:w="3367" w:type="dxa"/>
            <w:tcBorders>
              <w:bottom w:val="nil"/>
            </w:tcBorders>
            <w:shd w:val="clear" w:color="auto" w:fill="00188F"/>
          </w:tcPr>
          <w:p w14:paraId="5FA85B10" w14:textId="77777777" w:rsidR="009D63AF" w:rsidRPr="00B653AB" w:rsidRDefault="009D63A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58BA5791"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"使用權"</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39" w:type="dxa"/>
            <w:tcBorders>
              <w:left w:val="single" w:sz="12" w:space="0" w:color="FFFFFF" w:themeColor="background1"/>
            </w:tcBorders>
            <w:shd w:val="clear" w:color="auto" w:fill="00188F"/>
            <w:vAlign w:val="center"/>
          </w:tcPr>
          <w:p w14:paraId="7FBE3EF2"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4081D1FC"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4F6184FE"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6B37D2F2"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57A4837A"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5D54B902"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164A6BD4"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40175F49"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5BAF40FE" w14:textId="77777777" w:rsidR="009D63AF" w:rsidRPr="00624796" w:rsidRDefault="009D63A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D63AF" w:rsidRPr="00B653AB" w14:paraId="7A26F9CD" w14:textId="77777777" w:rsidTr="009D63AF">
        <w:trPr>
          <w:cantSplit/>
          <w:tblHeader/>
        </w:trPr>
        <w:tc>
          <w:tcPr>
            <w:tcW w:w="3367" w:type="dxa"/>
            <w:tcBorders>
              <w:top w:val="nil"/>
              <w:left w:val="nil"/>
              <w:bottom w:val="nil"/>
              <w:right w:val="nil"/>
            </w:tcBorders>
          </w:tcPr>
          <w:p w14:paraId="2ED6F626" w14:textId="77777777" w:rsidR="009D63AF" w:rsidRPr="000E4568" w:rsidRDefault="009D63AF" w:rsidP="00785D3B">
            <w:pPr>
              <w:pStyle w:val="ProductList-Offering2"/>
              <w:rPr>
                <w:rFonts w:eastAsia="PMingLiU"/>
              </w:rPr>
            </w:pPr>
            <w:bookmarkStart w:id="948" w:name="_Toc420360512"/>
            <w:r w:rsidRPr="000E4568">
              <w:rPr>
                <w:rFonts w:eastAsia="PMingLiU"/>
              </w:rPr>
              <w:t>Azure Active Directory Basic</w:t>
            </w:r>
            <w:bookmarkEnd w:id="948"/>
            <w:r w:rsidRPr="000E4568">
              <w:rPr>
                <w:rFonts w:eastAsia="PMingLiU"/>
              </w:rPr>
              <w:fldChar w:fldCharType="begin"/>
            </w:r>
            <w:r w:rsidRPr="000E4568">
              <w:rPr>
                <w:rFonts w:eastAsia="PMingLiU"/>
              </w:rPr>
              <w:instrText>XE "Azure Active Directory Basic"</w:instrText>
            </w:r>
            <w:r w:rsidRPr="000E4568">
              <w:rPr>
                <w:rFonts w:eastAsia="PMingLiU"/>
              </w:rPr>
              <w:fldChar w:fldCharType="end"/>
            </w:r>
          </w:p>
        </w:tc>
        <w:tc>
          <w:tcPr>
            <w:tcW w:w="738" w:type="dxa"/>
            <w:tcBorders>
              <w:top w:val="nil"/>
              <w:left w:val="nil"/>
              <w:bottom w:val="nil"/>
              <w:right w:val="nil"/>
            </w:tcBorders>
            <w:vAlign w:val="center"/>
          </w:tcPr>
          <w:p w14:paraId="07ADECF2" w14:textId="77777777" w:rsidR="009D63AF" w:rsidRPr="00B653AB" w:rsidRDefault="009D63A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3667AAEC" w14:textId="77777777" w:rsidR="009D63AF" w:rsidRPr="00B653AB" w:rsidRDefault="009D63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4215039D"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3B387CBF"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themeFill="accent6"/>
            <w:vAlign w:val="center"/>
          </w:tcPr>
          <w:p w14:paraId="011675A5" w14:textId="77777777" w:rsidR="009D63AF" w:rsidRPr="00E1073B" w:rsidRDefault="009D63A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5ABEEA4" w14:textId="77777777" w:rsidR="009D63AF" w:rsidRPr="00E1073B" w:rsidRDefault="009D63A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FEEF028" w14:textId="77777777" w:rsidR="009D63AF" w:rsidRPr="00E1073B" w:rsidRDefault="009D63AF"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4C800705" w14:textId="77777777" w:rsidR="009D63AF" w:rsidRPr="00624796" w:rsidRDefault="009D63AF"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69A3882" w14:textId="77777777" w:rsidR="009D63AF" w:rsidRPr="00E1073B" w:rsidRDefault="009D63AF"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4576D06F"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D63AF" w:rsidRPr="00B653AB" w14:paraId="0A998D8E" w14:textId="77777777" w:rsidTr="009D63AF">
        <w:trPr>
          <w:cantSplit/>
          <w:tblHeader/>
        </w:trPr>
        <w:tc>
          <w:tcPr>
            <w:tcW w:w="3367" w:type="dxa"/>
            <w:tcBorders>
              <w:top w:val="nil"/>
              <w:left w:val="nil"/>
              <w:bottom w:val="nil"/>
              <w:right w:val="nil"/>
            </w:tcBorders>
          </w:tcPr>
          <w:p w14:paraId="444A389D" w14:textId="77777777" w:rsidR="009D63AF" w:rsidRPr="000E4568" w:rsidRDefault="009D63AF" w:rsidP="00785D3B">
            <w:pPr>
              <w:pStyle w:val="ProductList-Offering2"/>
              <w:rPr>
                <w:rFonts w:eastAsia="PMingLiU"/>
              </w:rPr>
            </w:pPr>
            <w:bookmarkStart w:id="949" w:name="_Toc420360513"/>
            <w:r w:rsidRPr="000E4568">
              <w:rPr>
                <w:rFonts w:eastAsia="PMingLiU"/>
              </w:rPr>
              <w:t>Azure Active Directory Premium</w:t>
            </w:r>
            <w:bookmarkEnd w:id="949"/>
            <w:r w:rsidRPr="000E4568">
              <w:rPr>
                <w:rFonts w:eastAsia="PMingLiU"/>
              </w:rPr>
              <w:fldChar w:fldCharType="begin"/>
            </w:r>
            <w:r w:rsidRPr="000E4568">
              <w:rPr>
                <w:rFonts w:eastAsia="PMingLiU"/>
              </w:rPr>
              <w:instrText>XE "Azure Active Directory Premium"</w:instrText>
            </w:r>
            <w:r w:rsidRPr="000E4568">
              <w:rPr>
                <w:rFonts w:eastAsia="PMingLiU"/>
              </w:rPr>
              <w:fldChar w:fldCharType="end"/>
            </w:r>
          </w:p>
        </w:tc>
        <w:tc>
          <w:tcPr>
            <w:tcW w:w="738" w:type="dxa"/>
            <w:tcBorders>
              <w:top w:val="nil"/>
              <w:left w:val="nil"/>
              <w:bottom w:val="nil"/>
              <w:right w:val="nil"/>
            </w:tcBorders>
            <w:vAlign w:val="center"/>
          </w:tcPr>
          <w:p w14:paraId="6E6AC4B6" w14:textId="77777777" w:rsidR="009D63AF" w:rsidRPr="00B653AB" w:rsidRDefault="009D63A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1109669E" w14:textId="77777777" w:rsidR="009D63AF" w:rsidRPr="00B653AB" w:rsidRDefault="009D63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30B26F7A"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486B5803"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591C49DF" w14:textId="77777777" w:rsidR="009D63AF" w:rsidRPr="00E1073B" w:rsidRDefault="009D63AF"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D4AE799" w14:textId="77777777" w:rsidR="009D63AF" w:rsidRPr="00E1073B" w:rsidRDefault="009D63AF"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DA3AE87" w14:textId="77777777" w:rsidR="009D63AF" w:rsidRPr="00E1073B" w:rsidRDefault="009D63AF"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7B6B31A1" w14:textId="77777777" w:rsidR="009D63AF" w:rsidRPr="00624796" w:rsidRDefault="009D63AF"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5A5BDD5B" w14:textId="77777777" w:rsidR="009D63AF" w:rsidRPr="00E1073B" w:rsidRDefault="009D63AF"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1147CD3E" w14:textId="77777777" w:rsidR="009D63AF" w:rsidRPr="00624796" w:rsidRDefault="009D63A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3FD845BF" w14:textId="77777777" w:rsidR="004D0FC1" w:rsidRPr="00C611F7" w:rsidRDefault="004D0FC1" w:rsidP="004D0FC1">
      <w:pPr>
        <w:pStyle w:val="ProductList-Body"/>
        <w:rPr>
          <w:rFonts w:ascii="Calibri" w:eastAsia="PMingLiU" w:hAnsi="Calibri"/>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6FE595BC" w14:textId="77777777" w:rsidTr="009D63AF">
        <w:tc>
          <w:tcPr>
            <w:tcW w:w="3596" w:type="dxa"/>
          </w:tcPr>
          <w:p w14:paraId="66F87CF6"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65DEDBA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rPr>
              <w:t xml:space="preserve"> (SCE)</w:t>
            </w:r>
            <w:r w:rsidRPr="00B653AB">
              <w:rPr>
                <w:rFonts w:ascii="Calibri" w:eastAsia="PMingLiU" w:hAnsi="Calibri"/>
              </w:rPr>
              <w:t>：</w:t>
            </w:r>
            <w:r w:rsidRPr="00B653AB">
              <w:rPr>
                <w:rFonts w:ascii="Calibri" w:eastAsia="PMingLiU" w:hAnsi="Calibri"/>
                <w:b/>
              </w:rPr>
              <w:t>所有</w:t>
            </w:r>
          </w:p>
        </w:tc>
        <w:tc>
          <w:tcPr>
            <w:tcW w:w="3597" w:type="dxa"/>
          </w:tcPr>
          <w:p w14:paraId="319CAFC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630FCAD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p>
        </w:tc>
      </w:tr>
    </w:tbl>
    <w:p w14:paraId="55AE4242"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930CCA6"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Azure Active Directory Basic </w:t>
      </w:r>
      <w:r w:rsidRPr="00B653AB">
        <w:rPr>
          <w:rFonts w:ascii="Calibri" w:eastAsia="PMingLiU" w:hAnsi="Calibri"/>
        </w:rPr>
        <w:t>客戶得使用</w:t>
      </w:r>
      <w:r w:rsidRPr="00B653AB">
        <w:rPr>
          <w:rFonts w:ascii="Calibri" w:eastAsia="PMingLiU" w:hAnsi="Calibri"/>
        </w:rPr>
        <w:t xml:space="preserve"> SSO (</w:t>
      </w:r>
      <w:r w:rsidRPr="00B653AB">
        <w:rPr>
          <w:rFonts w:ascii="Calibri" w:eastAsia="PMingLiU" w:hAnsi="Calibri"/>
        </w:rPr>
        <w:t>單一登入</w:t>
      </w:r>
      <w:r w:rsidRPr="00B653AB">
        <w:rPr>
          <w:rFonts w:ascii="Calibri" w:eastAsia="PMingLiU" w:hAnsi="Calibri"/>
        </w:rPr>
        <w:t xml:space="preserve">) </w:t>
      </w:r>
      <w:r w:rsidRPr="00B653AB">
        <w:rPr>
          <w:rFonts w:ascii="Calibri" w:eastAsia="PMingLiU" w:hAnsi="Calibri"/>
        </w:rPr>
        <w:t>功能，為每位使用者預先整合至多</w:t>
      </w:r>
      <w:r w:rsidRPr="00B653AB">
        <w:rPr>
          <w:rFonts w:ascii="Calibri" w:eastAsia="PMingLiU" w:hAnsi="Calibri"/>
        </w:rPr>
        <w:t xml:space="preserve"> 10 </w:t>
      </w:r>
      <w:r w:rsidRPr="00B653AB">
        <w:rPr>
          <w:rFonts w:ascii="Calibri" w:eastAsia="PMingLiU" w:hAnsi="Calibri"/>
        </w:rPr>
        <w:t>個</w:t>
      </w:r>
      <w:r w:rsidRPr="00B653AB">
        <w:rPr>
          <w:rFonts w:ascii="Calibri" w:eastAsia="PMingLiU" w:hAnsi="Calibri"/>
        </w:rPr>
        <w:t xml:space="preserve"> SAAS </w:t>
      </w:r>
      <w:r w:rsidRPr="00B653AB">
        <w:rPr>
          <w:rFonts w:ascii="Calibri" w:eastAsia="PMingLiU" w:hAnsi="Calibri"/>
        </w:rPr>
        <w:t>應用程式</w:t>
      </w:r>
      <w:r w:rsidRPr="00B653AB">
        <w:rPr>
          <w:rFonts w:ascii="Calibri" w:eastAsia="PMingLiU" w:hAnsi="Calibri"/>
        </w:rPr>
        <w:t>/</w:t>
      </w:r>
      <w:r w:rsidRPr="00B653AB">
        <w:rPr>
          <w:rFonts w:ascii="Calibri" w:eastAsia="PMingLiU" w:hAnsi="Calibri"/>
        </w:rPr>
        <w:t>自訂應用程式。</w:t>
      </w:r>
    </w:p>
    <w:p w14:paraId="0027BAA6" w14:textId="77777777" w:rsidR="004D0FC1" w:rsidRPr="00C611F7" w:rsidRDefault="004D0FC1" w:rsidP="004D0FC1">
      <w:pPr>
        <w:pStyle w:val="ProductList-Body"/>
        <w:rPr>
          <w:rFonts w:ascii="Calibri" w:eastAsia="PMingLiU" w:hAnsi="Calibri"/>
          <w:sz w:val="14"/>
          <w:szCs w:val="18"/>
        </w:rPr>
      </w:pPr>
    </w:p>
    <w:p w14:paraId="0F302A94"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客戶可以重新指派</w:t>
      </w:r>
      <w:r w:rsidRPr="00B653AB">
        <w:rPr>
          <w:rFonts w:ascii="Calibri" w:eastAsia="PMingLiU" w:hAnsi="Calibri"/>
        </w:rPr>
        <w:t xml:space="preserve"> Azure Active Directory </w:t>
      </w:r>
      <w:r w:rsidRPr="00B653AB">
        <w:rPr>
          <w:rFonts w:ascii="Calibri" w:eastAsia="PMingLiU" w:hAnsi="Calibri"/>
        </w:rPr>
        <w:t>使用權，但是不能以短期為基礎</w:t>
      </w:r>
      <w:r w:rsidRPr="00B653AB">
        <w:rPr>
          <w:rFonts w:ascii="Calibri" w:eastAsia="PMingLiU" w:hAnsi="Calibri"/>
        </w:rPr>
        <w:t xml:space="preserve"> (</w:t>
      </w:r>
      <w:r w:rsidRPr="00B653AB">
        <w:rPr>
          <w:rFonts w:ascii="Calibri" w:eastAsia="PMingLiU" w:hAnsi="Calibri"/>
        </w:rPr>
        <w:t>即不能在最近指派使用權後的</w:t>
      </w:r>
      <w:r w:rsidRPr="00B653AB">
        <w:rPr>
          <w:rFonts w:ascii="Calibri" w:eastAsia="PMingLiU" w:hAnsi="Calibri"/>
        </w:rPr>
        <w:t xml:space="preserve"> 90 </w:t>
      </w:r>
      <w:r w:rsidRPr="00B653AB">
        <w:rPr>
          <w:rFonts w:ascii="Calibri" w:eastAsia="PMingLiU" w:hAnsi="Calibri"/>
        </w:rPr>
        <w:t>天內進行</w:t>
      </w:r>
      <w:r w:rsidRPr="00B653AB">
        <w:rPr>
          <w:rFonts w:ascii="Calibri" w:eastAsia="PMingLiU" w:hAnsi="Calibri"/>
        </w:rPr>
        <w:t>)</w:t>
      </w:r>
      <w:r w:rsidRPr="00B653AB">
        <w:rPr>
          <w:rFonts w:ascii="Calibri" w:eastAsia="PMingLiU" w:hAnsi="Calibri"/>
        </w:rPr>
        <w:t>。</w:t>
      </w:r>
    </w:p>
    <w:p w14:paraId="45DE330D"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8596646" w14:textId="77777777" w:rsidR="004D0FC1" w:rsidRPr="000E4568" w:rsidRDefault="004D0FC1" w:rsidP="004D0FC1">
      <w:pPr>
        <w:pStyle w:val="ProductList-Offering2Heading"/>
        <w:outlineLvl w:val="2"/>
        <w:rPr>
          <w:rFonts w:eastAsia="PMingLiU"/>
        </w:rPr>
      </w:pPr>
      <w:r w:rsidRPr="000E4568">
        <w:rPr>
          <w:rFonts w:eastAsia="PMingLiU"/>
        </w:rPr>
        <w:tab/>
      </w:r>
      <w:bookmarkStart w:id="950" w:name="_Toc420360514"/>
      <w:r w:rsidRPr="000E4568">
        <w:rPr>
          <w:rFonts w:eastAsia="PMingLiU"/>
        </w:rPr>
        <w:t xml:space="preserve">Azure </w:t>
      </w:r>
      <w:r w:rsidRPr="000E4568">
        <w:rPr>
          <w:rFonts w:eastAsia="PMingLiU"/>
        </w:rPr>
        <w:t>版權管理服務</w:t>
      </w:r>
      <w:r w:rsidRPr="000E4568">
        <w:rPr>
          <w:rFonts w:eastAsia="PMingLiU"/>
        </w:rPr>
        <w:t xml:space="preserve"> </w:t>
      </w:r>
      <w:r w:rsidRPr="000E4568">
        <w:rPr>
          <w:rFonts w:eastAsia="PMingLiU"/>
          <w:b w:val="0"/>
        </w:rPr>
        <w:t>(</w:t>
      </w:r>
      <w:r w:rsidRPr="000E4568">
        <w:rPr>
          <w:rFonts w:eastAsia="PMingLiU"/>
          <w:b w:val="0"/>
        </w:rPr>
        <w:t>方案</w:t>
      </w:r>
      <w:r w:rsidRPr="000E4568">
        <w:rPr>
          <w:rFonts w:eastAsia="PMingLiU"/>
          <w:b w:val="0"/>
        </w:rPr>
        <w:t>)</w:t>
      </w:r>
      <w:bookmarkEnd w:id="9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8667C" w:rsidRPr="00B653AB" w14:paraId="57EA4156" w14:textId="77777777" w:rsidTr="0048667C">
        <w:trPr>
          <w:cantSplit/>
          <w:tblHeader/>
        </w:trPr>
        <w:tc>
          <w:tcPr>
            <w:tcW w:w="3382" w:type="dxa"/>
            <w:tcBorders>
              <w:bottom w:val="nil"/>
            </w:tcBorders>
            <w:shd w:val="clear" w:color="auto" w:fill="00188F"/>
          </w:tcPr>
          <w:p w14:paraId="18B574B5" w14:textId="77777777" w:rsidR="0048667C" w:rsidRPr="00B653AB" w:rsidRDefault="0048667C"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044AFF2D" w14:textId="77777777" w:rsidR="0048667C" w:rsidRPr="00B653AB" w:rsidRDefault="0048667C"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4C2C1665"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5264119C"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64045D3E"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167A0FFB"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63C3DEB5"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6C43AD61"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7B5F4417"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10C42F41"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9" w:type="dxa"/>
            <w:shd w:val="clear" w:color="auto" w:fill="00188F"/>
            <w:vAlign w:val="center"/>
          </w:tcPr>
          <w:p w14:paraId="51557EB2"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8667C" w:rsidRPr="00B653AB" w14:paraId="620F88AA" w14:textId="77777777" w:rsidTr="0048667C">
        <w:trPr>
          <w:cantSplit/>
          <w:tblHeader/>
        </w:trPr>
        <w:tc>
          <w:tcPr>
            <w:tcW w:w="3382" w:type="dxa"/>
            <w:tcBorders>
              <w:top w:val="nil"/>
              <w:left w:val="nil"/>
              <w:bottom w:val="dashSmallGap" w:sz="4" w:space="0" w:color="BFBFBF" w:themeColor="background1" w:themeShade="BF"/>
              <w:right w:val="nil"/>
            </w:tcBorders>
          </w:tcPr>
          <w:p w14:paraId="50D975CE" w14:textId="77777777" w:rsidR="0048667C" w:rsidRPr="000E4568" w:rsidRDefault="0048667C" w:rsidP="00785D3B">
            <w:pPr>
              <w:pStyle w:val="ProductList-Offering2"/>
              <w:rPr>
                <w:rFonts w:eastAsia="PMingLiU"/>
              </w:rPr>
            </w:pPr>
            <w:bookmarkStart w:id="951" w:name="_Toc420360515"/>
            <w:r w:rsidRPr="000E4568">
              <w:rPr>
                <w:rFonts w:eastAsia="PMingLiU"/>
              </w:rPr>
              <w:t xml:space="preserve">Azure </w:t>
            </w:r>
            <w:r w:rsidRPr="000E4568">
              <w:rPr>
                <w:rFonts w:eastAsia="PMingLiU"/>
              </w:rPr>
              <w:t>版權管理</w:t>
            </w:r>
            <w:r w:rsidRPr="000E4568">
              <w:rPr>
                <w:rFonts w:eastAsia="PMingLiU"/>
              </w:rPr>
              <w:fldChar w:fldCharType="begin"/>
            </w:r>
            <w:r w:rsidRPr="000E4568">
              <w:rPr>
                <w:rFonts w:eastAsia="PMingLiU"/>
              </w:rPr>
              <w:instrText>XE "Azure Rights Management"</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51"/>
          </w:p>
        </w:tc>
        <w:tc>
          <w:tcPr>
            <w:tcW w:w="738" w:type="dxa"/>
            <w:tcBorders>
              <w:top w:val="nil"/>
              <w:left w:val="nil"/>
              <w:bottom w:val="dashSmallGap" w:sz="4" w:space="0" w:color="BFBFBF" w:themeColor="background1" w:themeShade="BF"/>
              <w:right w:val="nil"/>
            </w:tcBorders>
            <w:vAlign w:val="center"/>
          </w:tcPr>
          <w:p w14:paraId="41893973" w14:textId="77777777" w:rsidR="0048667C" w:rsidRPr="00B653AB" w:rsidRDefault="0048667C"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486DD3E8"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8675109"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6E9C935E" w14:textId="77777777" w:rsidR="0048667C" w:rsidRPr="00997EF0" w:rsidRDefault="0048667C" w:rsidP="00350F14">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themeFill="accent6"/>
            <w:vAlign w:val="center"/>
          </w:tcPr>
          <w:p w14:paraId="07CE79D5"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17249D73"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2B8F9AD"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3D4F44D4" w14:textId="77777777" w:rsidR="0048667C" w:rsidRPr="00624796" w:rsidRDefault="0048667C"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251050E9" w14:textId="77777777" w:rsidR="0048667C" w:rsidRPr="00B653AB" w:rsidRDefault="0048667C" w:rsidP="00785D3B">
            <w:pPr>
              <w:pStyle w:val="ProductList-OfferingBody"/>
              <w:ind w:left="-113"/>
              <w:jc w:val="center"/>
              <w:rPr>
                <w:rFonts w:ascii="Calibri" w:eastAsia="PMingLiU" w:hAnsi="Calibri"/>
              </w:rPr>
            </w:pPr>
          </w:p>
        </w:tc>
        <w:tc>
          <w:tcPr>
            <w:tcW w:w="769" w:type="dxa"/>
            <w:shd w:val="clear" w:color="auto" w:fill="70AD47" w:themeFill="accent6"/>
            <w:vAlign w:val="center"/>
          </w:tcPr>
          <w:p w14:paraId="7DFCB097"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48667C" w:rsidRPr="00B653AB" w14:paraId="57A227CD" w14:textId="77777777" w:rsidTr="0048667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08FACCAF" w14:textId="77777777" w:rsidR="0048667C" w:rsidRPr="000E4568" w:rsidRDefault="0048667C" w:rsidP="00785D3B">
            <w:pPr>
              <w:pStyle w:val="ProductList-Offering2"/>
              <w:rPr>
                <w:rFonts w:eastAsia="PMingLiU"/>
              </w:rPr>
            </w:pPr>
            <w:bookmarkStart w:id="952" w:name="_Toc420360516"/>
            <w:r w:rsidRPr="000E4568">
              <w:rPr>
                <w:rFonts w:eastAsia="PMingLiU"/>
              </w:rPr>
              <w:t xml:space="preserve">Azure </w:t>
            </w:r>
            <w:r w:rsidRPr="000E4568">
              <w:rPr>
                <w:rFonts w:eastAsia="PMingLiU"/>
              </w:rPr>
              <w:t>版權管理</w:t>
            </w:r>
            <w:r w:rsidRPr="000E4568">
              <w:rPr>
                <w:rFonts w:eastAsia="PMingLiU"/>
              </w:rPr>
              <w:t xml:space="preserve"> A</w:t>
            </w:r>
            <w:r w:rsidRPr="000E4568">
              <w:rPr>
                <w:rFonts w:eastAsia="PMingLiU"/>
              </w:rPr>
              <w:fldChar w:fldCharType="begin"/>
            </w:r>
            <w:r w:rsidRPr="000E4568">
              <w:rPr>
                <w:rFonts w:eastAsia="PMingLiU"/>
              </w:rPr>
              <w:instrText>XE " Azure Rights Management A"</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8B10C5"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14:paraId="2A0F1C13" w14:textId="77777777" w:rsidR="0048667C" w:rsidRPr="00B653AB" w:rsidRDefault="0048667C"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BFBFBF" w:themeFill="background1" w:themeFillShade="BF"/>
            <w:vAlign w:val="center"/>
          </w:tcPr>
          <w:p w14:paraId="20B4DBD2" w14:textId="77777777" w:rsidR="0048667C" w:rsidRPr="00CA2975" w:rsidRDefault="0048667C"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5561D5BD"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themeFill="accent6"/>
            <w:vAlign w:val="center"/>
          </w:tcPr>
          <w:p w14:paraId="25519452"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5B3CD67"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DDBCA6D"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3F1818E"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303E2C7" w14:textId="77777777" w:rsidR="0048667C" w:rsidRPr="00B653AB" w:rsidRDefault="0048667C" w:rsidP="00785D3B">
            <w:pPr>
              <w:pStyle w:val="ProductList-OfferingBody"/>
              <w:ind w:left="-113"/>
              <w:jc w:val="center"/>
              <w:rPr>
                <w:rFonts w:ascii="Calibri" w:eastAsia="PMingLiU" w:hAnsi="Calibri"/>
              </w:rPr>
            </w:pPr>
          </w:p>
        </w:tc>
        <w:tc>
          <w:tcPr>
            <w:tcW w:w="769" w:type="dxa"/>
            <w:shd w:val="clear" w:color="auto" w:fill="BFBFBF" w:themeFill="background1" w:themeFillShade="BF"/>
            <w:vAlign w:val="center"/>
          </w:tcPr>
          <w:p w14:paraId="371FBCFE"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2709BF5E" w14:textId="77777777" w:rsidTr="0048667C">
        <w:trPr>
          <w:cantSplit/>
          <w:tblHeader/>
        </w:trPr>
        <w:tc>
          <w:tcPr>
            <w:tcW w:w="3382" w:type="dxa"/>
            <w:tcBorders>
              <w:top w:val="dashSmallGap" w:sz="4" w:space="0" w:color="BFBFBF" w:themeColor="background1" w:themeShade="BF"/>
              <w:left w:val="nil"/>
              <w:bottom w:val="nil"/>
              <w:right w:val="nil"/>
            </w:tcBorders>
          </w:tcPr>
          <w:p w14:paraId="02DDC0EA" w14:textId="77777777" w:rsidR="0048667C" w:rsidRPr="000E4568" w:rsidRDefault="0048667C" w:rsidP="00785D3B">
            <w:pPr>
              <w:pStyle w:val="ProductList-Offering2"/>
              <w:rPr>
                <w:rFonts w:eastAsia="PMingLiU"/>
              </w:rPr>
            </w:pPr>
            <w:bookmarkStart w:id="953" w:name="_Toc420360517"/>
            <w:r w:rsidRPr="000E4568">
              <w:rPr>
                <w:rFonts w:eastAsia="PMingLiU"/>
              </w:rPr>
              <w:t xml:space="preserve">Azure </w:t>
            </w:r>
            <w:r w:rsidRPr="000E4568">
              <w:rPr>
                <w:rFonts w:eastAsia="PMingLiU"/>
              </w:rPr>
              <w:t>版權管理加值</w:t>
            </w:r>
            <w:r w:rsidRPr="000E4568">
              <w:rPr>
                <w:rFonts w:eastAsia="PMingLiU"/>
              </w:rPr>
              <w:fldChar w:fldCharType="begin"/>
            </w:r>
            <w:r w:rsidRPr="000E4568">
              <w:rPr>
                <w:rFonts w:eastAsia="PMingLiU"/>
              </w:rPr>
              <w:instrText xml:space="preserve">XE " Azure Rights Management </w:instrText>
            </w:r>
            <w:r w:rsidRPr="000E4568">
              <w:rPr>
                <w:rFonts w:eastAsia="PMingLiU"/>
              </w:rPr>
              <w:instrText>加值</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53"/>
          </w:p>
        </w:tc>
        <w:tc>
          <w:tcPr>
            <w:tcW w:w="738" w:type="dxa"/>
            <w:tcBorders>
              <w:top w:val="dashSmallGap" w:sz="4" w:space="0" w:color="BFBFBF" w:themeColor="background1" w:themeShade="BF"/>
              <w:left w:val="nil"/>
              <w:bottom w:val="nil"/>
              <w:right w:val="nil"/>
            </w:tcBorders>
            <w:vAlign w:val="center"/>
          </w:tcPr>
          <w:p w14:paraId="103E7188"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46961B71"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7A78EE7"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4221E705"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9A88003"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043BAB9"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15F1790"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817A650"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E540AF9" w14:textId="77777777" w:rsidR="0048667C" w:rsidRPr="00B653AB" w:rsidRDefault="0048667C" w:rsidP="00785D3B">
            <w:pPr>
              <w:pStyle w:val="ProductList-OfferingBody"/>
              <w:ind w:left="-113"/>
              <w:jc w:val="center"/>
              <w:rPr>
                <w:rFonts w:ascii="Calibri" w:eastAsia="PMingLiU" w:hAnsi="Calibri"/>
              </w:rPr>
            </w:pPr>
          </w:p>
        </w:tc>
        <w:tc>
          <w:tcPr>
            <w:tcW w:w="769" w:type="dxa"/>
            <w:shd w:val="clear" w:color="auto" w:fill="BFBFBF" w:themeFill="background1" w:themeFillShade="BF"/>
            <w:vAlign w:val="center"/>
          </w:tcPr>
          <w:p w14:paraId="7935FBCC" w14:textId="77777777" w:rsidR="0048667C" w:rsidRPr="00B653AB" w:rsidRDefault="0048667C" w:rsidP="00785D3B">
            <w:pPr>
              <w:pStyle w:val="ProductList-OfferingBody"/>
              <w:ind w:left="-113"/>
              <w:jc w:val="center"/>
              <w:rPr>
                <w:rFonts w:ascii="Calibri" w:eastAsia="PMingLiU" w:hAnsi="Calibri"/>
              </w:rPr>
            </w:pPr>
          </w:p>
        </w:tc>
      </w:tr>
    </w:tbl>
    <w:p w14:paraId="3BFF2F2C" w14:textId="77777777" w:rsidR="004D0FC1" w:rsidRPr="00C611F7" w:rsidRDefault="004D0FC1" w:rsidP="004D0FC1">
      <w:pPr>
        <w:pStyle w:val="ProductList-Body"/>
        <w:rPr>
          <w:rFonts w:ascii="Calibri" w:eastAsia="PMingLiU" w:hAnsi="Calibri"/>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7"/>
        <w:gridCol w:w="1863"/>
        <w:gridCol w:w="3690"/>
      </w:tblGrid>
      <w:tr w:rsidR="004D0FC1" w:rsidRPr="00B653AB" w14:paraId="5FB2A7F2" w14:textId="77777777" w:rsidTr="00C611F7">
        <w:tc>
          <w:tcPr>
            <w:tcW w:w="5247" w:type="dxa"/>
          </w:tcPr>
          <w:p w14:paraId="47C18366"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具備減少的資格：</w:t>
            </w:r>
            <w:r w:rsidRPr="00B653AB">
              <w:rPr>
                <w:rFonts w:ascii="Calibri" w:eastAsia="PMingLiU" w:hAnsi="Calibri"/>
                <w:b/>
              </w:rPr>
              <w:t xml:space="preserve">Azure Rights Management </w:t>
            </w:r>
            <w:r w:rsidRPr="00B653AB">
              <w:rPr>
                <w:rFonts w:ascii="Calibri" w:eastAsia="PMingLiU" w:hAnsi="Calibri"/>
                <w:b/>
              </w:rPr>
              <w:t>使用者訂閱使用權</w:t>
            </w:r>
          </w:p>
          <w:p w14:paraId="65DAC6C8" w14:textId="77777777" w:rsidR="004D0FC1" w:rsidRPr="00B653AB" w:rsidRDefault="004D0FC1" w:rsidP="00785D3B">
            <w:pPr>
              <w:pStyle w:val="ProductList-Body"/>
              <w:spacing w:before="20" w:after="20"/>
              <w:ind w:left="162" w:hanging="162"/>
              <w:rPr>
                <w:rFonts w:ascii="Calibri" w:eastAsia="PMingLiU" w:hAnsi="Calibri"/>
                <w:b/>
              </w:rPr>
            </w:pPr>
            <w:r w:rsidRPr="00B653AB">
              <w:rPr>
                <w:rFonts w:ascii="Calibri" w:eastAsia="PMingLiU" w:hAnsi="Calibri"/>
              </w:rPr>
              <w:t>具備校正的資格：</w:t>
            </w:r>
            <w:r w:rsidRPr="00B653AB">
              <w:rPr>
                <w:rFonts w:ascii="Calibri" w:eastAsia="PMingLiU" w:hAnsi="Calibri"/>
                <w:b/>
              </w:rPr>
              <w:t xml:space="preserve">Azure Rights Management </w:t>
            </w:r>
            <w:r w:rsidRPr="00B653AB">
              <w:rPr>
                <w:rFonts w:ascii="Calibri" w:eastAsia="PMingLiU" w:hAnsi="Calibri"/>
                <w:b/>
              </w:rPr>
              <w:t>使用者訂閱使用權</w:t>
            </w:r>
          </w:p>
        </w:tc>
        <w:tc>
          <w:tcPr>
            <w:tcW w:w="1863" w:type="dxa"/>
          </w:tcPr>
          <w:p w14:paraId="1508C19F"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690" w:type="dxa"/>
          </w:tcPr>
          <w:p w14:paraId="0BF8B7DF" w14:textId="77777777" w:rsidR="004D0FC1" w:rsidRPr="00B653AB" w:rsidRDefault="004D0FC1" w:rsidP="00785D3B">
            <w:pPr>
              <w:pStyle w:val="ProductList-Body"/>
              <w:spacing w:before="20" w:after="20"/>
              <w:ind w:left="169" w:hanging="169"/>
              <w:rPr>
                <w:rFonts w:ascii="Calibri" w:eastAsia="PMingLiU" w:hAnsi="Calibri"/>
                <w:b/>
              </w:rPr>
            </w:pPr>
            <w:r w:rsidRPr="00B653AB">
              <w:rPr>
                <w:rFonts w:ascii="Calibri" w:eastAsia="PMingLiU" w:hAnsi="Calibri"/>
              </w:rPr>
              <w:t>具備延長期間的資格：</w:t>
            </w:r>
            <w:r w:rsidRPr="00B653AB">
              <w:rPr>
                <w:rFonts w:ascii="Calibri" w:eastAsia="PMingLiU" w:hAnsi="Calibri"/>
                <w:b/>
              </w:rPr>
              <w:t xml:space="preserve">Azure Rights Management </w:t>
            </w:r>
            <w:r w:rsidRPr="00B653AB">
              <w:rPr>
                <w:rFonts w:ascii="Calibri" w:eastAsia="PMingLiU" w:hAnsi="Calibri"/>
                <w:b/>
              </w:rPr>
              <w:t>使用者訂閱使用權</w:t>
            </w:r>
          </w:p>
        </w:tc>
      </w:tr>
    </w:tbl>
    <w:p w14:paraId="63E1E91F"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CB92DEA" w14:textId="77777777" w:rsidR="004D0FC1" w:rsidRPr="000E4568" w:rsidRDefault="004D0FC1" w:rsidP="004D0FC1">
      <w:pPr>
        <w:pStyle w:val="ProductList-Offering2Heading"/>
        <w:outlineLvl w:val="2"/>
        <w:rPr>
          <w:rFonts w:eastAsia="PMingLiU"/>
        </w:rPr>
      </w:pPr>
      <w:r w:rsidRPr="000E4568">
        <w:rPr>
          <w:rFonts w:eastAsia="PMingLiU"/>
        </w:rPr>
        <w:tab/>
      </w:r>
      <w:bookmarkStart w:id="954" w:name="_Toc420360518"/>
      <w:r w:rsidRPr="000E4568">
        <w:rPr>
          <w:rFonts w:eastAsia="PMingLiU"/>
        </w:rPr>
        <w:t xml:space="preserve">Azure RemoteApp </w:t>
      </w:r>
      <w:r w:rsidRPr="000E4568">
        <w:rPr>
          <w:rFonts w:eastAsia="PMingLiU"/>
          <w:b w:val="0"/>
        </w:rPr>
        <w:t>(</w:t>
      </w:r>
      <w:r w:rsidRPr="000E4568">
        <w:rPr>
          <w:rFonts w:eastAsia="PMingLiU"/>
          <w:b w:val="0"/>
        </w:rPr>
        <w:t>計畫</w:t>
      </w:r>
      <w:r w:rsidRPr="000E4568">
        <w:rPr>
          <w:rFonts w:eastAsia="PMingLiU"/>
          <w:b w:val="0"/>
        </w:rPr>
        <w:t>)</w:t>
      </w:r>
      <w:bookmarkEnd w:id="9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48667C" w:rsidRPr="00B653AB" w14:paraId="255FAE45" w14:textId="77777777" w:rsidTr="0048667C">
        <w:trPr>
          <w:cantSplit/>
          <w:tblHeader/>
        </w:trPr>
        <w:tc>
          <w:tcPr>
            <w:tcW w:w="3382" w:type="dxa"/>
            <w:tcBorders>
              <w:bottom w:val="nil"/>
            </w:tcBorders>
            <w:shd w:val="clear" w:color="auto" w:fill="00188F"/>
          </w:tcPr>
          <w:p w14:paraId="17235A2E" w14:textId="77777777" w:rsidR="0048667C" w:rsidRPr="00B653AB" w:rsidRDefault="0048667C"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4247470A" w14:textId="77777777" w:rsidR="0048667C" w:rsidRPr="00B653AB" w:rsidRDefault="0048667C"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437D2A8B"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33D5DD28"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2E920606"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32FDDA63"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4FAFE95F"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A98C073"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411BB493"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5EEB391A"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69" w:type="dxa"/>
            <w:shd w:val="clear" w:color="auto" w:fill="00188F"/>
            <w:vAlign w:val="center"/>
          </w:tcPr>
          <w:p w14:paraId="00FA8226"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8667C" w:rsidRPr="00B653AB" w14:paraId="4F5DFB27" w14:textId="77777777" w:rsidTr="0048667C">
        <w:trPr>
          <w:cantSplit/>
          <w:tblHeader/>
        </w:trPr>
        <w:tc>
          <w:tcPr>
            <w:tcW w:w="3382" w:type="dxa"/>
            <w:tcBorders>
              <w:top w:val="nil"/>
              <w:left w:val="nil"/>
              <w:bottom w:val="nil"/>
              <w:right w:val="nil"/>
            </w:tcBorders>
          </w:tcPr>
          <w:p w14:paraId="62AD44F6" w14:textId="77777777" w:rsidR="0048667C" w:rsidRPr="000E4568" w:rsidRDefault="0048667C" w:rsidP="00785D3B">
            <w:pPr>
              <w:pStyle w:val="ProductList-Offering2"/>
              <w:rPr>
                <w:rFonts w:eastAsia="PMingLiU"/>
              </w:rPr>
            </w:pPr>
            <w:bookmarkStart w:id="955" w:name="_Toc420360519"/>
            <w:r w:rsidRPr="000E4568">
              <w:rPr>
                <w:rFonts w:eastAsia="PMingLiU"/>
              </w:rPr>
              <w:t xml:space="preserve">Azure RemoteApp </w:t>
            </w:r>
            <w:r w:rsidRPr="000E4568">
              <w:rPr>
                <w:rFonts w:eastAsia="PMingLiU"/>
              </w:rPr>
              <w:fldChar w:fldCharType="begin"/>
            </w:r>
            <w:r w:rsidRPr="000E4568">
              <w:rPr>
                <w:rFonts w:eastAsia="PMingLiU"/>
              </w:rPr>
              <w:instrText>XE "Azure RemoteApp"</w:instrText>
            </w:r>
            <w:r w:rsidRPr="000E4568">
              <w:rPr>
                <w:rFonts w:eastAsia="PMingLiU"/>
              </w:rPr>
              <w:fldChar w:fldCharType="end"/>
            </w:r>
            <w:r w:rsidRPr="000E4568">
              <w:rPr>
                <w:rFonts w:eastAsia="PMingLiU"/>
              </w:rPr>
              <w:t>(</w:t>
            </w:r>
            <w:r w:rsidRPr="000E4568">
              <w:rPr>
                <w:rFonts w:eastAsia="PMingLiU"/>
              </w:rPr>
              <w:t>使用者訂閱使用權</w:t>
            </w:r>
            <w:r w:rsidRPr="000E4568">
              <w:rPr>
                <w:rFonts w:eastAsia="PMingLiU"/>
              </w:rPr>
              <w:t>)</w:t>
            </w:r>
            <w:bookmarkEnd w:id="955"/>
          </w:p>
        </w:tc>
        <w:tc>
          <w:tcPr>
            <w:tcW w:w="738" w:type="dxa"/>
            <w:tcBorders>
              <w:top w:val="nil"/>
              <w:left w:val="nil"/>
              <w:bottom w:val="nil"/>
              <w:right w:val="nil"/>
            </w:tcBorders>
            <w:vAlign w:val="center"/>
          </w:tcPr>
          <w:p w14:paraId="2C3B8A0A" w14:textId="77777777" w:rsidR="0048667C" w:rsidRPr="00B653AB" w:rsidRDefault="0048667C"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032B7CC0"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65D806E"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3C14DC06" w14:textId="77777777" w:rsidR="0048667C" w:rsidRPr="00997EF0" w:rsidRDefault="0048667C" w:rsidP="00350F14">
            <w:pPr>
              <w:pStyle w:val="ProductList-OfferingBody"/>
              <w:ind w:left="-113"/>
              <w:jc w:val="center"/>
              <w:rPr>
                <w:rFonts w:ascii="Calibri" w:hAnsi="Calibri"/>
              </w:rPr>
            </w:pPr>
            <w:r w:rsidRPr="00997EF0">
              <w:rPr>
                <w:rFonts w:ascii="Calibri" w:hAnsi="Calibri" w:cstheme="minorHAnsi"/>
              </w:rPr>
              <w:fldChar w:fldCharType="begin"/>
            </w:r>
            <w:r w:rsidRPr="00997EF0">
              <w:rPr>
                <w:rFonts w:ascii="Calibri" w:hAnsi="Calibri" w:cstheme="minorHAnsi"/>
              </w:rPr>
              <w:instrText xml:space="preserve"> </w:instrText>
            </w:r>
            <w:r w:rsidRPr="00997EF0">
              <w:rPr>
                <w:rFonts w:ascii="Calibri" w:hAnsi="Calibri"/>
              </w:rPr>
              <w:instrText>AutoTextList  \s NoStyle \t “</w:instrText>
            </w:r>
            <w:r w:rsidRPr="00997EF0">
              <w:rPr>
                <w:rFonts w:ascii="Calibri" w:hAnsi="Calibri" w:cstheme="minorHAnsi"/>
              </w:rPr>
              <w:instrText>額外產品 (僅限 OVS-ES)</w:instrText>
            </w:r>
            <w:r w:rsidRPr="00997EF0">
              <w:rPr>
                <w:rFonts w:ascii="Calibri" w:hAnsi="Calibri"/>
              </w:rPr>
              <w:instrText>”</w:instrText>
            </w:r>
            <w:r w:rsidRPr="00997EF0">
              <w:rPr>
                <w:rFonts w:ascii="Calibri" w:hAnsi="Calibri" w:cstheme="minorHAnsi"/>
              </w:rPr>
              <w:instrText xml:space="preserve"> </w:instrText>
            </w:r>
            <w:r w:rsidRPr="00997EF0">
              <w:rPr>
                <w:rFonts w:ascii="Calibri" w:hAnsi="Calibri" w:cstheme="minorHAnsi"/>
              </w:rPr>
              <w:fldChar w:fldCharType="separate"/>
            </w:r>
            <w:r w:rsidRPr="00997EF0">
              <w:rPr>
                <w:rFonts w:ascii="Calibri" w:hAnsi="Calibri"/>
                <w:bCs/>
              </w:rPr>
              <w:t>AV</w:t>
            </w:r>
            <w:r w:rsidRPr="00997EF0">
              <w:rPr>
                <w:rFonts w:ascii="Calibri" w:hAnsi="Calibri" w:cstheme="minorHAnsi"/>
              </w:rPr>
              <w:fldChar w:fldCharType="end"/>
            </w:r>
          </w:p>
        </w:tc>
        <w:tc>
          <w:tcPr>
            <w:tcW w:w="739" w:type="dxa"/>
            <w:shd w:val="clear" w:color="auto" w:fill="70AD47" w:themeFill="accent6"/>
            <w:vAlign w:val="center"/>
          </w:tcPr>
          <w:p w14:paraId="0749976B" w14:textId="77777777" w:rsidR="0048667C" w:rsidRPr="00CA2975" w:rsidRDefault="0048667C" w:rsidP="00350F14">
            <w:pPr>
              <w:pStyle w:val="ProductList-OfferingBody"/>
              <w:ind w:left="-113"/>
              <w:jc w:val="center"/>
              <w:rPr>
                <w:rFonts w:ascii="Calibri" w:eastAsia="PMingLiU" w:hAnsi="Calibri"/>
              </w:rPr>
            </w:pPr>
          </w:p>
        </w:tc>
        <w:tc>
          <w:tcPr>
            <w:tcW w:w="738" w:type="dxa"/>
            <w:shd w:val="clear" w:color="auto" w:fill="70AD47" w:themeFill="accent6"/>
            <w:vAlign w:val="center"/>
          </w:tcPr>
          <w:p w14:paraId="2D42910E" w14:textId="77777777" w:rsidR="0048667C" w:rsidRPr="00CA2975" w:rsidRDefault="0048667C"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DC38DDD" w14:textId="77777777" w:rsidR="0048667C" w:rsidRPr="00CA2975" w:rsidRDefault="0048667C"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22657F1" w14:textId="77777777" w:rsidR="0048667C" w:rsidRPr="00CA2975" w:rsidRDefault="0048667C"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4086762" w14:textId="77777777" w:rsidR="0048667C" w:rsidRPr="00CA2975" w:rsidRDefault="0048667C" w:rsidP="00350F14">
            <w:pPr>
              <w:pStyle w:val="ProductList-OfferingBody"/>
              <w:ind w:left="-113"/>
              <w:jc w:val="center"/>
              <w:rPr>
                <w:rFonts w:ascii="Calibri" w:eastAsia="PMingLiU" w:hAnsi="Calibri"/>
              </w:rPr>
            </w:pPr>
          </w:p>
        </w:tc>
        <w:tc>
          <w:tcPr>
            <w:tcW w:w="769" w:type="dxa"/>
            <w:shd w:val="clear" w:color="auto" w:fill="70AD47" w:themeFill="accent6"/>
            <w:vAlign w:val="center"/>
          </w:tcPr>
          <w:p w14:paraId="2172E23D"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bl>
    <w:p w14:paraId="6378DB76" w14:textId="77777777" w:rsidR="004D0FC1" w:rsidRPr="00C611F7" w:rsidRDefault="004D0FC1" w:rsidP="004D0FC1">
      <w:pPr>
        <w:pStyle w:val="ProductList-Body"/>
        <w:rPr>
          <w:rFonts w:ascii="Calibri" w:eastAsia="PMingLiU" w:hAnsi="Calibri"/>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4D0FC1" w:rsidRPr="00B653AB" w14:paraId="3D4E64C8" w14:textId="77777777" w:rsidTr="0048667C">
        <w:tc>
          <w:tcPr>
            <w:tcW w:w="4590" w:type="dxa"/>
          </w:tcPr>
          <w:p w14:paraId="2E8824F8" w14:textId="77777777" w:rsidR="004D0FC1" w:rsidRPr="00B653AB" w:rsidRDefault="004D0FC1" w:rsidP="00785D3B">
            <w:pPr>
              <w:pStyle w:val="ProductList-Body"/>
              <w:spacing w:before="20" w:after="20"/>
              <w:ind w:left="162" w:hanging="162"/>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37FF1589" w14:textId="77777777" w:rsidR="004D0FC1" w:rsidRPr="00B653AB" w:rsidRDefault="004D0FC1" w:rsidP="00785D3B">
            <w:pPr>
              <w:pStyle w:val="ProductList-Body"/>
              <w:spacing w:before="20" w:after="20"/>
              <w:ind w:left="162" w:hanging="162"/>
              <w:rPr>
                <w:rFonts w:ascii="Calibri" w:eastAsia="PMingLiU" w:hAnsi="Calibri"/>
                <w:b/>
              </w:rPr>
            </w:pPr>
            <w:r w:rsidRPr="00B653AB">
              <w:rPr>
                <w:rFonts w:ascii="Calibri" w:eastAsia="PMingLiU" w:hAnsi="Calibri"/>
              </w:rPr>
              <w:t>具備校正的資格：</w:t>
            </w:r>
            <w:r w:rsidRPr="00B653AB">
              <w:rPr>
                <w:rFonts w:ascii="Calibri" w:eastAsia="PMingLiU" w:hAnsi="Calibri"/>
                <w:b/>
              </w:rPr>
              <w:t>所有</w:t>
            </w:r>
          </w:p>
        </w:tc>
        <w:tc>
          <w:tcPr>
            <w:tcW w:w="2700" w:type="dxa"/>
          </w:tcPr>
          <w:p w14:paraId="4FEA01A2"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10" w:type="dxa"/>
          </w:tcPr>
          <w:p w14:paraId="5F4D8E06" w14:textId="77777777" w:rsidR="004D0FC1" w:rsidRPr="00B653AB" w:rsidRDefault="004D0FC1" w:rsidP="00785D3B">
            <w:pPr>
              <w:pStyle w:val="ProductList-Body"/>
              <w:spacing w:before="20" w:after="20"/>
              <w:ind w:left="169" w:hanging="169"/>
              <w:rPr>
                <w:rFonts w:ascii="Calibri" w:eastAsia="PMingLiU" w:hAnsi="Calibri"/>
                <w:b/>
              </w:rPr>
            </w:pPr>
            <w:r w:rsidRPr="00B653AB">
              <w:rPr>
                <w:rFonts w:ascii="Calibri" w:eastAsia="PMingLiU" w:hAnsi="Calibri"/>
              </w:rPr>
              <w:t>具備延長期間的資格：</w:t>
            </w:r>
            <w:r w:rsidRPr="00B653AB">
              <w:rPr>
                <w:rFonts w:ascii="Calibri" w:eastAsia="PMingLiU" w:hAnsi="Calibri"/>
                <w:b/>
              </w:rPr>
              <w:t>所有</w:t>
            </w:r>
          </w:p>
        </w:tc>
      </w:tr>
    </w:tbl>
    <w:p w14:paraId="037D1604"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0C24442" w14:textId="77777777" w:rsidR="004D0FC1" w:rsidRPr="000E4568" w:rsidRDefault="004D0FC1" w:rsidP="004D0FC1">
      <w:pPr>
        <w:pStyle w:val="ProductList-Offering1Heading"/>
        <w:outlineLvl w:val="1"/>
        <w:rPr>
          <w:rFonts w:eastAsia="PMingLiU"/>
        </w:rPr>
      </w:pPr>
      <w:r w:rsidRPr="000E4568">
        <w:rPr>
          <w:rFonts w:eastAsia="PMingLiU"/>
        </w:rPr>
        <w:t xml:space="preserve"> </w:t>
      </w:r>
      <w:bookmarkStart w:id="956" w:name="_Toc420360520"/>
      <w:bookmarkStart w:id="957" w:name="EnterpriseCloudSuite"/>
      <w:r w:rsidRPr="000E4568">
        <w:rPr>
          <w:rFonts w:eastAsia="PMingLiU"/>
        </w:rPr>
        <w:t xml:space="preserve">Enterprise </w:t>
      </w:r>
      <w:r w:rsidRPr="000E4568">
        <w:rPr>
          <w:rFonts w:eastAsia="PMingLiU"/>
        </w:rPr>
        <w:t>雲端套件</w:t>
      </w:r>
      <w:bookmarkEnd w:id="956"/>
      <w:r w:rsidRPr="000E4568">
        <w:rPr>
          <w:rFonts w:eastAsia="PMingLiU"/>
        </w:rPr>
        <w:t xml:space="preserve"> </w:t>
      </w:r>
      <w:bookmarkEnd w:id="957"/>
      <w:r w:rsidRPr="000E4568">
        <w:rPr>
          <w:rFonts w:eastAsia="PMingLiU"/>
        </w:rPr>
        <w:fldChar w:fldCharType="begin"/>
      </w:r>
      <w:r w:rsidRPr="000E4568">
        <w:rPr>
          <w:rFonts w:eastAsia="PMingLiU"/>
        </w:rPr>
        <w:instrText xml:space="preserve">XE "Enterprise </w:instrText>
      </w:r>
      <w:r w:rsidRPr="000E4568">
        <w:rPr>
          <w:rFonts w:eastAsia="PMingLiU"/>
        </w:rPr>
        <w:instrText>雲端套件</w:instrText>
      </w:r>
      <w:r w:rsidRPr="000E4568">
        <w:rPr>
          <w:rFonts w:eastAsia="PMingLiU"/>
        </w:rPr>
        <w:instrText xml:space="preserve"> "</w:instrText>
      </w:r>
      <w:r w:rsidRPr="000E456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8667C" w:rsidRPr="00B653AB" w14:paraId="2E859575" w14:textId="77777777" w:rsidTr="0048667C">
        <w:trPr>
          <w:cantSplit/>
          <w:tblHeader/>
        </w:trPr>
        <w:tc>
          <w:tcPr>
            <w:tcW w:w="3367" w:type="dxa"/>
            <w:tcBorders>
              <w:bottom w:val="nil"/>
            </w:tcBorders>
            <w:shd w:val="clear" w:color="auto" w:fill="00188F"/>
          </w:tcPr>
          <w:p w14:paraId="67C189A4" w14:textId="77777777" w:rsidR="0048667C" w:rsidRPr="00B653AB" w:rsidRDefault="0048667C"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06CA478D" w14:textId="77777777" w:rsidR="0048667C" w:rsidRPr="00B653AB" w:rsidRDefault="0048667C"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927A013"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2034C70E"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23C528DF"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5DBDC31C"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53F2E9AE"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8FB9041"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55D9D17F"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2046E4B5"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5AC0B8FD" w14:textId="77777777" w:rsidR="0048667C" w:rsidRPr="00624796" w:rsidRDefault="0048667C"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48667C" w:rsidRPr="00B653AB" w14:paraId="25E1099C" w14:textId="77777777" w:rsidTr="0048667C">
        <w:trPr>
          <w:cantSplit/>
          <w:tblHeader/>
        </w:trPr>
        <w:tc>
          <w:tcPr>
            <w:tcW w:w="3367" w:type="dxa"/>
            <w:tcBorders>
              <w:top w:val="nil"/>
              <w:left w:val="nil"/>
              <w:bottom w:val="dashSmallGap" w:sz="4" w:space="0" w:color="BFBFBF" w:themeColor="background1" w:themeShade="BF"/>
              <w:right w:val="nil"/>
            </w:tcBorders>
          </w:tcPr>
          <w:p w14:paraId="55C37149" w14:textId="77777777" w:rsidR="0048667C" w:rsidRPr="000E4568" w:rsidRDefault="0048667C" w:rsidP="00785D3B">
            <w:pPr>
              <w:pStyle w:val="ProductList-Offering1"/>
              <w:rPr>
                <w:rFonts w:eastAsia="PMingLiU"/>
              </w:rPr>
            </w:pPr>
            <w:bookmarkStart w:id="958" w:name="_Toc420360521"/>
            <w:r w:rsidRPr="000E4568">
              <w:rPr>
                <w:rFonts w:eastAsia="PMingLiU"/>
              </w:rPr>
              <w:t xml:space="preserve">Enterprise </w:t>
            </w:r>
            <w:r w:rsidRPr="000E4568">
              <w:rPr>
                <w:rFonts w:eastAsia="PMingLiU"/>
              </w:rPr>
              <w:t>雲端套件</w:t>
            </w:r>
            <w:bookmarkEnd w:id="958"/>
            <w:r w:rsidRPr="000E4568">
              <w:rPr>
                <w:rFonts w:eastAsia="PMingLiU"/>
              </w:rPr>
              <w:t xml:space="preserve"> </w:t>
            </w:r>
            <w:r w:rsidRPr="000E4568">
              <w:rPr>
                <w:rFonts w:eastAsia="PMingLiU"/>
              </w:rPr>
              <w:fldChar w:fldCharType="begin"/>
            </w:r>
            <w:r w:rsidRPr="000E4568">
              <w:rPr>
                <w:rFonts w:eastAsia="PMingLiU"/>
              </w:rPr>
              <w:instrText xml:space="preserve">XE "Enterprise </w:instrText>
            </w:r>
            <w:r w:rsidRPr="000E4568">
              <w:rPr>
                <w:rFonts w:eastAsia="PMingLiU"/>
              </w:rPr>
              <w:instrText>雲端套件</w:instrText>
            </w:r>
            <w:r w:rsidRPr="000E4568">
              <w:rPr>
                <w:rFonts w:eastAsia="PMingLiU"/>
              </w:rPr>
              <w:instrText xml:space="preserve"> "</w:instrText>
            </w:r>
            <w:r w:rsidRPr="000E4568">
              <w:rPr>
                <w:rFonts w:eastAsia="PMingLiU"/>
              </w:rPr>
              <w:fldChar w:fldCharType="end"/>
            </w:r>
          </w:p>
        </w:tc>
        <w:tc>
          <w:tcPr>
            <w:tcW w:w="738" w:type="dxa"/>
            <w:tcBorders>
              <w:top w:val="nil"/>
              <w:left w:val="nil"/>
              <w:bottom w:val="dashSmallGap" w:sz="4" w:space="0" w:color="BFBFBF" w:themeColor="background1" w:themeShade="BF"/>
              <w:right w:val="nil"/>
            </w:tcBorders>
            <w:vAlign w:val="center"/>
          </w:tcPr>
          <w:p w14:paraId="45DDD7CF"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6AACF551"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84C0B75" w14:textId="77777777" w:rsidR="0048667C" w:rsidRPr="00CA2975" w:rsidRDefault="0048667C" w:rsidP="00350F14">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6860319D"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D5C3105"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4D1769D"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2C05128"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6F6497E"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16E3813"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1C69E774"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4729E1B5" w14:textId="77777777" w:rsidTr="004866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53A6F8D" w14:textId="77777777" w:rsidR="0048667C" w:rsidRPr="000E4568" w:rsidRDefault="0048667C" w:rsidP="00785D3B">
            <w:pPr>
              <w:pStyle w:val="ProductList-Offering1"/>
              <w:rPr>
                <w:rFonts w:eastAsia="PMingLiU"/>
              </w:rPr>
            </w:pPr>
            <w:bookmarkStart w:id="959" w:name="_Toc420360522"/>
            <w:r w:rsidRPr="000E4568">
              <w:rPr>
                <w:rFonts w:eastAsia="PMingLiU"/>
              </w:rPr>
              <w:t xml:space="preserve">Enterprise </w:t>
            </w:r>
            <w:r w:rsidRPr="000E4568">
              <w:rPr>
                <w:rFonts w:eastAsia="PMingLiU"/>
              </w:rPr>
              <w:t>雲端套件加值</w:t>
            </w:r>
            <w:bookmarkEnd w:id="959"/>
            <w:r w:rsidRPr="000E4568">
              <w:rPr>
                <w:rFonts w:eastAsia="PMingLiU"/>
              </w:rPr>
              <w:fldChar w:fldCharType="begin"/>
            </w:r>
            <w:r w:rsidRPr="000E4568">
              <w:rPr>
                <w:rFonts w:eastAsia="PMingLiU"/>
              </w:rPr>
              <w:instrText xml:space="preserve">XE "Enterprise </w:instrText>
            </w:r>
            <w:r w:rsidRPr="000E4568">
              <w:rPr>
                <w:rFonts w:eastAsia="PMingLiU"/>
              </w:rPr>
              <w:instrText>雲端套件加值</w:instrText>
            </w:r>
            <w:r w:rsidRPr="000E4568">
              <w:rPr>
                <w:rFonts w:eastAsia="PMingLiU"/>
              </w:rPr>
              <w:instrText>"</w:instrText>
            </w:r>
            <w:r w:rsidRPr="000E4568">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DD651CE"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520D4704"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26A55F8" w14:textId="77777777" w:rsidR="0048667C" w:rsidRPr="00CA2975" w:rsidRDefault="0048667C" w:rsidP="00350F14">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2470EC0E"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B1C8A36"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0EF0B24"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D8B2F88"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FAB4AE0"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9643E61"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05B9E243"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5D2FB01C" w14:textId="77777777" w:rsidTr="004866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CC4AD87" w14:textId="77777777" w:rsidR="0048667C" w:rsidRPr="000E4568" w:rsidRDefault="0048667C" w:rsidP="00785D3B">
            <w:pPr>
              <w:pStyle w:val="ProductList-Offering1"/>
              <w:rPr>
                <w:rFonts w:eastAsia="PMingLiU"/>
              </w:rPr>
            </w:pPr>
            <w:bookmarkStart w:id="960" w:name="_Toc420360523"/>
            <w:r w:rsidRPr="000E4568">
              <w:rPr>
                <w:rFonts w:eastAsia="PMingLiU"/>
              </w:rPr>
              <w:t xml:space="preserve">Enterprise </w:t>
            </w:r>
            <w:r w:rsidRPr="000E4568">
              <w:rPr>
                <w:rFonts w:eastAsia="PMingLiU"/>
              </w:rPr>
              <w:t>雲端套件</w:t>
            </w:r>
            <w:r w:rsidRPr="000E4568">
              <w:rPr>
                <w:rFonts w:eastAsia="PMingLiU"/>
              </w:rPr>
              <w:t xml:space="preserve"> From SA</w:t>
            </w:r>
            <w:bookmarkEnd w:id="960"/>
            <w:r w:rsidRPr="000E4568">
              <w:rPr>
                <w:rFonts w:eastAsia="PMingLiU"/>
              </w:rPr>
              <w:fldChar w:fldCharType="begin"/>
            </w:r>
            <w:r w:rsidRPr="000E4568">
              <w:rPr>
                <w:rFonts w:eastAsia="PMingLiU"/>
              </w:rPr>
              <w:instrText xml:space="preserve">XE "Enterprise </w:instrText>
            </w:r>
            <w:r w:rsidRPr="000E4568">
              <w:rPr>
                <w:rFonts w:eastAsia="PMingLiU"/>
              </w:rPr>
              <w:instrText>雲端套件</w:instrText>
            </w:r>
            <w:r w:rsidRPr="000E4568">
              <w:rPr>
                <w:rFonts w:eastAsia="PMingLiU"/>
              </w:rPr>
              <w:instrText xml:space="preserve"> From SA"</w:instrText>
            </w:r>
            <w:r w:rsidRPr="000E4568">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41E68B"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4B361572"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4E1A408" w14:textId="77777777" w:rsidR="0048667C" w:rsidRPr="00CA2975" w:rsidRDefault="0048667C" w:rsidP="00350F14">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BFBFBF" w:themeFill="background1" w:themeFillShade="BF"/>
            <w:vAlign w:val="center"/>
          </w:tcPr>
          <w:p w14:paraId="0F5EBD25"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8B0032"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F934A25"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9027F6"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559DCE2"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37BC61C"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0E6BEB54"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4989BBCE" w14:textId="77777777" w:rsidTr="004866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983FDAA" w14:textId="77777777" w:rsidR="0048667C" w:rsidRPr="000E4568" w:rsidRDefault="0048667C" w:rsidP="00785D3B">
            <w:pPr>
              <w:pStyle w:val="ProductList-Offering1"/>
              <w:rPr>
                <w:rFonts w:eastAsia="PMingLiU"/>
              </w:rPr>
            </w:pPr>
            <w:bookmarkStart w:id="961" w:name="_Toc420360524"/>
            <w:r w:rsidRPr="000E4568">
              <w:rPr>
                <w:rFonts w:eastAsia="PMingLiU"/>
              </w:rPr>
              <w:t xml:space="preserve">Enterprise </w:t>
            </w:r>
            <w:r w:rsidRPr="000E4568">
              <w:rPr>
                <w:rFonts w:eastAsia="PMingLiU"/>
              </w:rPr>
              <w:t>雲端套件</w:t>
            </w:r>
            <w:r w:rsidRPr="000E4568">
              <w:rPr>
                <w:rFonts w:eastAsia="PMingLiU"/>
              </w:rPr>
              <w:t xml:space="preserve"> (</w:t>
            </w:r>
            <w:r w:rsidRPr="000E4568">
              <w:rPr>
                <w:rFonts w:eastAsia="PMingLiU"/>
              </w:rPr>
              <w:t>政府</w:t>
            </w:r>
            <w:r w:rsidRPr="000E4568">
              <w:rPr>
                <w:rFonts w:eastAsia="PMingLiU"/>
              </w:rPr>
              <w:t>)</w:t>
            </w:r>
            <w:bookmarkEnd w:id="961"/>
            <w:r w:rsidRPr="000E4568">
              <w:rPr>
                <w:rFonts w:eastAsia="PMingLiU"/>
              </w:rPr>
              <w:t xml:space="preserve"> </w:t>
            </w:r>
            <w:r w:rsidRPr="000E4568">
              <w:rPr>
                <w:rFonts w:eastAsia="PMingLiU"/>
              </w:rPr>
              <w:fldChar w:fldCharType="begin"/>
            </w:r>
            <w:r w:rsidRPr="000E4568">
              <w:rPr>
                <w:rFonts w:eastAsia="PMingLiU"/>
              </w:rPr>
              <w:instrText xml:space="preserve">XE "Enterprise </w:instrText>
            </w:r>
            <w:r w:rsidRPr="000E4568">
              <w:rPr>
                <w:rFonts w:eastAsia="PMingLiU"/>
              </w:rPr>
              <w:instrText>雲端套件</w:instrText>
            </w:r>
            <w:r w:rsidRPr="000E4568">
              <w:rPr>
                <w:rFonts w:eastAsia="PMingLiU"/>
              </w:rPr>
              <w:instrText xml:space="preserve"> (</w:instrText>
            </w:r>
            <w:r w:rsidRPr="000E4568">
              <w:rPr>
                <w:rFonts w:eastAsia="PMingLiU"/>
              </w:rPr>
              <w:instrText>政府</w:instrText>
            </w:r>
            <w:r w:rsidRPr="000E4568">
              <w:rPr>
                <w:rFonts w:eastAsia="PMingLiU"/>
              </w:rPr>
              <w:instrText>)"</w:instrText>
            </w:r>
            <w:r w:rsidRPr="000E4568">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7A70DEB"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4ECDBBD3"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5AB641F" w14:textId="77777777" w:rsidR="0048667C" w:rsidRPr="000E3770" w:rsidRDefault="0048667C"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B2CC443" w14:textId="77777777" w:rsidR="0048667C" w:rsidRPr="00605D3B" w:rsidRDefault="0048667C"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5F7237B9"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BD097F0"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C61A2F6"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8B589DD"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776BC99"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12E2734"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52A2C5C3"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00EE798A" w14:textId="77777777" w:rsidTr="004866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3F6B23D" w14:textId="77777777" w:rsidR="0048667C" w:rsidRPr="000E4568" w:rsidRDefault="0048667C" w:rsidP="00785D3B">
            <w:pPr>
              <w:pStyle w:val="ProductList-Offering1"/>
              <w:rPr>
                <w:rFonts w:eastAsia="PMingLiU"/>
              </w:rPr>
            </w:pPr>
            <w:bookmarkStart w:id="962" w:name="_Toc420360525"/>
            <w:r w:rsidRPr="000E4568">
              <w:rPr>
                <w:rFonts w:eastAsia="PMingLiU"/>
              </w:rPr>
              <w:t xml:space="preserve">Enterprise </w:t>
            </w:r>
            <w:r w:rsidRPr="000E4568">
              <w:rPr>
                <w:rFonts w:eastAsia="PMingLiU"/>
              </w:rPr>
              <w:t>雲端套件加值</w:t>
            </w:r>
            <w:r w:rsidRPr="000E4568">
              <w:rPr>
                <w:rFonts w:eastAsia="PMingLiU"/>
              </w:rPr>
              <w:t xml:space="preserve"> (</w:t>
            </w:r>
            <w:r w:rsidRPr="000E4568">
              <w:rPr>
                <w:rFonts w:eastAsia="PMingLiU"/>
              </w:rPr>
              <w:t>政府</w:t>
            </w:r>
            <w:r w:rsidRPr="000E4568">
              <w:rPr>
                <w:rFonts w:eastAsia="PMingLiU"/>
              </w:rPr>
              <w:t>)</w:t>
            </w:r>
            <w:bookmarkEnd w:id="962"/>
            <w:r w:rsidRPr="000E4568">
              <w:rPr>
                <w:rFonts w:eastAsia="PMingLiU"/>
              </w:rPr>
              <w:t xml:space="preserve"> </w:t>
            </w:r>
            <w:r w:rsidRPr="000E4568">
              <w:rPr>
                <w:rFonts w:eastAsia="PMingLiU"/>
              </w:rPr>
              <w:fldChar w:fldCharType="begin"/>
            </w:r>
            <w:r w:rsidRPr="000E4568">
              <w:rPr>
                <w:rFonts w:eastAsia="PMingLiU"/>
              </w:rPr>
              <w:instrText xml:space="preserve">XE "Enterprise </w:instrText>
            </w:r>
            <w:r w:rsidRPr="000E4568">
              <w:rPr>
                <w:rFonts w:eastAsia="PMingLiU"/>
              </w:rPr>
              <w:instrText>雲端套件加值</w:instrText>
            </w:r>
            <w:r w:rsidRPr="000E4568">
              <w:rPr>
                <w:rFonts w:eastAsia="PMingLiU"/>
              </w:rPr>
              <w:instrText xml:space="preserve"> (</w:instrText>
            </w:r>
            <w:r w:rsidRPr="000E4568">
              <w:rPr>
                <w:rFonts w:eastAsia="PMingLiU"/>
              </w:rPr>
              <w:instrText>政府</w:instrText>
            </w:r>
            <w:r w:rsidRPr="000E4568">
              <w:rPr>
                <w:rFonts w:eastAsia="PMingLiU"/>
              </w:rPr>
              <w:instrText>)"</w:instrText>
            </w:r>
            <w:r w:rsidRPr="000E4568">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A20B748"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04243F4B"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9CD691" w14:textId="77777777" w:rsidR="0048667C" w:rsidRPr="000E3770" w:rsidRDefault="0048667C"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4E06CF8" w14:textId="77777777" w:rsidR="0048667C" w:rsidRPr="00605D3B" w:rsidRDefault="0048667C"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30C115F9"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A74CDEA"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E0C8FC1"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2F3C1CB"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C5E6B21"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D409780"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5200BA0E"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51FFFBC9" w14:textId="77777777" w:rsidTr="0048667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7B95D6D" w14:textId="77777777" w:rsidR="0048667C" w:rsidRPr="000E4568" w:rsidRDefault="0048667C" w:rsidP="00785D3B">
            <w:pPr>
              <w:pStyle w:val="ProductList-Offering1"/>
              <w:rPr>
                <w:rFonts w:eastAsia="PMingLiU"/>
              </w:rPr>
            </w:pPr>
            <w:bookmarkStart w:id="963" w:name="_Toc420360526"/>
            <w:r w:rsidRPr="000E4568">
              <w:rPr>
                <w:rFonts w:eastAsia="PMingLiU"/>
              </w:rPr>
              <w:t xml:space="preserve">Enterprise </w:t>
            </w:r>
            <w:r w:rsidRPr="000E4568">
              <w:rPr>
                <w:rFonts w:eastAsia="PMingLiU"/>
              </w:rPr>
              <w:t>雲端套件</w:t>
            </w:r>
            <w:r w:rsidRPr="000E4568">
              <w:rPr>
                <w:rFonts w:eastAsia="PMingLiU"/>
              </w:rPr>
              <w:t xml:space="preserve"> (</w:t>
            </w:r>
            <w:r w:rsidRPr="000E4568">
              <w:rPr>
                <w:rFonts w:eastAsia="PMingLiU"/>
              </w:rPr>
              <w:t>來自</w:t>
            </w:r>
            <w:r w:rsidRPr="000E4568">
              <w:rPr>
                <w:rFonts w:eastAsia="PMingLiU"/>
              </w:rPr>
              <w:t xml:space="preserve"> SA </w:t>
            </w:r>
            <w:r w:rsidRPr="000E4568">
              <w:rPr>
                <w:rFonts w:eastAsia="PMingLiU"/>
              </w:rPr>
              <w:t>政府</w:t>
            </w:r>
            <w:r w:rsidRPr="000E4568">
              <w:rPr>
                <w:rFonts w:eastAsia="PMingLiU"/>
              </w:rPr>
              <w:t>)</w:t>
            </w:r>
            <w:bookmarkEnd w:id="963"/>
            <w:r w:rsidRPr="000E4568">
              <w:rPr>
                <w:rFonts w:eastAsia="PMingLiU"/>
              </w:rPr>
              <w:t xml:space="preserve"> </w:t>
            </w:r>
            <w:r w:rsidRPr="000E4568">
              <w:rPr>
                <w:rFonts w:eastAsia="PMingLiU"/>
              </w:rPr>
              <w:fldChar w:fldCharType="begin"/>
            </w:r>
            <w:r w:rsidRPr="000E4568">
              <w:rPr>
                <w:rFonts w:eastAsia="PMingLiU"/>
              </w:rPr>
              <w:instrText xml:space="preserve">XE "Enterprise </w:instrText>
            </w:r>
            <w:r w:rsidRPr="000E4568">
              <w:rPr>
                <w:rFonts w:eastAsia="PMingLiU"/>
              </w:rPr>
              <w:instrText>雲端套件</w:instrText>
            </w:r>
            <w:r w:rsidRPr="000E4568">
              <w:rPr>
                <w:rFonts w:eastAsia="PMingLiU"/>
              </w:rPr>
              <w:instrText xml:space="preserve"> (</w:instrText>
            </w:r>
            <w:r w:rsidRPr="000E4568">
              <w:rPr>
                <w:rFonts w:eastAsia="PMingLiU"/>
              </w:rPr>
              <w:instrText>來自</w:instrText>
            </w:r>
            <w:r w:rsidRPr="000E4568">
              <w:rPr>
                <w:rFonts w:eastAsia="PMingLiU"/>
              </w:rPr>
              <w:instrText xml:space="preserve"> SA </w:instrText>
            </w:r>
            <w:r w:rsidRPr="000E4568">
              <w:rPr>
                <w:rFonts w:eastAsia="PMingLiU"/>
              </w:rPr>
              <w:instrText>政府</w:instrText>
            </w:r>
            <w:r w:rsidRPr="000E4568">
              <w:rPr>
                <w:rFonts w:eastAsia="PMingLiU"/>
              </w:rPr>
              <w:instrText>)"</w:instrText>
            </w:r>
            <w:r w:rsidRPr="000E4568">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420493"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68B668DF"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8E21B63" w14:textId="77777777" w:rsidR="0048667C" w:rsidRPr="000E3770" w:rsidRDefault="0048667C"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\sNoStyle\t "Enterprise Online Service"</w:instrText>
            </w:r>
            <w:r w:rsidRPr="000E3770">
              <w:rPr>
                <w:rFonts w:eastAsiaTheme="majorEastAsia"/>
              </w:rPr>
              <w:fldChar w:fldCharType="separate"/>
            </w:r>
            <w:r w:rsidRPr="000E3770">
              <w:rPr>
                <w:rFonts w:eastAsiaTheme="majorEastAsia"/>
              </w:rPr>
              <w:t>EO</w:t>
            </w:r>
            <w:r w:rsidRPr="000E3770">
              <w:rPr>
                <w:rFonts w:eastAsiaTheme="majorEastAsia"/>
              </w:rPr>
              <w:fldChar w:fldCharType="end"/>
            </w:r>
            <w:r w:rsidRPr="00605D3B">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5417FC7" w14:textId="77777777" w:rsidR="0048667C" w:rsidRPr="00605D3B" w:rsidRDefault="0048667C"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9" w:type="dxa"/>
            <w:shd w:val="clear" w:color="auto" w:fill="BFBFBF" w:themeFill="background1" w:themeFillShade="BF"/>
            <w:vAlign w:val="center"/>
          </w:tcPr>
          <w:p w14:paraId="4CCFD4D3"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C249331"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22FB843"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BBCA6AC"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F530781"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F53A35F"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46AF669A" w14:textId="77777777" w:rsidR="0048667C" w:rsidRPr="00B653AB" w:rsidRDefault="0048667C" w:rsidP="00785D3B">
            <w:pPr>
              <w:pStyle w:val="ProductList-OfferingBody"/>
              <w:ind w:left="-113"/>
              <w:jc w:val="center"/>
              <w:rPr>
                <w:rFonts w:ascii="Calibri" w:eastAsia="PMingLiU" w:hAnsi="Calibri"/>
              </w:rPr>
            </w:pPr>
          </w:p>
        </w:tc>
      </w:tr>
      <w:tr w:rsidR="0048667C" w:rsidRPr="00B653AB" w14:paraId="61768D78" w14:textId="77777777" w:rsidTr="0048667C">
        <w:trPr>
          <w:cantSplit/>
          <w:trHeight w:val="44"/>
          <w:tblHeader/>
        </w:trPr>
        <w:tc>
          <w:tcPr>
            <w:tcW w:w="3367" w:type="dxa"/>
            <w:tcBorders>
              <w:top w:val="dashSmallGap" w:sz="4" w:space="0" w:color="BFBFBF" w:themeColor="background1" w:themeShade="BF"/>
              <w:left w:val="nil"/>
              <w:bottom w:val="nil"/>
              <w:right w:val="nil"/>
            </w:tcBorders>
          </w:tcPr>
          <w:p w14:paraId="646B1FB1" w14:textId="77777777" w:rsidR="0048667C" w:rsidRPr="000E4568" w:rsidRDefault="0048667C" w:rsidP="00785D3B">
            <w:pPr>
              <w:pStyle w:val="ProductList-Offering1"/>
              <w:rPr>
                <w:rFonts w:eastAsia="PMingLiU"/>
              </w:rPr>
            </w:pPr>
            <w:bookmarkStart w:id="964" w:name="_Toc420360527"/>
            <w:r w:rsidRPr="000E4568">
              <w:rPr>
                <w:rFonts w:eastAsia="PMingLiU"/>
              </w:rPr>
              <w:t>適用於</w:t>
            </w:r>
            <w:r w:rsidRPr="000E4568">
              <w:rPr>
                <w:rFonts w:eastAsia="PMingLiU"/>
              </w:rPr>
              <w:t xml:space="preserve"> Enterprise </w:t>
            </w:r>
            <w:r w:rsidRPr="000E4568">
              <w:rPr>
                <w:rFonts w:eastAsia="PMingLiU"/>
              </w:rPr>
              <w:t>雲端套件的</w:t>
            </w:r>
            <w:r w:rsidRPr="000E4568">
              <w:rPr>
                <w:rFonts w:eastAsia="PMingLiU"/>
              </w:rPr>
              <w:t xml:space="preserve"> Lync Voice </w:t>
            </w:r>
            <w:r w:rsidRPr="000E4568">
              <w:rPr>
                <w:rFonts w:eastAsia="PMingLiU"/>
              </w:rPr>
              <w:t>加值</w:t>
            </w:r>
            <w:bookmarkEnd w:id="964"/>
            <w:r w:rsidRPr="000E4568">
              <w:rPr>
                <w:rFonts w:eastAsia="PMingLiU"/>
              </w:rPr>
              <w:fldChar w:fldCharType="begin"/>
            </w:r>
            <w:r w:rsidRPr="000E4568">
              <w:rPr>
                <w:rFonts w:eastAsia="PMingLiU"/>
              </w:rPr>
              <w:instrText>XE "</w:instrText>
            </w:r>
            <w:r w:rsidRPr="000E4568">
              <w:rPr>
                <w:rFonts w:eastAsia="PMingLiU"/>
              </w:rPr>
              <w:instrText>適用於</w:instrText>
            </w:r>
            <w:r w:rsidRPr="000E4568">
              <w:rPr>
                <w:rFonts w:eastAsia="PMingLiU"/>
              </w:rPr>
              <w:instrText xml:space="preserve"> Enterprise </w:instrText>
            </w:r>
            <w:r w:rsidRPr="000E4568">
              <w:rPr>
                <w:rFonts w:eastAsia="PMingLiU"/>
              </w:rPr>
              <w:instrText>雲端套件的</w:instrText>
            </w:r>
            <w:r w:rsidRPr="000E4568">
              <w:rPr>
                <w:rFonts w:eastAsia="PMingLiU"/>
              </w:rPr>
              <w:instrText xml:space="preserve"> Lync Voice </w:instrText>
            </w:r>
            <w:r w:rsidRPr="000E4568">
              <w:rPr>
                <w:rFonts w:eastAsia="PMingLiU"/>
              </w:rPr>
              <w:instrText>加值</w:instrText>
            </w:r>
            <w:r w:rsidRPr="000E4568">
              <w:rPr>
                <w:rFonts w:eastAsia="PMingLiU"/>
              </w:rPr>
              <w:instrText>"</w:instrText>
            </w:r>
            <w:r w:rsidRPr="000E4568">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14:paraId="7CABA2B0" w14:textId="77777777" w:rsidR="0048667C" w:rsidRPr="00B653AB" w:rsidRDefault="0048667C"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5F8D2E86"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63EBCCC" w14:textId="77777777" w:rsidR="0048667C" w:rsidRPr="00624796" w:rsidRDefault="0048667C" w:rsidP="00350F14">
            <w:pPr>
              <w:pStyle w:val="ProductList-OfferingBody"/>
              <w:ind w:left="-113"/>
              <w:jc w:val="center"/>
              <w:rPr>
                <w:rFonts w:ascii="Calibri" w:hAnsi="Calibri"/>
              </w:rPr>
            </w:pPr>
            <w:r w:rsidRPr="00624796">
              <w:rPr>
                <w:rFonts w:ascii="Calibri" w:hAnsi="Calibri"/>
              </w:rPr>
              <w:fldChar w:fldCharType="begin"/>
            </w:r>
            <w:r w:rsidRPr="0017031D">
              <w:rPr>
                <w:rFonts w:ascii="Calibri" w:hAnsi="Calibri"/>
                <w:lang w:val="fr-FR"/>
              </w:rPr>
              <w:instrText>AutoTextList  \s NoStyle \t "</w:instrText>
            </w:r>
            <w:r w:rsidRPr="00624796">
              <w:rPr>
                <w:rFonts w:ascii="Calibri" w:hAnsi="Calibri"/>
              </w:rPr>
              <w:instrText>額外產品</w:instrText>
            </w:r>
            <w:r w:rsidRPr="0017031D">
              <w:rPr>
                <w:rFonts w:ascii="Calibri" w:hAnsi="Calibri"/>
                <w:lang w:val="fr-FR"/>
              </w:rPr>
              <w:instrText xml:space="preserve">" </w:instrText>
            </w:r>
            <w:r w:rsidRPr="00624796">
              <w:rPr>
                <w:rFonts w:ascii="Calibri" w:hAnsi="Calibri"/>
              </w:rPr>
              <w:fldChar w:fldCharType="separate"/>
            </w:r>
            <w:r w:rsidRPr="0017031D">
              <w:rPr>
                <w:rFonts w:ascii="Calibri" w:hAnsi="Calibri"/>
                <w:lang w:val="fr-FR"/>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6FDDAA16"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5D2EEE0" w14:textId="77777777" w:rsidR="0048667C" w:rsidRPr="00B653AB" w:rsidRDefault="0048667C"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822DBF9"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C5D95B4"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D4507B7" w14:textId="77777777" w:rsidR="0048667C" w:rsidRPr="00B653AB" w:rsidRDefault="0048667C"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C45AB7B" w14:textId="77777777" w:rsidR="0048667C" w:rsidRPr="00B653AB" w:rsidRDefault="0048667C"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07D069C6" w14:textId="77777777" w:rsidR="0048667C" w:rsidRPr="00B653AB" w:rsidRDefault="0048667C" w:rsidP="00785D3B">
            <w:pPr>
              <w:pStyle w:val="ProductList-OfferingBody"/>
              <w:ind w:left="-113"/>
              <w:jc w:val="center"/>
              <w:rPr>
                <w:rFonts w:ascii="Calibri" w:eastAsia="PMingLiU" w:hAnsi="Calibri"/>
              </w:rPr>
            </w:pPr>
          </w:p>
        </w:tc>
      </w:tr>
    </w:tbl>
    <w:p w14:paraId="1C1E2BCF"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4D0FC1" w:rsidRPr="00B653AB" w14:paraId="405688F7" w14:textId="77777777" w:rsidTr="0048667C">
        <w:tc>
          <w:tcPr>
            <w:tcW w:w="3596" w:type="dxa"/>
          </w:tcPr>
          <w:p w14:paraId="4C83574D"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是</w:t>
            </w:r>
          </w:p>
        </w:tc>
        <w:tc>
          <w:tcPr>
            <w:tcW w:w="3597" w:type="dxa"/>
          </w:tcPr>
          <w:p w14:paraId="65B8FA2A" w14:textId="77777777" w:rsidR="004D0FC1" w:rsidRPr="00B653AB" w:rsidRDefault="004D0FC1" w:rsidP="00785D3B">
            <w:pPr>
              <w:pStyle w:val="ProductList-Body"/>
              <w:spacing w:before="20" w:after="20"/>
              <w:rPr>
                <w:rFonts w:ascii="Calibri" w:eastAsia="PMingLiU" w:hAnsi="Calibri"/>
                <w:b/>
              </w:rPr>
            </w:pPr>
          </w:p>
        </w:tc>
        <w:tc>
          <w:tcPr>
            <w:tcW w:w="3597" w:type="dxa"/>
          </w:tcPr>
          <w:p w14:paraId="04620B42" w14:textId="77777777" w:rsidR="004D0FC1" w:rsidRPr="00B653AB" w:rsidRDefault="004D0FC1" w:rsidP="00785D3B">
            <w:pPr>
              <w:pStyle w:val="ProductList-Body"/>
              <w:spacing w:before="20" w:after="20"/>
              <w:rPr>
                <w:rFonts w:ascii="Calibri" w:eastAsia="PMingLiU" w:hAnsi="Calibri"/>
                <w:b/>
              </w:rPr>
            </w:pPr>
          </w:p>
        </w:tc>
      </w:tr>
    </w:tbl>
    <w:p w14:paraId="52D14917"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1EDDDA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加值使用者訂閱使用權及</w:t>
      </w:r>
      <w:r w:rsidRPr="00B653AB">
        <w:rPr>
          <w:rFonts w:ascii="Calibri" w:eastAsia="PMingLiU" w:hAnsi="Calibri"/>
          <w:b/>
          <w:color w:val="00188F"/>
        </w:rPr>
        <w:t xml:space="preserve"> From SA </w:t>
      </w:r>
      <w:r w:rsidRPr="00B653AB">
        <w:rPr>
          <w:rFonts w:ascii="Calibri" w:eastAsia="PMingLiU" w:hAnsi="Calibri"/>
          <w:b/>
          <w:color w:val="00188F"/>
        </w:rPr>
        <w:t>使用者訂閱使用權</w:t>
      </w:r>
    </w:p>
    <w:p w14:paraId="5D5C675E" w14:textId="77777777" w:rsidR="004D0FC1" w:rsidRPr="00B653AB" w:rsidRDefault="004D0FC1" w:rsidP="004D0FC1">
      <w:pPr>
        <w:pStyle w:val="ProductList-Body"/>
        <w:rPr>
          <w:rFonts w:ascii="Calibri" w:eastAsia="PMingLiU" w:hAnsi="Calibri"/>
        </w:rPr>
      </w:pPr>
      <w:r w:rsidRPr="00B653AB">
        <w:rPr>
          <w:rFonts w:ascii="Calibri" w:eastAsia="PMingLiU" w:hAnsi="Calibri"/>
        </w:rPr>
        <w:t>若要取得</w:t>
      </w:r>
      <w:r w:rsidRPr="00B653AB">
        <w:rPr>
          <w:rFonts w:ascii="Calibri" w:eastAsia="PMingLiU" w:hAnsi="Calibri"/>
        </w:rPr>
        <w:t xml:space="preserve"> Enterprise </w:t>
      </w:r>
      <w:r w:rsidRPr="00B653AB">
        <w:rPr>
          <w:rFonts w:ascii="Calibri" w:eastAsia="PMingLiU" w:hAnsi="Calibri"/>
        </w:rPr>
        <w:t>雲端套件</w:t>
      </w:r>
      <w:hyperlink w:anchor="AddOn" w:history="1">
        <w:r w:rsidRPr="00B653AB">
          <w:rPr>
            <w:rStyle w:val="Hyperlink"/>
            <w:rFonts w:ascii="Calibri" w:eastAsia="PMingLiU" w:hAnsi="Calibri"/>
          </w:rPr>
          <w:t>加值使用者訂閱使用權</w:t>
        </w:r>
      </w:hyperlink>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Enterprise </w:t>
      </w:r>
      <w:r w:rsidRPr="00B653AB">
        <w:rPr>
          <w:rFonts w:ascii="Calibri" w:eastAsia="PMingLiU" w:hAnsi="Calibri"/>
        </w:rPr>
        <w:t>雲端套件</w:t>
      </w:r>
      <w:r w:rsidRPr="00B653AB">
        <w:rPr>
          <w:rFonts w:ascii="Calibri" w:eastAsia="PMingLiU" w:hAnsi="Calibri"/>
        </w:rPr>
        <w:t xml:space="preserve"> From SA </w:t>
      </w:r>
      <w:r w:rsidRPr="00B653AB">
        <w:rPr>
          <w:rFonts w:ascii="Calibri" w:eastAsia="PMingLiU" w:hAnsi="Calibri"/>
        </w:rPr>
        <w:t>使用者訂閱使用權，客戶必須符合</w:t>
      </w:r>
      <w:r w:rsidRPr="00B653AB">
        <w:rPr>
          <w:rFonts w:ascii="Calibri" w:eastAsia="PMingLiU" w:hAnsi="Calibri"/>
        </w:rPr>
        <w:t xml:space="preserve"> Enterprise </w:t>
      </w:r>
      <w:r w:rsidRPr="00B653AB">
        <w:rPr>
          <w:rFonts w:ascii="Calibri" w:eastAsia="PMingLiU" w:hAnsi="Calibri"/>
        </w:rPr>
        <w:t>雲端套件之每個元件的資格及使用權轉讓要件。如需詳細資訊，請參閱</w:t>
      </w:r>
      <w:r w:rsidRPr="00B653AB">
        <w:rPr>
          <w:rFonts w:ascii="Calibri" w:eastAsia="PMingLiU" w:hAnsi="Calibri"/>
        </w:rPr>
        <w:t xml:space="preserve"> Enterprise </w:t>
      </w:r>
      <w:r w:rsidRPr="00B653AB">
        <w:rPr>
          <w:rFonts w:ascii="Calibri" w:eastAsia="PMingLiU" w:hAnsi="Calibri"/>
        </w:rPr>
        <w:t>雲端套件之元件的「詳細資訊」一節中之</w:t>
      </w:r>
      <w:r w:rsidRPr="00B653AB">
        <w:rPr>
          <w:rFonts w:ascii="Calibri" w:eastAsia="PMingLiU" w:hAnsi="Calibri"/>
        </w:rPr>
        <w:t xml:space="preserve"> Enterprise </w:t>
      </w:r>
      <w:r w:rsidRPr="00B653AB">
        <w:rPr>
          <w:rFonts w:ascii="Calibri" w:eastAsia="PMingLiU" w:hAnsi="Calibri"/>
        </w:rPr>
        <w:t>雲端套</w:t>
      </w:r>
      <w:hyperlink w:anchor="AddOn" w:history="1">
        <w:r w:rsidRPr="00B653AB">
          <w:rPr>
            <w:rStyle w:val="Hyperlink"/>
            <w:rFonts w:ascii="Calibri" w:eastAsia="PMingLiU" w:hAnsi="Calibri"/>
          </w:rPr>
          <w:t>加值使用者訂閱使用權</w:t>
        </w:r>
      </w:hyperlink>
      <w:r w:rsidRPr="00B653AB">
        <w:rPr>
          <w:rFonts w:ascii="Calibri" w:eastAsia="PMingLiU" w:hAnsi="Calibri"/>
        </w:rPr>
        <w:t>及</w:t>
      </w:r>
      <w:r w:rsidRPr="00B653AB">
        <w:rPr>
          <w:rFonts w:ascii="Calibri" w:eastAsia="PMingLiU" w:hAnsi="Calibri"/>
        </w:rPr>
        <w:t xml:space="preserve"> Enterprise </w:t>
      </w:r>
      <w:r w:rsidRPr="00B653AB">
        <w:rPr>
          <w:rFonts w:ascii="Calibri" w:eastAsia="PMingLiU" w:hAnsi="Calibri"/>
        </w:rPr>
        <w:t>雲端套件</w:t>
      </w:r>
      <w:r w:rsidRPr="00B653AB">
        <w:rPr>
          <w:rFonts w:ascii="Calibri" w:eastAsia="PMingLiU" w:hAnsi="Calibri"/>
        </w:rPr>
        <w:t xml:space="preserve"> From SA </w:t>
      </w:r>
      <w:r w:rsidRPr="00B653AB">
        <w:rPr>
          <w:rFonts w:ascii="Calibri" w:eastAsia="PMingLiU" w:hAnsi="Calibri"/>
        </w:rPr>
        <w:t>使用者訂閱使用權子小節。</w:t>
      </w:r>
    </w:p>
    <w:p w14:paraId="3CF660FB" w14:textId="77777777" w:rsidR="004D0FC1" w:rsidRPr="00B653AB" w:rsidRDefault="004D0FC1" w:rsidP="004D0FC1">
      <w:pPr>
        <w:pStyle w:val="ProductList-Body"/>
        <w:rPr>
          <w:rFonts w:ascii="Calibri" w:eastAsia="PMingLiU" w:hAnsi="Calibri"/>
        </w:rPr>
      </w:pPr>
    </w:p>
    <w:p w14:paraId="52F3633C"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b/>
          <w:color w:val="00188F"/>
        </w:rPr>
        <w:t>轉換為</w:t>
      </w:r>
      <w:r w:rsidRPr="00B653AB">
        <w:rPr>
          <w:rFonts w:ascii="Calibri" w:eastAsia="PMingLiU" w:hAnsi="Calibri"/>
          <w:b/>
          <w:color w:val="00188F"/>
        </w:rPr>
        <w:t xml:space="preserve"> From SA </w:t>
      </w:r>
      <w:r w:rsidRPr="00B653AB">
        <w:rPr>
          <w:rFonts w:ascii="Calibri" w:eastAsia="PMingLiU" w:hAnsi="Calibri"/>
          <w:b/>
          <w:color w:val="00188F"/>
        </w:rPr>
        <w:t>使用者訂閱使用權</w:t>
      </w:r>
    </w:p>
    <w:p w14:paraId="5E32DDC5" w14:textId="77777777" w:rsidR="004D0FC1" w:rsidRPr="00B653AB" w:rsidRDefault="004D0FC1" w:rsidP="004D0FC1">
      <w:pPr>
        <w:pStyle w:val="ProductList-Body"/>
        <w:rPr>
          <w:rFonts w:ascii="Calibri" w:eastAsia="PMingLiU" w:hAnsi="Calibri"/>
        </w:rPr>
      </w:pPr>
      <w:r w:rsidRPr="00B653AB">
        <w:rPr>
          <w:rFonts w:ascii="Calibri" w:eastAsia="PMingLiU" w:hAnsi="Calibri"/>
        </w:rPr>
        <w:t>轉換為「</w:t>
      </w:r>
      <w:r w:rsidRPr="00B653AB">
        <w:rPr>
          <w:rFonts w:ascii="Calibri" w:eastAsia="PMingLiU" w:hAnsi="Calibri"/>
        </w:rPr>
        <w:t>From SA</w:t>
      </w:r>
      <w:r w:rsidRPr="00B653AB">
        <w:rPr>
          <w:rFonts w:ascii="Calibri" w:eastAsia="PMingLiU" w:hAnsi="Calibri"/>
        </w:rPr>
        <w:t>」使用者訂閱使用權時，每份轉換的合格裝置使用權不得訂購超過一份</w:t>
      </w:r>
      <w:r w:rsidRPr="00B653AB">
        <w:rPr>
          <w:rFonts w:ascii="Calibri" w:eastAsia="PMingLiU" w:hAnsi="Calibri"/>
        </w:rPr>
        <w:t xml:space="preserve"> From SA </w:t>
      </w:r>
      <w:r w:rsidRPr="00B653AB">
        <w:rPr>
          <w:rFonts w:ascii="Calibri" w:eastAsia="PMingLiU" w:hAnsi="Calibri"/>
        </w:rPr>
        <w:t>使用者訂閱使用權。供一個以上之使用者使用之授權合格裝置的單次例外是，客戶得為這些使用者訂購「</w:t>
      </w:r>
      <w:r w:rsidRPr="00B653AB">
        <w:rPr>
          <w:rFonts w:ascii="Calibri" w:eastAsia="PMingLiU" w:hAnsi="Calibri"/>
        </w:rPr>
        <w:t>From SA</w:t>
      </w:r>
      <w:r w:rsidRPr="00B653AB">
        <w:rPr>
          <w:rFonts w:ascii="Calibri" w:eastAsia="PMingLiU" w:hAnsi="Calibri"/>
        </w:rPr>
        <w:t>」使用者訂閱使用權，但唯一的前提是客戶要為所有授權合格裝置訂購「</w:t>
      </w:r>
      <w:r w:rsidRPr="00B653AB">
        <w:rPr>
          <w:rFonts w:ascii="Calibri" w:eastAsia="PMingLiU" w:hAnsi="Calibri"/>
        </w:rPr>
        <w:t>From SA</w:t>
      </w:r>
      <w:r w:rsidRPr="00B653AB">
        <w:rPr>
          <w:rFonts w:ascii="Calibri" w:eastAsia="PMingLiU" w:hAnsi="Calibri"/>
        </w:rPr>
        <w:t>」使用者訂閱使用權。</w:t>
      </w:r>
    </w:p>
    <w:p w14:paraId="6072BAC3" w14:textId="77777777" w:rsidR="004D0FC1" w:rsidRPr="00B653AB" w:rsidRDefault="004D0FC1" w:rsidP="004D0FC1">
      <w:pPr>
        <w:pStyle w:val="ProductList-Body"/>
        <w:rPr>
          <w:rFonts w:ascii="Calibri" w:eastAsia="PMingLiU" w:hAnsi="Calibri"/>
        </w:rPr>
      </w:pPr>
    </w:p>
    <w:p w14:paraId="2C73AFC5"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b/>
          <w:color w:val="00188F"/>
        </w:rPr>
        <w:t xml:space="preserve">Enterprise </w:t>
      </w:r>
      <w:r w:rsidRPr="00B653AB">
        <w:rPr>
          <w:rFonts w:ascii="Calibri" w:eastAsia="PMingLiU" w:hAnsi="Calibri"/>
          <w:b/>
          <w:color w:val="00188F"/>
        </w:rPr>
        <w:t>雲端套件</w:t>
      </w:r>
      <w:r w:rsidRPr="00B653AB">
        <w:rPr>
          <w:rFonts w:ascii="Calibri" w:eastAsia="PMingLiU" w:hAnsi="Calibri"/>
          <w:b/>
          <w:color w:val="00188F"/>
        </w:rPr>
        <w:t xml:space="preserve"> From SA </w:t>
      </w:r>
      <w:r w:rsidRPr="00B653AB">
        <w:rPr>
          <w:rFonts w:ascii="Calibri" w:eastAsia="PMingLiU" w:hAnsi="Calibri"/>
          <w:b/>
          <w:color w:val="00188F"/>
        </w:rPr>
        <w:t>使用者訂閱使用權的</w:t>
      </w:r>
      <w:r w:rsidRPr="00B653AB">
        <w:rPr>
          <w:rFonts w:ascii="Calibri" w:eastAsia="PMingLiU" w:hAnsi="Calibri"/>
          <w:b/>
          <w:color w:val="00188F"/>
        </w:rPr>
        <w:t xml:space="preserve"> SA </w:t>
      </w:r>
      <w:r w:rsidRPr="00B653AB">
        <w:rPr>
          <w:rFonts w:ascii="Calibri" w:eastAsia="PMingLiU" w:hAnsi="Calibri"/>
          <w:b/>
          <w:color w:val="00188F"/>
        </w:rPr>
        <w:t>利益</w:t>
      </w:r>
    </w:p>
    <w:p w14:paraId="6D2AE5BD"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Enterprise </w:t>
      </w:r>
      <w:r w:rsidRPr="00B653AB">
        <w:rPr>
          <w:rFonts w:ascii="Calibri" w:eastAsia="PMingLiU" w:hAnsi="Calibri"/>
        </w:rPr>
        <w:t>雲端套件</w:t>
      </w:r>
      <w:r w:rsidRPr="00B653AB">
        <w:rPr>
          <w:rFonts w:ascii="Calibri" w:eastAsia="PMingLiU" w:hAnsi="Calibri"/>
        </w:rPr>
        <w:t xml:space="preserve"> From SA </w:t>
      </w:r>
      <w:r w:rsidRPr="00B653AB">
        <w:rPr>
          <w:rFonts w:ascii="Calibri" w:eastAsia="PMingLiU" w:hAnsi="Calibri"/>
        </w:rPr>
        <w:t>使用者訂閱使用權所提供的</w:t>
      </w:r>
      <w:r w:rsidRPr="00B653AB">
        <w:rPr>
          <w:rFonts w:ascii="Calibri" w:eastAsia="PMingLiU" w:hAnsi="Calibri"/>
        </w:rPr>
        <w:t xml:space="preserve"> SA </w:t>
      </w:r>
      <w:r w:rsidRPr="00B653AB">
        <w:rPr>
          <w:rFonts w:ascii="Calibri" w:eastAsia="PMingLiU" w:hAnsi="Calibri"/>
        </w:rPr>
        <w:t>利益與</w:t>
      </w:r>
      <w:r w:rsidRPr="00B653AB">
        <w:rPr>
          <w:rFonts w:ascii="Calibri" w:eastAsia="PMingLiU" w:hAnsi="Calibri"/>
        </w:rPr>
        <w:t xml:space="preserve"> Enterprise </w:t>
      </w:r>
      <w:r w:rsidRPr="00B653AB">
        <w:rPr>
          <w:rFonts w:ascii="Calibri" w:eastAsia="PMingLiU" w:hAnsi="Calibri"/>
        </w:rPr>
        <w:t>雲端套件</w:t>
      </w:r>
      <w:r w:rsidRPr="00B653AB">
        <w:rPr>
          <w:rFonts w:ascii="Calibri" w:eastAsia="PMingLiU" w:hAnsi="Calibri"/>
        </w:rPr>
        <w:t xml:space="preserve"> From SA </w:t>
      </w:r>
      <w:r w:rsidRPr="00B653AB">
        <w:rPr>
          <w:rFonts w:ascii="Calibri" w:eastAsia="PMingLiU" w:hAnsi="Calibri"/>
        </w:rPr>
        <w:t>使用者訂閱使用權的</w:t>
      </w:r>
      <w:r w:rsidRPr="00B653AB">
        <w:rPr>
          <w:rFonts w:ascii="Calibri" w:eastAsia="PMingLiU" w:hAnsi="Calibri"/>
        </w:rPr>
        <w:t xml:space="preserve"> From SA </w:t>
      </w:r>
      <w:r w:rsidRPr="00B653AB">
        <w:rPr>
          <w:rFonts w:ascii="Calibri" w:eastAsia="PMingLiU" w:hAnsi="Calibri"/>
        </w:rPr>
        <w:t>元件</w:t>
      </w:r>
      <w:r w:rsidRPr="00B653AB">
        <w:rPr>
          <w:rFonts w:ascii="Calibri" w:eastAsia="PMingLiU" w:hAnsi="Calibri"/>
        </w:rPr>
        <w:t xml:space="preserve"> (Office 365 E3 From SA</w:t>
      </w:r>
      <w:r w:rsidRPr="00B653AB">
        <w:rPr>
          <w:rFonts w:ascii="Calibri" w:eastAsia="PMingLiU" w:hAnsi="Calibri"/>
        </w:rPr>
        <w:t>、</w:t>
      </w:r>
      <w:r w:rsidRPr="00B653AB">
        <w:rPr>
          <w:rFonts w:ascii="Calibri" w:eastAsia="PMingLiU" w:hAnsi="Calibri"/>
        </w:rPr>
        <w:t xml:space="preserve">Enterprise Mobility Suite From SA </w:t>
      </w:r>
      <w:r w:rsidRPr="00B653AB">
        <w:rPr>
          <w:rFonts w:ascii="Calibri" w:eastAsia="PMingLiU" w:hAnsi="Calibri"/>
        </w:rPr>
        <w:t>及</w:t>
      </w:r>
      <w:r w:rsidRPr="00B653AB">
        <w:rPr>
          <w:rFonts w:ascii="Calibri" w:eastAsia="PMingLiU" w:hAnsi="Calibri"/>
        </w:rPr>
        <w:t xml:space="preserve"> Windows 8.1 </w:t>
      </w:r>
      <w:r w:rsidRPr="00B653AB">
        <w:rPr>
          <w:rFonts w:ascii="Calibri" w:eastAsia="PMingLiU" w:hAnsi="Calibri"/>
        </w:rPr>
        <w:t>企業版升級及</w:t>
      </w:r>
      <w:r w:rsidRPr="00B653AB">
        <w:rPr>
          <w:rFonts w:ascii="Calibri" w:eastAsia="PMingLiU" w:hAnsi="Calibri"/>
        </w:rPr>
        <w:t xml:space="preserve"> SA (</w:t>
      </w:r>
      <w:r w:rsidRPr="00B653AB">
        <w:rPr>
          <w:rFonts w:ascii="Calibri" w:eastAsia="PMingLiU" w:hAnsi="Calibri"/>
        </w:rPr>
        <w:t>每一使用者</w:t>
      </w:r>
      <w:r w:rsidRPr="00B653AB">
        <w:rPr>
          <w:rFonts w:ascii="Calibri" w:eastAsia="PMingLiU" w:hAnsi="Calibri"/>
        </w:rPr>
        <w:t xml:space="preserve">) (From </w:t>
      </w:r>
      <w:r w:rsidRPr="00B653AB">
        <w:rPr>
          <w:rFonts w:ascii="Calibri" w:eastAsia="PMingLiU" w:hAnsi="Calibri"/>
          <w:color w:val="000000" w:themeColor="text1"/>
        </w:rPr>
        <w:t xml:space="preserve">SA)) </w:t>
      </w:r>
      <w:r w:rsidRPr="00B653AB">
        <w:rPr>
          <w:rFonts w:ascii="Calibri" w:eastAsia="PMingLiU" w:hAnsi="Calibri"/>
          <w:color w:val="000000" w:themeColor="text1"/>
        </w:rPr>
        <w:t>所提供的</w:t>
      </w:r>
      <w:r w:rsidRPr="00B653AB">
        <w:rPr>
          <w:rFonts w:ascii="Calibri" w:eastAsia="PMingLiU" w:hAnsi="Calibri"/>
          <w:color w:val="000000" w:themeColor="text1"/>
        </w:rPr>
        <w:t xml:space="preserve"> SA </w:t>
      </w:r>
      <w:r w:rsidRPr="00B653AB">
        <w:rPr>
          <w:rFonts w:ascii="Calibri" w:eastAsia="PMingLiU" w:hAnsi="Calibri"/>
          <w:color w:val="000000" w:themeColor="text1"/>
        </w:rPr>
        <w:t>利益相同。</w:t>
      </w:r>
    </w:p>
    <w:p w14:paraId="21BC8750" w14:textId="77777777" w:rsidR="004D0FC1" w:rsidRPr="00B653AB" w:rsidRDefault="004D0FC1" w:rsidP="004D0FC1">
      <w:pPr>
        <w:pStyle w:val="ProductList-Body"/>
        <w:rPr>
          <w:rFonts w:ascii="Calibri" w:eastAsia="PMingLiU" w:hAnsi="Calibri"/>
        </w:rPr>
      </w:pPr>
    </w:p>
    <w:p w14:paraId="589FC11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美國政府社群雲端服務</w:t>
      </w:r>
    </w:p>
    <w:p w14:paraId="03BF253D" w14:textId="77777777" w:rsidR="004D0FC1" w:rsidRPr="00B653AB" w:rsidRDefault="004D0FC1" w:rsidP="004D0FC1">
      <w:pPr>
        <w:pStyle w:val="ProductList-Body"/>
        <w:rPr>
          <w:rFonts w:ascii="Calibri" w:eastAsia="PMingLiU" w:hAnsi="Calibri"/>
        </w:rPr>
      </w:pPr>
      <w:r w:rsidRPr="00B653AB">
        <w:rPr>
          <w:rFonts w:ascii="Calibri" w:eastAsia="PMingLiU" w:hAnsi="Calibri"/>
        </w:rPr>
        <w:t>針對識別為</w:t>
      </w:r>
      <w:r w:rsidRPr="00B653AB">
        <w:rPr>
          <w:rFonts w:ascii="Calibri" w:eastAsia="PMingLiU" w:hAnsi="Calibri"/>
        </w:rPr>
        <w:t xml:space="preserve"> UC </w:t>
      </w:r>
      <w:r w:rsidRPr="00B653AB">
        <w:rPr>
          <w:rFonts w:ascii="Calibri" w:eastAsia="PMingLiU" w:hAnsi="Calibri"/>
        </w:rPr>
        <w:t>的</w:t>
      </w:r>
      <w:r w:rsidRPr="00B653AB">
        <w:rPr>
          <w:rFonts w:ascii="Calibri" w:eastAsia="PMingLiU" w:hAnsi="Calibri"/>
        </w:rPr>
        <w:t xml:space="preserve"> Office 365 Government </w:t>
      </w:r>
      <w:r w:rsidRPr="00B653AB">
        <w:rPr>
          <w:rFonts w:ascii="Calibri" w:eastAsia="PMingLiU" w:hAnsi="Calibri"/>
        </w:rPr>
        <w:t>套件，請參閱各套件元件的方案可用性表格，以找出屬於</w:t>
      </w:r>
      <w:r w:rsidRPr="00B653AB">
        <w:rPr>
          <w:rFonts w:ascii="Calibri" w:eastAsia="PMingLiU" w:hAnsi="Calibri"/>
        </w:rPr>
        <w:t xml:space="preserve"> UC </w:t>
      </w:r>
      <w:r w:rsidRPr="00B653AB">
        <w:rPr>
          <w:rFonts w:ascii="Calibri" w:eastAsia="PMingLiU" w:hAnsi="Calibri"/>
        </w:rPr>
        <w:t>服務的元件。</w:t>
      </w:r>
    </w:p>
    <w:p w14:paraId="57044A22"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A9CE44D" w14:textId="77777777" w:rsidR="004D0FC1" w:rsidRPr="000E4568" w:rsidRDefault="004D0FC1" w:rsidP="004D0FC1">
      <w:pPr>
        <w:pStyle w:val="ProductList-Offering1Heading"/>
        <w:outlineLvl w:val="1"/>
        <w:rPr>
          <w:rFonts w:eastAsia="PMingLiU"/>
        </w:rPr>
      </w:pPr>
      <w:bookmarkStart w:id="965" w:name="Intune"/>
      <w:bookmarkStart w:id="966" w:name="_Toc420360528"/>
      <w:r w:rsidRPr="000E4568">
        <w:rPr>
          <w:rFonts w:eastAsia="PMingLiU"/>
        </w:rPr>
        <w:t>Microsoft Intune</w:t>
      </w:r>
      <w:bookmarkEnd w:id="965"/>
      <w:bookmarkEnd w:id="966"/>
      <w:r w:rsidRPr="000E4568">
        <w:rPr>
          <w:rFonts w:eastAsia="PMingLiU"/>
        </w:rPr>
        <w:fldChar w:fldCharType="begin"/>
      </w:r>
      <w:r w:rsidRPr="000E4568">
        <w:rPr>
          <w:rFonts w:eastAsia="PMingLiU"/>
        </w:rPr>
        <w:instrText>XE "Microsoft Intune"</w:instrText>
      </w:r>
      <w:r w:rsidRPr="000E456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C7F22" w:rsidRPr="00B653AB" w14:paraId="4571888D" w14:textId="77777777" w:rsidTr="00077459">
        <w:trPr>
          <w:cantSplit/>
          <w:tblHeader/>
        </w:trPr>
        <w:tc>
          <w:tcPr>
            <w:tcW w:w="3367" w:type="dxa"/>
            <w:tcBorders>
              <w:bottom w:val="nil"/>
            </w:tcBorders>
            <w:shd w:val="clear" w:color="auto" w:fill="00188F"/>
          </w:tcPr>
          <w:p w14:paraId="4FEF31AB" w14:textId="77777777" w:rsidR="005C7F22" w:rsidRPr="00B653AB" w:rsidRDefault="005C7F22"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265142D7" w14:textId="77777777" w:rsidR="005C7F22" w:rsidRPr="00B653AB" w:rsidRDefault="005C7F22"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67E0428"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7B722208"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64909340"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196DF251"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29F5CEC4"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5609F7AA"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576F1304"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5B396D9F"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84" w:type="dxa"/>
            <w:shd w:val="clear" w:color="auto" w:fill="00188F"/>
            <w:vAlign w:val="center"/>
          </w:tcPr>
          <w:p w14:paraId="452F5F8D" w14:textId="77777777" w:rsidR="005C7F22" w:rsidRPr="00624796" w:rsidRDefault="005C7F22"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5C7F22" w:rsidRPr="00B653AB" w14:paraId="72412AA9" w14:textId="77777777" w:rsidTr="00077459">
        <w:trPr>
          <w:cantSplit/>
          <w:tblHeader/>
        </w:trPr>
        <w:tc>
          <w:tcPr>
            <w:tcW w:w="3367" w:type="dxa"/>
            <w:tcBorders>
              <w:top w:val="nil"/>
              <w:left w:val="nil"/>
              <w:bottom w:val="dashSmallGap" w:sz="4" w:space="0" w:color="BFBFBF" w:themeColor="background1" w:themeShade="BF"/>
              <w:right w:val="nil"/>
            </w:tcBorders>
          </w:tcPr>
          <w:p w14:paraId="2F906B61" w14:textId="77777777" w:rsidR="005C7F22" w:rsidRPr="000E4568" w:rsidRDefault="005C7F22" w:rsidP="00785D3B">
            <w:pPr>
              <w:pStyle w:val="ProductList-Offering1"/>
              <w:rPr>
                <w:rFonts w:eastAsia="PMingLiU"/>
              </w:rPr>
            </w:pPr>
            <w:bookmarkStart w:id="967" w:name="_Toc420360529"/>
            <w:r w:rsidRPr="000E4568">
              <w:rPr>
                <w:rFonts w:eastAsia="PMingLiU"/>
              </w:rPr>
              <w:t>Microsoft Intune</w:t>
            </w:r>
            <w:r w:rsidRPr="000E4568">
              <w:rPr>
                <w:rFonts w:eastAsia="PMingLiU"/>
              </w:rPr>
              <w:fldChar w:fldCharType="begin"/>
            </w:r>
            <w:r w:rsidRPr="000E4568">
              <w:rPr>
                <w:rFonts w:eastAsia="PMingLiU"/>
              </w:rPr>
              <w:instrText>XE "Microsoft Intune"</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67"/>
          </w:p>
        </w:tc>
        <w:tc>
          <w:tcPr>
            <w:tcW w:w="738" w:type="dxa"/>
            <w:tcBorders>
              <w:top w:val="nil"/>
              <w:left w:val="nil"/>
              <w:bottom w:val="dashSmallGap" w:sz="4" w:space="0" w:color="BFBFBF" w:themeColor="background1" w:themeShade="BF"/>
              <w:right w:val="nil"/>
            </w:tcBorders>
            <w:vAlign w:val="center"/>
          </w:tcPr>
          <w:p w14:paraId="52744021" w14:textId="77777777" w:rsidR="005C7F22" w:rsidRPr="00B653AB" w:rsidRDefault="005C7F22"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50CD0E4D"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5AA716B" w14:textId="77777777" w:rsidR="005C7F22" w:rsidRPr="00CA2975" w:rsidRDefault="005C7F22" w:rsidP="00350F14">
            <w:pPr>
              <w:pStyle w:val="ProductList-OfferingBody"/>
              <w:ind w:left="-113"/>
              <w:jc w:val="center"/>
              <w:rPr>
                <w:rFonts w:ascii="Calibri" w:eastAsia="PMingLiU" w:hAnsi="Calibri"/>
              </w:rPr>
            </w:pPr>
            <w:r w:rsidRPr="00CA2975">
              <w:rPr>
                <w:rFonts w:ascii="Calibri" w:eastAsia="PMingLiU" w:hAnsi="Calibri"/>
              </w:rPr>
              <w:fldChar w:fldCharType="begin"/>
            </w:r>
            <w:r w:rsidRPr="00CA2975">
              <w:rPr>
                <w:rFonts w:ascii="Calibri" w:eastAsia="PMingLiU" w:hAnsi="Calibri"/>
              </w:rPr>
              <w:instrText xml:space="preserve"> AutoTextList  \sNoStyle\t "Enterprise Online Service"</w:instrText>
            </w:r>
            <w:r w:rsidRPr="00CA2975">
              <w:rPr>
                <w:rFonts w:ascii="Calibri" w:eastAsia="PMingLiU" w:hAnsi="Calibri"/>
              </w:rPr>
              <w:fldChar w:fldCharType="separate"/>
            </w:r>
            <w:r w:rsidRPr="00CA2975">
              <w:rPr>
                <w:rFonts w:ascii="Calibri" w:eastAsia="PMingLiU" w:hAnsi="Calibri"/>
              </w:rPr>
              <w:t>EO</w:t>
            </w:r>
            <w:r w:rsidRPr="00CA2975">
              <w:rPr>
                <w:rFonts w:ascii="Calibri" w:eastAsia="PMingLiU" w:hAnsi="Calibri"/>
              </w:rPr>
              <w:fldChar w:fldCharType="end"/>
            </w:r>
          </w:p>
        </w:tc>
        <w:tc>
          <w:tcPr>
            <w:tcW w:w="739" w:type="dxa"/>
            <w:shd w:val="clear" w:color="auto" w:fill="70AD47" w:themeFill="accent6"/>
            <w:vAlign w:val="center"/>
          </w:tcPr>
          <w:p w14:paraId="56CE00B8" w14:textId="77777777" w:rsidR="005C7F22" w:rsidRPr="00077459" w:rsidRDefault="00077459" w:rsidP="00350F14">
            <w:pPr>
              <w:pStyle w:val="ProductList-OfferingBody"/>
              <w:ind w:left="-113"/>
              <w:jc w:val="center"/>
              <w:rPr>
                <w:rFonts w:eastAsiaTheme="majorEastAsia"/>
                <w:bCs/>
              </w:rPr>
            </w:pPr>
            <w:r w:rsidRPr="00077459">
              <w:rPr>
                <w:rFonts w:ascii="Calibri" w:hAnsi="Calibri" w:cstheme="minorHAnsi"/>
                <w:bCs/>
              </w:rPr>
              <w:fldChar w:fldCharType="begin"/>
            </w:r>
            <w:r w:rsidRPr="00077459">
              <w:rPr>
                <w:rFonts w:ascii="Calibri" w:hAnsi="Calibri" w:cstheme="minorHAnsi"/>
                <w:bCs/>
              </w:rPr>
              <w:instrText xml:space="preserve"> </w:instrText>
            </w:r>
            <w:r w:rsidRPr="00077459">
              <w:rPr>
                <w:rFonts w:ascii="Calibri" w:hAnsi="Calibri"/>
                <w:bCs/>
              </w:rPr>
              <w:instrText>AutoTextList  \s NoStyle \t “</w:instrText>
            </w:r>
            <w:r w:rsidRPr="00077459">
              <w:rPr>
                <w:rFonts w:ascii="Calibri" w:hAnsi="Calibri" w:cstheme="minorHAnsi"/>
                <w:bCs/>
              </w:rPr>
              <w:instrText>學生方案 (僅限 EES)</w:instrText>
            </w:r>
            <w:r w:rsidRPr="00077459">
              <w:rPr>
                <w:rFonts w:ascii="Calibri" w:hAnsi="Calibri"/>
                <w:bCs/>
              </w:rPr>
              <w:instrText>”</w:instrText>
            </w:r>
            <w:r w:rsidRPr="00077459">
              <w:rPr>
                <w:rFonts w:ascii="Calibri" w:hAnsi="Calibri" w:cstheme="minorHAnsi"/>
                <w:bCs/>
              </w:rPr>
              <w:instrText xml:space="preserve"> </w:instrText>
            </w:r>
            <w:r w:rsidRPr="00077459">
              <w:rPr>
                <w:rFonts w:ascii="Calibri" w:hAnsi="Calibri" w:cstheme="minorHAnsi"/>
                <w:bCs/>
              </w:rPr>
              <w:fldChar w:fldCharType="separate"/>
            </w:r>
            <w:r w:rsidRPr="00077459">
              <w:rPr>
                <w:rFonts w:ascii="Calibri" w:hAnsi="Calibri" w:cstheme="minorHAnsi"/>
                <w:bCs/>
              </w:rPr>
              <w:t>SE</w:t>
            </w:r>
            <w:r w:rsidRPr="00077459">
              <w:rPr>
                <w:rFonts w:ascii="Calibri" w:hAnsi="Calibri" w:cstheme="minorHAnsi"/>
                <w:bCs/>
              </w:rPr>
              <w:fldChar w:fldCharType="end"/>
            </w:r>
          </w:p>
        </w:tc>
        <w:tc>
          <w:tcPr>
            <w:tcW w:w="739" w:type="dxa"/>
            <w:shd w:val="clear" w:color="auto" w:fill="70AD47" w:themeFill="accent6"/>
            <w:vAlign w:val="center"/>
          </w:tcPr>
          <w:p w14:paraId="37FE6D6F" w14:textId="77777777" w:rsidR="005C7F22" w:rsidRPr="00B653AB" w:rsidRDefault="005C7F22"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6B905F4" w14:textId="77777777" w:rsidR="005C7F22" w:rsidRPr="00B653AB" w:rsidRDefault="005C7F22"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39" w:type="dxa"/>
            <w:shd w:val="clear" w:color="auto" w:fill="70AD47" w:themeFill="accent6"/>
            <w:vAlign w:val="center"/>
          </w:tcPr>
          <w:p w14:paraId="7326382E"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1C46350C" w14:textId="77777777" w:rsidR="005C7F22" w:rsidRPr="00624796" w:rsidRDefault="005C7F22"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4C6DDC69" w14:textId="77777777" w:rsidR="005C7F22" w:rsidRPr="00101B7A" w:rsidRDefault="005C7F22" w:rsidP="00350F14">
            <w:pPr>
              <w:pStyle w:val="ProductList-OfferingBody"/>
              <w:ind w:left="-113"/>
              <w:jc w:val="center"/>
              <w:rPr>
                <w:rFonts w:eastAsiaTheme="majorEastAsia"/>
              </w:rPr>
            </w:pPr>
          </w:p>
        </w:tc>
        <w:tc>
          <w:tcPr>
            <w:tcW w:w="784" w:type="dxa"/>
            <w:shd w:val="clear" w:color="auto" w:fill="BFBFBF" w:themeFill="background1" w:themeFillShade="BF"/>
            <w:vAlign w:val="center"/>
          </w:tcPr>
          <w:p w14:paraId="2DAD73D3" w14:textId="77777777" w:rsidR="005C7F22" w:rsidRPr="00101B7A" w:rsidRDefault="005C7F22" w:rsidP="00350F14">
            <w:pPr>
              <w:pStyle w:val="ProductList-OfferingBody"/>
              <w:ind w:left="-113"/>
              <w:jc w:val="center"/>
              <w:rPr>
                <w:rFonts w:eastAsiaTheme="majorEastAsia"/>
              </w:rPr>
            </w:pPr>
          </w:p>
        </w:tc>
      </w:tr>
      <w:tr w:rsidR="00077459" w:rsidRPr="00B653AB" w14:paraId="068C2F4D" w14:textId="77777777" w:rsidTr="0007745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90E7A66" w14:textId="77777777" w:rsidR="00077459" w:rsidRPr="000E4568" w:rsidRDefault="00077459" w:rsidP="00785D3B">
            <w:pPr>
              <w:pStyle w:val="ProductList-Offering1"/>
              <w:rPr>
                <w:rFonts w:eastAsia="PMingLiU"/>
              </w:rPr>
            </w:pPr>
            <w:bookmarkStart w:id="968" w:name="_Toc420360530"/>
            <w:r w:rsidRPr="000E4568">
              <w:rPr>
                <w:rFonts w:eastAsia="PMingLiU"/>
              </w:rPr>
              <w:t xml:space="preserve">Microsoft Intune </w:t>
            </w:r>
            <w:r w:rsidRPr="000E4568">
              <w:rPr>
                <w:rFonts w:eastAsia="PMingLiU"/>
              </w:rPr>
              <w:t>附加元件</w:t>
            </w:r>
            <w:r w:rsidRPr="000E4568">
              <w:rPr>
                <w:rFonts w:eastAsia="PMingLiU"/>
              </w:rPr>
              <w:fldChar w:fldCharType="begin"/>
            </w:r>
            <w:r w:rsidRPr="000E4568">
              <w:rPr>
                <w:rFonts w:eastAsia="PMingLiU"/>
              </w:rPr>
              <w:instrText xml:space="preserve">XE "Microsoft Intune </w:instrText>
            </w:r>
            <w:r w:rsidRPr="000E4568">
              <w:rPr>
                <w:rFonts w:eastAsia="PMingLiU"/>
              </w:rPr>
              <w:instrText>附加元件</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B7A6F33" w14:textId="77777777" w:rsidR="00077459" w:rsidRPr="00B653AB" w:rsidRDefault="00077459"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3308D0B1" w14:textId="77777777" w:rsidR="00077459" w:rsidRPr="00B653AB" w:rsidRDefault="0007745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43AF5FB" w14:textId="77777777" w:rsidR="00077459" w:rsidRPr="00624796" w:rsidRDefault="0007745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14FB9CAA" w14:textId="77777777" w:rsidR="00077459" w:rsidRPr="00077459" w:rsidRDefault="00077459" w:rsidP="00350F14">
            <w:pPr>
              <w:pStyle w:val="ProductList-OfferingBody"/>
              <w:ind w:left="-113"/>
              <w:jc w:val="center"/>
              <w:rPr>
                <w:rFonts w:eastAsiaTheme="majorEastAsia"/>
                <w:bCs/>
              </w:rPr>
            </w:pPr>
            <w:r w:rsidRPr="00077459">
              <w:rPr>
                <w:rFonts w:ascii="Calibri" w:hAnsi="Calibri" w:cstheme="minorHAnsi"/>
                <w:bCs/>
              </w:rPr>
              <w:fldChar w:fldCharType="begin"/>
            </w:r>
            <w:r w:rsidRPr="00077459">
              <w:rPr>
                <w:rFonts w:ascii="Calibri" w:hAnsi="Calibri" w:cstheme="minorHAnsi"/>
                <w:bCs/>
              </w:rPr>
              <w:instrText xml:space="preserve"> </w:instrText>
            </w:r>
            <w:r w:rsidRPr="00077459">
              <w:rPr>
                <w:rFonts w:ascii="Calibri" w:hAnsi="Calibri"/>
                <w:bCs/>
              </w:rPr>
              <w:instrText>AutoTextList  \s NoStyle \t “</w:instrText>
            </w:r>
            <w:r w:rsidRPr="00077459">
              <w:rPr>
                <w:rFonts w:ascii="Calibri" w:hAnsi="Calibri" w:cstheme="minorHAnsi"/>
                <w:bCs/>
              </w:rPr>
              <w:instrText>學生方案 (僅限 EES)</w:instrText>
            </w:r>
            <w:r w:rsidRPr="00077459">
              <w:rPr>
                <w:rFonts w:ascii="Calibri" w:hAnsi="Calibri"/>
                <w:bCs/>
              </w:rPr>
              <w:instrText>”</w:instrText>
            </w:r>
            <w:r w:rsidRPr="00077459">
              <w:rPr>
                <w:rFonts w:ascii="Calibri" w:hAnsi="Calibri" w:cstheme="minorHAnsi"/>
                <w:bCs/>
              </w:rPr>
              <w:instrText xml:space="preserve"> </w:instrText>
            </w:r>
            <w:r w:rsidRPr="00077459">
              <w:rPr>
                <w:rFonts w:ascii="Calibri" w:hAnsi="Calibri" w:cstheme="minorHAnsi"/>
                <w:bCs/>
              </w:rPr>
              <w:fldChar w:fldCharType="separate"/>
            </w:r>
            <w:r w:rsidRPr="00077459">
              <w:rPr>
                <w:rFonts w:ascii="Calibri" w:hAnsi="Calibri" w:cstheme="minorHAnsi"/>
                <w:bCs/>
              </w:rPr>
              <w:t>SE</w:t>
            </w:r>
            <w:r w:rsidRPr="00077459">
              <w:rPr>
                <w:rFonts w:ascii="Calibri" w:hAnsi="Calibri" w:cstheme="minorHAnsi"/>
                <w:bCs/>
              </w:rPr>
              <w:fldChar w:fldCharType="end"/>
            </w:r>
          </w:p>
        </w:tc>
        <w:tc>
          <w:tcPr>
            <w:tcW w:w="739" w:type="dxa"/>
            <w:shd w:val="clear" w:color="auto" w:fill="70AD47" w:themeFill="accent6"/>
            <w:vAlign w:val="center"/>
          </w:tcPr>
          <w:p w14:paraId="13B5F09D" w14:textId="77777777" w:rsidR="00077459" w:rsidRPr="00B653AB" w:rsidRDefault="00077459"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45DC7C1E" w14:textId="77777777" w:rsidR="00077459" w:rsidRPr="00B653AB" w:rsidRDefault="0007745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69276DF" w14:textId="77777777" w:rsidR="00077459" w:rsidRPr="00101B7A" w:rsidRDefault="00077459"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2BE71909" w14:textId="77777777" w:rsidR="00077459" w:rsidRPr="00101B7A" w:rsidRDefault="00077459"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5BB847CF" w14:textId="77777777" w:rsidR="00077459" w:rsidRPr="00101B7A" w:rsidRDefault="00077459" w:rsidP="00350F14">
            <w:pPr>
              <w:pStyle w:val="ProductList-OfferingBody"/>
              <w:ind w:left="-113"/>
              <w:jc w:val="center"/>
              <w:rPr>
                <w:rFonts w:eastAsiaTheme="majorEastAsia"/>
              </w:rPr>
            </w:pPr>
          </w:p>
        </w:tc>
        <w:tc>
          <w:tcPr>
            <w:tcW w:w="784" w:type="dxa"/>
            <w:shd w:val="clear" w:color="auto" w:fill="BFBFBF" w:themeFill="background1" w:themeFillShade="BF"/>
            <w:vAlign w:val="center"/>
          </w:tcPr>
          <w:p w14:paraId="47A7AC5C" w14:textId="77777777" w:rsidR="00077459" w:rsidRPr="00101B7A" w:rsidRDefault="00077459" w:rsidP="00350F14">
            <w:pPr>
              <w:pStyle w:val="ProductList-OfferingBody"/>
              <w:ind w:left="-113"/>
              <w:jc w:val="center"/>
              <w:rPr>
                <w:rFonts w:eastAsiaTheme="majorEastAsia"/>
              </w:rPr>
            </w:pPr>
          </w:p>
        </w:tc>
      </w:tr>
      <w:tr w:rsidR="005C7F22" w:rsidRPr="00B653AB" w14:paraId="1AD27674" w14:textId="77777777" w:rsidTr="0007745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AFF4356" w14:textId="77777777" w:rsidR="005C7F22" w:rsidRPr="000E4568" w:rsidRDefault="005C7F22" w:rsidP="00785D3B">
            <w:pPr>
              <w:pStyle w:val="ProductList-Offering1"/>
              <w:rPr>
                <w:rFonts w:eastAsia="PMingLiU"/>
              </w:rPr>
            </w:pPr>
            <w:bookmarkStart w:id="969" w:name="_Toc420360531"/>
            <w:r w:rsidRPr="000E4568">
              <w:rPr>
                <w:rFonts w:eastAsia="PMingLiU"/>
              </w:rPr>
              <w:t xml:space="preserve">System Center Configuration Manager </w:t>
            </w:r>
            <w:r w:rsidRPr="000E4568">
              <w:rPr>
                <w:rFonts w:eastAsia="PMingLiU"/>
              </w:rPr>
              <w:t>和</w:t>
            </w:r>
            <w:r w:rsidRPr="000E4568">
              <w:rPr>
                <w:rFonts w:eastAsia="PMingLiU"/>
              </w:rPr>
              <w:t xml:space="preserve"> System Center Endpoint Protection </w:t>
            </w:r>
            <w:r w:rsidRPr="000E4568">
              <w:rPr>
                <w:rFonts w:eastAsia="PMingLiU"/>
              </w:rPr>
              <w:t>的</w:t>
            </w:r>
            <w:r w:rsidRPr="000E4568">
              <w:rPr>
                <w:rFonts w:eastAsia="PMingLiU"/>
              </w:rPr>
              <w:t xml:space="preserve"> Microsoft Intune </w:t>
            </w:r>
            <w:r w:rsidRPr="000E4568">
              <w:rPr>
                <w:rFonts w:eastAsia="PMingLiU"/>
              </w:rPr>
              <w:fldChar w:fldCharType="begin"/>
            </w:r>
            <w:r w:rsidRPr="000E4568">
              <w:rPr>
                <w:rFonts w:eastAsia="PMingLiU"/>
              </w:rPr>
              <w:instrText xml:space="preserve">XE "System Center Configuration Manager </w:instrText>
            </w:r>
            <w:r w:rsidRPr="000E4568">
              <w:rPr>
                <w:rFonts w:eastAsia="PMingLiU"/>
              </w:rPr>
              <w:instrText>及</w:instrText>
            </w:r>
            <w:r w:rsidRPr="000E4568">
              <w:rPr>
                <w:rFonts w:eastAsia="PMingLiU"/>
              </w:rPr>
              <w:instrText xml:space="preserve"> System Center Endpoint Protection </w:instrText>
            </w:r>
            <w:r w:rsidRPr="000E4568">
              <w:rPr>
                <w:rFonts w:eastAsia="PMingLiU"/>
              </w:rPr>
              <w:instrText>的</w:instrText>
            </w:r>
            <w:r w:rsidRPr="000E4568">
              <w:rPr>
                <w:rFonts w:eastAsia="PMingLiU"/>
              </w:rPr>
              <w:instrText xml:space="preserve"> Microsoft Intune </w:instrText>
            </w:r>
            <w:r w:rsidRPr="000E4568">
              <w:rPr>
                <w:rFonts w:eastAsia="PMingLiU"/>
              </w:rPr>
              <w:instrText>附加元件</w:instrText>
            </w:r>
            <w:r w:rsidRPr="000E4568">
              <w:rPr>
                <w:rFonts w:eastAsia="PMingLiU"/>
              </w:rPr>
              <w:instrText>"</w:instrText>
            </w:r>
            <w:r w:rsidRPr="000E4568">
              <w:rPr>
                <w:rFonts w:eastAsia="PMingLiU"/>
              </w:rPr>
              <w:fldChar w:fldCharType="end"/>
            </w:r>
            <w:r w:rsidRPr="000E4568">
              <w:rPr>
                <w:rFonts w:eastAsia="PMingLiU"/>
              </w:rPr>
              <w:t>(</w:t>
            </w:r>
            <w:r w:rsidRPr="000E4568">
              <w:rPr>
                <w:rFonts w:eastAsia="PMingLiU"/>
              </w:rPr>
              <w:t>使用者訂閱使用權</w:t>
            </w:r>
            <w:r w:rsidRPr="000E4568">
              <w:rPr>
                <w:rFonts w:eastAsia="PMingLiU"/>
              </w:rPr>
              <w:t>)</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C71415" w14:textId="77777777" w:rsidR="005C7F22" w:rsidRPr="00B653AB" w:rsidRDefault="005C7F22"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195A3B4E"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5A1D25D"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1C100803"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BFBFBF" w:themeFill="background1" w:themeFillShade="BF"/>
            <w:vAlign w:val="center"/>
          </w:tcPr>
          <w:p w14:paraId="2E1026D8" w14:textId="77777777" w:rsidR="005C7F22" w:rsidRPr="00B653AB" w:rsidRDefault="005C7F22"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CAEF872"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F7E0E4C" w14:textId="77777777" w:rsidR="005C7F22" w:rsidRPr="00101B7A" w:rsidRDefault="005C7F22"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41F74E21" w14:textId="77777777" w:rsidR="005C7F22" w:rsidRPr="00101B7A" w:rsidRDefault="005C7F22"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477D1DA2" w14:textId="77777777" w:rsidR="005C7F22" w:rsidRPr="00101B7A" w:rsidRDefault="005C7F22" w:rsidP="00350F14">
            <w:pPr>
              <w:pStyle w:val="ProductList-OfferingBody"/>
              <w:ind w:left="-113"/>
              <w:jc w:val="center"/>
              <w:rPr>
                <w:rFonts w:eastAsiaTheme="majorEastAsia"/>
              </w:rPr>
            </w:pPr>
          </w:p>
        </w:tc>
        <w:tc>
          <w:tcPr>
            <w:tcW w:w="784" w:type="dxa"/>
            <w:shd w:val="clear" w:color="auto" w:fill="70AD47" w:themeFill="accent6"/>
            <w:vAlign w:val="center"/>
          </w:tcPr>
          <w:p w14:paraId="25E69AEE"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5C7F22" w:rsidRPr="00B653AB" w14:paraId="32D5A5B1" w14:textId="77777777" w:rsidTr="00077459">
        <w:trPr>
          <w:cantSplit/>
          <w:tblHeader/>
        </w:trPr>
        <w:tc>
          <w:tcPr>
            <w:tcW w:w="3367" w:type="dxa"/>
            <w:tcBorders>
              <w:top w:val="dashSmallGap" w:sz="4" w:space="0" w:color="BFBFBF" w:themeColor="background1" w:themeShade="BF"/>
              <w:left w:val="nil"/>
              <w:bottom w:val="nil"/>
              <w:right w:val="nil"/>
            </w:tcBorders>
          </w:tcPr>
          <w:p w14:paraId="1716F963" w14:textId="77777777" w:rsidR="005C7F22" w:rsidRPr="000E4568" w:rsidRDefault="005C7F22" w:rsidP="00785D3B">
            <w:pPr>
              <w:pStyle w:val="ProductList-Offering1"/>
              <w:rPr>
                <w:rFonts w:eastAsia="PMingLiU"/>
              </w:rPr>
            </w:pPr>
            <w:bookmarkStart w:id="970" w:name="_Toc420360532"/>
            <w:r w:rsidRPr="000E4568">
              <w:rPr>
                <w:rFonts w:eastAsia="PMingLiU"/>
              </w:rPr>
              <w:t xml:space="preserve">Microsoft Intune </w:t>
            </w:r>
            <w:r w:rsidRPr="000E4568">
              <w:rPr>
                <w:rFonts w:eastAsia="PMingLiU"/>
              </w:rPr>
              <w:t>線上服務附加元件</w:t>
            </w:r>
            <w:bookmarkEnd w:id="970"/>
          </w:p>
        </w:tc>
        <w:tc>
          <w:tcPr>
            <w:tcW w:w="738" w:type="dxa"/>
            <w:tcBorders>
              <w:top w:val="dashSmallGap" w:sz="4" w:space="0" w:color="BFBFBF" w:themeColor="background1" w:themeShade="BF"/>
              <w:left w:val="nil"/>
              <w:bottom w:val="nil"/>
              <w:right w:val="nil"/>
            </w:tcBorders>
            <w:vAlign w:val="center"/>
          </w:tcPr>
          <w:p w14:paraId="676A1C1C" w14:textId="77777777" w:rsidR="005C7F22" w:rsidRPr="00B653AB" w:rsidRDefault="005C7F22"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6CC55382" w14:textId="77777777" w:rsidR="005C7F22" w:rsidRPr="00B653AB" w:rsidRDefault="005C7F22" w:rsidP="00785D3B">
            <w:pPr>
              <w:pStyle w:val="ProductList-OfferingBody"/>
              <w:ind w:left="-113"/>
              <w:jc w:val="center"/>
              <w:rPr>
                <w:rFonts w:ascii="Calibri" w:eastAsia="PMingLiU" w:hAnsi="Calibri"/>
                <w:color w:val="BFBFBF" w:themeColor="background1" w:themeShade="BF"/>
              </w:rPr>
            </w:pPr>
          </w:p>
        </w:tc>
        <w:tc>
          <w:tcPr>
            <w:tcW w:w="739" w:type="dxa"/>
            <w:shd w:val="clear" w:color="auto" w:fill="70AD47" w:themeFill="accent6"/>
            <w:vAlign w:val="center"/>
          </w:tcPr>
          <w:p w14:paraId="69218D4C" w14:textId="77777777" w:rsidR="005C7F22" w:rsidRPr="00CA2975" w:rsidRDefault="005C7F22"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47368C2D" w14:textId="77777777" w:rsidR="005C7F22" w:rsidRPr="00CA2975" w:rsidRDefault="005C7F22"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12AC85F3" w14:textId="77777777" w:rsidR="005C7F22" w:rsidRPr="00B653AB" w:rsidRDefault="005C7F22"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F9B6875" w14:textId="77777777" w:rsidR="005C7F22" w:rsidRPr="00B653AB" w:rsidRDefault="005C7F22" w:rsidP="00785D3B">
            <w:pPr>
              <w:pStyle w:val="ProductList-OfferingBody"/>
              <w:ind w:left="-113"/>
              <w:jc w:val="center"/>
              <w:rPr>
                <w:rFonts w:ascii="Calibri" w:eastAsia="PMingLiU" w:hAnsi="Calibri"/>
                <w:color w:val="70AD47" w:themeColor="accent6"/>
              </w:rPr>
            </w:pPr>
          </w:p>
        </w:tc>
        <w:tc>
          <w:tcPr>
            <w:tcW w:w="739" w:type="dxa"/>
            <w:shd w:val="clear" w:color="auto" w:fill="70AD47" w:themeFill="accent6"/>
            <w:vAlign w:val="center"/>
          </w:tcPr>
          <w:p w14:paraId="08033EA7"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7F8740BD" w14:textId="77777777" w:rsidR="005C7F22" w:rsidRPr="00624796" w:rsidRDefault="005C7F22"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02CB9C15" w14:textId="77777777" w:rsidR="005C7F22" w:rsidRPr="00101B7A" w:rsidRDefault="005C7F22" w:rsidP="00350F14">
            <w:pPr>
              <w:pStyle w:val="ProductList-OfferingBody"/>
              <w:ind w:left="-113"/>
              <w:jc w:val="center"/>
              <w:rPr>
                <w:rFonts w:eastAsiaTheme="majorEastAsia"/>
              </w:rPr>
            </w:pPr>
          </w:p>
        </w:tc>
        <w:tc>
          <w:tcPr>
            <w:tcW w:w="784" w:type="dxa"/>
            <w:shd w:val="clear" w:color="auto" w:fill="BFBFBF" w:themeFill="background1" w:themeFillShade="BF"/>
            <w:vAlign w:val="center"/>
          </w:tcPr>
          <w:p w14:paraId="582F8A33" w14:textId="77777777" w:rsidR="005C7F22" w:rsidRPr="00101B7A" w:rsidRDefault="005C7F22" w:rsidP="00350F14">
            <w:pPr>
              <w:pStyle w:val="ProductList-OfferingBody"/>
              <w:ind w:left="-113"/>
              <w:jc w:val="center"/>
              <w:rPr>
                <w:rFonts w:eastAsiaTheme="majorEastAsia"/>
              </w:rPr>
            </w:pPr>
          </w:p>
        </w:tc>
      </w:tr>
      <w:tr w:rsidR="005C7F22" w:rsidRPr="00B653AB" w14:paraId="4978530A" w14:textId="77777777" w:rsidTr="00077459">
        <w:trPr>
          <w:cantSplit/>
          <w:tblHeader/>
        </w:trPr>
        <w:tc>
          <w:tcPr>
            <w:tcW w:w="3367" w:type="dxa"/>
            <w:tcBorders>
              <w:top w:val="dashSmallGap" w:sz="4" w:space="0" w:color="BFBFBF" w:themeColor="background1" w:themeShade="BF"/>
              <w:left w:val="nil"/>
              <w:bottom w:val="nil"/>
              <w:right w:val="nil"/>
            </w:tcBorders>
          </w:tcPr>
          <w:p w14:paraId="494235A4" w14:textId="77777777" w:rsidR="005C7F22" w:rsidRPr="000E4568" w:rsidRDefault="005C7F22" w:rsidP="00785D3B">
            <w:pPr>
              <w:pStyle w:val="ProductList-Offering1"/>
              <w:rPr>
                <w:rFonts w:eastAsia="PMingLiU"/>
                <w:lang w:val="en-US"/>
              </w:rPr>
            </w:pPr>
            <w:bookmarkStart w:id="971" w:name="_Toc420360533"/>
            <w:r w:rsidRPr="000E4568">
              <w:rPr>
                <w:rFonts w:eastAsia="PMingLiU"/>
                <w:lang w:val="en-US"/>
              </w:rPr>
              <w:t xml:space="preserve">Microsoft Intune USL </w:t>
            </w:r>
            <w:r w:rsidRPr="000E4568">
              <w:rPr>
                <w:rFonts w:eastAsia="PMingLiU"/>
              </w:rPr>
              <w:t>加值</w:t>
            </w:r>
            <w:r w:rsidRPr="000E4568">
              <w:rPr>
                <w:rFonts w:eastAsia="PMingLiU"/>
                <w:lang w:val="en-US"/>
              </w:rPr>
              <w:t xml:space="preserve"> Extra Storage 1 GB</w:t>
            </w:r>
            <w:bookmarkEnd w:id="971"/>
            <w:r w:rsidRPr="000E4568">
              <w:rPr>
                <w:rFonts w:eastAsia="PMingLiU"/>
              </w:rPr>
              <w:fldChar w:fldCharType="begin"/>
            </w:r>
            <w:r w:rsidRPr="000E4568">
              <w:rPr>
                <w:rFonts w:eastAsia="PMingLiU"/>
                <w:lang w:val="en-US"/>
              </w:rPr>
              <w:instrText xml:space="preserve">XE "Microsoft Intune USL </w:instrText>
            </w:r>
            <w:r w:rsidRPr="000E4568">
              <w:rPr>
                <w:rFonts w:eastAsia="PMingLiU"/>
              </w:rPr>
              <w:instrText>加值</w:instrText>
            </w:r>
            <w:r w:rsidRPr="000E4568">
              <w:rPr>
                <w:rFonts w:eastAsia="PMingLiU"/>
                <w:lang w:val="en-US"/>
              </w:rPr>
              <w:instrText xml:space="preserve"> Extra Storage 1 GB"</w:instrText>
            </w:r>
            <w:r w:rsidRPr="000E4568">
              <w:rPr>
                <w:rFonts w:eastAsia="PMingLiU"/>
              </w:rPr>
              <w:fldChar w:fldCharType="end"/>
            </w:r>
          </w:p>
        </w:tc>
        <w:tc>
          <w:tcPr>
            <w:tcW w:w="738" w:type="dxa"/>
            <w:tcBorders>
              <w:top w:val="dashSmallGap" w:sz="4" w:space="0" w:color="BFBFBF" w:themeColor="background1" w:themeShade="BF"/>
              <w:left w:val="nil"/>
              <w:bottom w:val="nil"/>
              <w:right w:val="nil"/>
            </w:tcBorders>
            <w:vAlign w:val="center"/>
          </w:tcPr>
          <w:p w14:paraId="0C10B337" w14:textId="77777777" w:rsidR="005C7F22" w:rsidRPr="00B653AB" w:rsidRDefault="005C7F22"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77B80843"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A21F6E3"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340948BE" w14:textId="77777777" w:rsidR="005C7F22" w:rsidRPr="00624796" w:rsidRDefault="005C7F22"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39" w:type="dxa"/>
            <w:shd w:val="clear" w:color="auto" w:fill="70AD47" w:themeFill="accent6"/>
            <w:vAlign w:val="center"/>
          </w:tcPr>
          <w:p w14:paraId="6338788A" w14:textId="77777777" w:rsidR="005C7F22" w:rsidRPr="00B653AB" w:rsidRDefault="005C7F22"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87525F8"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13E5AC9"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02D93A2" w14:textId="77777777" w:rsidR="005C7F22" w:rsidRPr="00B653AB" w:rsidRDefault="005C7F22"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F8573B0" w14:textId="77777777" w:rsidR="005C7F22" w:rsidRPr="00B653AB" w:rsidRDefault="005C7F22"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0DB3E582" w14:textId="77777777" w:rsidR="005C7F22" w:rsidRPr="00B653AB" w:rsidRDefault="005C7F22" w:rsidP="00785D3B">
            <w:pPr>
              <w:pStyle w:val="ProductList-OfferingBody"/>
              <w:ind w:left="-113"/>
              <w:jc w:val="center"/>
              <w:rPr>
                <w:rFonts w:ascii="Calibri" w:eastAsia="PMingLiU" w:hAnsi="Calibri"/>
              </w:rPr>
            </w:pPr>
          </w:p>
        </w:tc>
      </w:tr>
    </w:tbl>
    <w:p w14:paraId="281683EC"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4D0FC1" w:rsidRPr="00B653AB" w14:paraId="3CEAAA89" w14:textId="77777777" w:rsidTr="005C7F22">
        <w:tc>
          <w:tcPr>
            <w:tcW w:w="3596" w:type="dxa"/>
          </w:tcPr>
          <w:p w14:paraId="02CFADAF"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7446C7D8"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5A6DAF4B" w14:textId="77777777" w:rsidR="004D0FC1" w:rsidRPr="00077459" w:rsidRDefault="004D0FC1" w:rsidP="00077459">
            <w:pPr>
              <w:pStyle w:val="ProductList-Body"/>
              <w:spacing w:before="20" w:after="20"/>
              <w:rPr>
                <w:rFonts w:ascii="Calibri" w:eastAsia="PMingLiU" w:hAnsi="Calibri"/>
                <w:b/>
                <w:lang w:val="en-US"/>
              </w:rPr>
            </w:pPr>
            <w:r w:rsidRPr="00B653AB">
              <w:rPr>
                <w:rFonts w:ascii="Calibri" w:eastAsia="PMingLiU" w:hAnsi="Calibri"/>
              </w:rPr>
              <w:t>具備轉換的資格：</w:t>
            </w:r>
            <w:r w:rsidRPr="00B653AB">
              <w:rPr>
                <w:rFonts w:ascii="Calibri" w:eastAsia="PMingLiU" w:hAnsi="Calibri"/>
                <w:b/>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p>
        </w:tc>
      </w:tr>
      <w:tr w:rsidR="004D0FC1" w:rsidRPr="00B653AB" w14:paraId="4BDD10DF" w14:textId="77777777" w:rsidTr="005C7F22">
        <w:tc>
          <w:tcPr>
            <w:tcW w:w="3596" w:type="dxa"/>
          </w:tcPr>
          <w:p w14:paraId="119D1EE4"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c>
          <w:tcPr>
            <w:tcW w:w="3597" w:type="dxa"/>
          </w:tcPr>
          <w:p w14:paraId="53B6D17E"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具備延長期間的資格：</w:t>
            </w:r>
            <w:r w:rsidRPr="00B653AB">
              <w:rPr>
                <w:rFonts w:ascii="Calibri" w:eastAsia="PMingLiU" w:hAnsi="Calibri"/>
                <w:b/>
              </w:rPr>
              <w:t>所有</w:t>
            </w:r>
          </w:p>
        </w:tc>
        <w:tc>
          <w:tcPr>
            <w:tcW w:w="3597" w:type="dxa"/>
          </w:tcPr>
          <w:p w14:paraId="278F9F40" w14:textId="77777777" w:rsidR="004D0FC1" w:rsidRPr="00B653AB" w:rsidRDefault="00077459" w:rsidP="00785D3B">
            <w:pPr>
              <w:pStyle w:val="ProductList-Body"/>
              <w:spacing w:before="20" w:after="20"/>
              <w:ind w:left="169"/>
              <w:rPr>
                <w:rFonts w:ascii="Calibri" w:eastAsia="PMingLiU" w:hAnsi="Calibri"/>
                <w:b/>
              </w:rPr>
            </w:pPr>
            <w:r>
              <w:rPr>
                <w:rFonts w:ascii="Calibri" w:eastAsia="PMingLiU" w:hAnsi="Calibri"/>
                <w:b/>
                <w:lang w:val="en-US"/>
              </w:rPr>
              <w:t>(</w:t>
            </w:r>
            <w:r w:rsidR="004D0FC1" w:rsidRPr="00B653AB">
              <w:rPr>
                <w:rFonts w:ascii="Calibri" w:eastAsia="PMingLiU" w:hAnsi="Calibri"/>
                <w:b/>
              </w:rPr>
              <w:t xml:space="preserve">Enterprise CAL </w:t>
            </w:r>
            <w:r w:rsidR="004D0FC1" w:rsidRPr="00B653AB">
              <w:rPr>
                <w:rFonts w:ascii="Calibri" w:eastAsia="PMingLiU" w:hAnsi="Calibri"/>
                <w:b/>
              </w:rPr>
              <w:t>套件</w:t>
            </w:r>
            <w:r w:rsidR="004D0FC1" w:rsidRPr="00B653AB">
              <w:rPr>
                <w:rFonts w:ascii="Calibri" w:eastAsia="PMingLiU" w:hAnsi="Calibri"/>
              </w:rPr>
              <w:fldChar w:fldCharType="begin"/>
            </w:r>
            <w:r w:rsidR="004D0FC1" w:rsidRPr="00B653AB">
              <w:rPr>
                <w:rFonts w:ascii="Calibri" w:eastAsia="PMingLiU" w:hAnsi="Calibri"/>
              </w:rPr>
              <w:instrText xml:space="preserve">XE "Enterprise CAL </w:instrText>
            </w:r>
            <w:r w:rsidR="004D0FC1" w:rsidRPr="00B653AB">
              <w:rPr>
                <w:rFonts w:ascii="Calibri" w:eastAsia="PMingLiU" w:hAnsi="Calibri"/>
              </w:rPr>
              <w:instrText>套件</w:instrText>
            </w:r>
            <w:r w:rsidR="004D0FC1" w:rsidRPr="00B653AB">
              <w:rPr>
                <w:rFonts w:ascii="Calibri" w:eastAsia="PMingLiU" w:hAnsi="Calibri"/>
              </w:rPr>
              <w:instrText>"</w:instrText>
            </w:r>
            <w:r w:rsidR="004D0FC1" w:rsidRPr="00B653AB">
              <w:rPr>
                <w:rFonts w:ascii="Calibri" w:eastAsia="PMingLiU" w:hAnsi="Calibri"/>
              </w:rPr>
              <w:fldChar w:fldCharType="end"/>
            </w:r>
            <w:r w:rsidR="004D0FC1" w:rsidRPr="00B653AB">
              <w:rPr>
                <w:rFonts w:ascii="Calibri" w:eastAsia="PMingLiU" w:hAnsi="Calibri"/>
                <w:b/>
              </w:rPr>
              <w:t>)</w:t>
            </w:r>
          </w:p>
        </w:tc>
      </w:tr>
    </w:tbl>
    <w:p w14:paraId="7ADD24C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0DA0553"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r w:rsidRPr="00B653AB">
        <w:rPr>
          <w:rFonts w:ascii="Calibri" w:eastAsia="PMingLiU" w:hAnsi="Calibri"/>
          <w:b/>
          <w:color w:val="00188F"/>
        </w:rPr>
        <w:t xml:space="preserve"> (</w:t>
      </w:r>
      <w:r w:rsidRPr="00B653AB">
        <w:rPr>
          <w:rFonts w:ascii="Calibri" w:eastAsia="PMingLiU" w:hAnsi="Calibri"/>
          <w:b/>
          <w:color w:val="00188F"/>
        </w:rPr>
        <w:t>裝置</w:t>
      </w:r>
      <w:r w:rsidRPr="00B653AB">
        <w:rPr>
          <w:rFonts w:ascii="Calibri" w:eastAsia="PMingLiU" w:hAnsi="Calibri"/>
          <w:b/>
          <w:color w:val="00188F"/>
        </w:rPr>
        <w:t xml:space="preserve">) </w:t>
      </w:r>
      <w:r w:rsidRPr="00B653AB">
        <w:rPr>
          <w:rFonts w:ascii="Calibri" w:eastAsia="PMingLiU" w:hAnsi="Calibri"/>
          <w:b/>
          <w:color w:val="00188F"/>
        </w:rPr>
        <w:t>和</w:t>
      </w:r>
      <w:r w:rsidRPr="00B653AB">
        <w:rPr>
          <w:rFonts w:ascii="Calibri" w:eastAsia="PMingLiU" w:hAnsi="Calibri"/>
          <w:b/>
          <w:color w:val="00188F"/>
        </w:rPr>
        <w:t xml:space="preserve"> Microsoft Intune </w:t>
      </w:r>
      <w:r w:rsidRPr="00B653AB">
        <w:rPr>
          <w:rFonts w:ascii="Calibri" w:eastAsia="PMingLiU" w:hAnsi="Calibri"/>
          <w:b/>
          <w:color w:val="00188F"/>
        </w:rPr>
        <w:t>附加元件</w:t>
      </w:r>
      <w:r w:rsidRPr="00B653AB">
        <w:rPr>
          <w:rFonts w:ascii="Calibri" w:eastAsia="PMingLiU" w:hAnsi="Calibri"/>
          <w:b/>
          <w:color w:val="00188F"/>
        </w:rPr>
        <w:t xml:space="preserve"> (</w:t>
      </w:r>
      <w:r w:rsidRPr="00B653AB">
        <w:rPr>
          <w:rFonts w:ascii="Calibri" w:eastAsia="PMingLiU" w:hAnsi="Calibri"/>
          <w:b/>
          <w:color w:val="00188F"/>
        </w:rPr>
        <w:t>裝置</w:t>
      </w:r>
      <w:r w:rsidRPr="00B653AB">
        <w:rPr>
          <w:rFonts w:ascii="Calibri" w:eastAsia="PMingLiU" w:hAnsi="Calibri"/>
          <w:b/>
          <w:color w:val="00188F"/>
        </w:rPr>
        <w:t>)</w:t>
      </w:r>
    </w:p>
    <w:p w14:paraId="170AF8D4" w14:textId="77777777" w:rsidR="004D0FC1" w:rsidRPr="00B653AB" w:rsidRDefault="004D0FC1" w:rsidP="004D0FC1">
      <w:pPr>
        <w:pStyle w:val="ProductList-Body"/>
        <w:rPr>
          <w:rFonts w:ascii="Calibri" w:eastAsia="PMingLiU" w:hAnsi="Calibri"/>
        </w:rPr>
      </w:pPr>
      <w:r w:rsidRPr="00B653AB">
        <w:rPr>
          <w:rFonts w:ascii="Calibri" w:eastAsia="PMingLiU" w:hAnsi="Calibri"/>
        </w:rPr>
        <w:t>只有具備有效之</w:t>
      </w:r>
      <w:r w:rsidRPr="00B653AB">
        <w:rPr>
          <w:rFonts w:ascii="Calibri" w:eastAsia="PMingLiU" w:hAnsi="Calibri"/>
        </w:rPr>
        <w:t xml:space="preserve"> Microsoft Intune (</w:t>
      </w:r>
      <w:r w:rsidRPr="00B653AB">
        <w:rPr>
          <w:rFonts w:ascii="Calibri" w:eastAsia="PMingLiU" w:hAnsi="Calibri"/>
        </w:rPr>
        <w:t>裝置</w:t>
      </w:r>
      <w:r w:rsidRPr="00B653AB">
        <w:rPr>
          <w:rFonts w:ascii="Calibri" w:eastAsia="PMingLiU" w:hAnsi="Calibri"/>
        </w:rPr>
        <w:t xml:space="preserve">) </w:t>
      </w:r>
      <w:r w:rsidRPr="00B653AB">
        <w:rPr>
          <w:rFonts w:ascii="Calibri" w:eastAsia="PMingLiU" w:hAnsi="Calibri"/>
        </w:rPr>
        <w:t>訂閱使用權及</w:t>
      </w:r>
      <w:r w:rsidRPr="00B653AB">
        <w:rPr>
          <w:rFonts w:ascii="Calibri" w:eastAsia="PMingLiU" w:hAnsi="Calibri"/>
        </w:rPr>
        <w:t>/</w:t>
      </w:r>
      <w:r w:rsidRPr="00B653AB">
        <w:rPr>
          <w:rFonts w:ascii="Calibri" w:eastAsia="PMingLiU" w:hAnsi="Calibri"/>
        </w:rPr>
        <w:t>或</w:t>
      </w:r>
      <w:r w:rsidRPr="00B653AB">
        <w:rPr>
          <w:rFonts w:ascii="Calibri" w:eastAsia="PMingLiU" w:hAnsi="Calibri"/>
        </w:rPr>
        <w:t xml:space="preserve"> Microsoft Intune </w:t>
      </w:r>
      <w:r w:rsidRPr="00B653AB">
        <w:rPr>
          <w:rFonts w:ascii="Calibri" w:eastAsia="PMingLiU" w:hAnsi="Calibri"/>
        </w:rPr>
        <w:t>附加元件</w:t>
      </w:r>
      <w:r w:rsidRPr="00B653AB">
        <w:rPr>
          <w:rFonts w:ascii="Calibri" w:eastAsia="PMingLiU" w:hAnsi="Calibri"/>
        </w:rPr>
        <w:t xml:space="preserve"> (</w:t>
      </w:r>
      <w:r w:rsidRPr="00B653AB">
        <w:rPr>
          <w:rFonts w:ascii="Calibri" w:eastAsia="PMingLiU" w:hAnsi="Calibri"/>
        </w:rPr>
        <w:t>裝置</w:t>
      </w:r>
      <w:r w:rsidRPr="00B653AB">
        <w:rPr>
          <w:rFonts w:ascii="Calibri" w:eastAsia="PMingLiU" w:hAnsi="Calibri"/>
        </w:rPr>
        <w:t xml:space="preserve">) </w:t>
      </w:r>
      <w:r w:rsidRPr="00B653AB">
        <w:rPr>
          <w:rFonts w:ascii="Calibri" w:eastAsia="PMingLiU" w:hAnsi="Calibri"/>
        </w:rPr>
        <w:t>訂閱使用權的客戶，有資格取得這些使用權以涵蓋新增至客戶之企業的桌面裝置。具備</w:t>
      </w:r>
      <w:r w:rsidRPr="00B653AB">
        <w:rPr>
          <w:rFonts w:ascii="Calibri" w:eastAsia="PMingLiU" w:hAnsi="Calibri"/>
        </w:rPr>
        <w:t xml:space="preserve"> Microsoft Intune </w:t>
      </w:r>
      <w:r w:rsidRPr="00B653AB">
        <w:rPr>
          <w:rFonts w:ascii="Calibri" w:eastAsia="PMingLiU" w:hAnsi="Calibri"/>
        </w:rPr>
        <w:t>之有效裝置訂閱使用權的客戶可能有資格享有部分利益。如需詳細資料，請參閱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1 </w:t>
      </w:r>
      <w:r w:rsidRPr="00B653AB">
        <w:rPr>
          <w:rFonts w:ascii="Calibri" w:eastAsia="PMingLiU" w:hAnsi="Calibri"/>
        </w:rPr>
        <w:t>月產品清單之方案利益、軟體保證利益和線上服務利益小節。</w:t>
      </w:r>
    </w:p>
    <w:p w14:paraId="1AF88EEC" w14:textId="77777777" w:rsidR="004D0FC1" w:rsidRPr="00B653AB" w:rsidRDefault="004D0FC1" w:rsidP="004D0FC1">
      <w:pPr>
        <w:pStyle w:val="ProductList-Body"/>
        <w:rPr>
          <w:rFonts w:ascii="Calibri" w:eastAsia="PMingLiU" w:hAnsi="Calibri"/>
        </w:rPr>
      </w:pPr>
    </w:p>
    <w:p w14:paraId="4881E9CE" w14:textId="77777777" w:rsidR="004D0FC1" w:rsidRPr="00B653AB" w:rsidRDefault="00CF0F4B" w:rsidP="001B279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AF34CD1" w14:textId="77777777" w:rsidR="004D0FC1" w:rsidRPr="000E4568" w:rsidRDefault="004D0FC1" w:rsidP="004D0FC1">
      <w:pPr>
        <w:pStyle w:val="ProductList-OfferingGroupHeading"/>
        <w:outlineLvl w:val="1"/>
        <w:rPr>
          <w:rFonts w:eastAsia="PMingLiU"/>
        </w:rPr>
      </w:pPr>
      <w:bookmarkStart w:id="972" w:name="_Toc420360534"/>
      <w:bookmarkStart w:id="973" w:name="DynamicsOnlineServices"/>
      <w:r w:rsidRPr="000E4568">
        <w:rPr>
          <w:rFonts w:eastAsia="PMingLiU"/>
        </w:rPr>
        <w:t>Microsoft Dynamics Online</w:t>
      </w:r>
      <w:bookmarkEnd w:id="926"/>
      <w:bookmarkEnd w:id="927"/>
      <w:r w:rsidRPr="000E4568">
        <w:rPr>
          <w:rFonts w:eastAsia="PMingLiU"/>
        </w:rPr>
        <w:t xml:space="preserve"> </w:t>
      </w:r>
      <w:r w:rsidRPr="000E4568">
        <w:rPr>
          <w:rFonts w:eastAsia="PMingLiU"/>
        </w:rPr>
        <w:t>服務</w:t>
      </w:r>
      <w:bookmarkEnd w:id="972"/>
    </w:p>
    <w:bookmarkEnd w:id="973"/>
    <w:p w14:paraId="22D6C49F" w14:textId="77777777" w:rsidR="004D0FC1" w:rsidRPr="000E4568" w:rsidRDefault="004D0FC1" w:rsidP="004D0FC1">
      <w:pPr>
        <w:pStyle w:val="ProductList-Offering2Heading"/>
        <w:outlineLvl w:val="2"/>
        <w:rPr>
          <w:rFonts w:eastAsia="PMingLiU"/>
        </w:rPr>
      </w:pPr>
      <w:r w:rsidRPr="000E4568">
        <w:rPr>
          <w:rFonts w:eastAsia="PMingLiU"/>
        </w:rPr>
        <w:tab/>
      </w:r>
      <w:bookmarkStart w:id="974" w:name="_Toc380513331"/>
      <w:bookmarkStart w:id="975" w:name="_Toc380655379"/>
      <w:bookmarkStart w:id="976" w:name="_Toc420360535"/>
      <w:r w:rsidRPr="000E4568">
        <w:rPr>
          <w:rFonts w:eastAsia="PMingLiU"/>
        </w:rPr>
        <w:t>Microsoft Dynamics CRM Online</w:t>
      </w:r>
      <w:bookmarkEnd w:id="928"/>
      <w:bookmarkEnd w:id="929"/>
      <w:bookmarkEnd w:id="930"/>
      <w:bookmarkEnd w:id="974"/>
      <w:bookmarkEnd w:id="975"/>
      <w:bookmarkEnd w:id="9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98"/>
      </w:tblGrid>
      <w:tr w:rsidR="00644830" w:rsidRPr="00B653AB" w14:paraId="65FDE511" w14:textId="77777777" w:rsidTr="00482DA6">
        <w:trPr>
          <w:cantSplit/>
          <w:tblHeader/>
        </w:trPr>
        <w:tc>
          <w:tcPr>
            <w:tcW w:w="3240" w:type="dxa"/>
            <w:tcBorders>
              <w:bottom w:val="nil"/>
            </w:tcBorders>
            <w:shd w:val="clear" w:color="auto" w:fill="00188F"/>
          </w:tcPr>
          <w:p w14:paraId="2441C14F" w14:textId="77777777" w:rsidR="00644830" w:rsidRPr="00B653AB" w:rsidRDefault="00644830"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24" w:type="dxa"/>
            <w:tcBorders>
              <w:bottom w:val="nil"/>
            </w:tcBorders>
            <w:shd w:val="clear" w:color="auto" w:fill="00188F"/>
            <w:vAlign w:val="center"/>
          </w:tcPr>
          <w:p w14:paraId="09A1BA5C" w14:textId="77777777" w:rsidR="00644830" w:rsidRPr="00B653AB" w:rsidRDefault="00644830"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14:paraId="1C7719EA"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和 School 合約”</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2029EC38"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合約及 Enterprise Subscription 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0357DB64"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5C8843E6"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產品及服務合約"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72A1ADB6"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3F92132E"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基本要件"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61F6B37C"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及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50508BD7"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及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14:paraId="3D11913F" w14:textId="77777777" w:rsidR="00644830" w:rsidRPr="00624796" w:rsidRDefault="00644830"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644830" w:rsidRPr="00B653AB" w14:paraId="1E1EEB54" w14:textId="77777777" w:rsidTr="00482DA6">
        <w:trPr>
          <w:cantSplit/>
        </w:trPr>
        <w:tc>
          <w:tcPr>
            <w:tcW w:w="3240" w:type="dxa"/>
            <w:tcBorders>
              <w:top w:val="nil"/>
              <w:left w:val="nil"/>
              <w:bottom w:val="dashSmallGap" w:sz="4" w:space="0" w:color="BFBFBF" w:themeColor="background1" w:themeShade="BF"/>
              <w:right w:val="nil"/>
            </w:tcBorders>
          </w:tcPr>
          <w:p w14:paraId="5849AC71" w14:textId="77777777" w:rsidR="00644830" w:rsidRPr="000E4568" w:rsidRDefault="00644830" w:rsidP="00785D3B">
            <w:pPr>
              <w:pStyle w:val="ProductList-Offering2"/>
              <w:rPr>
                <w:rFonts w:eastAsia="PMingLiU"/>
              </w:rPr>
            </w:pPr>
            <w:bookmarkStart w:id="977" w:name="_Toc379797306"/>
            <w:bookmarkStart w:id="978" w:name="_Toc380513332"/>
            <w:bookmarkStart w:id="979" w:name="_Toc380655380"/>
            <w:bookmarkStart w:id="980" w:name="_Toc420360536"/>
            <w:r w:rsidRPr="000E4568">
              <w:rPr>
                <w:rFonts w:eastAsia="PMingLiU"/>
              </w:rPr>
              <w:t>Microsoft Dynamics CRM Online Basic</w:t>
            </w:r>
            <w:r w:rsidRPr="000E4568">
              <w:rPr>
                <w:rFonts w:eastAsia="PMingLiU"/>
              </w:rPr>
              <w:fldChar w:fldCharType="begin"/>
            </w:r>
            <w:r w:rsidRPr="000E4568">
              <w:rPr>
                <w:rFonts w:eastAsia="PMingLiU"/>
              </w:rPr>
              <w:instrText>XE "Microsoft Dynamics CRM Online Basic"</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77"/>
            <w:bookmarkEnd w:id="978"/>
            <w:bookmarkEnd w:id="979"/>
            <w:bookmarkEnd w:id="980"/>
          </w:p>
        </w:tc>
        <w:tc>
          <w:tcPr>
            <w:tcW w:w="624" w:type="dxa"/>
            <w:tcBorders>
              <w:top w:val="nil"/>
              <w:left w:val="nil"/>
              <w:bottom w:val="dashSmallGap" w:sz="4" w:space="0" w:color="BFBFBF" w:themeColor="background1" w:themeShade="BF"/>
              <w:right w:val="nil"/>
            </w:tcBorders>
            <w:vAlign w:val="center"/>
          </w:tcPr>
          <w:p w14:paraId="1D696124"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6EC05FBE"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525E8A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7A5BD0A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F6032B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88587BF"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55B55CE3"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29B95AA4"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6D707D1"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253A648"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4A32BD07" w14:textId="77777777" w:rsidTr="00482DA6">
        <w:trPr>
          <w:cantSplit/>
        </w:trPr>
        <w:tc>
          <w:tcPr>
            <w:tcW w:w="3240" w:type="dxa"/>
            <w:tcBorders>
              <w:top w:val="nil"/>
              <w:left w:val="nil"/>
              <w:bottom w:val="dashSmallGap" w:sz="4" w:space="0" w:color="BFBFBF" w:themeColor="background1" w:themeShade="BF"/>
              <w:right w:val="nil"/>
            </w:tcBorders>
          </w:tcPr>
          <w:p w14:paraId="2336C0D2" w14:textId="77777777" w:rsidR="00644830" w:rsidRPr="000E4568" w:rsidRDefault="00644830" w:rsidP="00785D3B">
            <w:pPr>
              <w:pStyle w:val="ProductList-Offering2"/>
              <w:rPr>
                <w:rFonts w:eastAsia="PMingLiU"/>
              </w:rPr>
            </w:pPr>
            <w:bookmarkStart w:id="981" w:name="_Toc379797307"/>
            <w:bookmarkStart w:id="982" w:name="_Toc380513333"/>
            <w:bookmarkStart w:id="983" w:name="_Toc380655381"/>
            <w:bookmarkStart w:id="984" w:name="_Toc420360537"/>
            <w:r w:rsidRPr="000E4568">
              <w:rPr>
                <w:rFonts w:eastAsia="PMingLiU"/>
              </w:rPr>
              <w:t>Microsoft Dynamics CRM Online Basic for SA</w:t>
            </w:r>
            <w:r w:rsidRPr="000E4568">
              <w:rPr>
                <w:rFonts w:eastAsia="PMingLiU"/>
              </w:rPr>
              <w:fldChar w:fldCharType="begin"/>
            </w:r>
            <w:r w:rsidRPr="000E4568">
              <w:rPr>
                <w:rFonts w:eastAsia="PMingLiU"/>
              </w:rPr>
              <w:instrText>XE "Microsoft Dynamics CRM Online Basic for SA"</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81"/>
            <w:bookmarkEnd w:id="982"/>
            <w:bookmarkEnd w:id="983"/>
            <w:bookmarkEnd w:id="984"/>
          </w:p>
        </w:tc>
        <w:tc>
          <w:tcPr>
            <w:tcW w:w="624" w:type="dxa"/>
            <w:tcBorders>
              <w:top w:val="nil"/>
              <w:left w:val="nil"/>
              <w:bottom w:val="dashSmallGap" w:sz="4" w:space="0" w:color="BFBFBF" w:themeColor="background1" w:themeShade="BF"/>
              <w:right w:val="nil"/>
            </w:tcBorders>
            <w:vAlign w:val="center"/>
          </w:tcPr>
          <w:p w14:paraId="069000D3"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5D7C4B88"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46A990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087DFF6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64BC0C66"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1D349A2C"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60B39C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7B4CFDF"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E97A7E1"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B1044F8"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05C7000B" w14:textId="77777777" w:rsidTr="00482DA6">
        <w:trPr>
          <w:cantSplit/>
        </w:trPr>
        <w:tc>
          <w:tcPr>
            <w:tcW w:w="3240" w:type="dxa"/>
            <w:tcBorders>
              <w:top w:val="nil"/>
              <w:left w:val="nil"/>
              <w:bottom w:val="dashSmallGap" w:sz="4" w:space="0" w:color="BFBFBF" w:themeColor="background1" w:themeShade="BF"/>
              <w:right w:val="nil"/>
            </w:tcBorders>
          </w:tcPr>
          <w:p w14:paraId="178A94B4" w14:textId="77777777" w:rsidR="00644830" w:rsidRPr="000E4568" w:rsidRDefault="00644830" w:rsidP="00785D3B">
            <w:pPr>
              <w:pStyle w:val="ProductList-Offering2"/>
              <w:rPr>
                <w:rFonts w:eastAsia="PMingLiU"/>
              </w:rPr>
            </w:pPr>
            <w:bookmarkStart w:id="985" w:name="_Toc379797308"/>
            <w:bookmarkStart w:id="986" w:name="_Toc380513334"/>
            <w:bookmarkStart w:id="987" w:name="_Toc380655382"/>
            <w:bookmarkStart w:id="988" w:name="_Toc420360538"/>
            <w:r w:rsidRPr="000E4568">
              <w:rPr>
                <w:rFonts w:eastAsia="PMingLiU"/>
              </w:rPr>
              <w:t xml:space="preserve">Microsoft Dynamics CRM Online </w:t>
            </w:r>
            <w:r w:rsidRPr="000E4568">
              <w:rPr>
                <w:rFonts w:eastAsia="PMingLiU"/>
              </w:rPr>
              <w:t>增強支援</w:t>
            </w:r>
            <w:bookmarkEnd w:id="985"/>
            <w:bookmarkEnd w:id="986"/>
            <w:bookmarkEnd w:id="987"/>
            <w:bookmarkEnd w:id="988"/>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增強支援</w:instrText>
            </w:r>
            <w:r w:rsidRPr="000E4568">
              <w:rPr>
                <w:rFonts w:eastAsia="PMingLiU"/>
              </w:rPr>
              <w:instrText>"</w:instrText>
            </w:r>
            <w:r w:rsidRPr="000E4568">
              <w:rPr>
                <w:rFonts w:eastAsia="PMingLiU"/>
              </w:rPr>
              <w:fldChar w:fldCharType="end"/>
            </w:r>
          </w:p>
        </w:tc>
        <w:tc>
          <w:tcPr>
            <w:tcW w:w="624" w:type="dxa"/>
            <w:tcBorders>
              <w:top w:val="nil"/>
              <w:left w:val="nil"/>
              <w:bottom w:val="dashSmallGap" w:sz="4" w:space="0" w:color="BFBFBF" w:themeColor="background1" w:themeShade="BF"/>
              <w:right w:val="nil"/>
            </w:tcBorders>
            <w:vAlign w:val="center"/>
          </w:tcPr>
          <w:p w14:paraId="3A778B18"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171FD90F"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70AD47" w:themeFill="accent6"/>
            <w:vAlign w:val="center"/>
          </w:tcPr>
          <w:p w14:paraId="3BD6D6E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3BFF86E8"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4E73916"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70AD47" w:themeFill="accent6"/>
            <w:vAlign w:val="center"/>
          </w:tcPr>
          <w:p w14:paraId="4585F3C8"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EE623FC"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1DFF5CB5"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8943D48"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19FFCF78"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530B07DC" w14:textId="77777777" w:rsidTr="00482DA6">
        <w:trPr>
          <w:cantSplit/>
        </w:trPr>
        <w:tc>
          <w:tcPr>
            <w:tcW w:w="3240" w:type="dxa"/>
            <w:tcBorders>
              <w:top w:val="nil"/>
              <w:left w:val="nil"/>
              <w:bottom w:val="dashSmallGap" w:sz="4" w:space="0" w:color="BFBFBF" w:themeColor="background1" w:themeShade="BF"/>
              <w:right w:val="nil"/>
            </w:tcBorders>
          </w:tcPr>
          <w:p w14:paraId="3E596A7B" w14:textId="77777777" w:rsidR="00644830" w:rsidRPr="000E4568" w:rsidRDefault="00644830" w:rsidP="00785D3B">
            <w:pPr>
              <w:pStyle w:val="ProductList-Offering2"/>
              <w:rPr>
                <w:rFonts w:eastAsia="PMingLiU"/>
              </w:rPr>
            </w:pPr>
            <w:bookmarkStart w:id="989" w:name="_Toc420360539"/>
            <w:r w:rsidRPr="000E4568">
              <w:rPr>
                <w:rFonts w:eastAsia="PMingLiU"/>
              </w:rPr>
              <w:t>Microsoft Dynamics CRM Online Enterprise</w:t>
            </w:r>
            <w:r w:rsidRPr="000E4568">
              <w:rPr>
                <w:rFonts w:eastAsia="PMingLiU"/>
              </w:rPr>
              <w:fldChar w:fldCharType="begin"/>
            </w:r>
            <w:r w:rsidRPr="000E4568">
              <w:rPr>
                <w:rFonts w:eastAsia="PMingLiU"/>
              </w:rPr>
              <w:instrText>XE "Microsoft Dynamics CRM Online Enterprise"</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89"/>
          </w:p>
        </w:tc>
        <w:tc>
          <w:tcPr>
            <w:tcW w:w="624" w:type="dxa"/>
            <w:tcBorders>
              <w:top w:val="nil"/>
              <w:left w:val="nil"/>
              <w:bottom w:val="dashSmallGap" w:sz="4" w:space="0" w:color="BFBFBF" w:themeColor="background1" w:themeShade="BF"/>
              <w:right w:val="nil"/>
            </w:tcBorders>
            <w:vAlign w:val="center"/>
          </w:tcPr>
          <w:p w14:paraId="0756CB47"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27C1070F"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70AD47" w:themeFill="accent6"/>
            <w:vAlign w:val="center"/>
          </w:tcPr>
          <w:p w14:paraId="3338A0FE"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E85023F"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FB3F9C9"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682781F"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64730E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42AE5A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CB82CAD"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2096C4DD"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74591F38" w14:textId="77777777" w:rsidTr="00482DA6">
        <w:trPr>
          <w:cantSplit/>
        </w:trPr>
        <w:tc>
          <w:tcPr>
            <w:tcW w:w="3240" w:type="dxa"/>
            <w:tcBorders>
              <w:top w:val="nil"/>
              <w:left w:val="nil"/>
              <w:bottom w:val="dashSmallGap" w:sz="4" w:space="0" w:color="BFBFBF" w:themeColor="background1" w:themeShade="BF"/>
              <w:right w:val="nil"/>
            </w:tcBorders>
          </w:tcPr>
          <w:p w14:paraId="693957E3" w14:textId="77777777" w:rsidR="00644830" w:rsidRPr="000E4568" w:rsidRDefault="00644830" w:rsidP="00785D3B">
            <w:pPr>
              <w:pStyle w:val="ProductList-Offering2"/>
              <w:rPr>
                <w:rFonts w:eastAsia="PMingLiU"/>
              </w:rPr>
            </w:pPr>
            <w:bookmarkStart w:id="990" w:name="_Toc420360540"/>
            <w:bookmarkStart w:id="991" w:name="_Toc379797309"/>
            <w:bookmarkStart w:id="992" w:name="_Toc380513335"/>
            <w:bookmarkStart w:id="993" w:name="_Toc380655383"/>
            <w:r w:rsidRPr="000E4568">
              <w:rPr>
                <w:rFonts w:eastAsia="PMingLiU"/>
              </w:rPr>
              <w:t>Microsoft Dynamics CRM Online Enterprise</w:t>
            </w:r>
            <w:r w:rsidRPr="000E4568">
              <w:rPr>
                <w:rFonts w:eastAsia="PMingLiU"/>
              </w:rPr>
              <w:fldChar w:fldCharType="begin"/>
            </w:r>
            <w:r w:rsidRPr="000E4568">
              <w:rPr>
                <w:rFonts w:eastAsia="PMingLiU"/>
              </w:rPr>
              <w:instrText>XE "Microsoft Dynamics CRM Online Enterprise For SA"</w:instrText>
            </w:r>
            <w:r w:rsidRPr="000E4568">
              <w:rPr>
                <w:rFonts w:eastAsia="PMingLiU"/>
              </w:rPr>
              <w:fldChar w:fldCharType="end"/>
            </w:r>
            <w:r w:rsidRPr="000E4568">
              <w:rPr>
                <w:rFonts w:eastAsia="PMingLiU"/>
              </w:rPr>
              <w:t xml:space="preserve"> for SA (</w:t>
            </w:r>
            <w:r w:rsidRPr="000E4568">
              <w:rPr>
                <w:rFonts w:eastAsia="PMingLiU"/>
              </w:rPr>
              <w:t>使用者訂閱使用權</w:t>
            </w:r>
            <w:r w:rsidRPr="000E4568">
              <w:rPr>
                <w:rFonts w:eastAsia="PMingLiU"/>
              </w:rPr>
              <w:t>)</w:t>
            </w:r>
            <w:bookmarkEnd w:id="990"/>
          </w:p>
        </w:tc>
        <w:tc>
          <w:tcPr>
            <w:tcW w:w="624" w:type="dxa"/>
            <w:tcBorders>
              <w:top w:val="nil"/>
              <w:left w:val="nil"/>
              <w:bottom w:val="dashSmallGap" w:sz="4" w:space="0" w:color="BFBFBF" w:themeColor="background1" w:themeShade="BF"/>
              <w:right w:val="nil"/>
            </w:tcBorders>
            <w:vAlign w:val="center"/>
          </w:tcPr>
          <w:p w14:paraId="57ED9EEB"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51F67616"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71D063A"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2F84CFE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5290CC4"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2DB7CFD"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956E22F"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52FEA9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A482BBB"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0DC25C3C"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72F3A107" w14:textId="77777777" w:rsidTr="00482DA6">
        <w:trPr>
          <w:cantSplit/>
        </w:trPr>
        <w:tc>
          <w:tcPr>
            <w:tcW w:w="3240" w:type="dxa"/>
            <w:tcBorders>
              <w:top w:val="nil"/>
              <w:left w:val="nil"/>
              <w:bottom w:val="dashSmallGap" w:sz="4" w:space="0" w:color="BFBFBF" w:themeColor="background1" w:themeShade="BF"/>
              <w:right w:val="nil"/>
            </w:tcBorders>
          </w:tcPr>
          <w:p w14:paraId="1A0F94BE" w14:textId="77777777" w:rsidR="00644830" w:rsidRPr="000E4568" w:rsidRDefault="00644830" w:rsidP="00785D3B">
            <w:pPr>
              <w:pStyle w:val="ProductList-Offering2"/>
              <w:rPr>
                <w:rFonts w:eastAsia="PMingLiU"/>
              </w:rPr>
            </w:pPr>
            <w:bookmarkStart w:id="994" w:name="_Toc420360541"/>
            <w:bookmarkEnd w:id="991"/>
            <w:bookmarkEnd w:id="992"/>
            <w:bookmarkEnd w:id="993"/>
            <w:r w:rsidRPr="000E4568">
              <w:rPr>
                <w:rFonts w:eastAsia="PMingLiU"/>
              </w:rPr>
              <w:t>Microsoft Dynamics CRM Online Essential (</w:t>
            </w:r>
            <w:r w:rsidRPr="000E4568">
              <w:rPr>
                <w:rFonts w:eastAsia="PMingLiU"/>
              </w:rPr>
              <w:t>使用者訂閱使用權</w:t>
            </w:r>
            <w:r w:rsidRPr="000E4568">
              <w:rPr>
                <w:rFonts w:eastAsia="PMingLiU"/>
              </w:rPr>
              <w:t>)</w:t>
            </w:r>
            <w:bookmarkEnd w:id="994"/>
            <w:r w:rsidRPr="000E4568">
              <w:rPr>
                <w:rFonts w:eastAsia="PMingLiU"/>
              </w:rPr>
              <w:fldChar w:fldCharType="begin"/>
            </w:r>
            <w:r w:rsidRPr="000E4568">
              <w:rPr>
                <w:rFonts w:eastAsia="PMingLiU"/>
              </w:rPr>
              <w:instrText>XE "Microsoft Dynamics CRM Online Essential"</w:instrText>
            </w:r>
            <w:r w:rsidRPr="000E4568">
              <w:rPr>
                <w:rFonts w:eastAsia="PMingLiU"/>
              </w:rPr>
              <w:fldChar w:fldCharType="end"/>
            </w:r>
          </w:p>
        </w:tc>
        <w:tc>
          <w:tcPr>
            <w:tcW w:w="624" w:type="dxa"/>
            <w:tcBorders>
              <w:top w:val="nil"/>
              <w:left w:val="nil"/>
              <w:bottom w:val="dashSmallGap" w:sz="4" w:space="0" w:color="BFBFBF" w:themeColor="background1" w:themeShade="BF"/>
              <w:right w:val="nil"/>
            </w:tcBorders>
            <w:vAlign w:val="center"/>
          </w:tcPr>
          <w:p w14:paraId="62C9F7FD"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793BA33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FF23E70"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0B52427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DCC280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C2907E9"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5D214E4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61C51BC9"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1C7E2FB"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C5BA5C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13287528"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7756C4D" w14:textId="77777777" w:rsidR="00644830" w:rsidRPr="000E4568" w:rsidRDefault="00644830" w:rsidP="00785D3B">
            <w:pPr>
              <w:pStyle w:val="ProductList-Offering2"/>
              <w:rPr>
                <w:rFonts w:eastAsia="PMingLiU"/>
              </w:rPr>
            </w:pPr>
            <w:bookmarkStart w:id="995" w:name="_Toc379797310"/>
            <w:bookmarkStart w:id="996" w:name="_Toc380513336"/>
            <w:bookmarkStart w:id="997" w:name="_Toc380655384"/>
            <w:bookmarkStart w:id="998" w:name="_Toc420360542"/>
            <w:r w:rsidRPr="000E4568">
              <w:rPr>
                <w:rFonts w:eastAsia="PMingLiU"/>
              </w:rPr>
              <w:t>Microsoft Dynamics CRM Online Essential for SA</w:t>
            </w:r>
            <w:r w:rsidRPr="000E4568">
              <w:rPr>
                <w:rFonts w:eastAsia="PMingLiU"/>
              </w:rPr>
              <w:fldChar w:fldCharType="begin"/>
            </w:r>
            <w:r w:rsidRPr="000E4568">
              <w:rPr>
                <w:rFonts w:eastAsia="PMingLiU"/>
              </w:rPr>
              <w:instrText>XE "Microsoft Dynamics CRM Online Essential for SA"</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995"/>
            <w:bookmarkEnd w:id="996"/>
            <w:bookmarkEnd w:id="997"/>
            <w:bookmarkEnd w:id="99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EC88909"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2E3DE78D"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7E8D86D"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5AC39D05"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1D6BB757"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48653502"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DAF749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F1920D7"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20DE3B3"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69E50CC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22E0DAB2"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2234CDC" w14:textId="77777777" w:rsidR="00644830" w:rsidRPr="000E4568" w:rsidRDefault="00644830" w:rsidP="00785D3B">
            <w:pPr>
              <w:pStyle w:val="ProductList-Offering2"/>
              <w:rPr>
                <w:rFonts w:eastAsia="PMingLiU"/>
              </w:rPr>
            </w:pPr>
            <w:bookmarkStart w:id="999" w:name="_Toc379797311"/>
            <w:bookmarkStart w:id="1000" w:name="_Toc380513337"/>
            <w:bookmarkStart w:id="1001" w:name="_Toc380655385"/>
            <w:bookmarkStart w:id="1002" w:name="_Toc420360543"/>
            <w:r w:rsidRPr="000E4568">
              <w:rPr>
                <w:rFonts w:eastAsia="PMingLiU"/>
              </w:rPr>
              <w:t xml:space="preserve">Microsoft Dynamics CRM Online </w:t>
            </w:r>
            <w:r w:rsidRPr="000E4568">
              <w:rPr>
                <w:rFonts w:eastAsia="PMingLiU"/>
              </w:rPr>
              <w:t>其他非生產執行個體</w:t>
            </w:r>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其他非生產執行個體</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999"/>
            <w:bookmarkEnd w:id="1000"/>
            <w:bookmarkEnd w:id="1001"/>
            <w:bookmarkEnd w:id="1002"/>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F4858C7"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4582C7B9"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534E0BE"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89EBF6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D20A45D"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84E3923"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BF2B3C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68E7BEBE"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1D8D7CFB"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800699F"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4DB0DF3A"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732A1A7" w14:textId="77777777" w:rsidR="00644830" w:rsidRPr="000E4568" w:rsidRDefault="00644830" w:rsidP="00785D3B">
            <w:pPr>
              <w:pStyle w:val="ProductList-Offering2"/>
              <w:rPr>
                <w:rFonts w:eastAsia="PMingLiU"/>
              </w:rPr>
            </w:pPr>
            <w:bookmarkStart w:id="1003" w:name="_Toc379797312"/>
            <w:bookmarkStart w:id="1004" w:name="_Toc380513338"/>
            <w:bookmarkStart w:id="1005" w:name="_Toc380655386"/>
            <w:bookmarkStart w:id="1006" w:name="_Toc420360544"/>
            <w:r w:rsidRPr="000E4568">
              <w:rPr>
                <w:rFonts w:eastAsia="PMingLiU"/>
              </w:rPr>
              <w:t xml:space="preserve">Microsoft Dynamics CRM Online </w:t>
            </w:r>
            <w:r w:rsidRPr="000E4568">
              <w:rPr>
                <w:rFonts w:eastAsia="PMingLiU"/>
              </w:rPr>
              <w:t>其他生產執行個體</w:t>
            </w:r>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其他生產執行個體</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03"/>
            <w:bookmarkEnd w:id="1004"/>
            <w:bookmarkEnd w:id="1005"/>
            <w:bookmarkEnd w:id="100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C7045FA"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5A397E8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AB71046"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0BF83F7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themeFill="accent6"/>
            <w:vAlign w:val="center"/>
          </w:tcPr>
          <w:p w14:paraId="4DA7C9F7"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8FBEDBC"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3DC1971"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1DC8DD38"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DDB66AA"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24FE5FE0"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7D7FFAE0"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5709F85" w14:textId="77777777" w:rsidR="00644830" w:rsidRPr="000E4568" w:rsidRDefault="00644830" w:rsidP="00785D3B">
            <w:pPr>
              <w:pStyle w:val="ProductList-Offering2"/>
              <w:rPr>
                <w:rFonts w:eastAsia="PMingLiU"/>
              </w:rPr>
            </w:pPr>
            <w:bookmarkStart w:id="1007" w:name="_Toc379797313"/>
            <w:bookmarkStart w:id="1008" w:name="_Toc380513339"/>
            <w:bookmarkStart w:id="1009" w:name="_Toc380655387"/>
            <w:bookmarkStart w:id="1010" w:name="_Toc420360545"/>
            <w:r w:rsidRPr="000E4568">
              <w:rPr>
                <w:rFonts w:eastAsia="PMingLiU"/>
              </w:rPr>
              <w:t>Microsoft Dynamics CRM Online Professional</w:t>
            </w:r>
            <w:r w:rsidRPr="000E4568">
              <w:rPr>
                <w:rFonts w:eastAsia="PMingLiU"/>
              </w:rPr>
              <w:fldChar w:fldCharType="begin"/>
            </w:r>
            <w:r w:rsidRPr="000E4568">
              <w:rPr>
                <w:rFonts w:eastAsia="PMingLiU"/>
              </w:rPr>
              <w:instrText>XE "Microsoft Dynamics CRM Online Professional"</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1007"/>
            <w:bookmarkEnd w:id="1008"/>
            <w:bookmarkEnd w:id="1009"/>
            <w:bookmarkEnd w:id="101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CA476ED"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6C73321E"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A56A8CE"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09969CB7"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206BC98"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77E0231"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826C5B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527C45B0"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048A57F8"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A5D6F34"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07A920FA"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1C84D2D" w14:textId="77777777" w:rsidR="00644830" w:rsidRPr="000E4568" w:rsidRDefault="00644830" w:rsidP="00785D3B">
            <w:pPr>
              <w:pStyle w:val="ProductList-Offering2"/>
              <w:rPr>
                <w:rFonts w:eastAsia="PMingLiU"/>
              </w:rPr>
            </w:pPr>
            <w:bookmarkStart w:id="1011" w:name="_Toc420360546"/>
            <w:r w:rsidRPr="000E4568">
              <w:rPr>
                <w:rFonts w:eastAsia="PMingLiU"/>
              </w:rPr>
              <w:t>Microsoft Dynamics CRM Online Government Professional</w:t>
            </w:r>
            <w:r w:rsidRPr="000E4568">
              <w:rPr>
                <w:rFonts w:eastAsia="PMingLiU"/>
              </w:rPr>
              <w:fldChar w:fldCharType="begin"/>
            </w:r>
            <w:r w:rsidRPr="000E4568">
              <w:rPr>
                <w:rFonts w:eastAsia="PMingLiU"/>
              </w:rPr>
              <w:instrText>XE "Microsoft Dynamics CRM Online Government Professional"</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1011"/>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C457D1B"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40DD52C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5BD2104" w14:textId="77777777" w:rsidR="00644830" w:rsidRPr="000E3770" w:rsidRDefault="00644830"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43A85AF0" w14:textId="77777777" w:rsidR="00644830" w:rsidRPr="00101B7A" w:rsidRDefault="00644830"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2CB583C7"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A8D33E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60DBB47"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7D664C3"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6E48219"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76003A0"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7977E56B"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8FE6336"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E62C7E5" w14:textId="77777777" w:rsidR="00644830" w:rsidRPr="000E4568" w:rsidRDefault="00644830" w:rsidP="00785D3B">
            <w:pPr>
              <w:pStyle w:val="ProductList-Offering2"/>
              <w:rPr>
                <w:rFonts w:eastAsia="PMingLiU"/>
              </w:rPr>
            </w:pPr>
            <w:bookmarkStart w:id="1012" w:name="_Toc379797314"/>
            <w:bookmarkStart w:id="1013" w:name="_Toc380513340"/>
            <w:bookmarkStart w:id="1014" w:name="_Toc380655388"/>
            <w:bookmarkStart w:id="1015" w:name="_Toc420360547"/>
            <w:r w:rsidRPr="000E4568">
              <w:rPr>
                <w:rFonts w:eastAsia="PMingLiU"/>
              </w:rPr>
              <w:t>Microsoft Dynamics CRM Online Professional for SA</w:t>
            </w:r>
            <w:r w:rsidRPr="000E4568">
              <w:rPr>
                <w:rFonts w:eastAsia="PMingLiU"/>
              </w:rPr>
              <w:fldChar w:fldCharType="begin"/>
            </w:r>
            <w:r w:rsidRPr="000E4568">
              <w:rPr>
                <w:rFonts w:eastAsia="PMingLiU"/>
              </w:rPr>
              <w:instrText>XE "Microsoft Dynamics CRM Online Professional for SA"</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1012"/>
            <w:bookmarkEnd w:id="1013"/>
            <w:bookmarkEnd w:id="1014"/>
            <w:bookmarkEnd w:id="101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E9B9B6C"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22A64232"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5F464856"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2651F2B8"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30D950C4"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1BFC3377"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54F21E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7D4E500"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D62066A"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349D136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41A424FF"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2230CDB5" w14:textId="77777777" w:rsidR="00644830" w:rsidRPr="000E4568" w:rsidRDefault="00644830" w:rsidP="00785D3B">
            <w:pPr>
              <w:pStyle w:val="ProductList-Offering2"/>
              <w:rPr>
                <w:rFonts w:eastAsia="PMingLiU"/>
              </w:rPr>
            </w:pPr>
            <w:bookmarkStart w:id="1016" w:name="_Toc379797315"/>
            <w:bookmarkStart w:id="1017" w:name="_Toc380513341"/>
            <w:bookmarkStart w:id="1018" w:name="_Toc380655389"/>
            <w:bookmarkStart w:id="1019" w:name="_Toc420360548"/>
            <w:r w:rsidRPr="000E4568">
              <w:rPr>
                <w:rFonts w:eastAsia="PMingLiU"/>
              </w:rPr>
              <w:t xml:space="preserve">Microsoft Dynamics CRM Online </w:t>
            </w:r>
            <w:r w:rsidRPr="000E4568">
              <w:rPr>
                <w:rFonts w:eastAsia="PMingLiU"/>
              </w:rPr>
              <w:t>專業直接支援</w:t>
            </w:r>
            <w:bookmarkEnd w:id="1016"/>
            <w:bookmarkEnd w:id="1017"/>
            <w:bookmarkEnd w:id="1018"/>
            <w:bookmarkEnd w:id="1019"/>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專業直接支援</w:instrText>
            </w:r>
            <w:r w:rsidRPr="000E4568">
              <w:rPr>
                <w:rFonts w:eastAsia="PMingLiU"/>
              </w:rPr>
              <w:instrText>"</w:instrText>
            </w:r>
            <w:r w:rsidRPr="000E4568">
              <w:rPr>
                <w:rFonts w:eastAsia="PMingLiU"/>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5507058"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39F2C6C5"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70AD47" w:themeFill="accent6"/>
            <w:vAlign w:val="center"/>
          </w:tcPr>
          <w:p w14:paraId="31C05580"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3A9CD27D"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D43C7B9"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70AD47" w:themeFill="accent6"/>
            <w:vAlign w:val="center"/>
          </w:tcPr>
          <w:p w14:paraId="1C51D488"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A533476"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3510382F"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A482815"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D3692A2"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74536B20"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12C23CD" w14:textId="77777777" w:rsidR="00644830" w:rsidRPr="000E4568" w:rsidRDefault="00644830" w:rsidP="00785D3B">
            <w:pPr>
              <w:pStyle w:val="ProductList-Offering2"/>
              <w:rPr>
                <w:rFonts w:eastAsia="PMingLiU"/>
              </w:rPr>
            </w:pPr>
            <w:bookmarkStart w:id="1020" w:name="_Toc379797316"/>
            <w:bookmarkStart w:id="1021" w:name="_Toc380513342"/>
            <w:bookmarkStart w:id="1022" w:name="_Toc380655390"/>
            <w:bookmarkStart w:id="1023" w:name="_Toc420360549"/>
            <w:r w:rsidRPr="000E4568">
              <w:rPr>
                <w:rFonts w:eastAsia="PMingLiU"/>
              </w:rPr>
              <w:t xml:space="preserve">Microsoft Dynamics CRM Online </w:t>
            </w:r>
            <w:r w:rsidRPr="000E4568">
              <w:rPr>
                <w:rFonts w:eastAsia="PMingLiU"/>
              </w:rPr>
              <w:t>其他儲存空間</w:t>
            </w:r>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其他儲存空間</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20"/>
            <w:bookmarkEnd w:id="1021"/>
            <w:bookmarkEnd w:id="1022"/>
            <w:bookmarkEnd w:id="102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5664F28"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60F789A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3687029"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70AD47" w:themeFill="accent6"/>
            <w:vAlign w:val="center"/>
          </w:tcPr>
          <w:p w14:paraId="28A399F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themeFill="accent6"/>
            <w:vAlign w:val="center"/>
          </w:tcPr>
          <w:p w14:paraId="2756F7C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E6CF6C5"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4543BD1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52BA90F8"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5A5863F7"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0BFFEDD3"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644830" w:rsidRPr="00B653AB" w14:paraId="6C70D26B"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F41A2A9" w14:textId="77777777" w:rsidR="00644830" w:rsidRPr="000E4568" w:rsidRDefault="00644830" w:rsidP="00785D3B">
            <w:pPr>
              <w:pStyle w:val="ProductList-Offering2"/>
              <w:rPr>
                <w:rFonts w:eastAsia="PMingLiU"/>
              </w:rPr>
            </w:pPr>
            <w:bookmarkStart w:id="1024" w:name="_Toc420360550"/>
            <w:r w:rsidRPr="000E4568">
              <w:rPr>
                <w:rFonts w:eastAsia="PMingLiU"/>
              </w:rPr>
              <w:t>Microsoft Dynamics CRM Online Basic EDU</w:t>
            </w:r>
            <w:r w:rsidRPr="000E4568">
              <w:rPr>
                <w:rFonts w:eastAsia="PMingLiU"/>
              </w:rPr>
              <w:fldChar w:fldCharType="begin"/>
            </w:r>
            <w:r w:rsidRPr="000E4568">
              <w:rPr>
                <w:rFonts w:eastAsia="PMingLiU"/>
              </w:rPr>
              <w:instrText>XE "Microsoft Dynamics CRM Online Basic"</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102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540A06EF"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FB8DAFD"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11B5DF6C"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948FEF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5069FD3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D23ABEE"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2C877C7D"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64BF95A2"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24DC59F8"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34744B12"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534B6D7E"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3F454DC1" w14:textId="77777777" w:rsidR="00644830" w:rsidRPr="000E4568" w:rsidRDefault="00644830" w:rsidP="00785D3B">
            <w:pPr>
              <w:pStyle w:val="ProductList-Offering2"/>
              <w:rPr>
                <w:rFonts w:eastAsia="PMingLiU"/>
              </w:rPr>
            </w:pPr>
            <w:bookmarkStart w:id="1025" w:name="_Toc420360551"/>
            <w:r w:rsidRPr="000E4568">
              <w:rPr>
                <w:rFonts w:eastAsia="PMingLiU"/>
              </w:rPr>
              <w:t>Microsoft Dynamics CRM Online Essential EDU</w:t>
            </w:r>
            <w:r w:rsidRPr="000E4568">
              <w:rPr>
                <w:rFonts w:eastAsia="PMingLiU"/>
              </w:rPr>
              <w:fldChar w:fldCharType="begin"/>
            </w:r>
            <w:r w:rsidRPr="000E4568">
              <w:rPr>
                <w:rFonts w:eastAsia="PMingLiU"/>
              </w:rPr>
              <w:instrText>XE " Microsoft Dynamics CRM Online Essential EDU"</w:instrText>
            </w:r>
            <w:r w:rsidRPr="000E4568">
              <w:rPr>
                <w:rFonts w:eastAsia="PMingLiU"/>
              </w:rPr>
              <w:fldChar w:fldCharType="end"/>
            </w:r>
            <w:r w:rsidRPr="000E4568">
              <w:rPr>
                <w:rFonts w:eastAsia="PMingLiU"/>
              </w:rPr>
              <w:t xml:space="preserve"> (</w:t>
            </w:r>
            <w:r w:rsidRPr="000E4568">
              <w:rPr>
                <w:rFonts w:eastAsia="PMingLiU"/>
              </w:rPr>
              <w:t>使用者訂閱使用權</w:t>
            </w:r>
            <w:r w:rsidRPr="000E4568">
              <w:rPr>
                <w:rFonts w:eastAsia="PMingLiU"/>
              </w:rPr>
              <w:t>)</w:t>
            </w:r>
            <w:bookmarkEnd w:id="102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0C4BAC1"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763D6F8D"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2DED7494"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99E0B1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0F1C231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57BB406"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5B635A1"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2A342719"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2DCCBA1B"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220C775A"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5430C8D4"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FB464A6" w14:textId="77777777" w:rsidR="00644830" w:rsidRPr="000E4568" w:rsidRDefault="00644830" w:rsidP="00785D3B">
            <w:pPr>
              <w:pStyle w:val="ProductList-Offering2"/>
              <w:rPr>
                <w:rFonts w:eastAsia="PMingLiU"/>
              </w:rPr>
            </w:pPr>
            <w:bookmarkStart w:id="1026" w:name="_Toc420360552"/>
            <w:r w:rsidRPr="000E4568">
              <w:rPr>
                <w:rFonts w:eastAsia="PMingLiU"/>
              </w:rPr>
              <w:t>Microsoft Dynamics CRM Online Professional</w:t>
            </w:r>
            <w:r w:rsidRPr="000E4568">
              <w:rPr>
                <w:rFonts w:eastAsia="PMingLiU"/>
              </w:rPr>
              <w:fldChar w:fldCharType="begin"/>
            </w:r>
            <w:r w:rsidRPr="000E4568">
              <w:rPr>
                <w:rFonts w:eastAsia="PMingLiU"/>
              </w:rPr>
              <w:instrText>XE "Microsoft Dynamics CRM Online Professional EDU"</w:instrText>
            </w:r>
            <w:r w:rsidRPr="000E4568">
              <w:rPr>
                <w:rFonts w:eastAsia="PMingLiU"/>
              </w:rPr>
              <w:fldChar w:fldCharType="end"/>
            </w:r>
            <w:r w:rsidRPr="000E4568">
              <w:rPr>
                <w:rFonts w:eastAsia="PMingLiU"/>
              </w:rPr>
              <w:t xml:space="preserve"> EDU (</w:t>
            </w:r>
            <w:r w:rsidRPr="000E4568">
              <w:rPr>
                <w:rFonts w:eastAsia="PMingLiU"/>
              </w:rPr>
              <w:t>使用者訂閱使用權</w:t>
            </w:r>
            <w:r w:rsidRPr="000E4568">
              <w:rPr>
                <w:rFonts w:eastAsia="PMingLiU"/>
              </w:rPr>
              <w:t>)</w:t>
            </w:r>
            <w:bookmarkEnd w:id="102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6860109"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2DE269BF"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61FF960F"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252C96D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3AA3845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E187CA2"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7C721ED3"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41158BE6"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72A4CB25"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37124D6B"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ABCB4B4"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6E954760" w14:textId="77777777" w:rsidR="00644830" w:rsidRPr="000E4568" w:rsidRDefault="00644830" w:rsidP="00785D3B">
            <w:pPr>
              <w:pStyle w:val="ProductList-Offering2"/>
              <w:rPr>
                <w:rFonts w:eastAsia="PMingLiU"/>
              </w:rPr>
            </w:pPr>
            <w:bookmarkStart w:id="1027" w:name="_Toc420360553"/>
            <w:r w:rsidRPr="000E4568">
              <w:rPr>
                <w:rFonts w:eastAsia="PMingLiU"/>
              </w:rPr>
              <w:t>Microsoft Dynamics CRM Online Enterprise</w:t>
            </w:r>
            <w:r w:rsidRPr="000E4568">
              <w:rPr>
                <w:rFonts w:eastAsia="PMingLiU"/>
              </w:rPr>
              <w:fldChar w:fldCharType="begin"/>
            </w:r>
            <w:r w:rsidRPr="000E4568">
              <w:rPr>
                <w:rFonts w:eastAsia="PMingLiU"/>
              </w:rPr>
              <w:instrText>XE "Microsoft Dynamics CRM Online Enterprise EDU"</w:instrText>
            </w:r>
            <w:r w:rsidRPr="000E4568">
              <w:rPr>
                <w:rFonts w:eastAsia="PMingLiU"/>
              </w:rPr>
              <w:fldChar w:fldCharType="end"/>
            </w:r>
            <w:r w:rsidRPr="000E4568">
              <w:rPr>
                <w:rFonts w:eastAsia="PMingLiU"/>
              </w:rPr>
              <w:t xml:space="preserve"> EDU (</w:t>
            </w:r>
            <w:r w:rsidRPr="000E4568">
              <w:rPr>
                <w:rFonts w:eastAsia="PMingLiU"/>
              </w:rPr>
              <w:t>使用者訂閱使用權</w:t>
            </w:r>
            <w:r w:rsidRPr="000E4568">
              <w:rPr>
                <w:rFonts w:eastAsia="PMingLiU"/>
              </w:rPr>
              <w:t>)</w:t>
            </w:r>
            <w:bookmarkEnd w:id="1027"/>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FE03053"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06AAC323"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600CC73E"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654471D5"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0DCFF03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D3E4C48"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A01671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2DD67E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2E6D9E4"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6D41A751"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3693AF4D"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46D06FB" w14:textId="77777777" w:rsidR="00644830" w:rsidRPr="000E4568" w:rsidRDefault="00644830" w:rsidP="00785D3B">
            <w:pPr>
              <w:pStyle w:val="ProductList-Offering2"/>
              <w:rPr>
                <w:rFonts w:eastAsia="PMingLiU"/>
              </w:rPr>
            </w:pPr>
            <w:bookmarkStart w:id="1028" w:name="_Toc420360554"/>
            <w:r w:rsidRPr="000E4568">
              <w:rPr>
                <w:rFonts w:eastAsia="PMingLiU"/>
              </w:rPr>
              <w:t xml:space="preserve">Microsoft Dynamics CRM Online </w:t>
            </w:r>
            <w:r w:rsidRPr="000E4568">
              <w:rPr>
                <w:rFonts w:eastAsia="PMingLiU"/>
              </w:rPr>
              <w:t>其他儲存空間</w:t>
            </w:r>
            <w:r w:rsidRPr="000E4568">
              <w:rPr>
                <w:rFonts w:eastAsia="PMingLiU"/>
              </w:rPr>
              <w:t xml:space="preserve"> EDU</w:t>
            </w:r>
            <w:r w:rsidRPr="000E4568">
              <w:rPr>
                <w:rFonts w:eastAsia="PMingLiU"/>
              </w:rPr>
              <w:fldChar w:fldCharType="begin"/>
            </w:r>
            <w:r w:rsidRPr="000E4568">
              <w:rPr>
                <w:rFonts w:eastAsia="PMingLiU"/>
              </w:rPr>
              <w:instrText xml:space="preserve">XE "Microsoft" Dynamics CRM Online Additional Storage EDU " " </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28"/>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5B17764"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643E179C"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3D1CA52C"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EF9593C"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0EE11AE2"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CD0F989"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2801E7C5"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6C2532BA"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A17F251"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33B80B3B"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7AB486B"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AB8E0C8" w14:textId="77777777" w:rsidR="00644830" w:rsidRPr="000E4568" w:rsidRDefault="00644830" w:rsidP="00785D3B">
            <w:pPr>
              <w:pStyle w:val="ProductList-Offering2"/>
              <w:rPr>
                <w:rFonts w:eastAsia="PMingLiU"/>
              </w:rPr>
            </w:pPr>
            <w:bookmarkStart w:id="1029" w:name="_Toc420360555"/>
            <w:r w:rsidRPr="000E4568">
              <w:rPr>
                <w:rFonts w:eastAsia="PMingLiU"/>
              </w:rPr>
              <w:t xml:space="preserve">Microsoft Dynamics CRM Online </w:t>
            </w:r>
            <w:r w:rsidRPr="000E4568">
              <w:rPr>
                <w:rFonts w:eastAsia="PMingLiU"/>
              </w:rPr>
              <w:t>其他非生產執行個體</w:t>
            </w:r>
            <w:r w:rsidRPr="000E4568">
              <w:rPr>
                <w:rFonts w:eastAsia="PMingLiU"/>
              </w:rPr>
              <w:t xml:space="preserve"> EDU</w:t>
            </w:r>
            <w:r w:rsidRPr="000E4568">
              <w:rPr>
                <w:rFonts w:eastAsia="PMingLiU"/>
              </w:rPr>
              <w:fldChar w:fldCharType="begin"/>
            </w:r>
            <w:r w:rsidRPr="000E4568">
              <w:rPr>
                <w:rFonts w:eastAsia="PMingLiU"/>
              </w:rPr>
              <w:instrText xml:space="preserve">XE " Microsoft Dynamics CRM Online </w:instrText>
            </w:r>
            <w:r w:rsidRPr="000E4568">
              <w:rPr>
                <w:rFonts w:eastAsia="PMingLiU"/>
              </w:rPr>
              <w:instrText>其他非生產執行個體</w:instrText>
            </w:r>
            <w:r w:rsidRPr="000E4568">
              <w:rPr>
                <w:rFonts w:eastAsia="PMingLiU"/>
              </w:rPr>
              <w:instrText xml:space="preserve"> EDU"</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29"/>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1944143"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2F984A55"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0068720E"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41EC338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1D81993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FE001B7"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1FAE9370"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075AEDE2"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664A170"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D921138"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421D914F"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105F7C1" w14:textId="77777777" w:rsidR="00644830" w:rsidRPr="000E4568" w:rsidRDefault="00644830" w:rsidP="00785D3B">
            <w:pPr>
              <w:pStyle w:val="ProductList-Offering2"/>
              <w:rPr>
                <w:rFonts w:eastAsia="PMingLiU"/>
              </w:rPr>
            </w:pPr>
            <w:bookmarkStart w:id="1030" w:name="_Toc420360556"/>
            <w:r w:rsidRPr="000E4568">
              <w:rPr>
                <w:rFonts w:eastAsia="PMingLiU"/>
              </w:rPr>
              <w:t xml:space="preserve">Microsoft Dynamics CRM Online </w:t>
            </w:r>
            <w:r w:rsidRPr="000E4568">
              <w:rPr>
                <w:rFonts w:eastAsia="PMingLiU"/>
              </w:rPr>
              <w:t>其他生產執行個體</w:t>
            </w:r>
            <w:r w:rsidRPr="000E4568">
              <w:rPr>
                <w:rFonts w:eastAsia="PMingLiU"/>
              </w:rPr>
              <w:fldChar w:fldCharType="begin"/>
            </w:r>
            <w:r w:rsidRPr="000E4568">
              <w:rPr>
                <w:rFonts w:eastAsia="PMingLiU"/>
              </w:rPr>
              <w:instrText xml:space="preserve">XE " Microsoft Dynamics CRM Online </w:instrText>
            </w:r>
            <w:r w:rsidRPr="000E4568">
              <w:rPr>
                <w:rFonts w:eastAsia="PMingLiU"/>
              </w:rPr>
              <w:instrText>其他生產執行個體</w:instrText>
            </w:r>
            <w:r w:rsidRPr="000E4568">
              <w:rPr>
                <w:rFonts w:eastAsia="PMingLiU"/>
              </w:rPr>
              <w:instrText>"</w:instrText>
            </w:r>
            <w:r w:rsidRPr="000E4568">
              <w:rPr>
                <w:rFonts w:eastAsia="PMingLiU"/>
              </w:rPr>
              <w:fldChar w:fldCharType="end"/>
            </w:r>
            <w:r w:rsidRPr="000E4568">
              <w:rPr>
                <w:rFonts w:eastAsia="PMingLiU"/>
              </w:rPr>
              <w:t xml:space="preserve"> EDU (</w:t>
            </w:r>
            <w:r w:rsidRPr="000E4568">
              <w:rPr>
                <w:rFonts w:eastAsia="PMingLiU"/>
              </w:rPr>
              <w:t>加值訂閱使用權</w:t>
            </w:r>
            <w:r w:rsidRPr="000E4568">
              <w:rPr>
                <w:rFonts w:eastAsia="PMingLiU"/>
              </w:rPr>
              <w:t>)</w:t>
            </w:r>
            <w:bookmarkEnd w:id="1030"/>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6CFE7A82" w14:textId="77777777" w:rsidR="00644830" w:rsidRPr="00B653AB" w:rsidRDefault="00644830"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79AEAD6E"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3D405DDB"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695D6F00"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4078480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17076D5"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28BA2FF"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31F8CD68"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30ECCE2C"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07AE3B17"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5A99EFC"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35C6722" w14:textId="77777777" w:rsidR="00644830" w:rsidRPr="000E4568" w:rsidRDefault="00644830" w:rsidP="00785D3B">
            <w:pPr>
              <w:pStyle w:val="ProductList-Offering2"/>
              <w:rPr>
                <w:rFonts w:eastAsia="PMingLiU"/>
              </w:rPr>
            </w:pPr>
            <w:bookmarkStart w:id="1031" w:name="_Toc420360557"/>
            <w:r w:rsidRPr="000E4568">
              <w:rPr>
                <w:rFonts w:eastAsia="PMingLiU"/>
              </w:rPr>
              <w:t xml:space="preserve">Microsoft Dynamics CRM Online </w:t>
            </w:r>
            <w:r w:rsidRPr="000E4568">
              <w:rPr>
                <w:rFonts w:eastAsia="PMingLiU"/>
              </w:rPr>
              <w:t>增強支援</w:t>
            </w:r>
            <w:r w:rsidRPr="000E4568">
              <w:rPr>
                <w:rFonts w:eastAsia="PMingLiU"/>
              </w:rPr>
              <w:t xml:space="preserve"> EDU</w:t>
            </w:r>
            <w:bookmarkEnd w:id="1031"/>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增強支援</w:instrText>
            </w:r>
            <w:r w:rsidRPr="000E4568">
              <w:rPr>
                <w:rFonts w:eastAsia="PMingLiU"/>
              </w:rPr>
              <w:instrText xml:space="preserve"> EDU"</w:instrText>
            </w:r>
            <w:r w:rsidRPr="000E4568">
              <w:rPr>
                <w:rFonts w:eastAsia="PMingLiU"/>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AED3841"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4993D23B"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46F4F940"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F0AE198"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1F7D59C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6EA5E7F"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837E5E3"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637AEE55"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7E162DE8"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33EC273A"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57C3BC4E"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5744E4E4" w14:textId="77777777" w:rsidR="00644830" w:rsidRPr="000E4568" w:rsidRDefault="00644830" w:rsidP="00785D3B">
            <w:pPr>
              <w:pStyle w:val="ProductList-Offering2"/>
              <w:rPr>
                <w:rFonts w:eastAsia="PMingLiU"/>
              </w:rPr>
            </w:pPr>
            <w:bookmarkStart w:id="1032" w:name="_Toc420360558"/>
            <w:r w:rsidRPr="000E4568">
              <w:rPr>
                <w:rFonts w:eastAsia="PMingLiU"/>
              </w:rPr>
              <w:t xml:space="preserve">Microsoft Dynamics CRM Online </w:t>
            </w:r>
            <w:r w:rsidRPr="000E4568">
              <w:rPr>
                <w:rFonts w:eastAsia="PMingLiU"/>
              </w:rPr>
              <w:t>專業直接支援</w:t>
            </w:r>
            <w:r w:rsidRPr="000E4568">
              <w:rPr>
                <w:rFonts w:eastAsia="PMingLiU"/>
              </w:rPr>
              <w:t xml:space="preserve"> EDU</w:t>
            </w:r>
            <w:bookmarkEnd w:id="1032"/>
            <w:r w:rsidRPr="000E4568">
              <w:rPr>
                <w:rFonts w:eastAsia="PMingLiU"/>
              </w:rPr>
              <w:fldChar w:fldCharType="begin"/>
            </w:r>
            <w:r w:rsidRPr="000E4568">
              <w:rPr>
                <w:rFonts w:eastAsia="PMingLiU"/>
              </w:rPr>
              <w:instrText xml:space="preserve">XE "Microsoft Dynamics CRM Online </w:instrText>
            </w:r>
            <w:r w:rsidRPr="000E4568">
              <w:rPr>
                <w:rFonts w:eastAsia="PMingLiU"/>
              </w:rPr>
              <w:instrText>專業直接支援</w:instrText>
            </w:r>
            <w:r w:rsidRPr="000E4568">
              <w:rPr>
                <w:rFonts w:eastAsia="PMingLiU"/>
              </w:rPr>
              <w:instrText xml:space="preserve"> EDU"</w:instrText>
            </w:r>
            <w:r w:rsidRPr="000E4568">
              <w:rPr>
                <w:rFonts w:eastAsia="PMingLiU"/>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090DD347"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14:paraId="726EF31A"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25712202"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032806C"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BFBFBF" w:themeFill="background1" w:themeFillShade="BF"/>
            <w:vAlign w:val="center"/>
          </w:tcPr>
          <w:p w14:paraId="2C754C9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B08B7F1"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885746B"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02CFD483" w14:textId="77777777" w:rsidR="00644830" w:rsidRPr="00624796" w:rsidRDefault="00644830"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7A185C6F"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39F0D09"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1F4F9A8D"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B1BD25B" w14:textId="77777777" w:rsidR="00644830" w:rsidRPr="000E4568" w:rsidRDefault="00644830" w:rsidP="00785D3B">
            <w:pPr>
              <w:pStyle w:val="ProductList-Offering2"/>
              <w:rPr>
                <w:rFonts w:eastAsia="PMingLiU"/>
              </w:rPr>
            </w:pPr>
            <w:bookmarkStart w:id="1033" w:name="_Toc420360559"/>
            <w:r w:rsidRPr="000E4568">
              <w:rPr>
                <w:rFonts w:eastAsia="PMingLiU"/>
              </w:rPr>
              <w:t>Microsoft Dynamics CRM Online Government Professional</w:t>
            </w:r>
            <w:r w:rsidRPr="000E4568">
              <w:rPr>
                <w:rFonts w:eastAsia="PMingLiU"/>
              </w:rPr>
              <w:fldChar w:fldCharType="begin"/>
            </w:r>
            <w:r w:rsidRPr="000E4568">
              <w:rPr>
                <w:rFonts w:eastAsia="PMingLiU"/>
              </w:rPr>
              <w:instrText>XE "Microsoft Dynamics CRM Online Government Professional"</w:instrText>
            </w:r>
            <w:r w:rsidRPr="000E4568">
              <w:rPr>
                <w:rFonts w:eastAsia="PMingLiU"/>
              </w:rPr>
              <w:fldChar w:fldCharType="end"/>
            </w:r>
            <w:r w:rsidRPr="000E4568">
              <w:rPr>
                <w:rFonts w:eastAsia="PMingLiU"/>
              </w:rPr>
              <w:t xml:space="preserve"> for SA (</w:t>
            </w:r>
            <w:r w:rsidRPr="000E4568">
              <w:rPr>
                <w:rFonts w:eastAsia="PMingLiU"/>
              </w:rPr>
              <w:t>使用者訂閱使用權</w:t>
            </w:r>
            <w:r w:rsidRPr="000E4568">
              <w:rPr>
                <w:rFonts w:eastAsia="PMingLiU"/>
              </w:rPr>
              <w:t>)</w:t>
            </w:r>
            <w:bookmarkEnd w:id="1033"/>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4561B49D"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505AD6C8"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7EE9823" w14:textId="77777777" w:rsidR="00644830" w:rsidRPr="000E3770" w:rsidRDefault="00644830"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274F5C9F" w14:textId="77777777" w:rsidR="00644830" w:rsidRPr="00101B7A" w:rsidRDefault="00644830"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2AA0F470"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BCE3AC2"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1B12F05"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565A71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7C8C446"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C1E88DF"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4A75ABE0"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46859774"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BE8D575" w14:textId="77777777" w:rsidR="00644830" w:rsidRPr="000E4568" w:rsidRDefault="00644830" w:rsidP="00785D3B">
            <w:pPr>
              <w:pStyle w:val="ProductList-Offering2"/>
              <w:rPr>
                <w:rFonts w:eastAsia="PMingLiU"/>
              </w:rPr>
            </w:pPr>
            <w:bookmarkStart w:id="1034" w:name="_Toc420360560"/>
            <w:r w:rsidRPr="000E4568">
              <w:rPr>
                <w:rFonts w:eastAsia="PMingLiU"/>
              </w:rPr>
              <w:t xml:space="preserve">Microsoft Dynamics CRM Online Government </w:t>
            </w:r>
            <w:r w:rsidRPr="000E4568">
              <w:rPr>
                <w:rFonts w:eastAsia="PMingLiU"/>
              </w:rPr>
              <w:t>其他儲存空間</w:t>
            </w:r>
            <w:r w:rsidRPr="000E4568">
              <w:rPr>
                <w:rFonts w:eastAsia="PMingLiU"/>
              </w:rPr>
              <w:fldChar w:fldCharType="begin"/>
            </w:r>
            <w:r w:rsidRPr="000E4568">
              <w:rPr>
                <w:rFonts w:eastAsia="PMingLiU"/>
              </w:rPr>
              <w:instrText xml:space="preserve">XE "Microsoft Dynamics CRM Online Government </w:instrText>
            </w:r>
            <w:r w:rsidRPr="000E4568">
              <w:rPr>
                <w:rFonts w:eastAsia="PMingLiU"/>
              </w:rPr>
              <w:instrText>其他儲存空間</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34"/>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3E51D939"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650732E0"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037AD0A" w14:textId="77777777" w:rsidR="00644830" w:rsidRPr="000E3770" w:rsidRDefault="00644830"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2F64787" w14:textId="77777777" w:rsidR="00644830" w:rsidRPr="00101B7A" w:rsidRDefault="00644830"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4D22D94A"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CF6BE27"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0E9C8F1"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3CE992C"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7D6FBB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843178"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236A77E0"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3028814B"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0E101722" w14:textId="77777777" w:rsidR="00644830" w:rsidRPr="000E4568" w:rsidRDefault="00644830" w:rsidP="00785D3B">
            <w:pPr>
              <w:pStyle w:val="ProductList-Offering2"/>
              <w:rPr>
                <w:rFonts w:eastAsia="PMingLiU"/>
              </w:rPr>
            </w:pPr>
            <w:bookmarkStart w:id="1035" w:name="_Toc420360561"/>
            <w:r w:rsidRPr="000E4568">
              <w:rPr>
                <w:rFonts w:eastAsia="PMingLiU"/>
              </w:rPr>
              <w:t xml:space="preserve">Microsoft Dynamics CRM Online Government </w:t>
            </w:r>
            <w:r w:rsidRPr="000E4568">
              <w:rPr>
                <w:rFonts w:eastAsia="PMingLiU"/>
              </w:rPr>
              <w:t>其他非生產執行個體</w:t>
            </w:r>
            <w:r w:rsidRPr="000E4568">
              <w:rPr>
                <w:rFonts w:eastAsia="PMingLiU"/>
              </w:rPr>
              <w:fldChar w:fldCharType="begin"/>
            </w:r>
            <w:r w:rsidRPr="000E4568">
              <w:rPr>
                <w:rFonts w:eastAsia="PMingLiU"/>
              </w:rPr>
              <w:instrText xml:space="preserve">XE "Microsoft Dynamics CRM Online Government </w:instrText>
            </w:r>
            <w:r w:rsidRPr="000E4568">
              <w:rPr>
                <w:rFonts w:eastAsia="PMingLiU"/>
              </w:rPr>
              <w:instrText>非生產執行個體</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35"/>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1A542C99"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2A3FBAB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9EB66E8" w14:textId="77777777" w:rsidR="00644830" w:rsidRPr="000E3770" w:rsidRDefault="00644830"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6D7BD5C" w14:textId="77777777" w:rsidR="00644830" w:rsidRPr="00101B7A" w:rsidRDefault="00644830"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1D881531"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8A1B712"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EF8DED8"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C89CBDF"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D5F2E2F"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77BAACC"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6E543956"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523C1DA"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1CF4E733" w14:textId="77777777" w:rsidR="00644830" w:rsidRPr="000E4568" w:rsidRDefault="00644830" w:rsidP="00785D3B">
            <w:pPr>
              <w:pStyle w:val="ProductList-Offering2"/>
              <w:rPr>
                <w:rFonts w:eastAsia="PMingLiU"/>
              </w:rPr>
            </w:pPr>
            <w:bookmarkStart w:id="1036" w:name="_Toc420360562"/>
            <w:r w:rsidRPr="000E4568">
              <w:rPr>
                <w:rFonts w:eastAsia="PMingLiU"/>
              </w:rPr>
              <w:t xml:space="preserve">Microsoft Dynamics CRM Online Government </w:t>
            </w:r>
            <w:r w:rsidRPr="000E4568">
              <w:rPr>
                <w:rFonts w:eastAsia="PMingLiU"/>
              </w:rPr>
              <w:t>其他生產執行個體</w:t>
            </w:r>
            <w:r w:rsidRPr="000E4568">
              <w:rPr>
                <w:rFonts w:eastAsia="PMingLiU"/>
              </w:rPr>
              <w:fldChar w:fldCharType="begin"/>
            </w:r>
            <w:r w:rsidRPr="000E4568">
              <w:rPr>
                <w:rFonts w:eastAsia="PMingLiU"/>
              </w:rPr>
              <w:instrText xml:space="preserve">XE "Microsoft Dynamics CRM Online Government Extra </w:instrText>
            </w:r>
            <w:r w:rsidRPr="000E4568">
              <w:rPr>
                <w:rFonts w:eastAsia="PMingLiU"/>
              </w:rPr>
              <w:instrText>生產執行個體</w:instrText>
            </w:r>
            <w:r w:rsidRPr="000E4568">
              <w:rPr>
                <w:rFonts w:eastAsia="PMingLiU"/>
              </w:rPr>
              <w:instrText>"</w:instrText>
            </w:r>
            <w:r w:rsidRPr="000E4568">
              <w:rPr>
                <w:rFonts w:eastAsia="PMingLiU"/>
              </w:rPr>
              <w:fldChar w:fldCharType="end"/>
            </w:r>
            <w:r w:rsidRPr="000E4568">
              <w:rPr>
                <w:rFonts w:eastAsia="PMingLiU"/>
              </w:rPr>
              <w:t xml:space="preserve"> (</w:t>
            </w:r>
            <w:r w:rsidRPr="000E4568">
              <w:rPr>
                <w:rFonts w:eastAsia="PMingLiU"/>
              </w:rPr>
              <w:t>加值訂閱使用權</w:t>
            </w:r>
            <w:r w:rsidRPr="000E4568">
              <w:rPr>
                <w:rFonts w:eastAsia="PMingLiU"/>
              </w:rPr>
              <w:t>)</w:t>
            </w:r>
            <w:bookmarkEnd w:id="1036"/>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7A5657E8"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5D774AF4"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4834D3B" w14:textId="77777777" w:rsidR="00644830" w:rsidRPr="000E3770" w:rsidRDefault="00644830"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C369B0F" w14:textId="77777777" w:rsidR="00644830" w:rsidRPr="00101B7A" w:rsidRDefault="00644830"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68" w:type="dxa"/>
            <w:shd w:val="clear" w:color="auto" w:fill="BFBFBF" w:themeFill="background1" w:themeFillShade="BF"/>
            <w:vAlign w:val="center"/>
          </w:tcPr>
          <w:p w14:paraId="55E78B5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ED9F41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A7685AC"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FF31DD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CCC421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30FE0F7"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73364C8D"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6D8CAB42" w14:textId="77777777" w:rsidTr="00482DA6">
        <w:trPr>
          <w:cantSplit/>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47D068CA" w14:textId="77777777" w:rsidR="00644830" w:rsidRPr="000E4568" w:rsidRDefault="00644830" w:rsidP="00785D3B">
            <w:pPr>
              <w:pStyle w:val="ProductList-Offering2"/>
              <w:rPr>
                <w:rFonts w:eastAsia="PMingLiU"/>
              </w:rPr>
            </w:pPr>
            <w:bookmarkStart w:id="1037" w:name="_Toc420360563"/>
            <w:r w:rsidRPr="000E4568">
              <w:rPr>
                <w:rFonts w:eastAsia="PMingLiU"/>
              </w:rPr>
              <w:t xml:space="preserve">Microsoft Dynamics CRM Online Government </w:t>
            </w:r>
            <w:r w:rsidRPr="000E4568">
              <w:rPr>
                <w:rFonts w:eastAsia="PMingLiU"/>
              </w:rPr>
              <w:t>增強支援</w:t>
            </w:r>
            <w:bookmarkEnd w:id="1037"/>
            <w:r w:rsidRPr="000E4568">
              <w:rPr>
                <w:rFonts w:eastAsia="PMingLiU"/>
              </w:rPr>
              <w:fldChar w:fldCharType="begin"/>
            </w:r>
            <w:r w:rsidRPr="000E4568">
              <w:rPr>
                <w:rFonts w:eastAsia="PMingLiU"/>
              </w:rPr>
              <w:instrText xml:space="preserve">XE "Microsoft Dynamics CRM Online Government </w:instrText>
            </w:r>
            <w:r w:rsidRPr="000E4568">
              <w:rPr>
                <w:rFonts w:eastAsia="PMingLiU"/>
              </w:rPr>
              <w:instrText>增強支援</w:instrText>
            </w:r>
            <w:r w:rsidRPr="000E4568">
              <w:rPr>
                <w:rFonts w:eastAsia="PMingLiU"/>
              </w:rPr>
              <w:instrText>"</w:instrText>
            </w:r>
            <w:r w:rsidRPr="000E4568">
              <w:rPr>
                <w:rFonts w:eastAsia="PMingLiU"/>
              </w:rPr>
              <w:fldChar w:fldCharType="end"/>
            </w:r>
          </w:p>
        </w:tc>
        <w:tc>
          <w:tcPr>
            <w:tcW w:w="624" w:type="dxa"/>
            <w:tcBorders>
              <w:top w:val="dashSmallGap" w:sz="4" w:space="0" w:color="BFBFBF" w:themeColor="background1" w:themeShade="BF"/>
              <w:left w:val="nil"/>
              <w:bottom w:val="dashSmallGap" w:sz="4" w:space="0" w:color="BFBFBF" w:themeColor="background1" w:themeShade="BF"/>
              <w:right w:val="nil"/>
            </w:tcBorders>
            <w:vAlign w:val="center"/>
          </w:tcPr>
          <w:p w14:paraId="2150E7C0"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37D76679"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5D8312DC"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8777923"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A6EE6D0"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B99B51F"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2C62DE5"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7DB768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95F8FDC"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021EAAD7" w14:textId="77777777" w:rsidR="00644830" w:rsidRPr="00B653AB" w:rsidRDefault="00644830" w:rsidP="00785D3B">
            <w:pPr>
              <w:pStyle w:val="ProductList-OfferingBody"/>
              <w:ind w:left="-113"/>
              <w:jc w:val="center"/>
              <w:rPr>
                <w:rFonts w:ascii="Calibri" w:eastAsia="PMingLiU" w:hAnsi="Calibri"/>
              </w:rPr>
            </w:pPr>
          </w:p>
        </w:tc>
      </w:tr>
      <w:tr w:rsidR="00644830" w:rsidRPr="00B653AB" w14:paraId="0C6E56D4" w14:textId="77777777" w:rsidTr="00482DA6">
        <w:trPr>
          <w:cantSplit/>
          <w:trHeight w:val="44"/>
        </w:trPr>
        <w:tc>
          <w:tcPr>
            <w:tcW w:w="3240" w:type="dxa"/>
            <w:tcBorders>
              <w:top w:val="dashSmallGap" w:sz="4" w:space="0" w:color="BFBFBF" w:themeColor="background1" w:themeShade="BF"/>
              <w:left w:val="nil"/>
              <w:bottom w:val="nil"/>
              <w:right w:val="nil"/>
            </w:tcBorders>
          </w:tcPr>
          <w:p w14:paraId="4892E2D0" w14:textId="77777777" w:rsidR="00644830" w:rsidRPr="000E4568" w:rsidRDefault="00644830" w:rsidP="00785D3B">
            <w:pPr>
              <w:pStyle w:val="ProductList-Offering2"/>
              <w:rPr>
                <w:rFonts w:eastAsia="PMingLiU"/>
              </w:rPr>
            </w:pPr>
            <w:bookmarkStart w:id="1038" w:name="_Toc420360564"/>
            <w:r w:rsidRPr="000E4568">
              <w:rPr>
                <w:rFonts w:eastAsia="PMingLiU"/>
              </w:rPr>
              <w:t xml:space="preserve">Microsoft Dynamics CRM Online Government </w:t>
            </w:r>
            <w:r w:rsidRPr="000E4568">
              <w:rPr>
                <w:rFonts w:eastAsia="PMingLiU"/>
              </w:rPr>
              <w:t>專業直接支援</w:t>
            </w:r>
            <w:bookmarkEnd w:id="1038"/>
            <w:r w:rsidRPr="000E4568">
              <w:rPr>
                <w:rFonts w:eastAsia="PMingLiU"/>
              </w:rPr>
              <w:fldChar w:fldCharType="begin"/>
            </w:r>
            <w:r w:rsidRPr="000E4568">
              <w:rPr>
                <w:rFonts w:eastAsia="PMingLiU"/>
              </w:rPr>
              <w:instrText xml:space="preserve">XE "Microsoft Dynamics CRM Online Government </w:instrText>
            </w:r>
            <w:r w:rsidRPr="000E4568">
              <w:rPr>
                <w:rFonts w:eastAsia="PMingLiU"/>
              </w:rPr>
              <w:instrText>專業直接支援</w:instrText>
            </w:r>
            <w:r w:rsidRPr="000E4568">
              <w:rPr>
                <w:rFonts w:eastAsia="PMingLiU"/>
              </w:rPr>
              <w:instrText>"</w:instrText>
            </w:r>
            <w:r w:rsidRPr="000E4568">
              <w:rPr>
                <w:rFonts w:eastAsia="PMingLiU"/>
              </w:rPr>
              <w:fldChar w:fldCharType="end"/>
            </w:r>
          </w:p>
        </w:tc>
        <w:tc>
          <w:tcPr>
            <w:tcW w:w="624" w:type="dxa"/>
            <w:tcBorders>
              <w:top w:val="dashSmallGap" w:sz="4" w:space="0" w:color="BFBFBF" w:themeColor="background1" w:themeShade="BF"/>
              <w:left w:val="nil"/>
              <w:bottom w:val="nil"/>
              <w:right w:val="nil"/>
            </w:tcBorders>
            <w:vAlign w:val="center"/>
          </w:tcPr>
          <w:p w14:paraId="46141C41" w14:textId="77777777" w:rsidR="00644830" w:rsidRPr="00B653AB" w:rsidRDefault="00644830"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14:paraId="0C8CC986"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01BE057" w14:textId="77777777" w:rsidR="00644830" w:rsidRPr="00624796" w:rsidRDefault="00644830"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87A2819"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1610D4B"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347B14B" w14:textId="77777777" w:rsidR="00644830" w:rsidRPr="00B653AB" w:rsidRDefault="00644830"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06942D2"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1352B16" w14:textId="77777777" w:rsidR="00644830" w:rsidRPr="00B653AB" w:rsidRDefault="00644830"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FC2B8B1" w14:textId="77777777" w:rsidR="00644830" w:rsidRPr="00B653AB" w:rsidRDefault="00644830"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4C344600" w14:textId="77777777" w:rsidR="00644830" w:rsidRPr="00B653AB" w:rsidRDefault="00644830" w:rsidP="00785D3B">
            <w:pPr>
              <w:pStyle w:val="ProductList-OfferingBody"/>
              <w:ind w:left="-113"/>
              <w:jc w:val="center"/>
              <w:rPr>
                <w:rFonts w:ascii="Calibri" w:eastAsia="PMingLiU" w:hAnsi="Calibri"/>
              </w:rPr>
            </w:pPr>
          </w:p>
        </w:tc>
      </w:tr>
    </w:tbl>
    <w:p w14:paraId="0005BAEB" w14:textId="77777777" w:rsidR="004D0FC1" w:rsidRPr="00B653AB" w:rsidRDefault="004D0FC1" w:rsidP="004D0FC1">
      <w:pPr>
        <w:pStyle w:val="ProductList-Body"/>
        <w:tabs>
          <w:tab w:val="clear" w:pos="158"/>
          <w:tab w:val="left" w:pos="3288"/>
        </w:tabs>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530" w:rsidRPr="00B653AB" w14:paraId="59534848" w14:textId="77777777" w:rsidTr="005C4530">
        <w:tc>
          <w:tcPr>
            <w:tcW w:w="3596" w:type="dxa"/>
          </w:tcPr>
          <w:p w14:paraId="76E069D0" w14:textId="77777777" w:rsidR="005C4530" w:rsidRPr="00B653AB" w:rsidRDefault="005C4530" w:rsidP="00785D3B">
            <w:pPr>
              <w:pStyle w:val="ProductList-Body"/>
              <w:spacing w:before="20" w:after="20"/>
              <w:ind w:left="162" w:hanging="162"/>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1A48435B" w14:textId="77777777" w:rsidR="005C4530" w:rsidRPr="00B653AB" w:rsidRDefault="005C4530"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614CC5F6" w14:textId="77777777" w:rsidR="005C4530" w:rsidRPr="00B653AB" w:rsidRDefault="005C4530"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r>
      <w:tr w:rsidR="005C4530" w:rsidRPr="00B653AB" w14:paraId="2F262C14" w14:textId="77777777" w:rsidTr="005C4530">
        <w:tc>
          <w:tcPr>
            <w:tcW w:w="3596" w:type="dxa"/>
          </w:tcPr>
          <w:p w14:paraId="6B08CACB" w14:textId="77777777" w:rsidR="005C4530" w:rsidRPr="00B653AB" w:rsidRDefault="005C4530" w:rsidP="00785D3B">
            <w:pPr>
              <w:pStyle w:val="ProductList-Body"/>
              <w:spacing w:before="20" w:after="20"/>
              <w:ind w:left="162" w:hanging="162"/>
              <w:rPr>
                <w:rFonts w:ascii="Calibri" w:eastAsia="PMingLiU" w:hAnsi="Calibri"/>
              </w:rPr>
            </w:pPr>
            <w:r w:rsidRPr="00B653AB">
              <w:rPr>
                <w:rFonts w:ascii="Calibri" w:eastAsia="PMingLiU" w:hAnsi="Calibri"/>
              </w:rPr>
              <w:t>具備轉換的資格：</w:t>
            </w:r>
            <w:r w:rsidRPr="00B653AB">
              <w:rPr>
                <w:rFonts w:ascii="Calibri" w:eastAsia="PMingLiU" w:hAnsi="Calibri"/>
                <w:b/>
              </w:rPr>
              <w:t>Essential</w:t>
            </w:r>
            <w:r w:rsidRPr="00B653AB">
              <w:rPr>
                <w:rFonts w:ascii="Calibri" w:eastAsia="PMingLiU" w:hAnsi="Calibri"/>
                <w:b/>
              </w:rPr>
              <w:t>、</w:t>
            </w:r>
            <w:r w:rsidRPr="00B653AB">
              <w:rPr>
                <w:rFonts w:ascii="Calibri" w:eastAsia="PMingLiU" w:hAnsi="Calibri"/>
                <w:b/>
              </w:rPr>
              <w:t xml:space="preserve">Basic </w:t>
            </w:r>
            <w:r w:rsidRPr="00B653AB">
              <w:rPr>
                <w:rFonts w:ascii="Calibri" w:eastAsia="PMingLiU" w:hAnsi="Calibri"/>
                <w:b/>
              </w:rPr>
              <w:t>及</w:t>
            </w:r>
            <w:r w:rsidRPr="00B653AB">
              <w:rPr>
                <w:rFonts w:ascii="Calibri" w:eastAsia="PMingLiU" w:hAnsi="Calibri"/>
                <w:b/>
              </w:rPr>
              <w:t xml:space="preserve"> Pro</w:t>
            </w:r>
          </w:p>
        </w:tc>
        <w:tc>
          <w:tcPr>
            <w:tcW w:w="3597" w:type="dxa"/>
          </w:tcPr>
          <w:p w14:paraId="4B58C961" w14:textId="77777777" w:rsidR="005C4530" w:rsidRPr="00B653AB" w:rsidRDefault="005C4530" w:rsidP="00785D3B">
            <w:pPr>
              <w:pStyle w:val="ProductList-Body"/>
              <w:spacing w:before="20" w:after="20"/>
              <w:rPr>
                <w:rFonts w:ascii="Calibri" w:eastAsia="PMingLiU" w:hAnsi="Calibri"/>
              </w:rPr>
            </w:pPr>
          </w:p>
        </w:tc>
        <w:tc>
          <w:tcPr>
            <w:tcW w:w="3597" w:type="dxa"/>
          </w:tcPr>
          <w:p w14:paraId="28325CFD" w14:textId="77777777" w:rsidR="005C4530" w:rsidRPr="00B653AB" w:rsidRDefault="005C4530" w:rsidP="00785D3B">
            <w:pPr>
              <w:pStyle w:val="ProductList-Body"/>
              <w:spacing w:before="20" w:after="20"/>
              <w:rPr>
                <w:rFonts w:ascii="Calibri" w:eastAsia="PMingLiU" w:hAnsi="Calibri"/>
              </w:rPr>
            </w:pPr>
          </w:p>
        </w:tc>
      </w:tr>
    </w:tbl>
    <w:p w14:paraId="6675D0C2"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50D685F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w:t>
      </w:r>
    </w:p>
    <w:p w14:paraId="50DED06A" w14:textId="77777777" w:rsidR="004D0FC1" w:rsidRPr="00B653AB" w:rsidRDefault="004D0FC1" w:rsidP="004D0FC1">
      <w:pPr>
        <w:pStyle w:val="ProductList-Body"/>
        <w:rPr>
          <w:rFonts w:ascii="Calibri" w:eastAsia="PMingLiU" w:hAnsi="Calibri"/>
        </w:rPr>
      </w:pPr>
      <w:r w:rsidRPr="00B653AB">
        <w:rPr>
          <w:rFonts w:ascii="Calibri" w:eastAsia="PMingLiU" w:hAnsi="Calibri"/>
        </w:rPr>
        <w:t>加值使用者訂閱使用權係指除了</w:t>
      </w:r>
      <w:r w:rsidRPr="00B653AB">
        <w:rPr>
          <w:rFonts w:ascii="Calibri" w:eastAsia="PMingLiU" w:hAnsi="Calibri"/>
        </w:rPr>
        <w:t xml:space="preserve"> (</w:t>
      </w:r>
      <w:r w:rsidRPr="00B653AB">
        <w:rPr>
          <w:rFonts w:ascii="Calibri" w:eastAsia="PMingLiU" w:hAnsi="Calibri"/>
        </w:rPr>
        <w:t>及相關之</w:t>
      </w:r>
      <w:r w:rsidRPr="00B653AB">
        <w:rPr>
          <w:rFonts w:ascii="Calibri" w:eastAsia="PMingLiU" w:hAnsi="Calibri"/>
        </w:rPr>
        <w:t xml:space="preserve">) </w:t>
      </w:r>
      <w:r w:rsidRPr="00B653AB">
        <w:rPr>
          <w:rFonts w:ascii="Calibri" w:eastAsia="PMingLiU" w:hAnsi="Calibri"/>
        </w:rPr>
        <w:t>合格使用權</w:t>
      </w:r>
      <w:r w:rsidRPr="00B653AB">
        <w:rPr>
          <w:rFonts w:ascii="Calibri" w:eastAsia="PMingLiU" w:hAnsi="Calibri"/>
        </w:rPr>
        <w:t xml:space="preserve"> (</w:t>
      </w:r>
      <w:r w:rsidRPr="00B653AB">
        <w:rPr>
          <w:rFonts w:ascii="Calibri" w:eastAsia="PMingLiU" w:hAnsi="Calibri"/>
        </w:rPr>
        <w:t>或一組合格使用權</w:t>
      </w:r>
      <w:r w:rsidRPr="00B653AB">
        <w:rPr>
          <w:rFonts w:ascii="Calibri" w:eastAsia="PMingLiU" w:hAnsi="Calibri"/>
        </w:rPr>
        <w:t xml:space="preserve">) </w:t>
      </w:r>
      <w:r w:rsidRPr="00B653AB">
        <w:rPr>
          <w:rFonts w:ascii="Calibri" w:eastAsia="PMingLiU" w:hAnsi="Calibri"/>
        </w:rPr>
        <w:t>以外所訂購的使用者訂閱使用權</w:t>
      </w:r>
      <w:r w:rsidRPr="00B653AB">
        <w:rPr>
          <w:rFonts w:ascii="Calibri" w:eastAsia="PMingLiU" w:hAnsi="Calibri"/>
        </w:rPr>
        <w:t xml:space="preserve"> (SL) (</w:t>
      </w:r>
      <w:r w:rsidRPr="00B653AB">
        <w:rPr>
          <w:rFonts w:ascii="Calibri" w:eastAsia="PMingLiU" w:hAnsi="Calibri"/>
        </w:rPr>
        <w:t>如下表所述</w:t>
      </w:r>
      <w:r w:rsidRPr="00B653AB">
        <w:rPr>
          <w:rFonts w:ascii="Calibri" w:eastAsia="PMingLiU" w:hAnsi="Calibri"/>
        </w:rPr>
        <w:t>)</w:t>
      </w:r>
      <w:r w:rsidRPr="00B653AB">
        <w:rPr>
          <w:rFonts w:ascii="Calibri" w:eastAsia="PMingLiU" w:hAnsi="Calibri"/>
        </w:rPr>
        <w:t>，並可提供相當於相同服務的完整使用者訂閱使用權的線上服務存取權限和使用權利。</w:t>
      </w:r>
    </w:p>
    <w:p w14:paraId="0EEE515F"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3"/>
        <w:gridCol w:w="5339"/>
      </w:tblGrid>
      <w:tr w:rsidR="004D0FC1" w:rsidRPr="00B653AB" w14:paraId="42CE3EED" w14:textId="77777777" w:rsidTr="00A71FD8">
        <w:trPr>
          <w:tblHeader/>
        </w:trPr>
        <w:tc>
          <w:tcPr>
            <w:tcW w:w="5400" w:type="dxa"/>
            <w:shd w:val="clear" w:color="auto" w:fill="0072C6"/>
          </w:tcPr>
          <w:p w14:paraId="67B45B56"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合格使用權</w:t>
            </w:r>
          </w:p>
        </w:tc>
        <w:tc>
          <w:tcPr>
            <w:tcW w:w="5395" w:type="dxa"/>
            <w:shd w:val="clear" w:color="auto" w:fill="0072C6"/>
          </w:tcPr>
          <w:p w14:paraId="0D20EA6E"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加值使用者訂閱使用權</w:t>
            </w:r>
          </w:p>
        </w:tc>
      </w:tr>
      <w:tr w:rsidR="004D0FC1" w:rsidRPr="00B653AB" w14:paraId="0BCC175D" w14:textId="77777777" w:rsidTr="00A71FD8">
        <w:tc>
          <w:tcPr>
            <w:tcW w:w="5400" w:type="dxa"/>
          </w:tcPr>
          <w:p w14:paraId="7D50D01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Microsoft Dynamics CRM Essentials CAL</w:t>
            </w:r>
            <w:r w:rsidRPr="00B653AB">
              <w:rPr>
                <w:rFonts w:ascii="Calibri" w:eastAsia="PMingLiU" w:hAnsi="Calibri"/>
                <w:vertAlign w:val="superscript"/>
                <w:lang w:val="en-US"/>
              </w:rPr>
              <w:t>1</w:t>
            </w:r>
          </w:p>
        </w:tc>
        <w:tc>
          <w:tcPr>
            <w:tcW w:w="5395" w:type="dxa"/>
          </w:tcPr>
          <w:p w14:paraId="204B8222"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Dynamics CRM Online Essentials for SA </w:t>
            </w:r>
            <w:r w:rsidRPr="00B653AB">
              <w:rPr>
                <w:rFonts w:ascii="Calibri" w:eastAsia="PMingLiU" w:hAnsi="Calibri"/>
              </w:rPr>
              <w:t>使用者訂閱使用權</w:t>
            </w:r>
          </w:p>
        </w:tc>
      </w:tr>
      <w:tr w:rsidR="004D0FC1" w:rsidRPr="00B653AB" w14:paraId="6BC2391F" w14:textId="77777777" w:rsidTr="00A71FD8">
        <w:tc>
          <w:tcPr>
            <w:tcW w:w="5400" w:type="dxa"/>
          </w:tcPr>
          <w:p w14:paraId="2FA9096D"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Microsoft Dynamics CRM Basic CAL</w:t>
            </w:r>
            <w:r w:rsidRPr="00B653AB">
              <w:rPr>
                <w:rFonts w:ascii="Calibri" w:eastAsia="PMingLiU" w:hAnsi="Calibri"/>
                <w:vertAlign w:val="superscript"/>
                <w:lang w:val="en-US"/>
              </w:rPr>
              <w:t>1</w:t>
            </w:r>
            <w:r w:rsidRPr="00B653AB">
              <w:rPr>
                <w:rFonts w:ascii="Calibri" w:eastAsia="PMingLiU" w:hAnsi="Calibri"/>
                <w:lang w:val="en-US"/>
              </w:rPr>
              <w:t>，</w:t>
            </w:r>
            <w:r w:rsidRPr="00B653AB">
              <w:rPr>
                <w:rFonts w:ascii="Calibri" w:eastAsia="PMingLiU" w:hAnsi="Calibri"/>
              </w:rPr>
              <w:t>或</w:t>
            </w:r>
          </w:p>
          <w:p w14:paraId="02DB6EB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Microsoft Dynamics CRM </w:t>
            </w:r>
            <w:r w:rsidRPr="00B653AB">
              <w:rPr>
                <w:rFonts w:ascii="Calibri" w:eastAsia="PMingLiU" w:hAnsi="Calibri"/>
              </w:rPr>
              <w:t>基本使用累加</w:t>
            </w:r>
            <w:r w:rsidRPr="00B653AB">
              <w:rPr>
                <w:rFonts w:ascii="Calibri" w:eastAsia="PMingLiU" w:hAnsi="Calibri"/>
                <w:lang w:val="en-US"/>
              </w:rPr>
              <w:t xml:space="preserve"> CAL</w:t>
            </w:r>
            <w:r w:rsidRPr="00B653AB">
              <w:rPr>
                <w:rFonts w:ascii="Calibri" w:eastAsia="PMingLiU" w:hAnsi="Calibri"/>
                <w:vertAlign w:val="superscript"/>
                <w:lang w:val="en-US"/>
              </w:rPr>
              <w:t>1</w:t>
            </w:r>
          </w:p>
        </w:tc>
        <w:tc>
          <w:tcPr>
            <w:tcW w:w="5395" w:type="dxa"/>
          </w:tcPr>
          <w:p w14:paraId="37344830"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Dynamics CRM Online Basic for SA </w:t>
            </w:r>
            <w:r w:rsidRPr="00B653AB">
              <w:rPr>
                <w:rFonts w:ascii="Calibri" w:eastAsia="PMingLiU" w:hAnsi="Calibri"/>
              </w:rPr>
              <w:t>使用者訂閱使用權</w:t>
            </w:r>
          </w:p>
        </w:tc>
      </w:tr>
      <w:tr w:rsidR="004D0FC1" w:rsidRPr="00B653AB" w14:paraId="24668AED" w14:textId="77777777" w:rsidTr="00A71FD8">
        <w:tc>
          <w:tcPr>
            <w:tcW w:w="5400" w:type="dxa"/>
          </w:tcPr>
          <w:p w14:paraId="15164962"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Microsoft Dynamics CRM Professional CAL</w:t>
            </w:r>
            <w:r w:rsidRPr="00B653AB">
              <w:rPr>
                <w:rFonts w:ascii="Calibri" w:eastAsia="PMingLiU" w:hAnsi="Calibri"/>
                <w:vertAlign w:val="superscript"/>
                <w:lang w:val="en-US"/>
              </w:rPr>
              <w:t>1</w:t>
            </w:r>
            <w:r w:rsidRPr="00B653AB">
              <w:rPr>
                <w:rFonts w:ascii="Calibri" w:eastAsia="PMingLiU" w:hAnsi="Calibri"/>
                <w:lang w:val="en-US"/>
              </w:rPr>
              <w:t>，</w:t>
            </w:r>
            <w:r w:rsidRPr="00B653AB">
              <w:rPr>
                <w:rFonts w:ascii="Calibri" w:eastAsia="PMingLiU" w:hAnsi="Calibri"/>
              </w:rPr>
              <w:t>或</w:t>
            </w:r>
          </w:p>
          <w:p w14:paraId="1309F677"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Dynamics CRM </w:t>
            </w:r>
            <w:r w:rsidRPr="00B653AB">
              <w:rPr>
                <w:rFonts w:ascii="Calibri" w:eastAsia="PMingLiU" w:hAnsi="Calibri"/>
              </w:rPr>
              <w:t>專業使用累加</w:t>
            </w:r>
            <w:r w:rsidRPr="00B653AB">
              <w:rPr>
                <w:rFonts w:ascii="Calibri" w:eastAsia="PMingLiU" w:hAnsi="Calibri"/>
              </w:rPr>
              <w:t xml:space="preserve"> CAL</w:t>
            </w:r>
            <w:r w:rsidRPr="00B653AB">
              <w:rPr>
                <w:rFonts w:ascii="Calibri" w:eastAsia="PMingLiU" w:hAnsi="Calibri"/>
                <w:vertAlign w:val="superscript"/>
              </w:rPr>
              <w:t>1</w:t>
            </w:r>
          </w:p>
        </w:tc>
        <w:tc>
          <w:tcPr>
            <w:tcW w:w="5395" w:type="dxa"/>
          </w:tcPr>
          <w:p w14:paraId="0041001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Dynamics CRM Online Professional for SA </w:t>
            </w:r>
            <w:r w:rsidRPr="00B653AB">
              <w:rPr>
                <w:rFonts w:ascii="Calibri" w:eastAsia="PMingLiU" w:hAnsi="Calibri"/>
              </w:rPr>
              <w:t>使用者訂閱使用權</w:t>
            </w:r>
          </w:p>
          <w:p w14:paraId="58ADF395"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Dynamics CRM Online Enterprise for SA </w:t>
            </w:r>
            <w:r w:rsidRPr="00B653AB">
              <w:rPr>
                <w:rFonts w:ascii="Calibri" w:eastAsia="PMingLiU" w:hAnsi="Calibri"/>
              </w:rPr>
              <w:t>使用者訂閱使用權</w:t>
            </w:r>
          </w:p>
        </w:tc>
      </w:tr>
    </w:tbl>
    <w:p w14:paraId="0CEC6843"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1</w:t>
      </w:r>
      <w:r w:rsidRPr="00B653AB">
        <w:rPr>
          <w:rFonts w:ascii="Calibri" w:eastAsia="PMingLiU" w:hAnsi="Calibri"/>
          <w:i/>
        </w:rPr>
        <w:t>具備有效之</w:t>
      </w:r>
      <w:r w:rsidRPr="00B653AB">
        <w:rPr>
          <w:rFonts w:ascii="Calibri" w:eastAsia="PMingLiU" w:hAnsi="Calibri"/>
          <w:i/>
        </w:rPr>
        <w:t xml:space="preserve"> SA</w:t>
      </w:r>
    </w:p>
    <w:p w14:paraId="646894B9" w14:textId="77777777" w:rsidR="004D0FC1" w:rsidRPr="00B653AB" w:rsidRDefault="004D0FC1" w:rsidP="004D0FC1">
      <w:pPr>
        <w:pStyle w:val="ProductList-Body"/>
        <w:rPr>
          <w:rFonts w:ascii="Calibri" w:eastAsia="PMingLiU" w:hAnsi="Calibri"/>
        </w:rPr>
      </w:pPr>
    </w:p>
    <w:p w14:paraId="1B1E7AD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Campus </w:t>
      </w:r>
      <w:r w:rsidRPr="00B653AB">
        <w:rPr>
          <w:rFonts w:ascii="Calibri" w:eastAsia="PMingLiU" w:hAnsi="Calibri"/>
          <w:b/>
          <w:color w:val="00188F"/>
        </w:rPr>
        <w:t>及</w:t>
      </w:r>
      <w:r w:rsidRPr="00B653AB">
        <w:rPr>
          <w:rFonts w:ascii="Calibri" w:eastAsia="PMingLiU" w:hAnsi="Calibri"/>
          <w:b/>
          <w:color w:val="00188F"/>
        </w:rPr>
        <w:t xml:space="preserve"> School </w:t>
      </w:r>
      <w:r w:rsidRPr="00B653AB">
        <w:rPr>
          <w:rFonts w:ascii="Calibri" w:eastAsia="PMingLiU" w:hAnsi="Calibri"/>
          <w:b/>
          <w:color w:val="00188F"/>
        </w:rPr>
        <w:t>合約</w:t>
      </w:r>
    </w:p>
    <w:p w14:paraId="7B5C3B36" w14:textId="77777777" w:rsidR="004D0FC1" w:rsidRPr="00B653AB" w:rsidRDefault="004D0FC1" w:rsidP="004D0FC1">
      <w:pPr>
        <w:pStyle w:val="ProductList-Body"/>
        <w:rPr>
          <w:rFonts w:ascii="Calibri" w:eastAsia="PMingLiU" w:hAnsi="Calibri"/>
        </w:rPr>
      </w:pPr>
      <w:r w:rsidRPr="00B653AB">
        <w:rPr>
          <w:rFonts w:ascii="Calibri" w:eastAsia="PMingLiU" w:hAnsi="Calibri"/>
        </w:rPr>
        <w:t>依據</w:t>
      </w:r>
      <w:r w:rsidRPr="00B653AB">
        <w:rPr>
          <w:rFonts w:ascii="Calibri" w:eastAsia="PMingLiU" w:hAnsi="Calibri"/>
        </w:rPr>
        <w:t xml:space="preserve"> CA/SA </w:t>
      </w:r>
      <w:r w:rsidRPr="00B653AB">
        <w:rPr>
          <w:rFonts w:ascii="Calibri" w:eastAsia="PMingLiU" w:hAnsi="Calibri"/>
        </w:rPr>
        <w:t>販售之</w:t>
      </w:r>
      <w:r w:rsidRPr="00B653AB">
        <w:rPr>
          <w:rFonts w:ascii="Calibri" w:eastAsia="PMingLiU" w:hAnsi="Calibri"/>
        </w:rPr>
        <w:t xml:space="preserve"> Microsoft Dynamics CRM Online </w:t>
      </w:r>
      <w:r w:rsidRPr="00B653AB">
        <w:rPr>
          <w:rFonts w:ascii="Calibri" w:eastAsia="PMingLiU" w:hAnsi="Calibri"/>
        </w:rPr>
        <w:t>的訂閱使用權得以機構為基礎或非以機構為基礎來取得。訂閱使用權必須以每個使用者為基礎進行授權。如果必須有額外的使用者訂閱使用權才能存取</w:t>
      </w:r>
      <w:r w:rsidRPr="00B653AB">
        <w:rPr>
          <w:rFonts w:ascii="Calibri" w:eastAsia="PMingLiU" w:hAnsi="Calibri"/>
        </w:rPr>
        <w:t xml:space="preserve"> Microsoft Dynamics CRM</w:t>
      </w:r>
      <w:r w:rsidRPr="00B653AB">
        <w:rPr>
          <w:rFonts w:ascii="Calibri" w:eastAsia="PMingLiU" w:hAnsi="Calibri"/>
        </w:rPr>
        <w:t>，則必須訂購相等數目的使用者訂閱使用權。</w:t>
      </w:r>
    </w:p>
    <w:p w14:paraId="1C587909" w14:textId="77777777" w:rsidR="004D0FC1" w:rsidRPr="00B653AB" w:rsidRDefault="004D0FC1" w:rsidP="004D0FC1">
      <w:pPr>
        <w:pStyle w:val="ProductList-Body"/>
        <w:rPr>
          <w:rFonts w:ascii="Calibri" w:eastAsia="PMingLiU" w:hAnsi="Calibri"/>
        </w:rPr>
      </w:pPr>
      <w:bookmarkStart w:id="1039" w:name="_Toc378147662"/>
      <w:bookmarkStart w:id="1040" w:name="_Toc378151559"/>
    </w:p>
    <w:p w14:paraId="09280FD6"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Microsoft Dynamics CRM Online Professional for Government</w:t>
      </w:r>
    </w:p>
    <w:p w14:paraId="60F435BE"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lang w:val="en-US"/>
        </w:rPr>
        <w:t xml:space="preserve">Microsoft Social Engagement </w:t>
      </w:r>
      <w:r w:rsidRPr="00B653AB">
        <w:rPr>
          <w:rFonts w:ascii="Calibri" w:eastAsia="PMingLiU" w:hAnsi="Calibri"/>
        </w:rPr>
        <w:t>及</w:t>
      </w:r>
      <w:r w:rsidRPr="00B653AB">
        <w:rPr>
          <w:rFonts w:ascii="Calibri" w:eastAsia="PMingLiU" w:hAnsi="Calibri"/>
          <w:lang w:val="en-US"/>
        </w:rPr>
        <w:t xml:space="preserve"> Microsoft Dynamics Marketing Sales Collaboration </w:t>
      </w:r>
      <w:r w:rsidRPr="00B653AB">
        <w:rPr>
          <w:rFonts w:ascii="Calibri" w:eastAsia="PMingLiU" w:hAnsi="Calibri"/>
        </w:rPr>
        <w:t>並未於</w:t>
      </w:r>
      <w:r w:rsidRPr="00B653AB">
        <w:rPr>
          <w:rFonts w:ascii="Calibri" w:eastAsia="PMingLiU" w:hAnsi="Calibri"/>
          <w:lang w:val="en-US"/>
        </w:rPr>
        <w:t xml:space="preserve"> Microsoft Dynamics CRM Online Professional for Government </w:t>
      </w:r>
      <w:r w:rsidRPr="00B653AB">
        <w:rPr>
          <w:rFonts w:ascii="Calibri" w:eastAsia="PMingLiU" w:hAnsi="Calibri"/>
        </w:rPr>
        <w:t>中提供。</w:t>
      </w:r>
    </w:p>
    <w:p w14:paraId="13BEB249"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lang w:val="en-US"/>
        </w:rPr>
        <w:t xml:space="preserve"> </w:t>
      </w:r>
    </w:p>
    <w:p w14:paraId="15CA6274"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 xml:space="preserve">Microsoft Dynamics CRM Online </w:t>
      </w:r>
      <w:r w:rsidRPr="00B653AB">
        <w:rPr>
          <w:rFonts w:ascii="Calibri" w:eastAsia="PMingLiU" w:hAnsi="Calibri"/>
          <w:b/>
          <w:color w:val="00188F"/>
        </w:rPr>
        <w:t>支援服務項目</w:t>
      </w:r>
    </w:p>
    <w:p w14:paraId="102FBE01" w14:textId="77777777" w:rsidR="004D0FC1" w:rsidRPr="00B653AB" w:rsidRDefault="004D0FC1" w:rsidP="004D0FC1">
      <w:pPr>
        <w:autoSpaceDE w:val="0"/>
        <w:autoSpaceDN w:val="0"/>
        <w:spacing w:after="0" w:line="240" w:lineRule="auto"/>
        <w:rPr>
          <w:rFonts w:ascii="Calibri" w:eastAsia="PMingLiU" w:hAnsi="Calibri"/>
          <w:lang w:val="en-US"/>
        </w:rPr>
      </w:pPr>
      <w:r w:rsidRPr="00B653AB">
        <w:rPr>
          <w:rFonts w:ascii="Calibri" w:eastAsia="PMingLiU" w:hAnsi="Calibri" w:cstheme="minorHAnsi"/>
          <w:sz w:val="18"/>
          <w:szCs w:val="18"/>
        </w:rPr>
        <w:t>有關</w:t>
      </w:r>
      <w:r w:rsidRPr="00B653AB">
        <w:rPr>
          <w:rFonts w:ascii="Calibri" w:eastAsia="PMingLiU" w:hAnsi="Calibri" w:cstheme="minorHAnsi"/>
          <w:sz w:val="18"/>
          <w:szCs w:val="18"/>
          <w:lang w:val="en-US"/>
        </w:rPr>
        <w:t xml:space="preserve"> Microsoft Dynamics CRM Online </w:t>
      </w:r>
      <w:r w:rsidRPr="00B653AB">
        <w:rPr>
          <w:rFonts w:ascii="Calibri" w:eastAsia="PMingLiU" w:hAnsi="Calibri" w:cstheme="minorHAnsi"/>
          <w:sz w:val="18"/>
          <w:szCs w:val="18"/>
        </w:rPr>
        <w:t>的支援優惠方案詳細資料可</w:t>
      </w:r>
      <w:r w:rsidRPr="00B653AB">
        <w:rPr>
          <w:rStyle w:val="ProductList-BodyChar"/>
          <w:rFonts w:ascii="Calibri" w:eastAsia="PMingLiU" w:hAnsi="Calibri"/>
        </w:rPr>
        <w:t>於</w:t>
      </w:r>
      <w:r w:rsidRPr="00B653AB">
        <w:rPr>
          <w:rStyle w:val="ProductList-BodyChar"/>
          <w:rFonts w:ascii="Calibri" w:eastAsia="PMingLiU" w:hAnsi="Calibri"/>
          <w:lang w:val="en-US"/>
        </w:rPr>
        <w:t xml:space="preserve"> </w:t>
      </w:r>
      <w:hyperlink r:id="rId54" w:history="1">
        <w:r w:rsidRPr="00B653AB">
          <w:rPr>
            <w:rStyle w:val="Hyperlink"/>
            <w:rFonts w:ascii="Calibri" w:eastAsia="PMingLiU" w:hAnsi="Calibri"/>
            <w:sz w:val="18"/>
            <w:lang w:val="en-US"/>
          </w:rPr>
          <w:t>http://www.microsoft.com/en-us/dynamics/dynamics-online-support.aspx</w:t>
        </w:r>
      </w:hyperlink>
      <w:r w:rsidRPr="00B653AB">
        <w:rPr>
          <w:rFonts w:ascii="Calibri" w:eastAsia="PMingLiU" w:hAnsi="Calibri" w:cstheme="minorHAnsi"/>
          <w:sz w:val="18"/>
          <w:szCs w:val="18"/>
          <w:lang w:val="en-US"/>
        </w:rPr>
        <w:t xml:space="preserve"> </w:t>
      </w:r>
      <w:r w:rsidRPr="00B653AB">
        <w:rPr>
          <w:rFonts w:ascii="Calibri" w:eastAsia="PMingLiU" w:hAnsi="Calibri" w:cstheme="minorHAnsi"/>
          <w:sz w:val="18"/>
          <w:szCs w:val="18"/>
        </w:rPr>
        <w:t>上取得。</w:t>
      </w:r>
      <w:r w:rsidRPr="00B653AB">
        <w:rPr>
          <w:rFonts w:ascii="Calibri" w:eastAsia="PMingLiU" w:hAnsi="Calibri"/>
          <w:sz w:val="18"/>
        </w:rPr>
        <w:t>支援均以英文提供</w:t>
      </w:r>
      <w:r w:rsidRPr="00B653AB">
        <w:rPr>
          <w:rFonts w:ascii="Calibri" w:eastAsia="PMingLiU" w:hAnsi="Calibri"/>
          <w:sz w:val="18"/>
          <w:lang w:val="en-US"/>
        </w:rPr>
        <w:t>，</w:t>
      </w:r>
      <w:r w:rsidRPr="00B653AB">
        <w:rPr>
          <w:rFonts w:ascii="Calibri" w:eastAsia="PMingLiU" w:hAnsi="Calibri"/>
          <w:sz w:val="18"/>
        </w:rPr>
        <w:t>但若客戶及</w:t>
      </w:r>
      <w:r w:rsidRPr="00B653AB">
        <w:rPr>
          <w:rFonts w:ascii="Calibri" w:eastAsia="PMingLiU" w:hAnsi="Calibri"/>
          <w:sz w:val="18"/>
          <w:lang w:val="en-US"/>
        </w:rPr>
        <w:t xml:space="preserve"> Microsoft </w:t>
      </w:r>
      <w:r w:rsidRPr="00B653AB">
        <w:rPr>
          <w:rFonts w:ascii="Calibri" w:eastAsia="PMingLiU" w:hAnsi="Calibri"/>
          <w:sz w:val="18"/>
        </w:rPr>
        <w:t>另有書面協議者</w:t>
      </w:r>
      <w:r w:rsidRPr="00B653AB">
        <w:rPr>
          <w:rFonts w:ascii="Calibri" w:eastAsia="PMingLiU" w:hAnsi="Calibri"/>
          <w:sz w:val="18"/>
          <w:lang w:val="en-US"/>
        </w:rPr>
        <w:t>，</w:t>
      </w:r>
      <w:r w:rsidRPr="00B653AB">
        <w:rPr>
          <w:rFonts w:ascii="Calibri" w:eastAsia="PMingLiU" w:hAnsi="Calibri"/>
          <w:sz w:val="18"/>
        </w:rPr>
        <w:t>不在此限。</w:t>
      </w:r>
    </w:p>
    <w:p w14:paraId="1298F93E"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119E80F0" w14:textId="77777777" w:rsidR="004D0FC1" w:rsidRPr="000E4568" w:rsidRDefault="004D0FC1" w:rsidP="004D0FC1">
      <w:pPr>
        <w:pStyle w:val="ProductList-Offering2Heading"/>
        <w:outlineLvl w:val="2"/>
        <w:rPr>
          <w:rFonts w:eastAsia="PMingLiU"/>
        </w:rPr>
      </w:pPr>
      <w:bookmarkStart w:id="1041" w:name="_Toc420360565"/>
      <w:bookmarkStart w:id="1042" w:name="_Toc378147663"/>
      <w:bookmarkStart w:id="1043" w:name="_Toc378151560"/>
      <w:bookmarkStart w:id="1044" w:name="_Toc379797328"/>
      <w:bookmarkEnd w:id="1039"/>
      <w:bookmarkEnd w:id="1040"/>
      <w:r w:rsidRPr="000E4568">
        <w:rPr>
          <w:rFonts w:eastAsia="PMingLiU"/>
        </w:rPr>
        <w:t>Microsoft Dynamics Marketing</w:t>
      </w:r>
      <w:bookmarkEnd w:id="10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30C8F" w:rsidRPr="00B653AB" w14:paraId="43454DE1" w14:textId="77777777" w:rsidTr="00482DA6">
        <w:trPr>
          <w:cantSplit/>
          <w:tblHeader/>
        </w:trPr>
        <w:tc>
          <w:tcPr>
            <w:tcW w:w="3097" w:type="dxa"/>
            <w:tcBorders>
              <w:bottom w:val="nil"/>
            </w:tcBorders>
            <w:shd w:val="clear" w:color="auto" w:fill="00188F"/>
          </w:tcPr>
          <w:p w14:paraId="08C5409F" w14:textId="77777777" w:rsidR="00A30C8F" w:rsidRPr="00B653AB" w:rsidRDefault="00A30C8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67" w:type="dxa"/>
            <w:tcBorders>
              <w:bottom w:val="nil"/>
            </w:tcBorders>
            <w:shd w:val="clear" w:color="auto" w:fill="00188F"/>
            <w:vAlign w:val="center"/>
          </w:tcPr>
          <w:p w14:paraId="124CC78A"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“License”</w:instrText>
            </w:r>
            <w:r w:rsidRPr="00624796">
              <w:rPr>
                <w:rFonts w:ascii="Calibri" w:hAnsi="Calibri"/>
                <w:color w:val="FFFFFF"/>
              </w:rPr>
              <w:fldChar w:fldCharType="separate"/>
            </w:r>
            <w:r w:rsidRPr="00624796">
              <w:rPr>
                <w:rFonts w:ascii="Calibri" w:hAnsi="Calibri"/>
                <w:color w:val="FFFFFF"/>
              </w:rPr>
              <w:fldChar w:fldCharType="begin"/>
            </w:r>
            <w:r w:rsidRPr="00624796">
              <w:rPr>
                <w:rFonts w:ascii="Calibri" w:hAnsi="Calibri"/>
                <w:color w:val="FFFFFF"/>
              </w:rPr>
              <w:instrText>AutoTextList  \s NoStyle \t "</w:instrText>
            </w:r>
            <w:r w:rsidRPr="00624796">
              <w:rPr>
                <w:rFonts w:ascii="MingLiU" w:eastAsia="MingLiU" w:hAnsi="MingLiU" w:cs="MingLiU" w:hint="eastAsia"/>
                <w:color w:val="FFFFFF"/>
              </w:rPr>
              <w:instrText>使用權</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 xml:space="preserve"> L </w:t>
            </w:r>
            <w:r w:rsidRPr="00624796">
              <w:rPr>
                <w:rFonts w:ascii="Calibri" w:hAnsi="Calibri"/>
                <w:color w:val="FFFFFF"/>
              </w:rPr>
              <w:fldChar w:fldCharType="end"/>
            </w:r>
            <w:r w:rsidRPr="00624796">
              <w:rPr>
                <w:rFonts w:ascii="Calibri" w:hAnsi="Calibri"/>
                <w:color w:val="FFFFFF"/>
              </w:rPr>
              <w:fldChar w:fldCharType="end"/>
            </w:r>
          </w:p>
        </w:tc>
        <w:tc>
          <w:tcPr>
            <w:tcW w:w="767" w:type="dxa"/>
            <w:tcBorders>
              <w:left w:val="single" w:sz="12" w:space="0" w:color="FFFFFF" w:themeColor="background1"/>
            </w:tcBorders>
            <w:shd w:val="clear" w:color="auto" w:fill="00188F"/>
            <w:vAlign w:val="center"/>
          </w:tcPr>
          <w:p w14:paraId="268FC051"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73D1AC54"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4DCD089A"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4DCFDFF9"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3AD0401B"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62380DD2"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1B770C1B"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411820FB"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14:paraId="55B6075D" w14:textId="77777777" w:rsidR="00A30C8F" w:rsidRPr="00624796" w:rsidRDefault="00A30C8F"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A30C8F" w:rsidRPr="00B653AB" w14:paraId="4244B5B4" w14:textId="77777777" w:rsidTr="005066A0">
        <w:trPr>
          <w:cantSplit/>
        </w:trPr>
        <w:tc>
          <w:tcPr>
            <w:tcW w:w="3097" w:type="dxa"/>
            <w:tcBorders>
              <w:top w:val="nil"/>
              <w:left w:val="nil"/>
              <w:bottom w:val="nil"/>
              <w:right w:val="nil"/>
            </w:tcBorders>
          </w:tcPr>
          <w:p w14:paraId="54C99B6F" w14:textId="77777777" w:rsidR="00A30C8F" w:rsidRPr="000E4568" w:rsidRDefault="00A30C8F" w:rsidP="00785D3B">
            <w:pPr>
              <w:pStyle w:val="ProductList-Offering2"/>
              <w:rPr>
                <w:rFonts w:eastAsia="PMingLiU"/>
              </w:rPr>
            </w:pPr>
            <w:bookmarkStart w:id="1045" w:name="_Toc420360566"/>
            <w:r w:rsidRPr="000E4568">
              <w:rPr>
                <w:rFonts w:eastAsia="PMingLiU"/>
              </w:rPr>
              <w:t>Microsoft Dynamics Marketing Enterprise (</w:t>
            </w:r>
            <w:r w:rsidRPr="000E4568">
              <w:rPr>
                <w:rFonts w:eastAsia="PMingLiU"/>
              </w:rPr>
              <w:t>使用者訂閱使用權</w:t>
            </w:r>
            <w:r w:rsidRPr="000E4568">
              <w:rPr>
                <w:rFonts w:eastAsia="PMingLiU"/>
              </w:rPr>
              <w:t>)</w:t>
            </w:r>
            <w:bookmarkEnd w:id="1045"/>
            <w:r w:rsidRPr="000E4568">
              <w:rPr>
                <w:rFonts w:eastAsia="PMingLiU"/>
              </w:rPr>
              <w:fldChar w:fldCharType="begin"/>
            </w:r>
            <w:r w:rsidRPr="000E4568">
              <w:rPr>
                <w:rFonts w:eastAsia="PMingLiU"/>
              </w:rPr>
              <w:instrText>XE "Microsoft Dynamics Marketing Enterprise (</w:instrText>
            </w:r>
            <w:r w:rsidRPr="000E4568">
              <w:rPr>
                <w:rFonts w:eastAsia="PMingLiU"/>
              </w:rPr>
              <w:instrText>使用者訂閱使用權</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555CE457"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67B0B079"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06F0E1E"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3F7D478D"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42EBDF8"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03ABEEA"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8BAFF74"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8E70D49"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2F58503"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6FFC6F3F"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30C8F" w:rsidRPr="00B653AB" w14:paraId="30B3B68A" w14:textId="77777777" w:rsidTr="005066A0">
        <w:trPr>
          <w:cantSplit/>
        </w:trPr>
        <w:tc>
          <w:tcPr>
            <w:tcW w:w="3097" w:type="dxa"/>
            <w:tcBorders>
              <w:top w:val="nil"/>
              <w:left w:val="nil"/>
              <w:bottom w:val="nil"/>
              <w:right w:val="nil"/>
            </w:tcBorders>
          </w:tcPr>
          <w:p w14:paraId="60FB90EE" w14:textId="77777777" w:rsidR="00A30C8F" w:rsidRPr="000E4568" w:rsidRDefault="00A30C8F" w:rsidP="00785D3B">
            <w:pPr>
              <w:pStyle w:val="ProductList-Offering2"/>
              <w:rPr>
                <w:rFonts w:eastAsia="PMingLiU"/>
              </w:rPr>
            </w:pPr>
            <w:bookmarkStart w:id="1046" w:name="_Toc420360567"/>
            <w:r w:rsidRPr="000E4568">
              <w:rPr>
                <w:rFonts w:eastAsia="PMingLiU"/>
              </w:rPr>
              <w:t>Microsoft Dynamics Marketing Enterprise Extra Messages (</w:t>
            </w:r>
            <w:r w:rsidRPr="000E4568">
              <w:rPr>
                <w:rFonts w:eastAsia="PMingLiU"/>
              </w:rPr>
              <w:t>加值訂閱使用權</w:t>
            </w:r>
            <w:r w:rsidRPr="000E4568">
              <w:rPr>
                <w:rFonts w:eastAsia="PMingLiU"/>
              </w:rPr>
              <w:t>)</w:t>
            </w:r>
            <w:bookmarkEnd w:id="1046"/>
            <w:r w:rsidRPr="000E4568">
              <w:rPr>
                <w:rFonts w:eastAsia="PMingLiU"/>
              </w:rPr>
              <w:fldChar w:fldCharType="begin"/>
            </w:r>
            <w:r w:rsidRPr="000E4568">
              <w:rPr>
                <w:rFonts w:eastAsia="PMingLiU"/>
              </w:rPr>
              <w:instrText>XE "Microsoft Dynamics Marketing Enterprise Extra Messages (</w:instrText>
            </w:r>
            <w:r w:rsidRPr="000E4568">
              <w:rPr>
                <w:rFonts w:eastAsia="PMingLiU"/>
              </w:rPr>
              <w:instrText>加值訂閱使用權</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2DF3F2CC"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02B64B03"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6686FD5"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F970BA3"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0A61ABF"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F5CE381"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990CF1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36474C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FDFBEB8"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25A471EF"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30C8F" w:rsidRPr="00B653AB" w14:paraId="58F67E71" w14:textId="77777777" w:rsidTr="005066A0">
        <w:trPr>
          <w:cantSplit/>
        </w:trPr>
        <w:tc>
          <w:tcPr>
            <w:tcW w:w="3097" w:type="dxa"/>
            <w:tcBorders>
              <w:top w:val="nil"/>
              <w:left w:val="nil"/>
              <w:bottom w:val="nil"/>
              <w:right w:val="nil"/>
            </w:tcBorders>
          </w:tcPr>
          <w:p w14:paraId="796EA85E" w14:textId="77777777" w:rsidR="00A30C8F" w:rsidRPr="000E4568" w:rsidRDefault="00A30C8F" w:rsidP="00785D3B">
            <w:pPr>
              <w:pStyle w:val="ProductList-Offering2"/>
              <w:rPr>
                <w:rFonts w:eastAsia="PMingLiU"/>
              </w:rPr>
            </w:pPr>
            <w:bookmarkStart w:id="1047" w:name="_Toc420360568"/>
            <w:r w:rsidRPr="000E4568">
              <w:rPr>
                <w:rFonts w:eastAsia="PMingLiU"/>
              </w:rPr>
              <w:t>Microsoft Dynamics Marketing Enterprise Extra Storage (</w:t>
            </w:r>
            <w:r w:rsidRPr="000E4568">
              <w:rPr>
                <w:rFonts w:eastAsia="PMingLiU"/>
              </w:rPr>
              <w:t>加值訂閱使用權</w:t>
            </w:r>
            <w:r w:rsidRPr="000E4568">
              <w:rPr>
                <w:rFonts w:eastAsia="PMingLiU"/>
              </w:rPr>
              <w:t>)</w:t>
            </w:r>
            <w:bookmarkEnd w:id="1047"/>
            <w:r w:rsidRPr="000E4568">
              <w:rPr>
                <w:rFonts w:eastAsia="PMingLiU"/>
              </w:rPr>
              <w:fldChar w:fldCharType="begin"/>
            </w:r>
            <w:r w:rsidRPr="000E4568">
              <w:rPr>
                <w:rFonts w:eastAsia="PMingLiU"/>
              </w:rPr>
              <w:instrText>XE "Microsoft Dynamics Marketing Enterprise Extra Storage (</w:instrText>
            </w:r>
            <w:r w:rsidRPr="000E4568">
              <w:rPr>
                <w:rFonts w:eastAsia="PMingLiU"/>
              </w:rPr>
              <w:instrText>加值訂閱使用權</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253E0EFE"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58D1EF07" w14:textId="77777777" w:rsidR="00A30C8F" w:rsidRPr="00B653AB" w:rsidRDefault="00A30C8F"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70AD47" w:themeFill="accent6"/>
            <w:vAlign w:val="center"/>
          </w:tcPr>
          <w:p w14:paraId="08CBC7B2"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CB8BD93"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64D75F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4B2413F"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57DC52F"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50277DE"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ABD2051"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48DA4C2"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30C8F" w:rsidRPr="00B653AB" w14:paraId="7C42AC47" w14:textId="77777777" w:rsidTr="005066A0">
        <w:trPr>
          <w:cantSplit/>
        </w:trPr>
        <w:tc>
          <w:tcPr>
            <w:tcW w:w="3097" w:type="dxa"/>
            <w:tcBorders>
              <w:top w:val="nil"/>
              <w:left w:val="nil"/>
              <w:bottom w:val="nil"/>
              <w:right w:val="nil"/>
            </w:tcBorders>
          </w:tcPr>
          <w:p w14:paraId="035D9856" w14:textId="77777777" w:rsidR="00A30C8F" w:rsidRPr="000E4568" w:rsidRDefault="00A30C8F" w:rsidP="00785D3B">
            <w:pPr>
              <w:pStyle w:val="ProductList-Offering2"/>
              <w:rPr>
                <w:rFonts w:eastAsia="PMingLiU"/>
              </w:rPr>
            </w:pPr>
            <w:bookmarkStart w:id="1048" w:name="_Toc420360569"/>
            <w:r w:rsidRPr="000E4568">
              <w:rPr>
                <w:rFonts w:eastAsia="PMingLiU"/>
              </w:rPr>
              <w:t>Microsoft Dynamics Marketing Enterprise EDU (</w:t>
            </w:r>
            <w:r w:rsidRPr="000E4568">
              <w:rPr>
                <w:rFonts w:eastAsia="PMingLiU"/>
              </w:rPr>
              <w:t>使用者訂閱使用權</w:t>
            </w:r>
            <w:r w:rsidRPr="000E4568">
              <w:rPr>
                <w:rFonts w:eastAsia="PMingLiU"/>
              </w:rPr>
              <w:t>)</w:t>
            </w:r>
            <w:bookmarkEnd w:id="1048"/>
            <w:r w:rsidRPr="000E4568">
              <w:rPr>
                <w:rFonts w:eastAsia="PMingLiU"/>
              </w:rPr>
              <w:fldChar w:fldCharType="begin"/>
            </w:r>
            <w:r w:rsidRPr="000E4568">
              <w:rPr>
                <w:rFonts w:eastAsia="PMingLiU"/>
              </w:rPr>
              <w:instrText>XE "Microsoft Dynamics Marketing Enterprise EDU (</w:instrText>
            </w:r>
            <w:r w:rsidRPr="000E4568">
              <w:rPr>
                <w:rFonts w:eastAsia="PMingLiU"/>
              </w:rPr>
              <w:instrText>使用者訂閱使用權</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38A9C235"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638C301C" w14:textId="77777777" w:rsidR="00A30C8F" w:rsidRPr="00B653AB" w:rsidRDefault="00A30C8F" w:rsidP="00785D3B">
            <w:pPr>
              <w:pStyle w:val="ProductList-OfferingBody"/>
              <w:ind w:left="-113"/>
              <w:jc w:val="center"/>
              <w:rPr>
                <w:rFonts w:ascii="Calibri" w:eastAsia="PMingLiU" w:hAnsi="Calibri"/>
                <w:color w:val="000000" w:themeColor="text1"/>
              </w:rPr>
            </w:pPr>
            <w:r w:rsidRPr="00B653AB">
              <w:rPr>
                <w:rFonts w:ascii="Calibri" w:eastAsia="PMingLiU" w:hAnsi="Calibri"/>
                <w:color w:val="000000" w:themeColor="text1"/>
              </w:rPr>
              <w:t>1</w:t>
            </w:r>
          </w:p>
        </w:tc>
        <w:tc>
          <w:tcPr>
            <w:tcW w:w="767" w:type="dxa"/>
            <w:shd w:val="clear" w:color="auto" w:fill="BFBFBF" w:themeFill="background1" w:themeFillShade="BF"/>
            <w:vAlign w:val="center"/>
          </w:tcPr>
          <w:p w14:paraId="141E9F9B"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75DDB354"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55359C4B" w14:textId="77777777" w:rsidR="00A30C8F" w:rsidRPr="00B653AB" w:rsidRDefault="00A30C8F"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04B9CFFA"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76C5E6B"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36F1C57"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89F1DE9"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2B4B2121" w14:textId="77777777" w:rsidR="00A30C8F" w:rsidRPr="00B653AB" w:rsidRDefault="00A30C8F" w:rsidP="00785D3B">
            <w:pPr>
              <w:pStyle w:val="ProductList-OfferingBody"/>
              <w:ind w:left="-113"/>
              <w:jc w:val="center"/>
              <w:rPr>
                <w:rFonts w:ascii="Calibri" w:eastAsia="PMingLiU" w:hAnsi="Calibri"/>
              </w:rPr>
            </w:pPr>
          </w:p>
        </w:tc>
      </w:tr>
      <w:tr w:rsidR="00A30C8F" w:rsidRPr="00B653AB" w14:paraId="0570FC3E" w14:textId="77777777" w:rsidTr="005066A0">
        <w:trPr>
          <w:cantSplit/>
        </w:trPr>
        <w:tc>
          <w:tcPr>
            <w:tcW w:w="3097" w:type="dxa"/>
            <w:tcBorders>
              <w:top w:val="nil"/>
              <w:left w:val="nil"/>
              <w:bottom w:val="nil"/>
              <w:right w:val="nil"/>
            </w:tcBorders>
          </w:tcPr>
          <w:p w14:paraId="24D80FF6" w14:textId="77777777" w:rsidR="00A30C8F" w:rsidRPr="000E4568" w:rsidRDefault="00A30C8F" w:rsidP="00785D3B">
            <w:pPr>
              <w:pStyle w:val="ProductList-Offering2"/>
              <w:rPr>
                <w:rFonts w:eastAsia="PMingLiU"/>
              </w:rPr>
            </w:pPr>
            <w:bookmarkStart w:id="1049" w:name="_Toc420360570"/>
            <w:r w:rsidRPr="000E4568">
              <w:rPr>
                <w:rFonts w:eastAsia="PMingLiU"/>
              </w:rPr>
              <w:t>Microsoft Dynamics Marketing Enterprise EDU Extra Messages (</w:t>
            </w:r>
            <w:r w:rsidRPr="000E4568">
              <w:rPr>
                <w:rFonts w:eastAsia="PMingLiU"/>
              </w:rPr>
              <w:t>加值訂閱使用權</w:t>
            </w:r>
            <w:r w:rsidRPr="000E4568">
              <w:rPr>
                <w:rFonts w:eastAsia="PMingLiU"/>
              </w:rPr>
              <w:t>)</w:t>
            </w:r>
            <w:bookmarkEnd w:id="1049"/>
            <w:r w:rsidRPr="000E4568">
              <w:rPr>
                <w:rFonts w:eastAsia="PMingLiU"/>
              </w:rPr>
              <w:fldChar w:fldCharType="begin"/>
            </w:r>
            <w:r w:rsidRPr="000E4568">
              <w:rPr>
                <w:rFonts w:eastAsia="PMingLiU"/>
              </w:rPr>
              <w:instrText>XE "Microsoft Dynamics Marketing Enterprise EDU Extra Messages (</w:instrText>
            </w:r>
            <w:r w:rsidRPr="000E4568">
              <w:rPr>
                <w:rFonts w:eastAsia="PMingLiU"/>
              </w:rPr>
              <w:instrText>加值訂閱使用權</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0FE92710"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7E8C4A5B" w14:textId="77777777" w:rsidR="00A30C8F" w:rsidRPr="00B653AB" w:rsidRDefault="00A30C8F" w:rsidP="00785D3B">
            <w:pPr>
              <w:pStyle w:val="ProductList-OfferingBody"/>
              <w:ind w:left="-113"/>
              <w:jc w:val="center"/>
              <w:rPr>
                <w:rFonts w:ascii="Calibri" w:eastAsia="PMingLiU" w:hAnsi="Calibri"/>
                <w:color w:val="000000" w:themeColor="text1"/>
              </w:rPr>
            </w:pPr>
            <w:r w:rsidRPr="00B653AB">
              <w:rPr>
                <w:rFonts w:ascii="Calibri" w:eastAsia="PMingLiU" w:hAnsi="Calibri"/>
                <w:color w:val="000000" w:themeColor="text1"/>
              </w:rPr>
              <w:t>1</w:t>
            </w:r>
          </w:p>
        </w:tc>
        <w:tc>
          <w:tcPr>
            <w:tcW w:w="767" w:type="dxa"/>
            <w:shd w:val="clear" w:color="auto" w:fill="BFBFBF" w:themeFill="background1" w:themeFillShade="BF"/>
            <w:vAlign w:val="center"/>
          </w:tcPr>
          <w:p w14:paraId="670D7214"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9DE4E33"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306AA157" w14:textId="77777777" w:rsidR="00A30C8F" w:rsidRPr="00B653AB" w:rsidRDefault="00A30C8F"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05BC63E5"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7510124"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9A5775A"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BE09728"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42139CBE" w14:textId="77777777" w:rsidR="00A30C8F" w:rsidRPr="00B653AB" w:rsidRDefault="00A30C8F" w:rsidP="00785D3B">
            <w:pPr>
              <w:pStyle w:val="ProductList-OfferingBody"/>
              <w:ind w:left="-113"/>
              <w:jc w:val="center"/>
              <w:rPr>
                <w:rFonts w:ascii="Calibri" w:eastAsia="PMingLiU" w:hAnsi="Calibri"/>
              </w:rPr>
            </w:pPr>
          </w:p>
        </w:tc>
      </w:tr>
      <w:tr w:rsidR="00A30C8F" w:rsidRPr="00B653AB" w14:paraId="0CBF8CF3" w14:textId="77777777" w:rsidTr="005066A0">
        <w:trPr>
          <w:cantSplit/>
        </w:trPr>
        <w:tc>
          <w:tcPr>
            <w:tcW w:w="3097" w:type="dxa"/>
            <w:tcBorders>
              <w:top w:val="nil"/>
              <w:left w:val="nil"/>
              <w:bottom w:val="nil"/>
              <w:right w:val="nil"/>
            </w:tcBorders>
          </w:tcPr>
          <w:p w14:paraId="5A899A7B" w14:textId="77777777" w:rsidR="00A30C8F" w:rsidRPr="000E4568" w:rsidRDefault="00A30C8F" w:rsidP="00785D3B">
            <w:pPr>
              <w:pStyle w:val="ProductList-Offering2"/>
              <w:rPr>
                <w:rFonts w:eastAsia="PMingLiU"/>
              </w:rPr>
            </w:pPr>
            <w:bookmarkStart w:id="1050" w:name="_Toc420360571"/>
            <w:r w:rsidRPr="000E4568">
              <w:rPr>
                <w:rFonts w:eastAsia="PMingLiU"/>
              </w:rPr>
              <w:t xml:space="preserve">Microsoft Dynamics Marketing </w:t>
            </w:r>
            <w:r w:rsidRPr="000E4568">
              <w:rPr>
                <w:rFonts w:eastAsia="PMingLiU"/>
              </w:rPr>
              <w:t>增強支援</w:t>
            </w:r>
            <w:bookmarkEnd w:id="1050"/>
            <w:r w:rsidRPr="000E4568">
              <w:rPr>
                <w:rFonts w:eastAsia="PMingLiU"/>
              </w:rPr>
              <w:fldChar w:fldCharType="begin"/>
            </w:r>
            <w:r w:rsidRPr="000E4568">
              <w:rPr>
                <w:rFonts w:eastAsia="PMingLiU"/>
              </w:rPr>
              <w:instrText xml:space="preserve">XE "Microsoft Dynamics Marketing Enterprise </w:instrText>
            </w:r>
            <w:r w:rsidRPr="000E4568">
              <w:rPr>
                <w:rFonts w:eastAsia="PMingLiU"/>
              </w:rPr>
              <w:instrText>增強支援</w:instrText>
            </w:r>
            <w:r w:rsidRPr="000E4568">
              <w:rPr>
                <w:rFonts w:eastAsia="PMingLiU"/>
              </w:rPr>
              <w:instrText>"</w:instrText>
            </w:r>
            <w:r w:rsidRPr="000E4568">
              <w:rPr>
                <w:rFonts w:eastAsia="PMingLiU"/>
              </w:rPr>
              <w:fldChar w:fldCharType="end"/>
            </w:r>
          </w:p>
        </w:tc>
        <w:tc>
          <w:tcPr>
            <w:tcW w:w="767" w:type="dxa"/>
            <w:tcBorders>
              <w:top w:val="nil"/>
              <w:left w:val="nil"/>
              <w:bottom w:val="nil"/>
              <w:right w:val="nil"/>
            </w:tcBorders>
            <w:vAlign w:val="center"/>
          </w:tcPr>
          <w:p w14:paraId="6BF85738"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3136E6D2" w14:textId="77777777" w:rsidR="00A30C8F" w:rsidRPr="00B653AB" w:rsidRDefault="00A30C8F" w:rsidP="00785D3B">
            <w:pPr>
              <w:pStyle w:val="ProductList-OfferingBody"/>
              <w:ind w:left="-113"/>
              <w:jc w:val="center"/>
              <w:rPr>
                <w:rFonts w:ascii="Calibri" w:eastAsia="PMingLiU" w:hAnsi="Calibri"/>
                <w:color w:val="000000" w:themeColor="text1"/>
              </w:rPr>
            </w:pPr>
          </w:p>
        </w:tc>
        <w:tc>
          <w:tcPr>
            <w:tcW w:w="767" w:type="dxa"/>
            <w:shd w:val="clear" w:color="auto" w:fill="70AD47" w:themeFill="accent6"/>
            <w:vAlign w:val="center"/>
          </w:tcPr>
          <w:p w14:paraId="2241DA49"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535FEDBF"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230A05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E82F46E"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0E7F1DC"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D364CDB"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72F2F6C"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783B0F1C"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30C8F" w:rsidRPr="00B653AB" w14:paraId="3351B2EE" w14:textId="77777777" w:rsidTr="005066A0">
        <w:trPr>
          <w:cantSplit/>
        </w:trPr>
        <w:tc>
          <w:tcPr>
            <w:tcW w:w="3097" w:type="dxa"/>
            <w:tcBorders>
              <w:top w:val="nil"/>
              <w:left w:val="nil"/>
              <w:bottom w:val="nil"/>
              <w:right w:val="nil"/>
            </w:tcBorders>
          </w:tcPr>
          <w:p w14:paraId="2B8F0FC9" w14:textId="77777777" w:rsidR="00A30C8F" w:rsidRPr="000E4568" w:rsidRDefault="00A30C8F" w:rsidP="00785D3B">
            <w:pPr>
              <w:pStyle w:val="ProductList-Offering2"/>
              <w:rPr>
                <w:rFonts w:eastAsia="PMingLiU"/>
                <w:lang w:val="en-US"/>
              </w:rPr>
            </w:pPr>
            <w:bookmarkStart w:id="1051" w:name="_Toc420360572"/>
            <w:r w:rsidRPr="000E4568">
              <w:rPr>
                <w:rFonts w:eastAsia="PMingLiU"/>
                <w:lang w:val="en-US"/>
              </w:rPr>
              <w:t>Microsoft Dynamics Marketing Professional Direct Support</w:t>
            </w:r>
            <w:bookmarkEnd w:id="1051"/>
            <w:r w:rsidRPr="000E4568">
              <w:rPr>
                <w:rFonts w:eastAsia="PMingLiU"/>
              </w:rPr>
              <w:fldChar w:fldCharType="begin"/>
            </w:r>
            <w:r w:rsidRPr="000E4568">
              <w:rPr>
                <w:rFonts w:eastAsia="PMingLiU"/>
                <w:lang w:val="en-US"/>
              </w:rPr>
              <w:instrText>XE "Microsoft Dynamics Marketing Enterprise Professional Direct Support"</w:instrText>
            </w:r>
            <w:r w:rsidRPr="000E4568">
              <w:rPr>
                <w:rFonts w:eastAsia="PMingLiU"/>
              </w:rPr>
              <w:fldChar w:fldCharType="end"/>
            </w:r>
          </w:p>
        </w:tc>
        <w:tc>
          <w:tcPr>
            <w:tcW w:w="767" w:type="dxa"/>
            <w:tcBorders>
              <w:top w:val="nil"/>
              <w:left w:val="nil"/>
              <w:bottom w:val="nil"/>
              <w:right w:val="nil"/>
            </w:tcBorders>
            <w:vAlign w:val="center"/>
          </w:tcPr>
          <w:p w14:paraId="2A5D4CC4" w14:textId="77777777" w:rsidR="00A30C8F" w:rsidRPr="00B653AB" w:rsidRDefault="00A30C8F" w:rsidP="00785D3B">
            <w:pPr>
              <w:pStyle w:val="ProductList-OfferingBody"/>
              <w:ind w:left="-113"/>
              <w:jc w:val="center"/>
              <w:rPr>
                <w:rFonts w:ascii="Calibri" w:eastAsia="PMingLiU"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856BE43" w14:textId="77777777" w:rsidR="00A30C8F" w:rsidRPr="00B653AB" w:rsidRDefault="00A30C8F" w:rsidP="00785D3B">
            <w:pPr>
              <w:pStyle w:val="ProductList-OfferingBody"/>
              <w:ind w:left="-113"/>
              <w:jc w:val="center"/>
              <w:rPr>
                <w:rFonts w:ascii="Calibri" w:eastAsia="PMingLiU" w:hAnsi="Calibri"/>
                <w:color w:val="000000" w:themeColor="text1"/>
                <w:lang w:val="en-US"/>
              </w:rPr>
            </w:pPr>
          </w:p>
        </w:tc>
        <w:tc>
          <w:tcPr>
            <w:tcW w:w="767" w:type="dxa"/>
            <w:shd w:val="clear" w:color="auto" w:fill="70AD47" w:themeFill="accent6"/>
            <w:vAlign w:val="center"/>
          </w:tcPr>
          <w:p w14:paraId="12CDFFFC"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3E232C1"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17C1BF2D"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ECFE980"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93DD0A2"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3799784"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AB6736E"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1476F996"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A30C8F" w:rsidRPr="00B653AB" w14:paraId="6B69161B" w14:textId="77777777" w:rsidTr="005066A0">
        <w:trPr>
          <w:cantSplit/>
        </w:trPr>
        <w:tc>
          <w:tcPr>
            <w:tcW w:w="3097" w:type="dxa"/>
            <w:tcBorders>
              <w:top w:val="nil"/>
              <w:left w:val="nil"/>
              <w:bottom w:val="nil"/>
              <w:right w:val="nil"/>
            </w:tcBorders>
          </w:tcPr>
          <w:p w14:paraId="604A1A38" w14:textId="77777777" w:rsidR="00A30C8F" w:rsidRPr="000E4568" w:rsidRDefault="00A30C8F" w:rsidP="00785D3B">
            <w:pPr>
              <w:pStyle w:val="ProductList-Offering2"/>
              <w:rPr>
                <w:rFonts w:eastAsia="PMingLiU"/>
              </w:rPr>
            </w:pPr>
            <w:bookmarkStart w:id="1052" w:name="_Toc420360573"/>
            <w:r w:rsidRPr="000E4568">
              <w:rPr>
                <w:rFonts w:eastAsia="PMingLiU"/>
              </w:rPr>
              <w:t xml:space="preserve">Microsoft Dynamics Marketing </w:t>
            </w:r>
            <w:r w:rsidRPr="000E4568">
              <w:rPr>
                <w:rFonts w:eastAsia="PMingLiU"/>
              </w:rPr>
              <w:t>增強支援</w:t>
            </w:r>
            <w:r w:rsidRPr="000E4568">
              <w:rPr>
                <w:rFonts w:eastAsia="PMingLiU"/>
              </w:rPr>
              <w:t xml:space="preserve"> (EDU)</w:t>
            </w:r>
            <w:bookmarkEnd w:id="1052"/>
            <w:r w:rsidRPr="000E4568">
              <w:rPr>
                <w:rFonts w:eastAsia="PMingLiU"/>
              </w:rPr>
              <w:fldChar w:fldCharType="begin"/>
            </w:r>
            <w:r w:rsidRPr="000E4568">
              <w:rPr>
                <w:rFonts w:eastAsia="PMingLiU"/>
              </w:rPr>
              <w:instrText xml:space="preserve">XE "Microsoft Dynamics Marketing Enterprise </w:instrText>
            </w:r>
            <w:r w:rsidRPr="000E4568">
              <w:rPr>
                <w:rFonts w:eastAsia="PMingLiU"/>
              </w:rPr>
              <w:instrText>增強支援</w:instrText>
            </w:r>
            <w:r w:rsidRPr="000E4568">
              <w:rPr>
                <w:rFonts w:eastAsia="PMingLiU"/>
              </w:rPr>
              <w:instrText xml:space="preserve"> (EDU)"</w:instrText>
            </w:r>
            <w:r w:rsidRPr="000E4568">
              <w:rPr>
                <w:rFonts w:eastAsia="PMingLiU"/>
              </w:rPr>
              <w:fldChar w:fldCharType="end"/>
            </w:r>
          </w:p>
        </w:tc>
        <w:tc>
          <w:tcPr>
            <w:tcW w:w="767" w:type="dxa"/>
            <w:tcBorders>
              <w:top w:val="nil"/>
              <w:left w:val="nil"/>
              <w:bottom w:val="nil"/>
              <w:right w:val="nil"/>
            </w:tcBorders>
            <w:vAlign w:val="center"/>
          </w:tcPr>
          <w:p w14:paraId="15DCB44F" w14:textId="77777777" w:rsidR="00A30C8F" w:rsidRPr="00B653AB" w:rsidRDefault="00A30C8F"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4EFDE5A2" w14:textId="77777777" w:rsidR="00A30C8F" w:rsidRPr="00B653AB" w:rsidRDefault="00A30C8F" w:rsidP="00785D3B">
            <w:pPr>
              <w:pStyle w:val="ProductList-OfferingBody"/>
              <w:ind w:left="-113"/>
              <w:jc w:val="center"/>
              <w:rPr>
                <w:rFonts w:ascii="Calibri" w:eastAsia="PMingLiU" w:hAnsi="Calibri"/>
                <w:color w:val="000000" w:themeColor="text1"/>
              </w:rPr>
            </w:pPr>
            <w:r w:rsidRPr="00B653AB">
              <w:rPr>
                <w:rFonts w:ascii="Calibri" w:eastAsia="PMingLiU" w:hAnsi="Calibri"/>
                <w:color w:val="000000" w:themeColor="text1"/>
              </w:rPr>
              <w:t>1</w:t>
            </w:r>
          </w:p>
        </w:tc>
        <w:tc>
          <w:tcPr>
            <w:tcW w:w="767" w:type="dxa"/>
            <w:shd w:val="clear" w:color="auto" w:fill="BFBFBF" w:themeFill="background1" w:themeFillShade="BF"/>
            <w:vAlign w:val="center"/>
          </w:tcPr>
          <w:p w14:paraId="7D5F54C2"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4D439FAB"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36515371"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8FAD43D"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9AD1F38"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193993D"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66A703C"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0C6074AF" w14:textId="77777777" w:rsidR="00A30C8F" w:rsidRPr="00B653AB" w:rsidRDefault="00A30C8F" w:rsidP="00785D3B">
            <w:pPr>
              <w:pStyle w:val="ProductList-OfferingBody"/>
              <w:ind w:left="-113"/>
              <w:jc w:val="center"/>
              <w:rPr>
                <w:rFonts w:ascii="Calibri" w:eastAsia="PMingLiU" w:hAnsi="Calibri"/>
              </w:rPr>
            </w:pPr>
          </w:p>
        </w:tc>
      </w:tr>
      <w:tr w:rsidR="00A30C8F" w:rsidRPr="00B653AB" w14:paraId="4CE092A6" w14:textId="77777777" w:rsidTr="005066A0">
        <w:trPr>
          <w:cantSplit/>
        </w:trPr>
        <w:tc>
          <w:tcPr>
            <w:tcW w:w="3097" w:type="dxa"/>
            <w:tcBorders>
              <w:top w:val="nil"/>
              <w:left w:val="nil"/>
              <w:bottom w:val="nil"/>
              <w:right w:val="nil"/>
            </w:tcBorders>
          </w:tcPr>
          <w:p w14:paraId="3981F8AA" w14:textId="77777777" w:rsidR="00A30C8F" w:rsidRPr="000E4568" w:rsidRDefault="00A30C8F" w:rsidP="00785D3B">
            <w:pPr>
              <w:pStyle w:val="ProductList-Offering2"/>
              <w:rPr>
                <w:rFonts w:eastAsia="PMingLiU"/>
                <w:lang w:val="en-US"/>
              </w:rPr>
            </w:pPr>
            <w:bookmarkStart w:id="1053" w:name="_Toc420360574"/>
            <w:r w:rsidRPr="000E4568">
              <w:rPr>
                <w:rFonts w:eastAsia="PMingLiU"/>
                <w:lang w:val="en-US"/>
              </w:rPr>
              <w:t xml:space="preserve">Microsoft Dynamics Marketing Professional </w:t>
            </w:r>
            <w:r w:rsidRPr="000E4568">
              <w:rPr>
                <w:rFonts w:eastAsia="PMingLiU"/>
              </w:rPr>
              <w:t>直接支援</w:t>
            </w:r>
            <w:r w:rsidRPr="000E4568">
              <w:rPr>
                <w:rFonts w:eastAsia="PMingLiU"/>
                <w:lang w:val="en-US"/>
              </w:rPr>
              <w:t xml:space="preserve"> (EDU)</w:t>
            </w:r>
            <w:bookmarkEnd w:id="1053"/>
            <w:r w:rsidRPr="000E4568">
              <w:rPr>
                <w:rFonts w:eastAsia="PMingLiU"/>
              </w:rPr>
              <w:fldChar w:fldCharType="begin"/>
            </w:r>
            <w:r w:rsidRPr="000E4568">
              <w:rPr>
                <w:rFonts w:eastAsia="PMingLiU"/>
                <w:lang w:val="en-US"/>
              </w:rPr>
              <w:instrText xml:space="preserve">XE "Microsoft Dynamics Marketing Enterprise Professional </w:instrText>
            </w:r>
            <w:r w:rsidRPr="000E4568">
              <w:rPr>
                <w:rFonts w:eastAsia="PMingLiU"/>
              </w:rPr>
              <w:instrText>直接支援</w:instrText>
            </w:r>
            <w:r w:rsidRPr="000E4568">
              <w:rPr>
                <w:rFonts w:eastAsia="PMingLiU"/>
                <w:lang w:val="en-US"/>
              </w:rPr>
              <w:instrText xml:space="preserve"> (EDU)"</w:instrText>
            </w:r>
            <w:r w:rsidRPr="000E4568">
              <w:rPr>
                <w:rFonts w:eastAsia="PMingLiU"/>
              </w:rPr>
              <w:fldChar w:fldCharType="end"/>
            </w:r>
          </w:p>
        </w:tc>
        <w:tc>
          <w:tcPr>
            <w:tcW w:w="767" w:type="dxa"/>
            <w:tcBorders>
              <w:top w:val="nil"/>
              <w:left w:val="nil"/>
              <w:bottom w:val="nil"/>
              <w:right w:val="nil"/>
            </w:tcBorders>
            <w:vAlign w:val="center"/>
          </w:tcPr>
          <w:p w14:paraId="4A2D74BD" w14:textId="77777777" w:rsidR="00A30C8F" w:rsidRPr="00B653AB" w:rsidRDefault="00A30C8F" w:rsidP="00785D3B">
            <w:pPr>
              <w:pStyle w:val="ProductList-OfferingBody"/>
              <w:ind w:left="-113"/>
              <w:jc w:val="center"/>
              <w:rPr>
                <w:rFonts w:ascii="Calibri" w:eastAsia="PMingLiU" w:hAnsi="Calibri"/>
                <w:lang w:val="en-US"/>
              </w:rPr>
            </w:pPr>
          </w:p>
        </w:tc>
        <w:tc>
          <w:tcPr>
            <w:tcW w:w="767" w:type="dxa"/>
            <w:tcBorders>
              <w:left w:val="single" w:sz="12" w:space="0" w:color="FFFFFF" w:themeColor="background1"/>
            </w:tcBorders>
            <w:shd w:val="clear" w:color="auto" w:fill="70AD47" w:themeFill="accent6"/>
            <w:vAlign w:val="center"/>
          </w:tcPr>
          <w:p w14:paraId="4CE44E7A" w14:textId="77777777" w:rsidR="00A30C8F" w:rsidRPr="00B653AB" w:rsidRDefault="00A30C8F" w:rsidP="00785D3B">
            <w:pPr>
              <w:pStyle w:val="ProductList-OfferingBody"/>
              <w:ind w:left="-113"/>
              <w:jc w:val="center"/>
              <w:rPr>
                <w:rFonts w:ascii="Calibri" w:eastAsia="PMingLiU" w:hAnsi="Calibri"/>
                <w:color w:val="000000" w:themeColor="text1"/>
              </w:rPr>
            </w:pPr>
            <w:r w:rsidRPr="00B653AB">
              <w:rPr>
                <w:rFonts w:ascii="Calibri" w:eastAsia="PMingLiU" w:hAnsi="Calibri"/>
                <w:color w:val="000000" w:themeColor="text1"/>
              </w:rPr>
              <w:t>1</w:t>
            </w:r>
          </w:p>
        </w:tc>
        <w:tc>
          <w:tcPr>
            <w:tcW w:w="767" w:type="dxa"/>
            <w:shd w:val="clear" w:color="auto" w:fill="BFBFBF" w:themeFill="background1" w:themeFillShade="BF"/>
            <w:vAlign w:val="center"/>
          </w:tcPr>
          <w:p w14:paraId="6DA373A9"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2991654"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35FA58C7"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02C8FFA"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89C40D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6F40FC"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01CB9B9"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690DAE32" w14:textId="77777777" w:rsidR="00A30C8F" w:rsidRPr="00B653AB" w:rsidRDefault="00A30C8F" w:rsidP="00785D3B">
            <w:pPr>
              <w:pStyle w:val="ProductList-OfferingBody"/>
              <w:ind w:left="-113"/>
              <w:jc w:val="center"/>
              <w:rPr>
                <w:rFonts w:ascii="Calibri" w:eastAsia="PMingLiU" w:hAnsi="Calibri"/>
              </w:rPr>
            </w:pPr>
          </w:p>
        </w:tc>
      </w:tr>
      <w:tr w:rsidR="00A30C8F" w:rsidRPr="00B653AB" w14:paraId="302BC9B2" w14:textId="77777777" w:rsidTr="005066A0">
        <w:trPr>
          <w:cantSplit/>
        </w:trPr>
        <w:tc>
          <w:tcPr>
            <w:tcW w:w="3097" w:type="dxa"/>
            <w:tcBorders>
              <w:top w:val="nil"/>
              <w:left w:val="nil"/>
              <w:bottom w:val="nil"/>
              <w:right w:val="nil"/>
            </w:tcBorders>
          </w:tcPr>
          <w:p w14:paraId="5E66D467" w14:textId="77777777" w:rsidR="00A30C8F" w:rsidRPr="000E4568" w:rsidRDefault="00A30C8F" w:rsidP="00785D3B">
            <w:pPr>
              <w:pStyle w:val="ProductList-Offering2"/>
              <w:rPr>
                <w:rFonts w:eastAsia="PMingLiU"/>
                <w:lang w:val="en-US"/>
              </w:rPr>
            </w:pPr>
            <w:bookmarkStart w:id="1054" w:name="_Toc420360575"/>
            <w:r w:rsidRPr="000E4568">
              <w:rPr>
                <w:rFonts w:eastAsia="PMingLiU"/>
                <w:lang w:val="en-US"/>
              </w:rPr>
              <w:t>Microsoft Dynamics Marketing Sales Collaboration</w:t>
            </w:r>
            <w:bookmarkEnd w:id="1054"/>
            <w:r w:rsidRPr="000E4568">
              <w:rPr>
                <w:rFonts w:eastAsia="PMingLiU"/>
              </w:rPr>
              <w:fldChar w:fldCharType="begin"/>
            </w:r>
            <w:r w:rsidRPr="000E4568">
              <w:rPr>
                <w:rFonts w:eastAsia="PMingLiU"/>
                <w:lang w:val="en-US"/>
              </w:rPr>
              <w:instrText>XE "Microsoft Dynamics Marketing Enterprise Sales Collaboration"</w:instrText>
            </w:r>
            <w:r w:rsidRPr="000E4568">
              <w:rPr>
                <w:rFonts w:eastAsia="PMingLiU"/>
              </w:rPr>
              <w:fldChar w:fldCharType="end"/>
            </w:r>
          </w:p>
        </w:tc>
        <w:tc>
          <w:tcPr>
            <w:tcW w:w="767" w:type="dxa"/>
            <w:tcBorders>
              <w:top w:val="nil"/>
              <w:left w:val="nil"/>
              <w:bottom w:val="nil"/>
              <w:right w:val="nil"/>
            </w:tcBorders>
            <w:vAlign w:val="center"/>
          </w:tcPr>
          <w:p w14:paraId="29EF550D" w14:textId="77777777" w:rsidR="00A30C8F" w:rsidRPr="00B653AB" w:rsidRDefault="00A30C8F" w:rsidP="00785D3B">
            <w:pPr>
              <w:pStyle w:val="ProductList-OfferingBody"/>
              <w:ind w:left="-113"/>
              <w:jc w:val="center"/>
              <w:rPr>
                <w:rFonts w:ascii="Calibri" w:eastAsia="PMingLiU"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D9EA132" w14:textId="77777777" w:rsidR="00A30C8F" w:rsidRPr="00B653AB" w:rsidRDefault="00A30C8F" w:rsidP="00785D3B">
            <w:pPr>
              <w:pStyle w:val="ProductList-OfferingBody"/>
              <w:ind w:left="-113"/>
              <w:jc w:val="center"/>
              <w:rPr>
                <w:rFonts w:ascii="Calibri" w:eastAsia="PMingLiU" w:hAnsi="Calibri"/>
                <w:color w:val="000000" w:themeColor="text1"/>
                <w:lang w:val="en-US"/>
              </w:rPr>
            </w:pPr>
          </w:p>
        </w:tc>
        <w:tc>
          <w:tcPr>
            <w:tcW w:w="767" w:type="dxa"/>
            <w:shd w:val="clear" w:color="auto" w:fill="70AD47" w:themeFill="accent6"/>
            <w:vAlign w:val="center"/>
          </w:tcPr>
          <w:p w14:paraId="299AF453"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A30C8F">
              <w:rPr>
                <w:rFonts w:ascii="Calibri" w:hAnsi="Calibri"/>
                <w:lang w:val="en-US"/>
              </w:rPr>
              <w:instrText>AutoTextList  \s NoStyle \t "</w:instrText>
            </w:r>
            <w:r w:rsidRPr="00624796">
              <w:rPr>
                <w:rFonts w:ascii="Calibri" w:hAnsi="Calibri"/>
              </w:rPr>
              <w:instrText>額外產品</w:instrText>
            </w:r>
            <w:r w:rsidRPr="00A30C8F">
              <w:rPr>
                <w:rFonts w:ascii="Calibri" w:hAnsi="Calibri"/>
                <w:lang w:val="en-US"/>
              </w:rPr>
              <w:instrText xml:space="preserve">" </w:instrText>
            </w:r>
            <w:r w:rsidRPr="00624796">
              <w:rPr>
                <w:rFonts w:ascii="Calibri" w:hAnsi="Calibri"/>
              </w:rPr>
              <w:fldChar w:fldCharType="separate"/>
            </w:r>
            <w:r w:rsidRPr="00A30C8F">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14:paraId="389BE2FA"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F5F6DF5"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B0A2161"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EAF43C0"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4C721D2"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66965E7"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44774F58" w14:textId="77777777" w:rsidR="00A30C8F" w:rsidRPr="00B653AB" w:rsidRDefault="00A30C8F" w:rsidP="00785D3B">
            <w:pPr>
              <w:pStyle w:val="ProductList-OfferingBody"/>
              <w:ind w:left="-113"/>
              <w:jc w:val="center"/>
              <w:rPr>
                <w:rFonts w:ascii="Calibri" w:eastAsia="PMingLiU" w:hAnsi="Calibri"/>
              </w:rPr>
            </w:pPr>
          </w:p>
        </w:tc>
      </w:tr>
      <w:tr w:rsidR="00A30C8F" w:rsidRPr="00B653AB" w14:paraId="3507B0AE" w14:textId="77777777" w:rsidTr="005066A0">
        <w:trPr>
          <w:cantSplit/>
        </w:trPr>
        <w:tc>
          <w:tcPr>
            <w:tcW w:w="3097" w:type="dxa"/>
            <w:tcBorders>
              <w:top w:val="nil"/>
              <w:left w:val="nil"/>
              <w:bottom w:val="nil"/>
              <w:right w:val="nil"/>
            </w:tcBorders>
          </w:tcPr>
          <w:p w14:paraId="1AE58CA1" w14:textId="77777777" w:rsidR="00A30C8F" w:rsidRPr="000E4568" w:rsidRDefault="00A30C8F" w:rsidP="00785D3B">
            <w:pPr>
              <w:pStyle w:val="ProductList-Offering2"/>
              <w:rPr>
                <w:rFonts w:eastAsia="PMingLiU"/>
                <w:lang w:val="en-US"/>
              </w:rPr>
            </w:pPr>
            <w:bookmarkStart w:id="1055" w:name="_Toc420360576"/>
            <w:r w:rsidRPr="000E4568">
              <w:rPr>
                <w:rFonts w:eastAsia="PMingLiU"/>
                <w:lang w:val="en-US"/>
              </w:rPr>
              <w:t>Microsoft Dynamics Marketing Sales Collaboration EDU</w:t>
            </w:r>
            <w:bookmarkEnd w:id="1055"/>
            <w:r w:rsidRPr="000E4568">
              <w:rPr>
                <w:rFonts w:eastAsia="PMingLiU"/>
              </w:rPr>
              <w:fldChar w:fldCharType="begin"/>
            </w:r>
            <w:r w:rsidRPr="000E4568">
              <w:rPr>
                <w:rFonts w:eastAsia="PMingLiU"/>
                <w:lang w:val="en-US"/>
              </w:rPr>
              <w:instrText>XE "Microsoft Dynamics Marketing Enterprise Sales Collaboration EDU"</w:instrText>
            </w:r>
            <w:r w:rsidRPr="000E4568">
              <w:rPr>
                <w:rFonts w:eastAsia="PMingLiU"/>
              </w:rPr>
              <w:fldChar w:fldCharType="end"/>
            </w:r>
          </w:p>
        </w:tc>
        <w:tc>
          <w:tcPr>
            <w:tcW w:w="767" w:type="dxa"/>
            <w:tcBorders>
              <w:top w:val="nil"/>
              <w:left w:val="nil"/>
              <w:bottom w:val="nil"/>
              <w:right w:val="nil"/>
            </w:tcBorders>
            <w:vAlign w:val="center"/>
          </w:tcPr>
          <w:p w14:paraId="7350C398" w14:textId="77777777" w:rsidR="00A30C8F" w:rsidRPr="00B653AB" w:rsidRDefault="00A30C8F" w:rsidP="00785D3B">
            <w:pPr>
              <w:pStyle w:val="ProductList-OfferingBody"/>
              <w:ind w:left="-113"/>
              <w:jc w:val="center"/>
              <w:rPr>
                <w:rFonts w:ascii="Calibri" w:eastAsia="PMingLiU" w:hAnsi="Calibri"/>
                <w:lang w:val="en-US"/>
              </w:rPr>
            </w:pPr>
          </w:p>
        </w:tc>
        <w:tc>
          <w:tcPr>
            <w:tcW w:w="767" w:type="dxa"/>
            <w:tcBorders>
              <w:left w:val="single" w:sz="12" w:space="0" w:color="FFFFFF" w:themeColor="background1"/>
            </w:tcBorders>
            <w:shd w:val="clear" w:color="auto" w:fill="70AD47" w:themeFill="accent6"/>
            <w:vAlign w:val="center"/>
          </w:tcPr>
          <w:p w14:paraId="7C6C8684" w14:textId="77777777" w:rsidR="00A30C8F" w:rsidRPr="00B653AB" w:rsidRDefault="00A30C8F" w:rsidP="00785D3B">
            <w:pPr>
              <w:pStyle w:val="ProductList-OfferingBody"/>
              <w:ind w:left="-113"/>
              <w:jc w:val="center"/>
              <w:rPr>
                <w:rFonts w:ascii="Calibri" w:eastAsia="PMingLiU" w:hAnsi="Calibri"/>
                <w:color w:val="000000" w:themeColor="text1"/>
              </w:rPr>
            </w:pPr>
            <w:r w:rsidRPr="00B653AB">
              <w:rPr>
                <w:rFonts w:ascii="Calibri" w:eastAsia="PMingLiU" w:hAnsi="Calibri"/>
                <w:color w:val="000000" w:themeColor="text1"/>
              </w:rPr>
              <w:t>1</w:t>
            </w:r>
          </w:p>
        </w:tc>
        <w:tc>
          <w:tcPr>
            <w:tcW w:w="767" w:type="dxa"/>
            <w:shd w:val="clear" w:color="auto" w:fill="BFBFBF" w:themeFill="background1" w:themeFillShade="BF"/>
            <w:vAlign w:val="center"/>
          </w:tcPr>
          <w:p w14:paraId="6A717029"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1CE8B8A0" w14:textId="77777777" w:rsidR="00A30C8F" w:rsidRPr="00624796" w:rsidRDefault="00A30C8F"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26FFA2E6"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819240D" w14:textId="77777777" w:rsidR="00A30C8F" w:rsidRPr="00B653AB" w:rsidRDefault="00A30C8F"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788E00A"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907A6E4" w14:textId="77777777" w:rsidR="00A30C8F" w:rsidRPr="00B653AB" w:rsidRDefault="00A30C8F"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59A48B3" w14:textId="77777777" w:rsidR="00A30C8F" w:rsidRPr="00B653AB" w:rsidRDefault="00A30C8F"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AE3ECFF" w14:textId="77777777" w:rsidR="00A30C8F" w:rsidRPr="00B653AB" w:rsidRDefault="00A30C8F" w:rsidP="00785D3B">
            <w:pPr>
              <w:pStyle w:val="ProductList-OfferingBody"/>
              <w:ind w:left="-113"/>
              <w:jc w:val="center"/>
              <w:rPr>
                <w:rFonts w:ascii="Calibri" w:eastAsia="PMingLiU" w:hAnsi="Calibri"/>
              </w:rPr>
            </w:pPr>
          </w:p>
        </w:tc>
      </w:tr>
    </w:tbl>
    <w:p w14:paraId="0311C5FA" w14:textId="77777777" w:rsidR="004D0FC1" w:rsidRPr="00B653AB" w:rsidRDefault="004D0FC1" w:rsidP="004D0FC1">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3BE95C08" w14:textId="77777777" w:rsidTr="00A30C8F">
        <w:tc>
          <w:tcPr>
            <w:tcW w:w="3596" w:type="dxa"/>
          </w:tcPr>
          <w:p w14:paraId="5BE4B53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70094EC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301F4D68"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r>
    </w:tbl>
    <w:p w14:paraId="027C832A"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bookmarkStart w:id="1056" w:name="_Toc380513343"/>
      <w:bookmarkStart w:id="1057" w:name="_Toc380655391"/>
      <w:r w:rsidRPr="00B653AB">
        <w:rPr>
          <w:rFonts w:ascii="Calibri" w:eastAsia="PMingLiU" w:hAnsi="Calibri"/>
          <w:b/>
        </w:rPr>
        <w:t>詳細資訊</w:t>
      </w:r>
    </w:p>
    <w:p w14:paraId="7DC0971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Dynamics Marketing </w:t>
      </w:r>
      <w:r w:rsidRPr="00B653AB">
        <w:rPr>
          <w:rFonts w:ascii="Calibri" w:eastAsia="PMingLiU" w:hAnsi="Calibri"/>
          <w:b/>
          <w:color w:val="00188F"/>
        </w:rPr>
        <w:t>支援服務項目</w:t>
      </w:r>
    </w:p>
    <w:p w14:paraId="6070DCA4" w14:textId="77777777" w:rsidR="004D0FC1" w:rsidRPr="00B653AB" w:rsidRDefault="004D0FC1" w:rsidP="004D0FC1">
      <w:pPr>
        <w:autoSpaceDE w:val="0"/>
        <w:autoSpaceDN w:val="0"/>
        <w:spacing w:after="0" w:line="240" w:lineRule="auto"/>
        <w:rPr>
          <w:rFonts w:ascii="Calibri" w:eastAsia="PMingLiU" w:hAnsi="Calibri"/>
        </w:rPr>
      </w:pPr>
      <w:r w:rsidRPr="00B653AB">
        <w:rPr>
          <w:rFonts w:ascii="Calibri" w:eastAsia="PMingLiU" w:hAnsi="Calibri" w:cstheme="minorHAnsi"/>
          <w:sz w:val="18"/>
          <w:szCs w:val="18"/>
        </w:rPr>
        <w:t>有關</w:t>
      </w:r>
      <w:r w:rsidRPr="00B653AB">
        <w:rPr>
          <w:rFonts w:ascii="Calibri" w:eastAsia="PMingLiU" w:hAnsi="Calibri" w:cstheme="minorHAnsi"/>
          <w:sz w:val="18"/>
          <w:szCs w:val="18"/>
        </w:rPr>
        <w:t xml:space="preserve"> Microsoft Dynamics Marketing </w:t>
      </w:r>
      <w:r w:rsidRPr="00B653AB">
        <w:rPr>
          <w:rFonts w:ascii="Calibri" w:eastAsia="PMingLiU" w:hAnsi="Calibri" w:cstheme="minorHAnsi"/>
          <w:sz w:val="18"/>
          <w:szCs w:val="18"/>
        </w:rPr>
        <w:t>的支援優惠方案詳細資料可</w:t>
      </w:r>
      <w:r w:rsidRPr="00B653AB">
        <w:rPr>
          <w:rStyle w:val="ProductList-BodyChar"/>
          <w:rFonts w:ascii="Calibri" w:eastAsia="PMingLiU" w:hAnsi="Calibri"/>
        </w:rPr>
        <w:t>於</w:t>
      </w:r>
      <w:r w:rsidRPr="00B653AB">
        <w:rPr>
          <w:rStyle w:val="ProductList-BodyChar"/>
          <w:rFonts w:ascii="Calibri" w:eastAsia="PMingLiU" w:hAnsi="Calibri"/>
        </w:rPr>
        <w:t xml:space="preserve"> </w:t>
      </w:r>
      <w:hyperlink r:id="rId55" w:history="1">
        <w:r w:rsidRPr="00B653AB">
          <w:rPr>
            <w:rStyle w:val="Hyperlink"/>
            <w:rFonts w:ascii="Calibri" w:eastAsia="PMingLiU" w:hAnsi="Calibri"/>
            <w:sz w:val="18"/>
          </w:rPr>
          <w:t>http://www.microsoft.com/en-us/dynamics/dynamics-online-support.aspx</w:t>
        </w:r>
      </w:hyperlink>
      <w:r w:rsidRPr="00B653AB">
        <w:rPr>
          <w:rFonts w:ascii="Calibri" w:eastAsia="PMingLiU" w:hAnsi="Calibri" w:cstheme="minorHAnsi"/>
          <w:sz w:val="18"/>
          <w:szCs w:val="18"/>
        </w:rPr>
        <w:t xml:space="preserve"> </w:t>
      </w:r>
      <w:r w:rsidRPr="00B653AB">
        <w:rPr>
          <w:rFonts w:ascii="Calibri" w:eastAsia="PMingLiU" w:hAnsi="Calibri" w:cstheme="minorHAnsi"/>
          <w:sz w:val="18"/>
          <w:szCs w:val="18"/>
        </w:rPr>
        <w:t>上取得。</w:t>
      </w:r>
      <w:r w:rsidRPr="00B653AB">
        <w:rPr>
          <w:rFonts w:ascii="Calibri" w:eastAsia="PMingLiU" w:hAnsi="Calibri"/>
          <w:sz w:val="18"/>
        </w:rPr>
        <w:t>支援均以英文提供，但若客戶及</w:t>
      </w:r>
      <w:r w:rsidRPr="00B653AB">
        <w:rPr>
          <w:rFonts w:ascii="Calibri" w:eastAsia="PMingLiU" w:hAnsi="Calibri"/>
          <w:sz w:val="18"/>
        </w:rPr>
        <w:t xml:space="preserve"> Microsoft </w:t>
      </w:r>
      <w:r w:rsidRPr="00B653AB">
        <w:rPr>
          <w:rFonts w:ascii="Calibri" w:eastAsia="PMingLiU" w:hAnsi="Calibri"/>
          <w:sz w:val="18"/>
        </w:rPr>
        <w:t>另有書面協議者，不在此限。</w:t>
      </w:r>
    </w:p>
    <w:p w14:paraId="64CD7297"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8B20417" w14:textId="77777777" w:rsidR="004D0FC1" w:rsidRPr="00921AD1" w:rsidRDefault="004D0FC1" w:rsidP="004D0FC1">
      <w:pPr>
        <w:pStyle w:val="ProductList-Offering2Heading"/>
        <w:outlineLvl w:val="2"/>
        <w:rPr>
          <w:rFonts w:eastAsia="PMingLiU"/>
        </w:rPr>
      </w:pPr>
      <w:bookmarkStart w:id="1058" w:name="SocialEngagement"/>
      <w:bookmarkStart w:id="1059" w:name="_Toc420360577"/>
      <w:r w:rsidRPr="00921AD1">
        <w:rPr>
          <w:rFonts w:eastAsia="PMingLiU"/>
        </w:rPr>
        <w:t>Microsoft Social Engagement</w:t>
      </w:r>
      <w:bookmarkEnd w:id="1056"/>
      <w:bookmarkEnd w:id="1057"/>
      <w:bookmarkEnd w:id="1058"/>
      <w:bookmarkEnd w:id="10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FA212A" w:rsidRPr="00B653AB" w14:paraId="19F2499A" w14:textId="77777777" w:rsidTr="00C2314D">
        <w:trPr>
          <w:cantSplit/>
          <w:tblHeader/>
        </w:trPr>
        <w:tc>
          <w:tcPr>
            <w:tcW w:w="3097" w:type="dxa"/>
            <w:tcBorders>
              <w:bottom w:val="nil"/>
            </w:tcBorders>
            <w:shd w:val="clear" w:color="auto" w:fill="00188F"/>
          </w:tcPr>
          <w:p w14:paraId="2053BC27" w14:textId="77777777" w:rsidR="00FA212A" w:rsidRPr="00B653AB" w:rsidRDefault="00FA212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67" w:type="dxa"/>
            <w:tcBorders>
              <w:bottom w:val="nil"/>
            </w:tcBorders>
            <w:shd w:val="clear" w:color="auto" w:fill="00188F"/>
            <w:vAlign w:val="center"/>
          </w:tcPr>
          <w:p w14:paraId="4765D6D2" w14:textId="77777777" w:rsidR="00FA212A" w:rsidRPr="00B653AB" w:rsidRDefault="00FA212A"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14:paraId="28EF080A"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751421A0"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205AE798"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5A737E6B"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1BC5C4A9"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0D164F8E"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2BF6AAFE"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310A92CA"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14:paraId="7DAE11EA" w14:textId="77777777" w:rsidR="00FA212A" w:rsidRPr="00624796" w:rsidRDefault="00FA212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A212A" w:rsidRPr="00B653AB" w14:paraId="60DD6E6E" w14:textId="77777777" w:rsidTr="00C2314D">
        <w:trPr>
          <w:cantSplit/>
        </w:trPr>
        <w:tc>
          <w:tcPr>
            <w:tcW w:w="3097" w:type="dxa"/>
            <w:tcBorders>
              <w:top w:val="nil"/>
              <w:left w:val="nil"/>
              <w:bottom w:val="dashSmallGap" w:sz="4" w:space="0" w:color="BFBFBF" w:themeColor="background1" w:themeShade="BF"/>
              <w:right w:val="nil"/>
            </w:tcBorders>
          </w:tcPr>
          <w:p w14:paraId="7EFE5BB4" w14:textId="77777777" w:rsidR="00FA212A" w:rsidRPr="00921AD1" w:rsidRDefault="00FA212A" w:rsidP="00785D3B">
            <w:pPr>
              <w:pStyle w:val="ProductList-Offering2"/>
              <w:rPr>
                <w:rFonts w:eastAsia="PMingLiU"/>
              </w:rPr>
            </w:pPr>
            <w:bookmarkStart w:id="1060" w:name="_Toc380513344"/>
            <w:bookmarkStart w:id="1061" w:name="_Toc380655393"/>
            <w:bookmarkStart w:id="1062" w:name="_Toc420360578"/>
            <w:r w:rsidRPr="00921AD1">
              <w:rPr>
                <w:rFonts w:eastAsia="PMingLiU"/>
              </w:rPr>
              <w:t>Microsoft Social Engagement Professional (</w:t>
            </w:r>
            <w:r w:rsidRPr="00921AD1">
              <w:rPr>
                <w:rFonts w:eastAsia="PMingLiU"/>
              </w:rPr>
              <w:t>使用者訂閱使用權</w:t>
            </w:r>
            <w:r w:rsidRPr="00921AD1">
              <w:rPr>
                <w:rFonts w:eastAsia="PMingLiU"/>
              </w:rPr>
              <w:t>)</w:t>
            </w:r>
            <w:bookmarkEnd w:id="1060"/>
            <w:bookmarkEnd w:id="1061"/>
            <w:bookmarkEnd w:id="1062"/>
            <w:r w:rsidRPr="00921AD1">
              <w:rPr>
                <w:rFonts w:eastAsia="PMingLiU"/>
              </w:rPr>
              <w:fldChar w:fldCharType="begin"/>
            </w:r>
            <w:r w:rsidRPr="00921AD1">
              <w:rPr>
                <w:rFonts w:eastAsia="PMingLiU"/>
              </w:rPr>
              <w:instrText>XE "Microsoft Social Engagement Professional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14:paraId="7F110285"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4A9AAB84"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AB2C2E4"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26EB79CC"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2AC6033"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9F35D3F"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84CEFC3"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A96D652"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7A8D064"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224F8CE8"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212A" w:rsidRPr="00B653AB" w14:paraId="3BC62BF4" w14:textId="77777777" w:rsidTr="00C2314D">
        <w:trPr>
          <w:cantSplit/>
        </w:trPr>
        <w:tc>
          <w:tcPr>
            <w:tcW w:w="3097" w:type="dxa"/>
            <w:tcBorders>
              <w:top w:val="nil"/>
              <w:left w:val="nil"/>
              <w:bottom w:val="dashSmallGap" w:sz="4" w:space="0" w:color="BFBFBF" w:themeColor="background1" w:themeShade="BF"/>
              <w:right w:val="nil"/>
            </w:tcBorders>
          </w:tcPr>
          <w:p w14:paraId="29E25D1C" w14:textId="77777777" w:rsidR="00FA212A" w:rsidRPr="00921AD1" w:rsidRDefault="00FA212A" w:rsidP="00785D3B">
            <w:pPr>
              <w:pStyle w:val="ProductList-Offering2"/>
              <w:rPr>
                <w:rFonts w:eastAsia="PMingLiU"/>
              </w:rPr>
            </w:pPr>
            <w:bookmarkStart w:id="1063" w:name="_Toc420360579"/>
            <w:r w:rsidRPr="00921AD1">
              <w:rPr>
                <w:rFonts w:eastAsia="PMingLiU"/>
              </w:rPr>
              <w:t>Microsoft Social Engagement Enterprise</w:t>
            </w:r>
            <w:r w:rsidRPr="00921AD1">
              <w:rPr>
                <w:rFonts w:eastAsia="PMingLiU"/>
              </w:rPr>
              <w:fldChar w:fldCharType="begin"/>
            </w:r>
            <w:r w:rsidRPr="00921AD1">
              <w:rPr>
                <w:rFonts w:eastAsia="PMingLiU"/>
              </w:rPr>
              <w:instrText xml:space="preserve">XE "Microsoft Social Engagement Professional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fldChar w:fldCharType="begin"/>
            </w:r>
            <w:r w:rsidRPr="00921AD1">
              <w:rPr>
                <w:rFonts w:eastAsia="PMingLiU"/>
              </w:rPr>
              <w:instrText>XE "Microsoft Dynamics CRM Online Professional for SA"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063"/>
          </w:p>
        </w:tc>
        <w:tc>
          <w:tcPr>
            <w:tcW w:w="767" w:type="dxa"/>
            <w:tcBorders>
              <w:top w:val="nil"/>
              <w:left w:val="nil"/>
              <w:bottom w:val="dashSmallGap" w:sz="4" w:space="0" w:color="BFBFBF" w:themeColor="background1" w:themeShade="BF"/>
              <w:right w:val="nil"/>
            </w:tcBorders>
            <w:vAlign w:val="center"/>
          </w:tcPr>
          <w:p w14:paraId="6C1ACB45"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5AF4F693"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2A43D72"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1D6024C"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A230D2E"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DBD79F2"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8FC29C2"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CDAC03C"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F0D7F96"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13E46367"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212A" w:rsidRPr="00B653AB" w14:paraId="4B347C0F" w14:textId="77777777" w:rsidTr="00C2314D">
        <w:trPr>
          <w:cantSplit/>
        </w:trPr>
        <w:tc>
          <w:tcPr>
            <w:tcW w:w="3097" w:type="dxa"/>
            <w:tcBorders>
              <w:top w:val="nil"/>
              <w:left w:val="nil"/>
              <w:bottom w:val="dashSmallGap" w:sz="4" w:space="0" w:color="BFBFBF" w:themeColor="background1" w:themeShade="BF"/>
              <w:right w:val="nil"/>
            </w:tcBorders>
          </w:tcPr>
          <w:p w14:paraId="3C90F8B2" w14:textId="77777777" w:rsidR="00FA212A" w:rsidRPr="00921AD1" w:rsidRDefault="00FA212A" w:rsidP="00785D3B">
            <w:pPr>
              <w:pStyle w:val="ProductList-Offering2"/>
              <w:rPr>
                <w:rFonts w:eastAsia="PMingLiU"/>
              </w:rPr>
            </w:pPr>
            <w:bookmarkStart w:id="1064" w:name="_Toc380513346"/>
            <w:bookmarkStart w:id="1065" w:name="_Toc380655395"/>
            <w:bookmarkStart w:id="1066" w:name="_Toc420360580"/>
            <w:r w:rsidRPr="00921AD1">
              <w:rPr>
                <w:rFonts w:eastAsia="PMingLiU"/>
              </w:rPr>
              <w:t xml:space="preserve">Microsoft Social Engagement </w:t>
            </w:r>
            <w:r w:rsidRPr="00921AD1">
              <w:rPr>
                <w:rFonts w:eastAsia="PMingLiU"/>
              </w:rPr>
              <w:t>額外張貼</w:t>
            </w:r>
            <w:r w:rsidRPr="00921AD1">
              <w:rPr>
                <w:rFonts w:eastAsia="PMingLiU"/>
              </w:rPr>
              <w:t xml:space="preserve"> (</w:t>
            </w:r>
            <w:r w:rsidRPr="00921AD1">
              <w:rPr>
                <w:rFonts w:eastAsia="PMingLiU"/>
              </w:rPr>
              <w:t>加值訂閱使用權</w:t>
            </w:r>
            <w:r w:rsidRPr="00921AD1">
              <w:rPr>
                <w:rFonts w:eastAsia="PMingLiU"/>
              </w:rPr>
              <w:t>)</w:t>
            </w:r>
            <w:bookmarkEnd w:id="1064"/>
            <w:bookmarkEnd w:id="1065"/>
            <w:bookmarkEnd w:id="1066"/>
            <w:r w:rsidRPr="00921AD1">
              <w:rPr>
                <w:rFonts w:eastAsia="PMingLiU"/>
              </w:rPr>
              <w:fldChar w:fldCharType="begin"/>
            </w:r>
            <w:r w:rsidRPr="00921AD1">
              <w:rPr>
                <w:rFonts w:eastAsia="PMingLiU"/>
              </w:rPr>
              <w:instrText xml:space="preserve">XE "Microsoft Social Engagement </w:instrText>
            </w:r>
            <w:r w:rsidRPr="00921AD1">
              <w:rPr>
                <w:rFonts w:eastAsia="PMingLiU"/>
              </w:rPr>
              <w:instrText>額外張貼</w:instrText>
            </w:r>
            <w:r w:rsidRPr="00921AD1">
              <w:rPr>
                <w:rFonts w:eastAsia="PMingLiU"/>
              </w:rPr>
              <w:instrText xml:space="preserve"> (</w:instrText>
            </w:r>
            <w:r w:rsidRPr="00921AD1">
              <w:rPr>
                <w:rFonts w:eastAsia="PMingLiU"/>
              </w:rPr>
              <w:instrText>加值訂閱使用權</w:instrText>
            </w:r>
            <w:r w:rsidRPr="00921AD1">
              <w:rPr>
                <w:rFonts w:eastAsia="PMingLiU"/>
              </w:rPr>
              <w:instrText>)"</w:instrText>
            </w:r>
            <w:r w:rsidRPr="00921AD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14:paraId="20A1A254"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73DD25F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6055596"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5B11677"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5B784D5"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C6FC2A9"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568B9AB8"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44BB7011" w14:textId="77777777" w:rsidR="00FA212A" w:rsidRPr="00624796" w:rsidRDefault="00FA212A"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65C7133E"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213A0DEA"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212A" w:rsidRPr="00B653AB" w14:paraId="544DB7B0" w14:textId="77777777" w:rsidTr="00C2314D">
        <w:trPr>
          <w:cantSplit/>
        </w:trPr>
        <w:tc>
          <w:tcPr>
            <w:tcW w:w="3097" w:type="dxa"/>
            <w:tcBorders>
              <w:top w:val="nil"/>
              <w:left w:val="nil"/>
              <w:bottom w:val="dashSmallGap" w:sz="4" w:space="0" w:color="BFBFBF" w:themeColor="background1" w:themeShade="BF"/>
              <w:right w:val="nil"/>
            </w:tcBorders>
          </w:tcPr>
          <w:p w14:paraId="3788322D" w14:textId="77777777" w:rsidR="00FA212A" w:rsidRPr="00921AD1" w:rsidRDefault="00FA212A" w:rsidP="00785D3B">
            <w:pPr>
              <w:pStyle w:val="ProductList-Offering2"/>
              <w:rPr>
                <w:rFonts w:eastAsia="PMingLiU"/>
              </w:rPr>
            </w:pPr>
            <w:bookmarkStart w:id="1067" w:name="_Toc380513347"/>
            <w:bookmarkStart w:id="1068" w:name="_Toc380655397"/>
            <w:bookmarkStart w:id="1069" w:name="_Toc420360581"/>
            <w:r w:rsidRPr="00921AD1">
              <w:rPr>
                <w:rFonts w:eastAsia="PMingLiU"/>
              </w:rPr>
              <w:t>Microsoft Social Engagement Professional EDU (</w:t>
            </w:r>
            <w:r w:rsidRPr="00921AD1">
              <w:rPr>
                <w:rFonts w:eastAsia="PMingLiU"/>
              </w:rPr>
              <w:t>使用者訂閱使用權</w:t>
            </w:r>
            <w:r w:rsidRPr="00921AD1">
              <w:rPr>
                <w:rFonts w:eastAsia="PMingLiU"/>
              </w:rPr>
              <w:t>)</w:t>
            </w:r>
            <w:bookmarkEnd w:id="1067"/>
            <w:bookmarkEnd w:id="1068"/>
            <w:bookmarkEnd w:id="1069"/>
            <w:r w:rsidRPr="00921AD1">
              <w:rPr>
                <w:rFonts w:eastAsia="PMingLiU"/>
              </w:rPr>
              <w:fldChar w:fldCharType="begin"/>
            </w:r>
            <w:r w:rsidRPr="00921AD1">
              <w:rPr>
                <w:rFonts w:eastAsia="PMingLiU"/>
              </w:rPr>
              <w:instrText>XE "Microsoft Social Engagement Professional EDU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67" w:type="dxa"/>
            <w:tcBorders>
              <w:top w:val="nil"/>
              <w:left w:val="nil"/>
              <w:bottom w:val="dashSmallGap" w:sz="4" w:space="0" w:color="BFBFBF" w:themeColor="background1" w:themeShade="BF"/>
              <w:right w:val="nil"/>
            </w:tcBorders>
            <w:vAlign w:val="center"/>
          </w:tcPr>
          <w:p w14:paraId="7EF9C34F"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4EC69B2B"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43BA8FF"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6FCF1972"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7710304F" w14:textId="77777777" w:rsidR="00FA212A" w:rsidRPr="00B653AB" w:rsidRDefault="00FA212A"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431A3751"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FC8F89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BF499DC"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1BF55D4"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44C75BE" w14:textId="77777777" w:rsidR="00FA212A" w:rsidRPr="00B653AB" w:rsidRDefault="00FA212A" w:rsidP="00785D3B">
            <w:pPr>
              <w:pStyle w:val="ProductList-OfferingBody"/>
              <w:ind w:left="-113"/>
              <w:jc w:val="center"/>
              <w:rPr>
                <w:rFonts w:ascii="Calibri" w:eastAsia="PMingLiU" w:hAnsi="Calibri"/>
              </w:rPr>
            </w:pPr>
          </w:p>
        </w:tc>
      </w:tr>
      <w:tr w:rsidR="00FA212A" w:rsidRPr="00B653AB" w14:paraId="629A70AB"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8CC795" w14:textId="77777777" w:rsidR="00FA212A" w:rsidRPr="00921AD1" w:rsidRDefault="00FA212A" w:rsidP="00785D3B">
            <w:pPr>
              <w:pStyle w:val="ProductList-Offering2"/>
              <w:rPr>
                <w:rFonts w:eastAsia="PMingLiU"/>
              </w:rPr>
            </w:pPr>
            <w:bookmarkStart w:id="1070" w:name="_Toc420360582"/>
            <w:r w:rsidRPr="00921AD1">
              <w:rPr>
                <w:rFonts w:eastAsia="PMingLiU"/>
              </w:rPr>
              <w:t>Microsoft Social Engagement Enterprise EDU (</w:t>
            </w:r>
            <w:r w:rsidRPr="00921AD1">
              <w:rPr>
                <w:rFonts w:eastAsia="PMingLiU"/>
              </w:rPr>
              <w:t>使用者訂閱使用權</w:t>
            </w:r>
            <w:r w:rsidRPr="00921AD1">
              <w:rPr>
                <w:rFonts w:eastAsia="PMingLiU"/>
              </w:rPr>
              <w:t>)</w:t>
            </w:r>
            <w:bookmarkEnd w:id="1070"/>
            <w:r w:rsidRPr="00921AD1">
              <w:rPr>
                <w:rFonts w:eastAsia="PMingLiU"/>
              </w:rPr>
              <w:fldChar w:fldCharType="begin"/>
            </w:r>
            <w:r w:rsidRPr="00921AD1">
              <w:rPr>
                <w:rFonts w:eastAsia="PMingLiU"/>
              </w:rPr>
              <w:instrText>XE "Microsoft Social Engagement EDU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D18780"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6C483AAD"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9FFDE62"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58031FDB"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0AE9EEA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B743057"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36F46A2"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EF58434"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BDD8014"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0B875A28" w14:textId="77777777" w:rsidR="00FA212A" w:rsidRPr="00B653AB" w:rsidRDefault="00FA212A" w:rsidP="00785D3B">
            <w:pPr>
              <w:pStyle w:val="ProductList-OfferingBody"/>
              <w:ind w:left="-113"/>
              <w:jc w:val="center"/>
              <w:rPr>
                <w:rFonts w:ascii="Calibri" w:eastAsia="PMingLiU" w:hAnsi="Calibri"/>
              </w:rPr>
            </w:pPr>
          </w:p>
        </w:tc>
      </w:tr>
      <w:tr w:rsidR="00FA212A" w:rsidRPr="00B653AB" w14:paraId="48348C96"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9E13C8B" w14:textId="77777777" w:rsidR="00FA212A" w:rsidRPr="00921AD1" w:rsidRDefault="00FA212A" w:rsidP="00785D3B">
            <w:pPr>
              <w:pStyle w:val="ProductList-Offering2"/>
              <w:rPr>
                <w:rFonts w:eastAsia="PMingLiU"/>
              </w:rPr>
            </w:pPr>
            <w:bookmarkStart w:id="1071" w:name="_Toc380513348"/>
            <w:bookmarkStart w:id="1072" w:name="_Toc380655398"/>
            <w:bookmarkStart w:id="1073" w:name="_Toc420360583"/>
            <w:r w:rsidRPr="00921AD1">
              <w:rPr>
                <w:rFonts w:eastAsia="PMingLiU"/>
              </w:rPr>
              <w:t xml:space="preserve">Microsoft Social Engagement Professional EDU </w:t>
            </w:r>
            <w:r w:rsidRPr="00921AD1">
              <w:rPr>
                <w:rFonts w:eastAsia="PMingLiU"/>
              </w:rPr>
              <w:t>加值</w:t>
            </w:r>
            <w:r w:rsidRPr="00921AD1">
              <w:rPr>
                <w:rFonts w:eastAsia="PMingLiU"/>
              </w:rPr>
              <w:t xml:space="preserve"> (</w:t>
            </w:r>
            <w:r w:rsidRPr="00921AD1">
              <w:rPr>
                <w:rFonts w:eastAsia="PMingLiU"/>
              </w:rPr>
              <w:t>使用者訂閱使用權</w:t>
            </w:r>
            <w:r w:rsidRPr="00921AD1">
              <w:rPr>
                <w:rFonts w:eastAsia="PMingLiU"/>
              </w:rPr>
              <w:t>)</w:t>
            </w:r>
            <w:bookmarkEnd w:id="1071"/>
            <w:bookmarkEnd w:id="1072"/>
            <w:bookmarkEnd w:id="1073"/>
            <w:r w:rsidRPr="00921AD1">
              <w:rPr>
                <w:rFonts w:eastAsia="PMingLiU"/>
              </w:rPr>
              <w:fldChar w:fldCharType="begin"/>
            </w:r>
            <w:r w:rsidRPr="00921AD1">
              <w:rPr>
                <w:rFonts w:eastAsia="PMingLiU"/>
              </w:rPr>
              <w:instrText xml:space="preserve">XE "Microsoft Social Engagement Professional EDU </w:instrText>
            </w:r>
            <w:r w:rsidRPr="00921AD1">
              <w:rPr>
                <w:rFonts w:eastAsia="PMingLiU"/>
              </w:rPr>
              <w:instrText>加值</w:instrText>
            </w:r>
            <w:r w:rsidRPr="00921AD1">
              <w:rPr>
                <w:rFonts w:eastAsia="PMingLiU"/>
              </w:rPr>
              <w:instrText xml:space="preserve">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DC73F8"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459B1E9"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00AEFB1"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4E9A2E0B"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7" w:type="dxa"/>
            <w:shd w:val="clear" w:color="auto" w:fill="70AD47" w:themeFill="accent6"/>
            <w:vAlign w:val="center"/>
          </w:tcPr>
          <w:p w14:paraId="0BE5468C" w14:textId="77777777" w:rsidR="00FA212A" w:rsidRPr="00B653AB" w:rsidRDefault="00FA212A"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BFBFBF" w:themeFill="background1" w:themeFillShade="BF"/>
            <w:vAlign w:val="center"/>
          </w:tcPr>
          <w:p w14:paraId="75D02792"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D8B0D84"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A9255FF"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AF9F7B3"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32A03C42" w14:textId="77777777" w:rsidR="00FA212A" w:rsidRPr="00B653AB" w:rsidRDefault="00FA212A" w:rsidP="00785D3B">
            <w:pPr>
              <w:pStyle w:val="ProductList-OfferingBody"/>
              <w:ind w:left="-113"/>
              <w:jc w:val="center"/>
              <w:rPr>
                <w:rFonts w:ascii="Calibri" w:eastAsia="PMingLiU" w:hAnsi="Calibri"/>
              </w:rPr>
            </w:pPr>
          </w:p>
        </w:tc>
      </w:tr>
      <w:tr w:rsidR="00FA212A" w:rsidRPr="00B653AB" w14:paraId="704AEAF0"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0243D1" w14:textId="77777777" w:rsidR="00FA212A" w:rsidRPr="00921AD1" w:rsidRDefault="00FA212A" w:rsidP="00785D3B">
            <w:pPr>
              <w:pStyle w:val="ProductList-Offering2"/>
              <w:rPr>
                <w:rFonts w:eastAsia="PMingLiU"/>
              </w:rPr>
            </w:pPr>
            <w:bookmarkStart w:id="1074" w:name="_Toc380513349"/>
            <w:bookmarkStart w:id="1075" w:name="_Toc380655399"/>
            <w:bookmarkStart w:id="1076" w:name="_Toc420360584"/>
            <w:r w:rsidRPr="00921AD1">
              <w:rPr>
                <w:rFonts w:eastAsia="PMingLiU"/>
              </w:rPr>
              <w:t xml:space="preserve">Microsoft Social Engagement </w:t>
            </w:r>
            <w:r w:rsidRPr="00921AD1">
              <w:rPr>
                <w:rFonts w:eastAsia="PMingLiU"/>
              </w:rPr>
              <w:t>額外張貼</w:t>
            </w:r>
            <w:r w:rsidRPr="00921AD1">
              <w:rPr>
                <w:rFonts w:eastAsia="PMingLiU"/>
              </w:rPr>
              <w:t xml:space="preserve"> EDU (</w:t>
            </w:r>
            <w:r w:rsidRPr="00921AD1">
              <w:rPr>
                <w:rFonts w:eastAsia="PMingLiU"/>
              </w:rPr>
              <w:t>加值訂閱使用權</w:t>
            </w:r>
            <w:r w:rsidRPr="00921AD1">
              <w:rPr>
                <w:rFonts w:eastAsia="PMingLiU"/>
              </w:rPr>
              <w:t>)</w:t>
            </w:r>
            <w:bookmarkEnd w:id="1074"/>
            <w:bookmarkEnd w:id="1075"/>
            <w:bookmarkEnd w:id="1076"/>
            <w:r w:rsidRPr="00921AD1">
              <w:rPr>
                <w:rFonts w:eastAsia="PMingLiU"/>
              </w:rPr>
              <w:fldChar w:fldCharType="begin"/>
            </w:r>
            <w:r w:rsidRPr="00921AD1">
              <w:rPr>
                <w:rFonts w:eastAsia="PMingLiU"/>
              </w:rPr>
              <w:instrText xml:space="preserve">XE "Microsoft Social Engagement </w:instrText>
            </w:r>
            <w:r w:rsidRPr="00921AD1">
              <w:rPr>
                <w:rFonts w:eastAsia="PMingLiU"/>
              </w:rPr>
              <w:instrText>額外張貼</w:instrText>
            </w:r>
            <w:r w:rsidRPr="00921AD1">
              <w:rPr>
                <w:rFonts w:eastAsia="PMingLiU"/>
              </w:rPr>
              <w:instrText xml:space="preserve"> EDU (</w:instrText>
            </w:r>
            <w:r w:rsidRPr="00921AD1">
              <w:rPr>
                <w:rFonts w:eastAsia="PMingLiU"/>
              </w:rPr>
              <w:instrText>加值訂閱使用權</w:instrText>
            </w:r>
            <w:r w:rsidRPr="00921AD1">
              <w:rPr>
                <w:rFonts w:eastAsia="PMingLiU"/>
              </w:rPr>
              <w:instrText>)"</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8F05CEE"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2829CC3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68B09FA"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7F0AB307"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5883135F" w14:textId="77777777" w:rsidR="00FA212A" w:rsidRPr="00B653AB" w:rsidRDefault="00FA212A" w:rsidP="00785D3B">
            <w:pPr>
              <w:pStyle w:val="ProductList-OfferingBody"/>
              <w:ind w:left="-113"/>
              <w:jc w:val="center"/>
              <w:rPr>
                <w:rFonts w:ascii="Calibri" w:eastAsia="PMingLiU" w:hAnsi="Calibri"/>
              </w:rPr>
            </w:pPr>
            <w:r w:rsidRPr="00B653AB">
              <w:rPr>
                <w:rFonts w:ascii="Calibri" w:eastAsia="PMingLiU" w:hAnsi="Calibri"/>
              </w:rPr>
              <w:t xml:space="preserve"> </w:t>
            </w:r>
          </w:p>
        </w:tc>
        <w:tc>
          <w:tcPr>
            <w:tcW w:w="767" w:type="dxa"/>
            <w:shd w:val="clear" w:color="auto" w:fill="70AD47" w:themeFill="accent6"/>
            <w:vAlign w:val="center"/>
          </w:tcPr>
          <w:p w14:paraId="378AF8DB"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6979BF20"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67" w:type="dxa"/>
            <w:shd w:val="clear" w:color="auto" w:fill="70AD47" w:themeFill="accent6"/>
            <w:vAlign w:val="center"/>
          </w:tcPr>
          <w:p w14:paraId="7EA61918" w14:textId="77777777" w:rsidR="00FA212A" w:rsidRPr="00624796" w:rsidRDefault="00FA212A" w:rsidP="00350F14">
            <w:pPr>
              <w:pStyle w:val="ProductList-OfferingBody"/>
              <w:spacing w:before="10" w:after="10"/>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67" w:type="dxa"/>
            <w:shd w:val="clear" w:color="auto" w:fill="BFBFBF" w:themeFill="background1" w:themeFillShade="BF"/>
            <w:vAlign w:val="center"/>
          </w:tcPr>
          <w:p w14:paraId="451DB231"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F49E109" w14:textId="77777777" w:rsidR="00FA212A" w:rsidRPr="00B653AB" w:rsidRDefault="00FA212A" w:rsidP="00785D3B">
            <w:pPr>
              <w:pStyle w:val="ProductList-OfferingBody"/>
              <w:ind w:left="-113"/>
              <w:jc w:val="center"/>
              <w:rPr>
                <w:rFonts w:ascii="Calibri" w:eastAsia="PMingLiU" w:hAnsi="Calibri"/>
              </w:rPr>
            </w:pPr>
          </w:p>
        </w:tc>
      </w:tr>
      <w:tr w:rsidR="00FA212A" w:rsidRPr="00B653AB" w14:paraId="7DB68C9C"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523DCC5" w14:textId="77777777" w:rsidR="00FA212A" w:rsidRPr="00921AD1" w:rsidRDefault="00FA212A" w:rsidP="00785D3B">
            <w:pPr>
              <w:pStyle w:val="ProductList-Offering2"/>
              <w:rPr>
                <w:rFonts w:eastAsia="PMingLiU"/>
              </w:rPr>
            </w:pPr>
            <w:bookmarkStart w:id="1077" w:name="_Toc420360585"/>
            <w:r w:rsidRPr="00921AD1">
              <w:rPr>
                <w:rFonts w:eastAsia="PMingLiU"/>
              </w:rPr>
              <w:t xml:space="preserve">Microsoft Social Engagement </w:t>
            </w:r>
            <w:r w:rsidRPr="00921AD1">
              <w:rPr>
                <w:rFonts w:eastAsia="PMingLiU"/>
              </w:rPr>
              <w:t>增強支援</w:t>
            </w:r>
            <w:bookmarkEnd w:id="1077"/>
            <w:r w:rsidRPr="00921AD1">
              <w:rPr>
                <w:rFonts w:eastAsia="PMingLiU"/>
              </w:rPr>
              <w:fldChar w:fldCharType="begin"/>
            </w:r>
            <w:r w:rsidRPr="00921AD1">
              <w:rPr>
                <w:rFonts w:eastAsia="PMingLiU"/>
              </w:rPr>
              <w:instrText xml:space="preserve">XE "Microsoft Social Engagement Professional </w:instrText>
            </w:r>
            <w:r w:rsidRPr="00921AD1">
              <w:rPr>
                <w:rFonts w:eastAsia="PMingLiU"/>
              </w:rPr>
              <w:instrText>增強支援</w:instrText>
            </w:r>
            <w:r w:rsidRPr="00921AD1">
              <w:rPr>
                <w:rFonts w:eastAsia="PMingLiU"/>
              </w:rPr>
              <w:instrText>"</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BD9347A"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66BF0E06"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A89F6FD"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29D51696"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ED047B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75B2AEA"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F8A3624"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44BC278"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97042B2"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2BB7CFB"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212A" w:rsidRPr="00B653AB" w14:paraId="41A3BAC4"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F3D3E4C" w14:textId="77777777" w:rsidR="00FA212A" w:rsidRPr="00921AD1" w:rsidRDefault="00FA212A" w:rsidP="00785D3B">
            <w:pPr>
              <w:pStyle w:val="ProductList-Offering2"/>
              <w:rPr>
                <w:rFonts w:eastAsia="PMingLiU"/>
                <w:lang w:val="fr-FR"/>
              </w:rPr>
            </w:pPr>
            <w:bookmarkStart w:id="1078" w:name="_Toc420360586"/>
            <w:r w:rsidRPr="00921AD1">
              <w:rPr>
                <w:rFonts w:eastAsia="PMingLiU"/>
                <w:lang w:val="fr-FR"/>
              </w:rPr>
              <w:t>Microsoft Social Engagement Professional Direct Support</w:t>
            </w:r>
            <w:bookmarkEnd w:id="1078"/>
            <w:r w:rsidRPr="00921AD1">
              <w:rPr>
                <w:rFonts w:eastAsia="PMingLiU"/>
              </w:rPr>
              <w:fldChar w:fldCharType="begin"/>
            </w:r>
            <w:r w:rsidRPr="00921AD1">
              <w:rPr>
                <w:rFonts w:eastAsia="PMingLiU"/>
                <w:lang w:val="fr-FR"/>
              </w:rPr>
              <w:instrText>XE "Microsoft Social Engagement Professional Direct Support"</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B8BCCBD" w14:textId="77777777" w:rsidR="00FA212A" w:rsidRPr="00B653AB" w:rsidRDefault="00FA212A" w:rsidP="00785D3B">
            <w:pPr>
              <w:pStyle w:val="ProductList-OfferingBody"/>
              <w:ind w:left="-113"/>
              <w:jc w:val="center"/>
              <w:rPr>
                <w:rFonts w:ascii="Calibri" w:eastAsia="PMingLiU" w:hAnsi="Calibri"/>
                <w:lang w:val="fr-FR"/>
              </w:rPr>
            </w:pPr>
          </w:p>
        </w:tc>
        <w:tc>
          <w:tcPr>
            <w:tcW w:w="767" w:type="dxa"/>
            <w:tcBorders>
              <w:left w:val="single" w:sz="12" w:space="0" w:color="FFFFFF" w:themeColor="background1"/>
            </w:tcBorders>
            <w:shd w:val="clear" w:color="auto" w:fill="BFBFBF" w:themeFill="background1" w:themeFillShade="BF"/>
            <w:vAlign w:val="center"/>
          </w:tcPr>
          <w:p w14:paraId="4D3A546A" w14:textId="77777777" w:rsidR="00FA212A" w:rsidRPr="00B653AB" w:rsidRDefault="00FA212A" w:rsidP="00785D3B">
            <w:pPr>
              <w:pStyle w:val="ProductList-OfferingBody"/>
              <w:ind w:left="-113"/>
              <w:jc w:val="center"/>
              <w:rPr>
                <w:rFonts w:ascii="Calibri" w:eastAsia="PMingLiU" w:hAnsi="Calibri"/>
                <w:lang w:val="fr-FR"/>
              </w:rPr>
            </w:pPr>
          </w:p>
        </w:tc>
        <w:tc>
          <w:tcPr>
            <w:tcW w:w="767" w:type="dxa"/>
            <w:shd w:val="clear" w:color="auto" w:fill="70AD47" w:themeFill="accent6"/>
            <w:vAlign w:val="center"/>
          </w:tcPr>
          <w:p w14:paraId="51C5339C"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D413CD">
              <w:rPr>
                <w:rFonts w:ascii="Calibri" w:hAnsi="Calibri"/>
                <w:lang w:val="fr-FR"/>
              </w:rPr>
              <w:instrText>AutoTextList  \s NoStyle \t "</w:instrText>
            </w:r>
            <w:r w:rsidRPr="00624796">
              <w:rPr>
                <w:rFonts w:ascii="Calibri" w:hAnsi="Calibri"/>
              </w:rPr>
              <w:instrText>額外產品</w:instrText>
            </w:r>
            <w:r w:rsidRPr="00D413CD">
              <w:rPr>
                <w:rFonts w:ascii="Calibri" w:hAnsi="Calibri"/>
                <w:lang w:val="fr-FR"/>
              </w:rPr>
              <w:instrText xml:space="preserve">" </w:instrText>
            </w:r>
            <w:r w:rsidRPr="00624796">
              <w:rPr>
                <w:rFonts w:ascii="Calibri" w:hAnsi="Calibri"/>
              </w:rPr>
              <w:fldChar w:fldCharType="separate"/>
            </w:r>
            <w:r w:rsidRPr="00D413CD">
              <w:rPr>
                <w:rFonts w:ascii="Calibri" w:hAnsi="Calibri"/>
                <w:lang w:val="fr-FR"/>
              </w:rPr>
              <w:t xml:space="preserve"> </w:t>
            </w:r>
            <w:r w:rsidRPr="00624796">
              <w:rPr>
                <w:rFonts w:ascii="Calibri" w:hAnsi="Calibri"/>
              </w:rPr>
              <w:t xml:space="preserve">A </w:t>
            </w:r>
            <w:r w:rsidRPr="00624796">
              <w:rPr>
                <w:rFonts w:ascii="Calibri" w:hAnsi="Calibri"/>
              </w:rPr>
              <w:fldChar w:fldCharType="end"/>
            </w:r>
          </w:p>
        </w:tc>
        <w:tc>
          <w:tcPr>
            <w:tcW w:w="768" w:type="dxa"/>
            <w:shd w:val="clear" w:color="auto" w:fill="BFBFBF" w:themeFill="background1" w:themeFillShade="BF"/>
            <w:vAlign w:val="center"/>
          </w:tcPr>
          <w:p w14:paraId="1559BDFE"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EDA7657"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FAC2DF"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812A1A0"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DCF754E"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AD406AF"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031116C8"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212A" w:rsidRPr="00B653AB" w14:paraId="08254AB6" w14:textId="77777777" w:rsidTr="00C2314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140CF51" w14:textId="77777777" w:rsidR="00FA212A" w:rsidRPr="00921AD1" w:rsidRDefault="00FA212A" w:rsidP="00785D3B">
            <w:pPr>
              <w:pStyle w:val="ProductList-Offering2"/>
              <w:rPr>
                <w:rFonts w:eastAsia="PMingLiU"/>
              </w:rPr>
            </w:pPr>
            <w:bookmarkStart w:id="1079" w:name="_Toc420360587"/>
            <w:r w:rsidRPr="00921AD1">
              <w:rPr>
                <w:rFonts w:eastAsia="PMingLiU"/>
              </w:rPr>
              <w:t xml:space="preserve">Microsoft Social Engagement </w:t>
            </w:r>
            <w:r w:rsidRPr="00921AD1">
              <w:rPr>
                <w:rFonts w:eastAsia="PMingLiU"/>
              </w:rPr>
              <w:t>增強支援</w:t>
            </w:r>
            <w:r w:rsidRPr="00921AD1">
              <w:rPr>
                <w:rFonts w:eastAsia="PMingLiU"/>
              </w:rPr>
              <w:t xml:space="preserve"> (EDU)</w:t>
            </w:r>
            <w:bookmarkEnd w:id="1079"/>
            <w:r w:rsidRPr="00921AD1">
              <w:rPr>
                <w:rFonts w:eastAsia="PMingLiU"/>
              </w:rPr>
              <w:fldChar w:fldCharType="begin"/>
            </w:r>
            <w:r w:rsidRPr="00921AD1">
              <w:rPr>
                <w:rFonts w:eastAsia="PMingLiU"/>
              </w:rPr>
              <w:instrText xml:space="preserve">XE "Microsoft Social Engagement Professional </w:instrText>
            </w:r>
            <w:r w:rsidRPr="00921AD1">
              <w:rPr>
                <w:rFonts w:eastAsia="PMingLiU"/>
              </w:rPr>
              <w:instrText>增強支援</w:instrText>
            </w:r>
            <w:r w:rsidRPr="00921AD1">
              <w:rPr>
                <w:rFonts w:eastAsia="PMingLiU"/>
              </w:rPr>
              <w:instrText xml:space="preserve"> (EDU)"</w:instrText>
            </w:r>
            <w:r w:rsidRPr="00921AD1">
              <w:rPr>
                <w:rFonts w:eastAsia="PMingLiU"/>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5E264C" w14:textId="77777777" w:rsidR="00FA212A" w:rsidRPr="00B653AB" w:rsidRDefault="00FA212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2CF02394" w14:textId="77777777" w:rsidR="00FA212A" w:rsidRPr="00B653AB" w:rsidRDefault="00FA212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1391A2E2"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552281D4"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27DB9808"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E64219B"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26A01B6"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7D08B1E"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675DC3C"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28EB793" w14:textId="77777777" w:rsidR="00FA212A" w:rsidRPr="00B653AB" w:rsidRDefault="00FA212A" w:rsidP="00785D3B">
            <w:pPr>
              <w:pStyle w:val="ProductList-OfferingBody"/>
              <w:ind w:left="-113"/>
              <w:jc w:val="center"/>
              <w:rPr>
                <w:rFonts w:ascii="Calibri" w:eastAsia="PMingLiU" w:hAnsi="Calibri"/>
              </w:rPr>
            </w:pPr>
          </w:p>
        </w:tc>
      </w:tr>
      <w:tr w:rsidR="00FA212A" w:rsidRPr="00B653AB" w14:paraId="21F3F79A" w14:textId="77777777" w:rsidTr="00C2314D">
        <w:trPr>
          <w:cantSplit/>
          <w:trHeight w:val="44"/>
        </w:trPr>
        <w:tc>
          <w:tcPr>
            <w:tcW w:w="3097" w:type="dxa"/>
            <w:tcBorders>
              <w:top w:val="dashSmallGap" w:sz="4" w:space="0" w:color="BFBFBF" w:themeColor="background1" w:themeShade="BF"/>
              <w:left w:val="nil"/>
              <w:bottom w:val="nil"/>
              <w:right w:val="nil"/>
            </w:tcBorders>
          </w:tcPr>
          <w:p w14:paraId="19AFE676" w14:textId="77777777" w:rsidR="00FA212A" w:rsidRPr="00921AD1" w:rsidRDefault="00FA212A" w:rsidP="00785D3B">
            <w:pPr>
              <w:pStyle w:val="ProductList-Offering2"/>
              <w:rPr>
                <w:rFonts w:eastAsia="PMingLiU"/>
                <w:lang w:val="fr-FR"/>
              </w:rPr>
            </w:pPr>
            <w:bookmarkStart w:id="1080" w:name="_Toc420360588"/>
            <w:r w:rsidRPr="00921AD1">
              <w:rPr>
                <w:rFonts w:eastAsia="PMingLiU"/>
                <w:lang w:val="fr-FR"/>
              </w:rPr>
              <w:t xml:space="preserve">Microsoft Social Engagement Professional </w:t>
            </w:r>
            <w:r w:rsidRPr="00921AD1">
              <w:rPr>
                <w:rFonts w:eastAsia="PMingLiU"/>
              </w:rPr>
              <w:t>直接支援</w:t>
            </w:r>
            <w:r w:rsidRPr="00921AD1">
              <w:rPr>
                <w:rFonts w:eastAsia="PMingLiU"/>
                <w:lang w:val="fr-FR"/>
              </w:rPr>
              <w:t xml:space="preserve"> (EDU)</w:t>
            </w:r>
            <w:bookmarkEnd w:id="1080"/>
            <w:r w:rsidRPr="00921AD1">
              <w:rPr>
                <w:rFonts w:eastAsia="PMingLiU"/>
              </w:rPr>
              <w:fldChar w:fldCharType="begin"/>
            </w:r>
            <w:r w:rsidRPr="00921AD1">
              <w:rPr>
                <w:rFonts w:eastAsia="PMingLiU"/>
                <w:lang w:val="fr-FR"/>
              </w:rPr>
              <w:instrText xml:space="preserve">XE "Microsoft Social Engagement Professional </w:instrText>
            </w:r>
            <w:r w:rsidRPr="00921AD1">
              <w:rPr>
                <w:rFonts w:eastAsia="PMingLiU"/>
              </w:rPr>
              <w:instrText>直接支援</w:instrText>
            </w:r>
            <w:r w:rsidRPr="00921AD1">
              <w:rPr>
                <w:rFonts w:eastAsia="PMingLiU"/>
                <w:lang w:val="fr-FR"/>
              </w:rPr>
              <w:instrText xml:space="preserve"> (EDU)"</w:instrText>
            </w:r>
            <w:r w:rsidRPr="00921AD1">
              <w:rPr>
                <w:rFonts w:eastAsia="PMingLiU"/>
              </w:rPr>
              <w:fldChar w:fldCharType="end"/>
            </w:r>
          </w:p>
        </w:tc>
        <w:tc>
          <w:tcPr>
            <w:tcW w:w="767" w:type="dxa"/>
            <w:tcBorders>
              <w:top w:val="dashSmallGap" w:sz="4" w:space="0" w:color="BFBFBF" w:themeColor="background1" w:themeShade="BF"/>
              <w:left w:val="nil"/>
              <w:bottom w:val="nil"/>
              <w:right w:val="nil"/>
            </w:tcBorders>
            <w:vAlign w:val="center"/>
          </w:tcPr>
          <w:p w14:paraId="0C28F524" w14:textId="77777777" w:rsidR="00FA212A" w:rsidRPr="00B653AB" w:rsidRDefault="00FA212A" w:rsidP="00785D3B">
            <w:pPr>
              <w:pStyle w:val="ProductList-OfferingBody"/>
              <w:ind w:left="-113"/>
              <w:jc w:val="center"/>
              <w:rPr>
                <w:rFonts w:ascii="Calibri" w:eastAsia="PMingLiU" w:hAnsi="Calibri"/>
                <w:lang w:val="fr-FR"/>
              </w:rPr>
            </w:pPr>
          </w:p>
        </w:tc>
        <w:tc>
          <w:tcPr>
            <w:tcW w:w="767" w:type="dxa"/>
            <w:tcBorders>
              <w:left w:val="single" w:sz="12" w:space="0" w:color="FFFFFF" w:themeColor="background1"/>
            </w:tcBorders>
            <w:shd w:val="clear" w:color="auto" w:fill="70AD47" w:themeFill="accent6"/>
            <w:vAlign w:val="center"/>
          </w:tcPr>
          <w:p w14:paraId="1A51295E" w14:textId="77777777" w:rsidR="00FA212A" w:rsidRPr="00B653AB" w:rsidRDefault="00FA212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36ACB2F9"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1A5ABA4C" w14:textId="77777777" w:rsidR="00FA212A" w:rsidRPr="00624796" w:rsidRDefault="00FA212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"學生方案"</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25A9C629"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D23D07B" w14:textId="77777777" w:rsidR="00FA212A" w:rsidRPr="00B653AB" w:rsidRDefault="00FA212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2020AB9"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36247C8" w14:textId="77777777" w:rsidR="00FA212A" w:rsidRPr="00B653AB" w:rsidRDefault="00FA212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C687EB3" w14:textId="77777777" w:rsidR="00FA212A" w:rsidRPr="00B653AB" w:rsidRDefault="00FA212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7FD177F5" w14:textId="77777777" w:rsidR="00FA212A" w:rsidRPr="00B653AB" w:rsidRDefault="00FA212A" w:rsidP="00785D3B">
            <w:pPr>
              <w:pStyle w:val="ProductList-OfferingBody"/>
              <w:ind w:left="-113"/>
              <w:jc w:val="center"/>
              <w:rPr>
                <w:rFonts w:ascii="Calibri" w:eastAsia="PMingLiU" w:hAnsi="Calibri"/>
              </w:rPr>
            </w:pPr>
          </w:p>
        </w:tc>
      </w:tr>
    </w:tbl>
    <w:p w14:paraId="276EA3B1" w14:textId="77777777" w:rsidR="004D0FC1" w:rsidRPr="00B653AB" w:rsidRDefault="004D0FC1" w:rsidP="004D0FC1">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6A7BC4B4" w14:textId="77777777" w:rsidTr="00FA212A">
        <w:tc>
          <w:tcPr>
            <w:tcW w:w="3596" w:type="dxa"/>
          </w:tcPr>
          <w:p w14:paraId="5A8A817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0E96572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389941BD"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r>
    </w:tbl>
    <w:p w14:paraId="29360D73"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19AEC96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w:t>
      </w:r>
    </w:p>
    <w:p w14:paraId="61701E1F" w14:textId="77777777" w:rsidR="004D0FC1" w:rsidRPr="00B653AB" w:rsidRDefault="004D0FC1" w:rsidP="004D0FC1">
      <w:pPr>
        <w:pStyle w:val="ProductList-Body"/>
        <w:rPr>
          <w:rFonts w:ascii="Calibri" w:eastAsia="PMingLiU" w:hAnsi="Calibri"/>
        </w:rPr>
      </w:pPr>
      <w:r w:rsidRPr="00B653AB">
        <w:rPr>
          <w:rFonts w:ascii="Calibri" w:eastAsia="PMingLiU" w:hAnsi="Calibri"/>
        </w:rPr>
        <w:t>加值使用者訂閱使用權係指除了</w:t>
      </w:r>
      <w:r w:rsidRPr="00B653AB">
        <w:rPr>
          <w:rFonts w:ascii="Calibri" w:eastAsia="PMingLiU" w:hAnsi="Calibri"/>
        </w:rPr>
        <w:t xml:space="preserve"> (</w:t>
      </w:r>
      <w:r w:rsidRPr="00B653AB">
        <w:rPr>
          <w:rFonts w:ascii="Calibri" w:eastAsia="PMingLiU" w:hAnsi="Calibri"/>
        </w:rPr>
        <w:t>及相關之</w:t>
      </w:r>
      <w:r w:rsidRPr="00B653AB">
        <w:rPr>
          <w:rFonts w:ascii="Calibri" w:eastAsia="PMingLiU" w:hAnsi="Calibri"/>
        </w:rPr>
        <w:t xml:space="preserve">) </w:t>
      </w:r>
      <w:r w:rsidRPr="00B653AB">
        <w:rPr>
          <w:rFonts w:ascii="Calibri" w:eastAsia="PMingLiU" w:hAnsi="Calibri"/>
        </w:rPr>
        <w:t>合格使用權</w:t>
      </w:r>
      <w:r w:rsidRPr="00B653AB">
        <w:rPr>
          <w:rFonts w:ascii="Calibri" w:eastAsia="PMingLiU" w:hAnsi="Calibri"/>
        </w:rPr>
        <w:t xml:space="preserve"> (</w:t>
      </w:r>
      <w:r w:rsidRPr="00B653AB">
        <w:rPr>
          <w:rFonts w:ascii="Calibri" w:eastAsia="PMingLiU" w:hAnsi="Calibri"/>
        </w:rPr>
        <w:t>或一組合格使用權</w:t>
      </w:r>
      <w:r w:rsidRPr="00B653AB">
        <w:rPr>
          <w:rFonts w:ascii="Calibri" w:eastAsia="PMingLiU" w:hAnsi="Calibri"/>
        </w:rPr>
        <w:t xml:space="preserve">) </w:t>
      </w:r>
      <w:r w:rsidRPr="00B653AB">
        <w:rPr>
          <w:rFonts w:ascii="Calibri" w:eastAsia="PMingLiU" w:hAnsi="Calibri"/>
        </w:rPr>
        <w:t>以外所訂購的使用者訂閱使用權</w:t>
      </w:r>
      <w:r w:rsidRPr="00B653AB">
        <w:rPr>
          <w:rFonts w:ascii="Calibri" w:eastAsia="PMingLiU" w:hAnsi="Calibri"/>
        </w:rPr>
        <w:t xml:space="preserve"> (SL) (</w:t>
      </w:r>
      <w:r w:rsidRPr="00B653AB">
        <w:rPr>
          <w:rFonts w:ascii="Calibri" w:eastAsia="PMingLiU" w:hAnsi="Calibri"/>
        </w:rPr>
        <w:t>如下表所述</w:t>
      </w:r>
      <w:r w:rsidRPr="00B653AB">
        <w:rPr>
          <w:rFonts w:ascii="Calibri" w:eastAsia="PMingLiU" w:hAnsi="Calibri"/>
        </w:rPr>
        <w:t>)</w:t>
      </w:r>
      <w:r w:rsidRPr="00B653AB">
        <w:rPr>
          <w:rFonts w:ascii="Calibri" w:eastAsia="PMingLiU" w:hAnsi="Calibri"/>
        </w:rPr>
        <w:t>，並可提供相當於相同服務的完整使用者訂閱使用權的線上服務存取權限和使用權利。</w:t>
      </w:r>
    </w:p>
    <w:p w14:paraId="25407896"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567"/>
        <w:gridCol w:w="7115"/>
      </w:tblGrid>
      <w:tr w:rsidR="004D0FC1" w:rsidRPr="00B653AB" w14:paraId="455AF9D4" w14:textId="77777777" w:rsidTr="009836B1">
        <w:trPr>
          <w:tblHeader/>
        </w:trPr>
        <w:tc>
          <w:tcPr>
            <w:tcW w:w="3600" w:type="dxa"/>
            <w:shd w:val="clear" w:color="auto" w:fill="0072C6"/>
          </w:tcPr>
          <w:p w14:paraId="355EC67E"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合格使用權</w:t>
            </w:r>
          </w:p>
        </w:tc>
        <w:tc>
          <w:tcPr>
            <w:tcW w:w="7195" w:type="dxa"/>
            <w:shd w:val="clear" w:color="auto" w:fill="0072C6"/>
          </w:tcPr>
          <w:p w14:paraId="0FF1ABDD"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加值使用者訂閱使用權</w:t>
            </w:r>
          </w:p>
        </w:tc>
      </w:tr>
      <w:tr w:rsidR="004D0FC1" w:rsidRPr="00B653AB" w14:paraId="3B3E8D15" w14:textId="77777777" w:rsidTr="009836B1">
        <w:tc>
          <w:tcPr>
            <w:tcW w:w="3600" w:type="dxa"/>
          </w:tcPr>
          <w:p w14:paraId="4E2F0ADD"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Microsoft Dynamics CRM Professional CAL</w:t>
            </w:r>
            <w:r w:rsidRPr="00B653AB">
              <w:rPr>
                <w:rFonts w:ascii="Calibri" w:eastAsia="PMingLiU" w:hAnsi="Calibri"/>
                <w:vertAlign w:val="superscript"/>
                <w:lang w:val="en-US"/>
              </w:rPr>
              <w:t>1</w:t>
            </w:r>
          </w:p>
        </w:tc>
        <w:tc>
          <w:tcPr>
            <w:tcW w:w="7195" w:type="dxa"/>
          </w:tcPr>
          <w:p w14:paraId="7DC099BF"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Social Engagement Professional </w:t>
            </w:r>
            <w:r w:rsidRPr="00B653AB">
              <w:rPr>
                <w:rFonts w:ascii="Calibri" w:eastAsia="PMingLiU" w:hAnsi="Calibri"/>
              </w:rPr>
              <w:t>加值</w:t>
            </w:r>
          </w:p>
          <w:p w14:paraId="60D72FF1"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Social Engagement </w:t>
            </w:r>
            <w:r w:rsidRPr="00B653AB">
              <w:rPr>
                <w:rFonts w:ascii="Calibri" w:eastAsia="PMingLiU" w:hAnsi="Calibri"/>
              </w:rPr>
              <w:t>額外張貼</w:t>
            </w:r>
          </w:p>
          <w:p w14:paraId="3A571E9F"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Social Engagement Education </w:t>
            </w:r>
            <w:r w:rsidRPr="00B653AB">
              <w:rPr>
                <w:rFonts w:ascii="Calibri" w:eastAsia="PMingLiU" w:hAnsi="Calibri"/>
              </w:rPr>
              <w:t>額外張貼</w:t>
            </w:r>
          </w:p>
        </w:tc>
      </w:tr>
    </w:tbl>
    <w:p w14:paraId="69B737DE"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1</w:t>
      </w:r>
      <w:r w:rsidRPr="00B653AB">
        <w:rPr>
          <w:rFonts w:ascii="Calibri" w:eastAsia="PMingLiU" w:hAnsi="Calibri"/>
          <w:i/>
        </w:rPr>
        <w:t>具備有效之</w:t>
      </w:r>
      <w:r w:rsidRPr="00B653AB">
        <w:rPr>
          <w:rFonts w:ascii="Calibri" w:eastAsia="PMingLiU" w:hAnsi="Calibri"/>
          <w:i/>
        </w:rPr>
        <w:t xml:space="preserve"> SA</w:t>
      </w:r>
    </w:p>
    <w:p w14:paraId="34E7264D" w14:textId="77777777" w:rsidR="004D0FC1" w:rsidRPr="00B653AB" w:rsidRDefault="004D0FC1" w:rsidP="004D0FC1">
      <w:pPr>
        <w:pStyle w:val="ProductList-Body"/>
        <w:rPr>
          <w:rFonts w:ascii="Calibri" w:eastAsia="PMingLiU" w:hAnsi="Calibri"/>
        </w:rPr>
      </w:pPr>
    </w:p>
    <w:p w14:paraId="22B52BF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使用權之指定</w:t>
      </w:r>
    </w:p>
    <w:p w14:paraId="1B649453" w14:textId="77777777" w:rsidR="004D0FC1" w:rsidRPr="00B653AB" w:rsidRDefault="004D0FC1" w:rsidP="004D0FC1">
      <w:pPr>
        <w:pStyle w:val="ProductList-Body"/>
        <w:rPr>
          <w:rFonts w:ascii="Calibri" w:eastAsia="PMingLiU" w:hAnsi="Calibri"/>
        </w:rPr>
      </w:pPr>
      <w:r w:rsidRPr="00B653AB">
        <w:rPr>
          <w:rFonts w:ascii="Calibri" w:eastAsia="PMingLiU" w:hAnsi="Calibri"/>
        </w:rPr>
        <w:t>每份加值使用者訂閱使用權必須指定給具備合格使用權之單一使用者</w:t>
      </w:r>
      <w:r w:rsidRPr="00B653AB">
        <w:rPr>
          <w:rFonts w:ascii="Calibri" w:eastAsia="PMingLiU" w:hAnsi="Calibri"/>
        </w:rPr>
        <w:t xml:space="preserve"> (</w:t>
      </w:r>
      <w:r w:rsidRPr="00B653AB">
        <w:rPr>
          <w:rFonts w:ascii="Calibri" w:eastAsia="PMingLiU" w:hAnsi="Calibri"/>
        </w:rPr>
        <w:t>如客戶之</w:t>
      </w:r>
      <w:r w:rsidRPr="00B653AB">
        <w:rPr>
          <w:rFonts w:ascii="Calibri" w:eastAsia="PMingLiU" w:hAnsi="Calibri"/>
        </w:rPr>
        <w:t xml:space="preserve"> Enterprise </w:t>
      </w:r>
      <w:r w:rsidRPr="00B653AB">
        <w:rPr>
          <w:rFonts w:ascii="Calibri" w:eastAsia="PMingLiU" w:hAnsi="Calibri"/>
        </w:rPr>
        <w:t>註冊、</w:t>
      </w:r>
      <w:r w:rsidRPr="00B653AB">
        <w:rPr>
          <w:rFonts w:ascii="Calibri" w:eastAsia="PMingLiU" w:hAnsi="Calibri"/>
        </w:rPr>
        <w:t xml:space="preserve">Enrollment for Education Solutions </w:t>
      </w:r>
      <w:r w:rsidRPr="00B653AB">
        <w:rPr>
          <w:rFonts w:ascii="Calibri" w:eastAsia="PMingLiU" w:hAnsi="Calibri"/>
        </w:rPr>
        <w:t>或</w:t>
      </w:r>
      <w:r w:rsidRPr="00B653AB">
        <w:rPr>
          <w:rFonts w:ascii="Calibri" w:eastAsia="PMingLiU" w:hAnsi="Calibri"/>
        </w:rPr>
        <w:t xml:space="preserve"> Dynamics CRM </w:t>
      </w:r>
      <w:r w:rsidRPr="00B653AB">
        <w:rPr>
          <w:rFonts w:ascii="Calibri" w:eastAsia="PMingLiU" w:hAnsi="Calibri"/>
        </w:rPr>
        <w:t>軟體授權條款中所定義</w:t>
      </w:r>
      <w:r w:rsidRPr="00B653AB">
        <w:rPr>
          <w:rFonts w:ascii="Calibri" w:eastAsia="PMingLiU" w:hAnsi="Calibri"/>
        </w:rPr>
        <w:t>)</w:t>
      </w:r>
      <w:r w:rsidRPr="00B653AB">
        <w:rPr>
          <w:rFonts w:ascii="Calibri" w:eastAsia="PMingLiU" w:hAnsi="Calibri"/>
        </w:rPr>
        <w:t>。加值使用者訂閱使用權得依照</w:t>
      </w:r>
      <w:r w:rsidRPr="00B653AB">
        <w:rPr>
          <w:rFonts w:ascii="Calibri" w:eastAsia="PMingLiU" w:hAnsi="Calibri"/>
        </w:rPr>
        <w:t xml:space="preserve"> Microsoft </w:t>
      </w:r>
      <w:r w:rsidRPr="00B653AB">
        <w:rPr>
          <w:rFonts w:ascii="Calibri" w:eastAsia="PMingLiU" w:hAnsi="Calibri"/>
        </w:rPr>
        <w:t>大量授權線上服務使用權利中規範使用者訂閱使用權之重新指定的「一般條款」，重新指定給具備合格使用權之其他使用者。</w:t>
      </w:r>
    </w:p>
    <w:p w14:paraId="7C9AF5B6" w14:textId="77777777" w:rsidR="004D0FC1" w:rsidRPr="00B653AB" w:rsidRDefault="004D0FC1" w:rsidP="004D0FC1">
      <w:pPr>
        <w:pStyle w:val="ProductList-Body"/>
        <w:rPr>
          <w:rFonts w:ascii="Calibri" w:eastAsia="PMingLiU" w:hAnsi="Calibri"/>
        </w:rPr>
      </w:pPr>
    </w:p>
    <w:p w14:paraId="5FD144D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使用權利</w:t>
      </w:r>
    </w:p>
    <w:p w14:paraId="7A4B0AE0" w14:textId="77777777" w:rsidR="004D0FC1" w:rsidRPr="00B653AB" w:rsidRDefault="004D0FC1" w:rsidP="004D0FC1">
      <w:pPr>
        <w:pStyle w:val="ProductList-Body"/>
        <w:rPr>
          <w:rFonts w:ascii="Calibri" w:eastAsia="PMingLiU" w:hAnsi="Calibri"/>
        </w:rPr>
      </w:pPr>
      <w:r w:rsidRPr="00B653AB">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B653AB">
        <w:rPr>
          <w:rFonts w:ascii="Calibri" w:eastAsia="PMingLiU" w:hAnsi="Calibri"/>
        </w:rPr>
        <w:t xml:space="preserve"> SA </w:t>
      </w:r>
      <w:r w:rsidRPr="00B653AB">
        <w:rPr>
          <w:rFonts w:ascii="Calibri" w:eastAsia="PMingLiU" w:hAnsi="Calibri"/>
        </w:rPr>
        <w:t>範圍屆滿或加值使用者訂閱使用權之訂閱期間屆滿時終止，以較早者為準。訂購這些加值使用者訂閱使用權，並不會影響合格使用權之使用權利。</w:t>
      </w:r>
    </w:p>
    <w:p w14:paraId="2BED2F9C" w14:textId="77777777" w:rsidR="004D0FC1" w:rsidRPr="00B653AB" w:rsidRDefault="004D0FC1" w:rsidP="004D0FC1">
      <w:pPr>
        <w:pStyle w:val="ProductList-Body"/>
        <w:rPr>
          <w:rFonts w:ascii="Calibri" w:eastAsia="PMingLiU" w:hAnsi="Calibri"/>
        </w:rPr>
      </w:pPr>
    </w:p>
    <w:p w14:paraId="45482D7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Social Engagement </w:t>
      </w:r>
      <w:r w:rsidRPr="00B653AB">
        <w:rPr>
          <w:rFonts w:ascii="Calibri" w:eastAsia="PMingLiU" w:hAnsi="Calibri"/>
          <w:b/>
          <w:color w:val="00188F"/>
        </w:rPr>
        <w:t>支援優惠方案</w:t>
      </w:r>
    </w:p>
    <w:p w14:paraId="7D04239C" w14:textId="77777777" w:rsidR="004D0FC1" w:rsidRPr="00B653AB" w:rsidRDefault="004D0FC1" w:rsidP="004D0FC1">
      <w:pPr>
        <w:autoSpaceDE w:val="0"/>
        <w:autoSpaceDN w:val="0"/>
        <w:spacing w:after="0" w:line="240" w:lineRule="auto"/>
        <w:rPr>
          <w:rFonts w:ascii="Calibri" w:eastAsia="PMingLiU" w:hAnsi="Calibri"/>
        </w:rPr>
      </w:pPr>
      <w:r w:rsidRPr="00B653AB">
        <w:rPr>
          <w:rFonts w:ascii="Calibri" w:eastAsia="PMingLiU" w:hAnsi="Calibri" w:cstheme="minorHAnsi"/>
          <w:sz w:val="18"/>
          <w:szCs w:val="18"/>
        </w:rPr>
        <w:t>有關</w:t>
      </w:r>
      <w:r w:rsidRPr="00B653AB">
        <w:rPr>
          <w:rFonts w:ascii="Calibri" w:eastAsia="PMingLiU" w:hAnsi="Calibri" w:cstheme="minorHAnsi"/>
          <w:sz w:val="18"/>
          <w:szCs w:val="18"/>
        </w:rPr>
        <w:t xml:space="preserve"> Microsoft Social </w:t>
      </w:r>
      <w:r w:rsidRPr="00B653AB">
        <w:rPr>
          <w:rStyle w:val="ProductList-BodyChar"/>
          <w:rFonts w:ascii="Calibri" w:eastAsia="PMingLiU" w:hAnsi="Calibri"/>
        </w:rPr>
        <w:t>Engagement</w:t>
      </w:r>
      <w:r w:rsidRPr="00B653AB">
        <w:rPr>
          <w:rFonts w:ascii="Calibri" w:eastAsia="PMingLiU" w:hAnsi="Calibri" w:cstheme="minorHAnsi"/>
          <w:sz w:val="18"/>
          <w:szCs w:val="18"/>
        </w:rPr>
        <w:t xml:space="preserve"> </w:t>
      </w:r>
      <w:r w:rsidRPr="00B653AB">
        <w:rPr>
          <w:rFonts w:ascii="Calibri" w:eastAsia="PMingLiU" w:hAnsi="Calibri" w:cstheme="minorHAnsi"/>
          <w:sz w:val="18"/>
          <w:szCs w:val="18"/>
        </w:rPr>
        <w:t>的支援優惠方案詳細資料</w:t>
      </w:r>
      <w:r w:rsidRPr="00B653AB">
        <w:rPr>
          <w:rStyle w:val="ProductList-BodyChar"/>
          <w:rFonts w:ascii="Calibri" w:eastAsia="PMingLiU" w:hAnsi="Calibri"/>
        </w:rPr>
        <w:t>可於</w:t>
      </w:r>
      <w:r w:rsidRPr="00B653AB">
        <w:rPr>
          <w:rStyle w:val="ProductList-BodyChar"/>
          <w:rFonts w:ascii="Calibri" w:eastAsia="PMingLiU" w:hAnsi="Calibri"/>
        </w:rPr>
        <w:t xml:space="preserve"> </w:t>
      </w:r>
      <w:hyperlink r:id="rId56" w:history="1">
        <w:r w:rsidRPr="00B653AB">
          <w:rPr>
            <w:rStyle w:val="Hyperlink"/>
            <w:rFonts w:ascii="Calibri" w:eastAsia="PMingLiU" w:hAnsi="Calibri"/>
            <w:sz w:val="18"/>
          </w:rPr>
          <w:t>http://www.microsoft.com/en-us/dynamics/dynamics-online-support.aspx</w:t>
        </w:r>
      </w:hyperlink>
      <w:r w:rsidRPr="00B653AB">
        <w:rPr>
          <w:rFonts w:ascii="Calibri" w:eastAsia="PMingLiU" w:hAnsi="Calibri" w:cstheme="minorHAnsi"/>
          <w:sz w:val="18"/>
          <w:szCs w:val="18"/>
        </w:rPr>
        <w:t>。</w:t>
      </w:r>
      <w:r w:rsidRPr="00B653AB">
        <w:rPr>
          <w:rFonts w:ascii="Calibri" w:eastAsia="PMingLiU" w:hAnsi="Calibri"/>
          <w:sz w:val="18"/>
        </w:rPr>
        <w:t>支援均以英文提供，但若客戶及</w:t>
      </w:r>
      <w:r w:rsidRPr="00B653AB">
        <w:rPr>
          <w:rFonts w:ascii="Calibri" w:eastAsia="PMingLiU" w:hAnsi="Calibri"/>
          <w:sz w:val="18"/>
        </w:rPr>
        <w:t xml:space="preserve"> Microsoft </w:t>
      </w:r>
      <w:r w:rsidRPr="00B653AB">
        <w:rPr>
          <w:rFonts w:ascii="Calibri" w:eastAsia="PMingLiU" w:hAnsi="Calibri"/>
          <w:sz w:val="18"/>
        </w:rPr>
        <w:t>另有書面協議者，不在此限。</w:t>
      </w:r>
    </w:p>
    <w:p w14:paraId="22D71687"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0880073" w14:textId="77777777" w:rsidR="004D0FC1" w:rsidRPr="00921AD1" w:rsidRDefault="004D0FC1" w:rsidP="004D0FC1">
      <w:pPr>
        <w:pStyle w:val="ProductList-Offering2Heading"/>
        <w:outlineLvl w:val="2"/>
        <w:rPr>
          <w:rFonts w:eastAsia="PMingLiU"/>
        </w:rPr>
      </w:pPr>
      <w:r w:rsidRPr="00921AD1">
        <w:rPr>
          <w:rFonts w:eastAsia="PMingLiU"/>
        </w:rPr>
        <w:tab/>
      </w:r>
      <w:bookmarkStart w:id="1081" w:name="_Toc420360589"/>
      <w:r w:rsidRPr="00921AD1">
        <w:rPr>
          <w:rFonts w:eastAsia="PMingLiU"/>
        </w:rPr>
        <w:t xml:space="preserve">Microsoft </w:t>
      </w:r>
      <w:r w:rsidRPr="00921AD1">
        <w:rPr>
          <w:rFonts w:eastAsia="PMingLiU"/>
        </w:rPr>
        <w:t>發行之</w:t>
      </w:r>
      <w:r w:rsidRPr="00921AD1">
        <w:rPr>
          <w:rFonts w:eastAsia="PMingLiU"/>
        </w:rPr>
        <w:t xml:space="preserve"> Parature</w:t>
      </w:r>
      <w:bookmarkEnd w:id="10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579"/>
        <w:gridCol w:w="767"/>
        <w:gridCol w:w="767"/>
        <w:gridCol w:w="768"/>
        <w:gridCol w:w="767"/>
        <w:gridCol w:w="767"/>
        <w:gridCol w:w="768"/>
        <w:gridCol w:w="767"/>
        <w:gridCol w:w="767"/>
        <w:gridCol w:w="798"/>
      </w:tblGrid>
      <w:tr w:rsidR="00CC7AAA" w:rsidRPr="00B653AB" w14:paraId="33109547" w14:textId="77777777" w:rsidTr="00341487">
        <w:trPr>
          <w:cantSplit/>
          <w:tblHeader/>
        </w:trPr>
        <w:tc>
          <w:tcPr>
            <w:tcW w:w="3285" w:type="dxa"/>
            <w:tcBorders>
              <w:bottom w:val="nil"/>
            </w:tcBorders>
            <w:shd w:val="clear" w:color="auto" w:fill="00188F"/>
          </w:tcPr>
          <w:p w14:paraId="6C861996" w14:textId="77777777" w:rsidR="00CC7AAA" w:rsidRPr="00B653AB" w:rsidRDefault="00CC7AA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79" w:type="dxa"/>
            <w:tcBorders>
              <w:bottom w:val="nil"/>
            </w:tcBorders>
            <w:shd w:val="clear" w:color="auto" w:fill="00188F"/>
            <w:vAlign w:val="center"/>
          </w:tcPr>
          <w:p w14:paraId="6F907937" w14:textId="77777777" w:rsidR="00CC7AAA" w:rsidRPr="00B653AB" w:rsidRDefault="00CC7AAA"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14:paraId="14871836"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67" w:type="dxa"/>
            <w:shd w:val="clear" w:color="auto" w:fill="00188F"/>
            <w:vAlign w:val="center"/>
          </w:tcPr>
          <w:p w14:paraId="1DB89261"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68" w:type="dxa"/>
            <w:shd w:val="clear" w:color="auto" w:fill="00188F"/>
            <w:vAlign w:val="center"/>
          </w:tcPr>
          <w:p w14:paraId="4CD46702"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67" w:type="dxa"/>
            <w:shd w:val="clear" w:color="auto" w:fill="00188F"/>
            <w:vAlign w:val="center"/>
          </w:tcPr>
          <w:p w14:paraId="0B80946B"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67" w:type="dxa"/>
            <w:shd w:val="clear" w:color="auto" w:fill="00188F"/>
            <w:vAlign w:val="center"/>
          </w:tcPr>
          <w:p w14:paraId="5ECA746F"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68" w:type="dxa"/>
            <w:shd w:val="clear" w:color="auto" w:fill="00188F"/>
            <w:vAlign w:val="center"/>
          </w:tcPr>
          <w:p w14:paraId="17E19C92"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67" w:type="dxa"/>
            <w:shd w:val="clear" w:color="auto" w:fill="00188F"/>
            <w:vAlign w:val="center"/>
          </w:tcPr>
          <w:p w14:paraId="45404323"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67" w:type="dxa"/>
            <w:shd w:val="clear" w:color="auto" w:fill="00188F"/>
            <w:vAlign w:val="center"/>
          </w:tcPr>
          <w:p w14:paraId="4D5C7519"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8" w:type="dxa"/>
            <w:shd w:val="clear" w:color="auto" w:fill="00188F"/>
            <w:vAlign w:val="center"/>
          </w:tcPr>
          <w:p w14:paraId="6F0522AF" w14:textId="77777777" w:rsidR="00CC7AAA" w:rsidRPr="00624796" w:rsidRDefault="00CC7AA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CC7AAA" w:rsidRPr="00B653AB" w14:paraId="6A2BC98E" w14:textId="77777777" w:rsidTr="00341487">
        <w:trPr>
          <w:cantSplit/>
        </w:trPr>
        <w:tc>
          <w:tcPr>
            <w:tcW w:w="3285" w:type="dxa"/>
            <w:tcBorders>
              <w:top w:val="nil"/>
              <w:left w:val="nil"/>
              <w:bottom w:val="dashSmallGap" w:sz="4" w:space="0" w:color="BFBFBF" w:themeColor="background1" w:themeShade="BF"/>
              <w:right w:val="nil"/>
            </w:tcBorders>
          </w:tcPr>
          <w:p w14:paraId="1E3B8875" w14:textId="77777777" w:rsidR="00CC7AAA" w:rsidRPr="00921AD1" w:rsidRDefault="00CC7AAA" w:rsidP="00785D3B">
            <w:pPr>
              <w:pStyle w:val="ProductList-Offering2"/>
              <w:rPr>
                <w:rFonts w:eastAsia="PMingLiU"/>
              </w:rPr>
            </w:pPr>
            <w:bookmarkStart w:id="1082" w:name="_Toc420360590"/>
            <w:r w:rsidRPr="00921AD1">
              <w:rPr>
                <w:rFonts w:eastAsia="PMingLiU"/>
              </w:rPr>
              <w:t>Parature Enterprise (</w:t>
            </w:r>
            <w:r w:rsidRPr="00921AD1">
              <w:rPr>
                <w:rFonts w:eastAsia="PMingLiU"/>
              </w:rPr>
              <w:t>使用者訂閱使用權</w:t>
            </w:r>
            <w:r w:rsidRPr="00921AD1">
              <w:rPr>
                <w:rFonts w:eastAsia="PMingLiU"/>
              </w:rPr>
              <w:t>)</w:t>
            </w:r>
            <w:bookmarkEnd w:id="1082"/>
            <w:r w:rsidRPr="00921AD1">
              <w:rPr>
                <w:rFonts w:eastAsia="PMingLiU"/>
              </w:rPr>
              <w:fldChar w:fldCharType="begin"/>
            </w:r>
            <w:r w:rsidRPr="00921AD1">
              <w:rPr>
                <w:rFonts w:eastAsia="PMingLiU"/>
              </w:rPr>
              <w:instrText>XE "Parature Enterprise"</w:instrText>
            </w:r>
            <w:r w:rsidRPr="00921AD1">
              <w:rPr>
                <w:rFonts w:eastAsia="PMingLiU"/>
              </w:rPr>
              <w:fldChar w:fldCharType="end"/>
            </w:r>
          </w:p>
        </w:tc>
        <w:tc>
          <w:tcPr>
            <w:tcW w:w="579" w:type="dxa"/>
            <w:tcBorders>
              <w:top w:val="nil"/>
              <w:left w:val="nil"/>
              <w:bottom w:val="dashSmallGap" w:sz="4" w:space="0" w:color="BFBFBF" w:themeColor="background1" w:themeShade="BF"/>
              <w:right w:val="nil"/>
            </w:tcBorders>
            <w:vAlign w:val="center"/>
          </w:tcPr>
          <w:p w14:paraId="6CEEA4CD"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A35446F"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88F28D3"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71DD99A"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4F31D691"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60148A0"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A4BF4B2"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EF730F3"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C1D9D6A"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72CBBC1"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24C13D18" w14:textId="77777777" w:rsidTr="00341487">
        <w:trPr>
          <w:cantSplit/>
        </w:trPr>
        <w:tc>
          <w:tcPr>
            <w:tcW w:w="3285" w:type="dxa"/>
            <w:tcBorders>
              <w:top w:val="nil"/>
              <w:left w:val="nil"/>
              <w:bottom w:val="dashSmallGap" w:sz="4" w:space="0" w:color="BFBFBF" w:themeColor="background1" w:themeShade="BF"/>
              <w:right w:val="nil"/>
            </w:tcBorders>
          </w:tcPr>
          <w:p w14:paraId="2CE042C0" w14:textId="77777777" w:rsidR="00CC7AAA" w:rsidRPr="00921AD1" w:rsidRDefault="00CC7AAA" w:rsidP="00785D3B">
            <w:pPr>
              <w:pStyle w:val="ProductList-Offering2"/>
              <w:rPr>
                <w:rFonts w:eastAsia="PMingLiU"/>
              </w:rPr>
            </w:pPr>
            <w:bookmarkStart w:id="1083" w:name="_Toc420360591"/>
            <w:r w:rsidRPr="00921AD1">
              <w:rPr>
                <w:rFonts w:eastAsia="PMingLiU"/>
              </w:rPr>
              <w:t xml:space="preserve">Parature Enterprise </w:t>
            </w:r>
            <w:r w:rsidRPr="00921AD1">
              <w:rPr>
                <w:rFonts w:eastAsia="PMingLiU"/>
              </w:rPr>
              <w:t>額外記錄</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額外記錄</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3"/>
          </w:p>
        </w:tc>
        <w:tc>
          <w:tcPr>
            <w:tcW w:w="579" w:type="dxa"/>
            <w:tcBorders>
              <w:top w:val="nil"/>
              <w:left w:val="nil"/>
              <w:bottom w:val="dashSmallGap" w:sz="4" w:space="0" w:color="BFBFBF" w:themeColor="background1" w:themeShade="BF"/>
              <w:right w:val="nil"/>
            </w:tcBorders>
            <w:vAlign w:val="center"/>
          </w:tcPr>
          <w:p w14:paraId="326D8463"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2E7C8C21"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B18905F"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8678A2A"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72C5EA0"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C36F339"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231D960B"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111F0A6"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849E32C"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759D0B23"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3ADA33A4" w14:textId="77777777" w:rsidTr="00341487">
        <w:trPr>
          <w:cantSplit/>
        </w:trPr>
        <w:tc>
          <w:tcPr>
            <w:tcW w:w="3285" w:type="dxa"/>
            <w:tcBorders>
              <w:top w:val="nil"/>
              <w:left w:val="nil"/>
              <w:bottom w:val="dashSmallGap" w:sz="4" w:space="0" w:color="BFBFBF" w:themeColor="background1" w:themeShade="BF"/>
              <w:right w:val="nil"/>
            </w:tcBorders>
          </w:tcPr>
          <w:p w14:paraId="24519378" w14:textId="77777777" w:rsidR="00CC7AAA" w:rsidRPr="00921AD1" w:rsidRDefault="00CC7AAA" w:rsidP="00785D3B">
            <w:pPr>
              <w:pStyle w:val="ProductList-Offering2"/>
              <w:rPr>
                <w:rFonts w:eastAsia="PMingLiU"/>
              </w:rPr>
            </w:pPr>
            <w:bookmarkStart w:id="1084" w:name="_Toc420360592"/>
            <w:r w:rsidRPr="00921AD1">
              <w:rPr>
                <w:rFonts w:eastAsia="PMingLiU"/>
              </w:rPr>
              <w:t xml:space="preserve">Parature Enterprise </w:t>
            </w:r>
            <w:r w:rsidRPr="00921AD1">
              <w:rPr>
                <w:rFonts w:eastAsia="PMingLiU"/>
              </w:rPr>
              <w:t>額外網頁檢視</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額外網頁檢視</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4"/>
          </w:p>
        </w:tc>
        <w:tc>
          <w:tcPr>
            <w:tcW w:w="579" w:type="dxa"/>
            <w:tcBorders>
              <w:top w:val="nil"/>
              <w:left w:val="nil"/>
              <w:bottom w:val="dashSmallGap" w:sz="4" w:space="0" w:color="BFBFBF" w:themeColor="background1" w:themeShade="BF"/>
              <w:right w:val="nil"/>
            </w:tcBorders>
            <w:vAlign w:val="center"/>
          </w:tcPr>
          <w:p w14:paraId="68931C96"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6EBC96F5"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53F8277E"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20FFB97"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6A33C27E"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EB958AD"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78BDD30"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BB122FA"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5978E8F"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244F790"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7EA085D8" w14:textId="77777777" w:rsidTr="00341487">
        <w:trPr>
          <w:cantSplit/>
        </w:trPr>
        <w:tc>
          <w:tcPr>
            <w:tcW w:w="3285" w:type="dxa"/>
            <w:tcBorders>
              <w:top w:val="nil"/>
              <w:left w:val="nil"/>
              <w:bottom w:val="dashSmallGap" w:sz="4" w:space="0" w:color="BFBFBF" w:themeColor="background1" w:themeShade="BF"/>
              <w:right w:val="nil"/>
            </w:tcBorders>
          </w:tcPr>
          <w:p w14:paraId="5FFBFCBC" w14:textId="77777777" w:rsidR="00CC7AAA" w:rsidRPr="00921AD1" w:rsidRDefault="00CC7AAA" w:rsidP="00785D3B">
            <w:pPr>
              <w:pStyle w:val="ProductList-Offering2"/>
              <w:rPr>
                <w:rFonts w:eastAsia="PMingLiU"/>
              </w:rPr>
            </w:pPr>
            <w:bookmarkStart w:id="1085" w:name="_Toc420360593"/>
            <w:r w:rsidRPr="00921AD1">
              <w:rPr>
                <w:rFonts w:eastAsia="PMingLiU"/>
              </w:rPr>
              <w:t xml:space="preserve">Parature Enterprise </w:t>
            </w:r>
            <w:r w:rsidRPr="00921AD1">
              <w:rPr>
                <w:rFonts w:eastAsia="PMingLiU"/>
              </w:rPr>
              <w:t>額外部門</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額外部門</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5"/>
          </w:p>
        </w:tc>
        <w:tc>
          <w:tcPr>
            <w:tcW w:w="579" w:type="dxa"/>
            <w:tcBorders>
              <w:top w:val="nil"/>
              <w:left w:val="nil"/>
              <w:bottom w:val="dashSmallGap" w:sz="4" w:space="0" w:color="BFBFBF" w:themeColor="background1" w:themeShade="BF"/>
              <w:right w:val="nil"/>
            </w:tcBorders>
            <w:vAlign w:val="center"/>
          </w:tcPr>
          <w:p w14:paraId="611B9030"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79775DBF"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3546032"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06FB4917"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12FB29F"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DE4719A"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4FE6F3E4"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A274E96"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0FECBC1"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9DB56DF"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0A9B8DCE"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6F3BBD28" w14:textId="77777777" w:rsidR="00CC7AAA" w:rsidRPr="00921AD1" w:rsidRDefault="00CC7AAA" w:rsidP="00785D3B">
            <w:pPr>
              <w:pStyle w:val="ProductList-Offering2"/>
              <w:rPr>
                <w:rFonts w:eastAsia="PMingLiU"/>
              </w:rPr>
            </w:pPr>
            <w:bookmarkStart w:id="1086" w:name="_Toc420360594"/>
            <w:r w:rsidRPr="00921AD1">
              <w:rPr>
                <w:rFonts w:eastAsia="PMingLiU"/>
              </w:rPr>
              <w:t xml:space="preserve">Parature Enterprise </w:t>
            </w:r>
            <w:r w:rsidRPr="00921AD1">
              <w:rPr>
                <w:rFonts w:eastAsia="PMingLiU"/>
              </w:rPr>
              <w:t>額外檔案儲存空間</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額外檔案儲存空間</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6"/>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61D493F3"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333CCB30"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E4BB838"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79E716A1"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315C19F9"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55D261F"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18C43BC"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0F6049"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1ED93F5"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3251E3C3"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0A0E3BF6"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0C9BC2C6" w14:textId="77777777" w:rsidR="00CC7AAA" w:rsidRPr="00921AD1" w:rsidRDefault="00CC7AAA" w:rsidP="00785D3B">
            <w:pPr>
              <w:pStyle w:val="ProductList-Offering2"/>
              <w:rPr>
                <w:rFonts w:eastAsia="PMingLiU"/>
              </w:rPr>
            </w:pPr>
            <w:bookmarkStart w:id="1087" w:name="_Toc420360595"/>
            <w:r w:rsidRPr="00921AD1">
              <w:rPr>
                <w:rFonts w:eastAsia="PMingLiU"/>
              </w:rPr>
              <w:t>Parature Enterprise EDU</w:t>
            </w:r>
            <w:r w:rsidRPr="00921AD1">
              <w:rPr>
                <w:rFonts w:eastAsia="PMingLiU"/>
              </w:rPr>
              <w:fldChar w:fldCharType="begin"/>
            </w:r>
            <w:r w:rsidRPr="00921AD1">
              <w:rPr>
                <w:rFonts w:eastAsia="PMingLiU"/>
              </w:rPr>
              <w:instrText>XE "Parature Enterprise EDU"</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087"/>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4E8BDC7A"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66961726"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2702FD0D"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8B292F2"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35BC22BC"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8D5174"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17A89BD"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502CCC9"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7770C8A"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5D290769"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047AB78A"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5F1F06A9" w14:textId="77777777" w:rsidR="00CC7AAA" w:rsidRPr="00921AD1" w:rsidRDefault="00CC7AAA" w:rsidP="00785D3B">
            <w:pPr>
              <w:pStyle w:val="ProductList-Offering2"/>
              <w:rPr>
                <w:rFonts w:eastAsia="PMingLiU"/>
              </w:rPr>
            </w:pPr>
            <w:bookmarkStart w:id="1088" w:name="_Toc420360596"/>
            <w:r w:rsidRPr="00921AD1">
              <w:rPr>
                <w:rFonts w:eastAsia="PMingLiU"/>
              </w:rPr>
              <w:t xml:space="preserve">Parature Enterprise </w:t>
            </w:r>
            <w:r w:rsidRPr="00921AD1">
              <w:rPr>
                <w:rFonts w:eastAsia="PMingLiU"/>
              </w:rPr>
              <w:t>額外記錄</w:t>
            </w:r>
            <w:r w:rsidRPr="00921AD1">
              <w:rPr>
                <w:rFonts w:eastAsia="PMingLiU"/>
              </w:rPr>
              <w:t xml:space="preserve"> EDU</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額外記錄</w:instrText>
            </w:r>
            <w:r w:rsidRPr="00921AD1">
              <w:rPr>
                <w:rFonts w:eastAsia="PMingLiU"/>
              </w:rPr>
              <w:instrText xml:space="preserve"> EDU"</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8"/>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444F675F"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353D8985"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14D17D46"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43BFA49F"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2A1B3876"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151D264"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6B014A20"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B859AF2"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3F96105A"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7AFE2FBF"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71D9AB18"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2DFD410" w14:textId="77777777" w:rsidR="00CC7AAA" w:rsidRPr="00921AD1" w:rsidRDefault="00CC7AAA" w:rsidP="00785D3B">
            <w:pPr>
              <w:pStyle w:val="ProductList-Offering2"/>
              <w:rPr>
                <w:rFonts w:eastAsia="PMingLiU"/>
              </w:rPr>
            </w:pPr>
            <w:bookmarkStart w:id="1089" w:name="_Toc420360597"/>
            <w:r w:rsidRPr="00921AD1">
              <w:rPr>
                <w:rFonts w:eastAsia="PMingLiU"/>
              </w:rPr>
              <w:t xml:space="preserve">Parature Enterprise </w:t>
            </w:r>
            <w:r w:rsidRPr="00921AD1">
              <w:rPr>
                <w:rFonts w:eastAsia="PMingLiU"/>
              </w:rPr>
              <w:t>額外網頁檢視</w:t>
            </w:r>
            <w:r w:rsidRPr="00921AD1">
              <w:rPr>
                <w:rFonts w:eastAsia="PMingLiU"/>
              </w:rPr>
              <w:t xml:space="preserve"> EDU</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額外網頁檢視</w:instrText>
            </w:r>
            <w:r w:rsidRPr="00921AD1">
              <w:rPr>
                <w:rFonts w:eastAsia="PMingLiU"/>
              </w:rPr>
              <w:instrText xml:space="preserve"> EDU"</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89"/>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0FD76D17"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5680C7D2"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257EB389"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08BA45FF"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6D1BF617"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4BCC1DF"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3866690B"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BD8AD74"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283088A"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07EB8854"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2038E1B8"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4685BAD8" w14:textId="77777777" w:rsidR="00CC7AAA" w:rsidRPr="00921AD1" w:rsidRDefault="00CC7AAA" w:rsidP="00785D3B">
            <w:pPr>
              <w:pStyle w:val="ProductList-Offering2"/>
              <w:rPr>
                <w:rFonts w:eastAsia="PMingLiU"/>
              </w:rPr>
            </w:pPr>
            <w:bookmarkStart w:id="1090" w:name="_Toc420360598"/>
            <w:r w:rsidRPr="00921AD1">
              <w:rPr>
                <w:rFonts w:eastAsia="PMingLiU"/>
              </w:rPr>
              <w:t xml:space="preserve">Parature Enterprise </w:t>
            </w:r>
            <w:r w:rsidRPr="00921AD1">
              <w:rPr>
                <w:rFonts w:eastAsia="PMingLiU"/>
              </w:rPr>
              <w:t>額外部門</w:t>
            </w:r>
            <w:r w:rsidRPr="00921AD1">
              <w:rPr>
                <w:rFonts w:eastAsia="PMingLiU"/>
              </w:rPr>
              <w:t xml:space="preserve"> EDU</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額外部門</w:instrText>
            </w:r>
            <w:r w:rsidRPr="00921AD1">
              <w:rPr>
                <w:rFonts w:eastAsia="PMingLiU"/>
              </w:rPr>
              <w:instrText xml:space="preserve"> EDU"</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90"/>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135DC584"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0F6F12A7"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332B3EE6"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1D18DA2B"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5D766A94"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2E38A22"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E36F014"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6CA4EBCE"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F7350D"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5FBAE6E6"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682220A5"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4138135B" w14:textId="77777777" w:rsidR="00CC7AAA" w:rsidRPr="00921AD1" w:rsidRDefault="00CC7AAA" w:rsidP="00785D3B">
            <w:pPr>
              <w:pStyle w:val="ProductList-Offering2"/>
              <w:rPr>
                <w:rFonts w:eastAsia="PMingLiU"/>
              </w:rPr>
            </w:pPr>
            <w:bookmarkStart w:id="1091" w:name="_Toc420360599"/>
            <w:r w:rsidRPr="00921AD1">
              <w:rPr>
                <w:rFonts w:eastAsia="PMingLiU"/>
              </w:rPr>
              <w:t xml:space="preserve">Parature Enterprise </w:t>
            </w:r>
            <w:r w:rsidRPr="00921AD1">
              <w:rPr>
                <w:rFonts w:eastAsia="PMingLiU"/>
              </w:rPr>
              <w:t>額外檔案儲存空間</w:t>
            </w:r>
            <w:r w:rsidRPr="00921AD1">
              <w:rPr>
                <w:rFonts w:eastAsia="PMingLiU"/>
              </w:rPr>
              <w:t xml:space="preserve"> EDU</w:t>
            </w:r>
            <w:r w:rsidRPr="00921AD1">
              <w:rPr>
                <w:rFonts w:eastAsia="PMingLiU"/>
              </w:rPr>
              <w:fldChar w:fldCharType="begin"/>
            </w:r>
            <w:r w:rsidRPr="00921AD1">
              <w:rPr>
                <w:rFonts w:eastAsia="PMingLiU"/>
              </w:rPr>
              <w:instrText xml:space="preserve">XE "Parature Enterprise </w:instrText>
            </w:r>
            <w:r w:rsidRPr="00921AD1">
              <w:rPr>
                <w:rFonts w:eastAsia="PMingLiU"/>
              </w:rPr>
              <w:instrText>額外檔案儲存空間</w:instrText>
            </w:r>
            <w:r w:rsidRPr="00921AD1">
              <w:rPr>
                <w:rFonts w:eastAsia="PMingLiU"/>
              </w:rPr>
              <w:instrText xml:space="preserve"> EDU"</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091"/>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1F4B56CA"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284D36DC"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353E6798"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36190B9C"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79DF2DE5"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1F09C50"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06A94EC1"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83F039B"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47A1257"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2A1E5150"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63902E4B"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004B5371" w14:textId="77777777" w:rsidR="00CC7AAA" w:rsidRPr="00921AD1" w:rsidRDefault="00CC7AAA" w:rsidP="00785D3B">
            <w:pPr>
              <w:pStyle w:val="ProductList-Offering2"/>
              <w:rPr>
                <w:rFonts w:eastAsia="PMingLiU"/>
              </w:rPr>
            </w:pPr>
            <w:bookmarkStart w:id="1092" w:name="_Toc420360600"/>
            <w:r w:rsidRPr="00921AD1">
              <w:rPr>
                <w:rFonts w:eastAsia="PMingLiU"/>
              </w:rPr>
              <w:t xml:space="preserve">Parature </w:t>
            </w:r>
            <w:r w:rsidRPr="00921AD1">
              <w:rPr>
                <w:rFonts w:eastAsia="PMingLiU"/>
              </w:rPr>
              <w:t>增強支援</w:t>
            </w:r>
            <w:bookmarkEnd w:id="1092"/>
            <w:r w:rsidRPr="00921AD1">
              <w:rPr>
                <w:rFonts w:eastAsia="PMingLiU"/>
              </w:rPr>
              <w:fldChar w:fldCharType="begin"/>
            </w:r>
            <w:r w:rsidRPr="00921AD1">
              <w:rPr>
                <w:rFonts w:eastAsia="PMingLiU"/>
              </w:rPr>
              <w:instrText xml:space="preserve">XE "Parature </w:instrText>
            </w:r>
            <w:r w:rsidRPr="00921AD1">
              <w:rPr>
                <w:rFonts w:eastAsia="PMingLiU"/>
              </w:rPr>
              <w:instrText>增強支援</w:instrText>
            </w:r>
            <w:r w:rsidRPr="00921AD1">
              <w:rPr>
                <w:rFonts w:eastAsia="PMingLiU"/>
              </w:rPr>
              <w:instrText>"</w:instrText>
            </w:r>
            <w:r w:rsidRPr="00921AD1">
              <w:rPr>
                <w:rFonts w:eastAsia="PMingLiU"/>
              </w:rPr>
              <w:fldChar w:fldCharType="end"/>
            </w:r>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64CCCAA6"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1F872FC7"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2040B59E"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6D843D72"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05363075"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AEDBDAB"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5D91EF55"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2978225"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9689F5B"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4DB63EB3"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68E9EBA5"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2D4CE836" w14:textId="77777777" w:rsidR="00CC7AAA" w:rsidRPr="00921AD1" w:rsidRDefault="00CC7AAA" w:rsidP="00785D3B">
            <w:pPr>
              <w:pStyle w:val="ProductList-Offering2"/>
              <w:rPr>
                <w:rFonts w:eastAsia="PMingLiU"/>
              </w:rPr>
            </w:pPr>
            <w:bookmarkStart w:id="1093" w:name="_Toc420360601"/>
            <w:r w:rsidRPr="00921AD1">
              <w:rPr>
                <w:rFonts w:eastAsia="PMingLiU"/>
              </w:rPr>
              <w:t>Parature Professional Direct Support</w:t>
            </w:r>
            <w:bookmarkEnd w:id="1093"/>
            <w:r w:rsidRPr="00921AD1">
              <w:rPr>
                <w:rFonts w:eastAsia="PMingLiU"/>
              </w:rPr>
              <w:fldChar w:fldCharType="begin"/>
            </w:r>
            <w:r w:rsidRPr="00921AD1">
              <w:rPr>
                <w:rFonts w:eastAsia="PMingLiU"/>
              </w:rPr>
              <w:instrText>XE "Parature Professional Direct Support"</w:instrText>
            </w:r>
            <w:r w:rsidRPr="00921AD1">
              <w:rPr>
                <w:rFonts w:eastAsia="PMingLiU"/>
              </w:rPr>
              <w:fldChar w:fldCharType="end"/>
            </w:r>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7A7527D8"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14:paraId="7B868D90"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3F1D681"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68" w:type="dxa"/>
            <w:shd w:val="clear" w:color="auto" w:fill="BFBFBF" w:themeFill="background1" w:themeFillShade="BF"/>
            <w:vAlign w:val="center"/>
          </w:tcPr>
          <w:p w14:paraId="1FBF032F"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70AD47" w:themeFill="accent6"/>
            <w:vAlign w:val="center"/>
          </w:tcPr>
          <w:p w14:paraId="7DE9E056"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0504146"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1E4E1FC"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4BE6C4A"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84D5AE1"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70AD47" w:themeFill="accent6"/>
            <w:vAlign w:val="center"/>
          </w:tcPr>
          <w:p w14:paraId="5AA4374A"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CC7AAA" w:rsidRPr="00B653AB" w14:paraId="66562068" w14:textId="77777777" w:rsidTr="00341487">
        <w:trPr>
          <w:cantSplit/>
          <w:trHeight w:val="44"/>
        </w:trPr>
        <w:tc>
          <w:tcPr>
            <w:tcW w:w="3285" w:type="dxa"/>
            <w:tcBorders>
              <w:top w:val="dashSmallGap" w:sz="4" w:space="0" w:color="BFBFBF" w:themeColor="background1" w:themeShade="BF"/>
              <w:left w:val="nil"/>
              <w:bottom w:val="dashSmallGap" w:sz="4" w:space="0" w:color="BFBFBF" w:themeColor="background1" w:themeShade="BF"/>
              <w:right w:val="nil"/>
            </w:tcBorders>
          </w:tcPr>
          <w:p w14:paraId="71020A01" w14:textId="77777777" w:rsidR="00CC7AAA" w:rsidRPr="00921AD1" w:rsidRDefault="00CC7AAA" w:rsidP="00785D3B">
            <w:pPr>
              <w:pStyle w:val="ProductList-Offering2"/>
              <w:rPr>
                <w:rFonts w:eastAsia="PMingLiU"/>
              </w:rPr>
            </w:pPr>
            <w:bookmarkStart w:id="1094" w:name="_Toc420360602"/>
            <w:r w:rsidRPr="00921AD1">
              <w:rPr>
                <w:rFonts w:eastAsia="PMingLiU"/>
              </w:rPr>
              <w:t xml:space="preserve">Parature </w:t>
            </w:r>
            <w:r w:rsidRPr="00921AD1">
              <w:rPr>
                <w:rFonts w:eastAsia="PMingLiU"/>
              </w:rPr>
              <w:t>增強支援</w:t>
            </w:r>
            <w:r w:rsidRPr="00921AD1">
              <w:rPr>
                <w:rFonts w:eastAsia="PMingLiU"/>
              </w:rPr>
              <w:t xml:space="preserve"> EDU</w:t>
            </w:r>
            <w:bookmarkEnd w:id="1094"/>
            <w:r w:rsidRPr="00921AD1">
              <w:rPr>
                <w:rFonts w:eastAsia="PMingLiU"/>
              </w:rPr>
              <w:fldChar w:fldCharType="begin"/>
            </w:r>
            <w:r w:rsidRPr="00921AD1">
              <w:rPr>
                <w:rFonts w:eastAsia="PMingLiU"/>
              </w:rPr>
              <w:instrText xml:space="preserve">XE "Parature </w:instrText>
            </w:r>
            <w:r w:rsidRPr="00921AD1">
              <w:rPr>
                <w:rFonts w:eastAsia="PMingLiU"/>
              </w:rPr>
              <w:instrText>增強支援</w:instrText>
            </w:r>
            <w:r w:rsidRPr="00921AD1">
              <w:rPr>
                <w:rFonts w:eastAsia="PMingLiU"/>
              </w:rPr>
              <w:instrText xml:space="preserve"> EDU"</w:instrText>
            </w:r>
            <w:r w:rsidRPr="00921AD1">
              <w:rPr>
                <w:rFonts w:eastAsia="PMingLiU"/>
              </w:rPr>
              <w:fldChar w:fldCharType="end"/>
            </w:r>
          </w:p>
        </w:tc>
        <w:tc>
          <w:tcPr>
            <w:tcW w:w="579" w:type="dxa"/>
            <w:tcBorders>
              <w:top w:val="dashSmallGap" w:sz="4" w:space="0" w:color="BFBFBF" w:themeColor="background1" w:themeShade="BF"/>
              <w:left w:val="nil"/>
              <w:bottom w:val="dashSmallGap" w:sz="4" w:space="0" w:color="BFBFBF" w:themeColor="background1" w:themeShade="BF"/>
              <w:right w:val="nil"/>
            </w:tcBorders>
            <w:vAlign w:val="center"/>
          </w:tcPr>
          <w:p w14:paraId="7646CC3C" w14:textId="77777777" w:rsidR="00CC7AAA" w:rsidRPr="00B653AB" w:rsidRDefault="00CC7AAA" w:rsidP="00785D3B">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14:paraId="15160E03"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0A245871"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2F61A83D"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5080070C"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5A9B3DDC"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10A10D59"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0D89BC71"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780EFBDC"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71E12BB1" w14:textId="77777777" w:rsidR="00CC7AAA" w:rsidRPr="00B653AB" w:rsidRDefault="00CC7AAA" w:rsidP="00785D3B">
            <w:pPr>
              <w:pStyle w:val="ProductList-OfferingBody"/>
              <w:ind w:left="-113"/>
              <w:jc w:val="center"/>
              <w:rPr>
                <w:rFonts w:ascii="Calibri" w:eastAsia="PMingLiU" w:hAnsi="Calibri"/>
              </w:rPr>
            </w:pPr>
          </w:p>
        </w:tc>
      </w:tr>
      <w:tr w:rsidR="00CC7AAA" w:rsidRPr="00B653AB" w14:paraId="66C281B7" w14:textId="77777777" w:rsidTr="00341487">
        <w:trPr>
          <w:cantSplit/>
          <w:trHeight w:val="44"/>
        </w:trPr>
        <w:tc>
          <w:tcPr>
            <w:tcW w:w="3285" w:type="dxa"/>
            <w:tcBorders>
              <w:top w:val="dashSmallGap" w:sz="4" w:space="0" w:color="BFBFBF" w:themeColor="background1" w:themeShade="BF"/>
              <w:left w:val="nil"/>
              <w:bottom w:val="nil"/>
              <w:right w:val="nil"/>
            </w:tcBorders>
          </w:tcPr>
          <w:p w14:paraId="11262068" w14:textId="77777777" w:rsidR="00CC7AAA" w:rsidRPr="00921AD1" w:rsidRDefault="00CC7AAA" w:rsidP="00785D3B">
            <w:pPr>
              <w:pStyle w:val="ProductList-Offering2"/>
              <w:rPr>
                <w:rFonts w:eastAsia="PMingLiU"/>
                <w:lang w:val="fr-FR"/>
              </w:rPr>
            </w:pPr>
            <w:bookmarkStart w:id="1095" w:name="_Toc420360603"/>
            <w:r w:rsidRPr="00921AD1">
              <w:rPr>
                <w:rFonts w:eastAsia="PMingLiU"/>
                <w:lang w:val="fr-FR"/>
              </w:rPr>
              <w:t>Parature Professional Direct Support EDU</w:t>
            </w:r>
            <w:bookmarkEnd w:id="1095"/>
            <w:r w:rsidRPr="00921AD1">
              <w:rPr>
                <w:rFonts w:eastAsia="PMingLiU"/>
              </w:rPr>
              <w:fldChar w:fldCharType="begin"/>
            </w:r>
            <w:r w:rsidRPr="00921AD1">
              <w:rPr>
                <w:rFonts w:eastAsia="PMingLiU"/>
                <w:lang w:val="fr-FR"/>
              </w:rPr>
              <w:instrText>XE "Parature Professional Direct Support EDU"</w:instrText>
            </w:r>
            <w:r w:rsidRPr="00921AD1">
              <w:rPr>
                <w:rFonts w:eastAsia="PMingLiU"/>
              </w:rPr>
              <w:fldChar w:fldCharType="end"/>
            </w:r>
          </w:p>
        </w:tc>
        <w:tc>
          <w:tcPr>
            <w:tcW w:w="579" w:type="dxa"/>
            <w:tcBorders>
              <w:top w:val="dashSmallGap" w:sz="4" w:space="0" w:color="BFBFBF" w:themeColor="background1" w:themeShade="BF"/>
              <w:left w:val="nil"/>
              <w:bottom w:val="nil"/>
              <w:right w:val="nil"/>
            </w:tcBorders>
            <w:vAlign w:val="center"/>
          </w:tcPr>
          <w:p w14:paraId="7EB5FB76" w14:textId="77777777" w:rsidR="00CC7AAA" w:rsidRPr="00B653AB" w:rsidRDefault="00CC7AAA" w:rsidP="00785D3B">
            <w:pPr>
              <w:pStyle w:val="ProductList-OfferingBody"/>
              <w:ind w:left="-113"/>
              <w:jc w:val="center"/>
              <w:rPr>
                <w:rFonts w:ascii="Calibri" w:eastAsia="PMingLiU" w:hAnsi="Calibri"/>
                <w:lang w:val="fr-FR"/>
              </w:rPr>
            </w:pPr>
          </w:p>
        </w:tc>
        <w:tc>
          <w:tcPr>
            <w:tcW w:w="767" w:type="dxa"/>
            <w:tcBorders>
              <w:left w:val="single" w:sz="12" w:space="0" w:color="FFFFFF" w:themeColor="background1"/>
            </w:tcBorders>
            <w:shd w:val="clear" w:color="auto" w:fill="70AD47" w:themeFill="accent6"/>
            <w:vAlign w:val="center"/>
          </w:tcPr>
          <w:p w14:paraId="267CDB39" w14:textId="77777777" w:rsidR="00CC7AAA" w:rsidRPr="00B653AB" w:rsidRDefault="00CC7AAA" w:rsidP="00785D3B">
            <w:pPr>
              <w:pStyle w:val="ProductList-OfferingBody"/>
              <w:ind w:left="-113"/>
              <w:jc w:val="center"/>
              <w:rPr>
                <w:rFonts w:ascii="Calibri" w:eastAsia="PMingLiU" w:hAnsi="Calibri"/>
              </w:rPr>
            </w:pPr>
            <w:r w:rsidRPr="00B653AB">
              <w:rPr>
                <w:rFonts w:ascii="Calibri" w:eastAsia="PMingLiU" w:hAnsi="Calibri"/>
              </w:rPr>
              <w:t>1</w:t>
            </w:r>
          </w:p>
        </w:tc>
        <w:tc>
          <w:tcPr>
            <w:tcW w:w="767" w:type="dxa"/>
            <w:shd w:val="clear" w:color="auto" w:fill="BFBFBF" w:themeFill="background1" w:themeFillShade="BF"/>
            <w:vAlign w:val="center"/>
          </w:tcPr>
          <w:p w14:paraId="1EF2EF34"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70AD47" w:themeFill="accent6"/>
            <w:vAlign w:val="center"/>
          </w:tcPr>
          <w:p w14:paraId="68CF5B08" w14:textId="77777777" w:rsidR="00CC7AAA" w:rsidRPr="00624796" w:rsidRDefault="00CC7AA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w:instrText>
            </w:r>
            <w:r w:rsidRPr="00624796">
              <w:rPr>
                <w:rFonts w:ascii="Calibri" w:hAnsi="Calibri"/>
              </w:rPr>
              <w:fldChar w:fldCharType="separate"/>
            </w:r>
            <w:r w:rsidRPr="00624796">
              <w:rPr>
                <w:rFonts w:ascii="Calibri" w:hAnsi="Calibri"/>
              </w:rPr>
              <w:t>ST</w:t>
            </w:r>
            <w:r w:rsidRPr="00624796">
              <w:rPr>
                <w:rFonts w:ascii="Calibri" w:hAnsi="Calibri"/>
              </w:rPr>
              <w:fldChar w:fldCharType="end"/>
            </w:r>
          </w:p>
        </w:tc>
        <w:tc>
          <w:tcPr>
            <w:tcW w:w="767" w:type="dxa"/>
            <w:shd w:val="clear" w:color="auto" w:fill="70AD47" w:themeFill="accent6"/>
            <w:vAlign w:val="center"/>
          </w:tcPr>
          <w:p w14:paraId="75E42422"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4C4B3193" w14:textId="77777777" w:rsidR="00CC7AAA" w:rsidRPr="00B653AB" w:rsidRDefault="00CC7AAA" w:rsidP="00785D3B">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14:paraId="7BB9ACBD"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1D24D4C9" w14:textId="77777777" w:rsidR="00CC7AAA" w:rsidRPr="00B653AB" w:rsidRDefault="00CC7AAA" w:rsidP="00785D3B">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14:paraId="2903DBE4" w14:textId="77777777" w:rsidR="00CC7AAA" w:rsidRPr="00B653AB" w:rsidRDefault="00CC7AAA" w:rsidP="00785D3B">
            <w:pPr>
              <w:pStyle w:val="ProductList-OfferingBody"/>
              <w:ind w:left="-113"/>
              <w:jc w:val="center"/>
              <w:rPr>
                <w:rFonts w:ascii="Calibri" w:eastAsia="PMingLiU" w:hAnsi="Calibri"/>
              </w:rPr>
            </w:pPr>
          </w:p>
        </w:tc>
        <w:tc>
          <w:tcPr>
            <w:tcW w:w="798" w:type="dxa"/>
            <w:shd w:val="clear" w:color="auto" w:fill="BFBFBF" w:themeFill="background1" w:themeFillShade="BF"/>
            <w:vAlign w:val="center"/>
          </w:tcPr>
          <w:p w14:paraId="14178E80" w14:textId="77777777" w:rsidR="00CC7AAA" w:rsidRPr="00B653AB" w:rsidRDefault="00CC7AAA" w:rsidP="00785D3B">
            <w:pPr>
              <w:pStyle w:val="ProductList-OfferingBody"/>
              <w:ind w:left="-113"/>
              <w:jc w:val="center"/>
              <w:rPr>
                <w:rFonts w:ascii="Calibri" w:eastAsia="PMingLiU" w:hAnsi="Calibri"/>
              </w:rPr>
            </w:pPr>
          </w:p>
        </w:tc>
      </w:tr>
    </w:tbl>
    <w:p w14:paraId="4EF732AE" w14:textId="77777777" w:rsidR="004D0FC1" w:rsidRPr="00B653AB" w:rsidRDefault="004D0FC1" w:rsidP="004D0FC1">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19605908" w14:textId="77777777" w:rsidTr="00CC7AAA">
        <w:tc>
          <w:tcPr>
            <w:tcW w:w="3596" w:type="dxa"/>
          </w:tcPr>
          <w:p w14:paraId="7C6017F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0D839DD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0D4B35E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r>
    </w:tbl>
    <w:p w14:paraId="20444786"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76789B5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Parature </w:t>
      </w:r>
      <w:r w:rsidRPr="00B653AB">
        <w:rPr>
          <w:rFonts w:ascii="Calibri" w:eastAsia="PMingLiU" w:hAnsi="Calibri"/>
          <w:b/>
          <w:color w:val="00188F"/>
        </w:rPr>
        <w:t>支援優惠方案</w:t>
      </w:r>
    </w:p>
    <w:p w14:paraId="0BEB891C" w14:textId="77777777" w:rsidR="004D0FC1" w:rsidRPr="00B653AB" w:rsidRDefault="004D0FC1" w:rsidP="004D0FC1">
      <w:pPr>
        <w:autoSpaceDE w:val="0"/>
        <w:autoSpaceDN w:val="0"/>
        <w:spacing w:after="0" w:line="240" w:lineRule="auto"/>
        <w:rPr>
          <w:rFonts w:ascii="Calibri" w:eastAsia="PMingLiU" w:hAnsi="Calibri"/>
        </w:rPr>
      </w:pPr>
      <w:r w:rsidRPr="00B653AB">
        <w:rPr>
          <w:rFonts w:ascii="Calibri" w:eastAsia="PMingLiU" w:hAnsi="Calibri" w:cstheme="minorHAnsi"/>
          <w:sz w:val="18"/>
          <w:szCs w:val="18"/>
        </w:rPr>
        <w:t>有關</w:t>
      </w:r>
      <w:r w:rsidRPr="00B653AB">
        <w:rPr>
          <w:rFonts w:ascii="Calibri" w:eastAsia="PMingLiU" w:hAnsi="Calibri" w:cstheme="minorHAnsi"/>
          <w:sz w:val="18"/>
          <w:szCs w:val="18"/>
        </w:rPr>
        <w:t xml:space="preserve"> Microsoft </w:t>
      </w:r>
      <w:r w:rsidRPr="00B653AB">
        <w:rPr>
          <w:rFonts w:ascii="Calibri" w:eastAsia="PMingLiU" w:hAnsi="Calibri" w:cstheme="minorHAnsi"/>
          <w:sz w:val="18"/>
          <w:szCs w:val="18"/>
        </w:rPr>
        <w:t>所提供之</w:t>
      </w:r>
      <w:r w:rsidRPr="00B653AB">
        <w:rPr>
          <w:rFonts w:ascii="Calibri" w:eastAsia="PMingLiU" w:hAnsi="Calibri" w:cstheme="minorHAnsi"/>
          <w:sz w:val="18"/>
          <w:szCs w:val="18"/>
        </w:rPr>
        <w:t xml:space="preserve"> Parature </w:t>
      </w:r>
      <w:r w:rsidRPr="00B653AB">
        <w:rPr>
          <w:rFonts w:ascii="Calibri" w:eastAsia="PMingLiU" w:hAnsi="Calibri" w:cstheme="minorHAnsi"/>
          <w:sz w:val="18"/>
          <w:szCs w:val="18"/>
        </w:rPr>
        <w:t>的支援優惠方案詳細資料，可</w:t>
      </w:r>
      <w:r w:rsidRPr="00B653AB">
        <w:rPr>
          <w:rStyle w:val="ProductList-BodyChar"/>
          <w:rFonts w:ascii="Calibri" w:eastAsia="PMingLiU" w:hAnsi="Calibri"/>
        </w:rPr>
        <w:t>於</w:t>
      </w:r>
      <w:r w:rsidRPr="00B653AB">
        <w:rPr>
          <w:rStyle w:val="Hyperlink"/>
          <w:rFonts w:ascii="Calibri" w:eastAsia="PMingLiU" w:hAnsi="Calibri"/>
          <w:sz w:val="18"/>
        </w:rPr>
        <w:t xml:space="preserve"> </w:t>
      </w:r>
      <w:hyperlink r:id="rId57" w:history="1">
        <w:r w:rsidRPr="00B653AB">
          <w:rPr>
            <w:rStyle w:val="Hyperlink"/>
            <w:rFonts w:ascii="Calibri" w:eastAsia="PMingLiU" w:hAnsi="Calibri"/>
            <w:sz w:val="18"/>
            <w:szCs w:val="18"/>
          </w:rPr>
          <w:t>http://www.microsoft.com/en-us/dynamics/dynamics-online-support.aspx</w:t>
        </w:r>
      </w:hyperlink>
      <w:r w:rsidRPr="00B653AB">
        <w:rPr>
          <w:rFonts w:ascii="Calibri" w:eastAsia="PMingLiU" w:hAnsi="Calibri" w:cstheme="minorHAnsi"/>
          <w:sz w:val="18"/>
          <w:szCs w:val="18"/>
        </w:rPr>
        <w:t xml:space="preserve"> </w:t>
      </w:r>
      <w:r w:rsidRPr="00B653AB">
        <w:rPr>
          <w:rFonts w:ascii="Calibri" w:eastAsia="PMingLiU" w:hAnsi="Calibri" w:cstheme="minorHAnsi"/>
          <w:sz w:val="18"/>
          <w:szCs w:val="18"/>
        </w:rPr>
        <w:t>上取得。</w:t>
      </w:r>
      <w:r w:rsidRPr="00B653AB">
        <w:rPr>
          <w:rFonts w:ascii="Calibri" w:eastAsia="PMingLiU" w:hAnsi="Calibri"/>
          <w:sz w:val="18"/>
        </w:rPr>
        <w:t>支援保證使用英文，但若客戶及</w:t>
      </w:r>
      <w:r w:rsidRPr="00B653AB">
        <w:rPr>
          <w:rFonts w:ascii="Calibri" w:eastAsia="PMingLiU" w:hAnsi="Calibri"/>
          <w:sz w:val="18"/>
        </w:rPr>
        <w:t xml:space="preserve"> Microsoft </w:t>
      </w:r>
      <w:r w:rsidRPr="00B653AB">
        <w:rPr>
          <w:rFonts w:ascii="Calibri" w:eastAsia="PMingLiU" w:hAnsi="Calibri"/>
          <w:sz w:val="18"/>
        </w:rPr>
        <w:t>另有書面協議者，不在此限。</w:t>
      </w:r>
    </w:p>
    <w:p w14:paraId="65F7B56F"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AF8615A" w14:textId="77777777" w:rsidR="004D0FC1" w:rsidRPr="00921AD1" w:rsidRDefault="004D0FC1" w:rsidP="004D0FC1">
      <w:pPr>
        <w:pStyle w:val="ProductList-OfferingGroupHeading"/>
        <w:outlineLvl w:val="1"/>
        <w:rPr>
          <w:rFonts w:eastAsia="PMingLiU"/>
        </w:rPr>
      </w:pPr>
      <w:bookmarkStart w:id="1096" w:name="_Toc380513350"/>
      <w:bookmarkStart w:id="1097" w:name="_Toc380655400"/>
      <w:bookmarkStart w:id="1098" w:name="_Toc420360604"/>
      <w:r w:rsidRPr="00921AD1">
        <w:rPr>
          <w:rFonts w:eastAsia="PMingLiU"/>
        </w:rPr>
        <w:t>Office 365 Services</w:t>
      </w:r>
      <w:bookmarkEnd w:id="1042"/>
      <w:bookmarkEnd w:id="1043"/>
      <w:bookmarkEnd w:id="1044"/>
      <w:bookmarkEnd w:id="1096"/>
      <w:bookmarkEnd w:id="1097"/>
      <w:bookmarkEnd w:id="1098"/>
    </w:p>
    <w:p w14:paraId="55BBA777" w14:textId="77777777" w:rsidR="004D0FC1" w:rsidRPr="00921AD1" w:rsidRDefault="004D0FC1" w:rsidP="004D0FC1">
      <w:pPr>
        <w:pStyle w:val="ProductList-Offering2Heading"/>
        <w:outlineLvl w:val="2"/>
        <w:rPr>
          <w:rFonts w:eastAsia="PMingLiU"/>
        </w:rPr>
      </w:pPr>
      <w:bookmarkStart w:id="1099" w:name="_Toc378147664"/>
      <w:bookmarkStart w:id="1100" w:name="_Toc378151561"/>
      <w:bookmarkStart w:id="1101" w:name="_Toc379797329"/>
      <w:bookmarkStart w:id="1102" w:name="_Toc380513351"/>
      <w:bookmarkStart w:id="1103" w:name="_Toc380655401"/>
      <w:bookmarkStart w:id="1104" w:name="_Toc420360605"/>
      <w:r w:rsidRPr="00921AD1">
        <w:rPr>
          <w:rFonts w:eastAsia="PMingLiU"/>
        </w:rPr>
        <w:t>Exchange Online</w:t>
      </w:r>
      <w:bookmarkEnd w:id="1099"/>
      <w:bookmarkEnd w:id="1100"/>
      <w:bookmarkEnd w:id="1101"/>
      <w:bookmarkEnd w:id="1102"/>
      <w:bookmarkEnd w:id="1103"/>
      <w:bookmarkEnd w:id="11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599"/>
        <w:gridCol w:w="739"/>
        <w:gridCol w:w="739"/>
        <w:gridCol w:w="739"/>
        <w:gridCol w:w="738"/>
        <w:gridCol w:w="739"/>
        <w:gridCol w:w="739"/>
        <w:gridCol w:w="739"/>
        <w:gridCol w:w="799"/>
      </w:tblGrid>
      <w:tr w:rsidR="00FA3B19" w:rsidRPr="00B653AB" w14:paraId="6D2747CE" w14:textId="77777777" w:rsidTr="00482DA6">
        <w:trPr>
          <w:cantSplit/>
          <w:tblHeader/>
        </w:trPr>
        <w:tc>
          <w:tcPr>
            <w:tcW w:w="3600" w:type="dxa"/>
            <w:tcBorders>
              <w:bottom w:val="nil"/>
            </w:tcBorders>
            <w:shd w:val="clear" w:color="auto" w:fill="00188F"/>
          </w:tcPr>
          <w:p w14:paraId="1B145E1E" w14:textId="77777777" w:rsidR="00FA3B19" w:rsidRPr="00B653AB" w:rsidRDefault="00FA3B19"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30" w:type="dxa"/>
            <w:tcBorders>
              <w:bottom w:val="nil"/>
            </w:tcBorders>
            <w:shd w:val="clear" w:color="auto" w:fill="00188F"/>
            <w:vAlign w:val="center"/>
          </w:tcPr>
          <w:p w14:paraId="776B6F39" w14:textId="77777777" w:rsidR="00FA3B19" w:rsidRPr="00B653AB" w:rsidRDefault="00FA3B19"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599" w:type="dxa"/>
            <w:tcBorders>
              <w:left w:val="single" w:sz="12" w:space="0" w:color="FFFFFF" w:themeColor="background1"/>
            </w:tcBorders>
            <w:shd w:val="clear" w:color="auto" w:fill="00188F"/>
            <w:vAlign w:val="center"/>
          </w:tcPr>
          <w:p w14:paraId="6F96E51A"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739" w:type="dxa"/>
            <w:shd w:val="clear" w:color="auto" w:fill="00188F"/>
            <w:vAlign w:val="center"/>
          </w:tcPr>
          <w:p w14:paraId="0ADFF8FB"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4D5F6344"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5F6FF660"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654BB66F"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24A2C04E"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12B82D1B"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EA72433"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799" w:type="dxa"/>
            <w:shd w:val="clear" w:color="auto" w:fill="00188F"/>
            <w:vAlign w:val="center"/>
          </w:tcPr>
          <w:p w14:paraId="2D2485A1" w14:textId="77777777" w:rsidR="00FA3B19" w:rsidRPr="00624796" w:rsidRDefault="00FA3B19"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FA3B19" w:rsidRPr="00B653AB" w14:paraId="5383C3D7"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6FA8D45" w14:textId="77777777" w:rsidR="00FA3B19" w:rsidRPr="00921AD1" w:rsidRDefault="00FA3B19" w:rsidP="00785D3B">
            <w:pPr>
              <w:pStyle w:val="ProductList-Offering2"/>
              <w:rPr>
                <w:rFonts w:eastAsia="PMingLiU"/>
              </w:rPr>
            </w:pPr>
            <w:bookmarkStart w:id="1105" w:name="_Toc379797331"/>
            <w:bookmarkStart w:id="1106" w:name="_Toc380513353"/>
            <w:bookmarkStart w:id="1107" w:name="_Toc380655403"/>
            <w:bookmarkStart w:id="1108" w:name="_Toc420360606"/>
            <w:r w:rsidRPr="00921AD1">
              <w:rPr>
                <w:rFonts w:eastAsia="PMingLiU"/>
              </w:rPr>
              <w:t>Exchange Online Archiving for Exchange Online</w:t>
            </w:r>
            <w:r w:rsidRPr="00921AD1">
              <w:rPr>
                <w:rFonts w:eastAsia="PMingLiU"/>
              </w:rPr>
              <w:fldChar w:fldCharType="begin"/>
            </w:r>
            <w:r w:rsidRPr="00921AD1">
              <w:rPr>
                <w:rFonts w:eastAsia="PMingLiU"/>
              </w:rPr>
              <w:instrText>XE "Exchange Online Archiving for Exchange Online"</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05"/>
            <w:bookmarkEnd w:id="1106"/>
            <w:bookmarkEnd w:id="1107"/>
            <w:bookmarkEnd w:id="110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50A450B"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16077A96"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7F679D3"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5AC6960"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253338F"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CEDCAD2"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98A93E9"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4591F4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A117ACD"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2BA0D122"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15E40461"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0FCFBAE" w14:textId="77777777" w:rsidR="00FA3B19" w:rsidRPr="00921AD1" w:rsidRDefault="00FA3B19" w:rsidP="00785D3B">
            <w:pPr>
              <w:pStyle w:val="ProductList-Offering2"/>
              <w:rPr>
                <w:rFonts w:eastAsia="PMingLiU"/>
              </w:rPr>
            </w:pPr>
            <w:bookmarkStart w:id="1109" w:name="_Toc379797332"/>
            <w:bookmarkStart w:id="1110" w:name="_Toc380513354"/>
            <w:bookmarkStart w:id="1111" w:name="_Toc380655404"/>
            <w:bookmarkStart w:id="1112" w:name="_Toc420360607"/>
            <w:r w:rsidRPr="00921AD1">
              <w:rPr>
                <w:rFonts w:eastAsia="PMingLiU"/>
              </w:rPr>
              <w:t>Exchange Online Archiving for Exchange Online</w:t>
            </w:r>
            <w:r w:rsidRPr="00921AD1">
              <w:rPr>
                <w:rFonts w:eastAsia="PMingLiU"/>
              </w:rPr>
              <w:fldChar w:fldCharType="begin"/>
            </w:r>
            <w:r w:rsidRPr="00921AD1">
              <w:rPr>
                <w:rFonts w:eastAsia="PMingLiU"/>
              </w:rPr>
              <w:instrText>XE "Exchange Online Archiving for Exchange Online"</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XE "Exchange Online Archiving for Exchange Online A "</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09"/>
            <w:bookmarkEnd w:id="1110"/>
            <w:bookmarkEnd w:id="1111"/>
            <w:bookmarkEnd w:id="111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44FFD42"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70AD47" w:themeFill="accent6"/>
            <w:vAlign w:val="center"/>
          </w:tcPr>
          <w:p w14:paraId="0BB3858D" w14:textId="77777777" w:rsidR="00FA3B19" w:rsidRPr="00B653AB" w:rsidRDefault="00FA3B19"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BFBFBF" w:themeFill="background1" w:themeFillShade="BF"/>
            <w:vAlign w:val="center"/>
          </w:tcPr>
          <w:p w14:paraId="0117368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2933AAD"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739" w:type="dxa"/>
            <w:shd w:val="clear" w:color="auto" w:fill="BFBFBF" w:themeFill="background1" w:themeFillShade="BF"/>
            <w:vAlign w:val="center"/>
          </w:tcPr>
          <w:p w14:paraId="153EF140"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AB9D2C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5D814C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DA1F321" w14:textId="77777777" w:rsidR="00FA3B19" w:rsidRPr="00624796" w:rsidRDefault="00FA3B19"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08F914DB"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56A1BD32"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7B236402"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788AF37" w14:textId="77777777" w:rsidR="00FA3B19" w:rsidRPr="00921AD1" w:rsidRDefault="00FA3B19" w:rsidP="00785D3B">
            <w:pPr>
              <w:pStyle w:val="ProductList-Offering2"/>
              <w:rPr>
                <w:rFonts w:eastAsia="PMingLiU"/>
              </w:rPr>
            </w:pPr>
            <w:bookmarkStart w:id="1113" w:name="_Toc379797333"/>
            <w:bookmarkStart w:id="1114" w:name="_Toc380513355"/>
            <w:bookmarkStart w:id="1115" w:name="_Toc380655405"/>
            <w:bookmarkStart w:id="1116" w:name="_Toc420360608"/>
            <w:r w:rsidRPr="00921AD1">
              <w:rPr>
                <w:rFonts w:eastAsia="PMingLiU"/>
              </w:rPr>
              <w:t>Exchange Online Archiving for Exchange Online</w:t>
            </w:r>
            <w:r w:rsidRPr="00921AD1">
              <w:rPr>
                <w:rFonts w:eastAsia="PMingLiU"/>
              </w:rPr>
              <w:fldChar w:fldCharType="begin"/>
            </w:r>
            <w:r w:rsidRPr="00921AD1">
              <w:rPr>
                <w:rFonts w:eastAsia="PMingLiU"/>
              </w:rPr>
              <w:instrText>XE "Exchange Online Archiving for Exchange Online"</w:instrText>
            </w:r>
            <w:r w:rsidRPr="00921AD1">
              <w:rPr>
                <w:rFonts w:eastAsia="PMingLiU"/>
              </w:rPr>
              <w:fldChar w:fldCharType="end"/>
            </w:r>
            <w:r w:rsidRPr="00921AD1">
              <w:rPr>
                <w:rFonts w:eastAsia="PMingLiU"/>
              </w:rPr>
              <w:t xml:space="preserve"> G</w:t>
            </w:r>
            <w:r w:rsidRPr="00921AD1">
              <w:rPr>
                <w:rFonts w:eastAsia="PMingLiU"/>
              </w:rPr>
              <w:fldChar w:fldCharType="begin"/>
            </w:r>
            <w:r w:rsidRPr="00921AD1">
              <w:rPr>
                <w:rFonts w:eastAsia="PMingLiU"/>
              </w:rPr>
              <w:instrText>XE "Exchange Online Archiving for Exchange Online 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13"/>
            <w:bookmarkEnd w:id="1114"/>
            <w:bookmarkEnd w:id="1115"/>
            <w:bookmarkEnd w:id="111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1B6B0BE"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58A721BE"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EC66320" w14:textId="77777777" w:rsidR="00FA3B19" w:rsidRPr="000E3770" w:rsidRDefault="00FA3B19"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BD578B9" w14:textId="77777777" w:rsidR="00FA3B19" w:rsidRPr="00101B7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0785309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BA5F377" w14:textId="77777777" w:rsidR="00FA3B19" w:rsidRPr="000E3770" w:rsidRDefault="00FA3B19"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4879D134" w14:textId="77777777" w:rsidR="00FA3B19" w:rsidRPr="00A12ED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045BA1D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A5C88C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F8F630"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C0987DA"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34AD65B3"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489D592F"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17C094B8" w14:textId="77777777" w:rsidR="00FA3B19" w:rsidRPr="00921AD1" w:rsidRDefault="00FA3B19" w:rsidP="00785D3B">
            <w:pPr>
              <w:pStyle w:val="ProductList-Offering2"/>
              <w:rPr>
                <w:rFonts w:eastAsia="PMingLiU"/>
              </w:rPr>
            </w:pPr>
            <w:bookmarkStart w:id="1117" w:name="_Toc379797334"/>
            <w:bookmarkStart w:id="1118" w:name="_Toc380513356"/>
            <w:bookmarkStart w:id="1119" w:name="_Toc380655406"/>
            <w:bookmarkStart w:id="1120" w:name="_Toc420360609"/>
            <w:r w:rsidRPr="00921AD1">
              <w:rPr>
                <w:rFonts w:eastAsia="PMingLiU"/>
              </w:rPr>
              <w:t>Exchange Online Archiving for Exchange Server</w:t>
            </w:r>
            <w:r w:rsidRPr="00921AD1">
              <w:rPr>
                <w:rFonts w:eastAsia="PMingLiU"/>
              </w:rPr>
              <w:fldChar w:fldCharType="begin"/>
            </w:r>
            <w:r w:rsidRPr="00921AD1">
              <w:rPr>
                <w:rFonts w:eastAsia="PMingLiU"/>
              </w:rPr>
              <w:instrText>XE "Exchange Online Archiving for Exchange Server"</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17"/>
            <w:bookmarkEnd w:id="1118"/>
            <w:bookmarkEnd w:id="1119"/>
            <w:bookmarkEnd w:id="112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2161136"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70AD47" w:themeFill="accent6"/>
            <w:vAlign w:val="center"/>
          </w:tcPr>
          <w:p w14:paraId="339F3190" w14:textId="77777777" w:rsidR="00FA3B19" w:rsidRPr="00B653AB" w:rsidRDefault="00FA3B19"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7D3D3F32"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31AE51DB" w14:textId="77777777" w:rsidR="00FA3B19" w:rsidRPr="00E1073B" w:rsidRDefault="00FA3B19" w:rsidP="00350F14">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739" w:type="dxa"/>
            <w:shd w:val="clear" w:color="auto" w:fill="70AD47" w:themeFill="accent6"/>
            <w:vAlign w:val="center"/>
          </w:tcPr>
          <w:p w14:paraId="07871F98"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5D3C64F"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86BB87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790790F"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C810764"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2D058A74"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195A0D82"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7734022" w14:textId="77777777" w:rsidR="00FA3B19" w:rsidRPr="00921AD1" w:rsidRDefault="00FA3B19" w:rsidP="00785D3B">
            <w:pPr>
              <w:pStyle w:val="ProductList-Offering2"/>
              <w:rPr>
                <w:rFonts w:eastAsia="PMingLiU"/>
              </w:rPr>
            </w:pPr>
            <w:bookmarkStart w:id="1121" w:name="_Toc379797335"/>
            <w:bookmarkStart w:id="1122" w:name="_Toc380513357"/>
            <w:bookmarkStart w:id="1123" w:name="_Toc380655407"/>
            <w:bookmarkStart w:id="1124" w:name="_Toc420360610"/>
            <w:r w:rsidRPr="00921AD1">
              <w:rPr>
                <w:rFonts w:eastAsia="PMingLiU"/>
              </w:rPr>
              <w:t>Exchange Online Archiving for Exchange Server</w:t>
            </w:r>
            <w:r w:rsidRPr="00921AD1">
              <w:rPr>
                <w:rFonts w:eastAsia="PMingLiU"/>
              </w:rPr>
              <w:fldChar w:fldCharType="begin"/>
            </w:r>
            <w:r w:rsidRPr="00921AD1">
              <w:rPr>
                <w:rFonts w:eastAsia="PMingLiU"/>
              </w:rPr>
              <w:instrText>XE "Exchange Online Archiving for Exchange Server"</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XE "Exchange Online Archiving for Exchange Server 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21"/>
            <w:bookmarkEnd w:id="1122"/>
            <w:bookmarkEnd w:id="1123"/>
            <w:bookmarkEnd w:id="112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B702CF1"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19791C8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6482E00"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A19905D"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14:paraId="31C41BE0"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B6E1CEB"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58343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4D821D0"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295D764"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79750552"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08D7FC8C"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2EC4EB4D" w14:textId="77777777" w:rsidR="00FA3B19" w:rsidRPr="00921AD1" w:rsidRDefault="00FA3B19" w:rsidP="00785D3B">
            <w:pPr>
              <w:pStyle w:val="ProductList-Offering2"/>
              <w:rPr>
                <w:rFonts w:eastAsia="PMingLiU"/>
              </w:rPr>
            </w:pPr>
            <w:bookmarkStart w:id="1125" w:name="_Toc379797336"/>
            <w:bookmarkStart w:id="1126" w:name="_Toc380513358"/>
            <w:bookmarkStart w:id="1127" w:name="_Toc380655408"/>
            <w:bookmarkStart w:id="1128" w:name="_Toc420360611"/>
            <w:r w:rsidRPr="00921AD1">
              <w:rPr>
                <w:rFonts w:eastAsia="PMingLiU"/>
              </w:rPr>
              <w:t>Exchange Online Archiving for Exchange Server</w:t>
            </w:r>
            <w:r w:rsidRPr="00921AD1">
              <w:rPr>
                <w:rFonts w:eastAsia="PMingLiU"/>
              </w:rPr>
              <w:fldChar w:fldCharType="begin"/>
            </w:r>
            <w:r w:rsidRPr="00921AD1">
              <w:rPr>
                <w:rFonts w:eastAsia="PMingLiU"/>
              </w:rPr>
              <w:instrText>XE "Exchange Online Archiving for Exchange Server"</w:instrText>
            </w:r>
            <w:r w:rsidRPr="00921AD1">
              <w:rPr>
                <w:rFonts w:eastAsia="PMingLiU"/>
              </w:rPr>
              <w:fldChar w:fldCharType="end"/>
            </w:r>
            <w:r w:rsidRPr="00921AD1">
              <w:rPr>
                <w:rFonts w:eastAsia="PMingLiU"/>
              </w:rPr>
              <w:t xml:space="preserve"> G</w:t>
            </w:r>
            <w:r w:rsidRPr="00921AD1">
              <w:rPr>
                <w:rFonts w:eastAsia="PMingLiU"/>
              </w:rPr>
              <w:fldChar w:fldCharType="begin"/>
            </w:r>
            <w:r w:rsidRPr="00921AD1">
              <w:rPr>
                <w:rFonts w:eastAsia="PMingLiU"/>
              </w:rPr>
              <w:instrText>XE "Exchange Online Archiving for Exchange Server 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25"/>
            <w:bookmarkEnd w:id="1126"/>
            <w:bookmarkEnd w:id="1127"/>
            <w:bookmarkEnd w:id="1128"/>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383AFDB"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7DFE37F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CB56BDA" w14:textId="77777777" w:rsidR="00FA3B19" w:rsidRPr="000E3770" w:rsidRDefault="00FA3B19"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6F7465C" w14:textId="77777777" w:rsidR="00FA3B19" w:rsidRPr="00101B7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07533229"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DB7F064" w14:textId="77777777" w:rsidR="00FA3B19" w:rsidRPr="000E3770" w:rsidRDefault="00FA3B19"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48DE739" w14:textId="77777777" w:rsidR="00FA3B19" w:rsidRPr="00A12ED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42EC46B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D614ECA"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9188EB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E27317B"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20A22E53"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0791071A"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1004AE4" w14:textId="77777777" w:rsidR="00FA3B19" w:rsidRPr="00921AD1" w:rsidRDefault="00FA3B19" w:rsidP="00785D3B">
            <w:pPr>
              <w:pStyle w:val="ProductList-Offering2"/>
              <w:rPr>
                <w:rFonts w:eastAsia="PMingLiU"/>
              </w:rPr>
            </w:pPr>
            <w:bookmarkStart w:id="1129" w:name="_Toc379797337"/>
            <w:bookmarkStart w:id="1130" w:name="_Toc380513359"/>
            <w:bookmarkStart w:id="1131" w:name="_Toc380655409"/>
            <w:bookmarkStart w:id="1132" w:name="_Toc420360612"/>
            <w:r w:rsidRPr="00921AD1">
              <w:rPr>
                <w:rFonts w:eastAsia="PMingLiU"/>
              </w:rPr>
              <w:t>Exchange Online Kiosk</w:t>
            </w:r>
            <w:r w:rsidRPr="00921AD1">
              <w:rPr>
                <w:rFonts w:eastAsia="PMingLiU"/>
              </w:rPr>
              <w:fldChar w:fldCharType="begin"/>
            </w:r>
            <w:r w:rsidRPr="00921AD1">
              <w:rPr>
                <w:rFonts w:eastAsia="PMingLiU"/>
              </w:rPr>
              <w:instrText>XE "Exchange Online Kiosk"</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29"/>
            <w:bookmarkEnd w:id="1130"/>
            <w:bookmarkEnd w:id="1131"/>
            <w:bookmarkEnd w:id="113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3460A55"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1107423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E84CC17"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796757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224E0F2"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BD67CC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E7DC87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8065E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AD2459C"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3FC51A5C"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3B19" w:rsidRPr="00B653AB" w14:paraId="19C932A6"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61CA3574" w14:textId="77777777" w:rsidR="00FA3B19" w:rsidRPr="00921AD1" w:rsidRDefault="00FA3B19" w:rsidP="00785D3B">
            <w:pPr>
              <w:pStyle w:val="ProductList-Offering2"/>
              <w:rPr>
                <w:rFonts w:eastAsia="PMingLiU"/>
              </w:rPr>
            </w:pPr>
            <w:bookmarkStart w:id="1133" w:name="_Toc379797338"/>
            <w:bookmarkStart w:id="1134" w:name="_Toc380513360"/>
            <w:bookmarkStart w:id="1135" w:name="_Toc380655410"/>
            <w:bookmarkStart w:id="1136" w:name="_Toc420360613"/>
            <w:r w:rsidRPr="00921AD1">
              <w:rPr>
                <w:rFonts w:eastAsia="PMingLiU"/>
              </w:rPr>
              <w:t>Exchange Online Kiosk</w:t>
            </w:r>
            <w:r w:rsidRPr="00921AD1">
              <w:rPr>
                <w:rFonts w:eastAsia="PMingLiU"/>
              </w:rPr>
              <w:fldChar w:fldCharType="begin"/>
            </w:r>
            <w:r w:rsidRPr="00921AD1">
              <w:rPr>
                <w:rFonts w:eastAsia="PMingLiU"/>
              </w:rPr>
              <w:instrText>XE "Exchange Online Kiosk"</w:instrText>
            </w:r>
            <w:r w:rsidRPr="00921AD1">
              <w:rPr>
                <w:rFonts w:eastAsia="PMingLiU"/>
              </w:rPr>
              <w:fldChar w:fldCharType="end"/>
            </w:r>
            <w:r w:rsidRPr="00921AD1">
              <w:rPr>
                <w:rFonts w:eastAsia="PMingLiU"/>
              </w:rPr>
              <w:t xml:space="preserve"> G</w:t>
            </w:r>
            <w:r w:rsidRPr="00921AD1">
              <w:rPr>
                <w:rFonts w:eastAsia="PMingLiU"/>
              </w:rPr>
              <w:fldChar w:fldCharType="begin"/>
            </w:r>
            <w:r w:rsidRPr="00921AD1">
              <w:rPr>
                <w:rFonts w:eastAsia="PMingLiU"/>
              </w:rPr>
              <w:instrText>XE "Exchange Online Kiosk 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33"/>
            <w:bookmarkEnd w:id="1134"/>
            <w:bookmarkEnd w:id="1135"/>
            <w:bookmarkEnd w:id="113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5718825"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0F80C79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A759EA8" w14:textId="77777777" w:rsidR="00FA3B19" w:rsidRPr="000E3770" w:rsidRDefault="00FA3B19"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6D5472B6" w14:textId="77777777" w:rsidR="00FA3B19" w:rsidRPr="00101B7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5BC1AE9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053EE70" w14:textId="77777777" w:rsidR="00FA3B19" w:rsidRPr="000E3770" w:rsidRDefault="00FA3B19"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1EEF03C6" w14:textId="77777777" w:rsidR="00FA3B19" w:rsidRPr="00A12ED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5270888A"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232E62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5B46612"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4BC9CB3"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32D468E7"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136E0EA7"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6A8BDC8" w14:textId="77777777" w:rsidR="00FA3B19" w:rsidRPr="00921AD1" w:rsidRDefault="00FA3B19" w:rsidP="00785D3B">
            <w:pPr>
              <w:pStyle w:val="ProductList-Offering2"/>
              <w:rPr>
                <w:rFonts w:eastAsia="PMingLiU"/>
              </w:rPr>
            </w:pPr>
            <w:bookmarkStart w:id="1137" w:name="_Toc379797339"/>
            <w:bookmarkStart w:id="1138" w:name="_Toc380513361"/>
            <w:bookmarkStart w:id="1139" w:name="_Toc380655411"/>
            <w:bookmarkStart w:id="1140" w:name="_Toc420360614"/>
            <w:r w:rsidRPr="00921AD1">
              <w:rPr>
                <w:rFonts w:eastAsia="PMingLiU"/>
              </w:rPr>
              <w:t xml:space="preserve">Exchange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37"/>
            <w:bookmarkEnd w:id="1138"/>
            <w:bookmarkEnd w:id="1139"/>
            <w:bookmarkEnd w:id="114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2857355"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74A636E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7953082"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172B6FB"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8E28729"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56810C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45876CF"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00D2DF36" w14:textId="77777777" w:rsidR="00FA3B19" w:rsidRPr="00624796" w:rsidRDefault="00FA3B19"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34C9BF68"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3AC0D9BE"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3B19" w:rsidRPr="00B653AB" w14:paraId="3FE48B0F"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034D684" w14:textId="77777777" w:rsidR="00FA3B19" w:rsidRPr="00921AD1" w:rsidRDefault="00FA3B19" w:rsidP="00785D3B">
            <w:pPr>
              <w:pStyle w:val="ProductList-Offering2"/>
              <w:rPr>
                <w:rFonts w:eastAsia="PMingLiU"/>
              </w:rPr>
            </w:pPr>
            <w:bookmarkStart w:id="1141" w:name="_Toc379797340"/>
            <w:bookmarkStart w:id="1142" w:name="_Toc380513362"/>
            <w:bookmarkStart w:id="1143" w:name="_Toc380655412"/>
            <w:bookmarkStart w:id="1144" w:name="_Toc420360615"/>
            <w:r w:rsidRPr="00921AD1">
              <w:rPr>
                <w:rFonts w:eastAsia="PMingLiU"/>
              </w:rPr>
              <w:t xml:space="preserve">Exchange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w:t>
            </w:r>
            <w:r w:rsidRPr="00921AD1">
              <w:rPr>
                <w:rFonts w:eastAsia="PMingLiU"/>
              </w:rPr>
              <w:t>加值</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 </w:instrText>
            </w:r>
            <w:r w:rsidRPr="00921AD1">
              <w:rPr>
                <w:rFonts w:eastAsia="PMingLiU"/>
              </w:rPr>
              <w:instrText>加值</w:instrText>
            </w:r>
            <w:r w:rsidRPr="00921AD1">
              <w:rPr>
                <w:rFonts w:eastAsia="PMingLiU"/>
              </w:rPr>
              <w:instrText xml:space="preserve"> "</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41"/>
            <w:bookmarkEnd w:id="1142"/>
            <w:bookmarkEnd w:id="1143"/>
            <w:bookmarkEnd w:id="114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6164220"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1EF373A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CA7E3ED"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4FDFFF7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F581394"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0F3FA11"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ACD4E32"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13D9CD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3B6EBA6"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7B7B2FC5"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7A394F42"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3DB786E8" w14:textId="77777777" w:rsidR="00FA3B19" w:rsidRPr="00921AD1" w:rsidRDefault="00FA3B19" w:rsidP="00785D3B">
            <w:pPr>
              <w:pStyle w:val="ProductList-Offering2"/>
              <w:rPr>
                <w:rFonts w:eastAsia="PMingLiU"/>
              </w:rPr>
            </w:pPr>
            <w:bookmarkStart w:id="1145" w:name="_Toc379797341"/>
            <w:bookmarkStart w:id="1146" w:name="_Toc380513363"/>
            <w:bookmarkStart w:id="1147" w:name="_Toc380655413"/>
            <w:bookmarkStart w:id="1148" w:name="_Toc420360616"/>
            <w:r w:rsidRPr="00921AD1">
              <w:rPr>
                <w:rFonts w:eastAsia="PMingLiU"/>
              </w:rPr>
              <w:t xml:space="preserve">Exchange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 A"</w:instrText>
            </w:r>
            <w:r w:rsidRPr="00921AD1">
              <w:rPr>
                <w:rFonts w:eastAsia="PMingLiU"/>
              </w:rPr>
              <w:fldChar w:fldCharType="end"/>
            </w:r>
            <w:r w:rsidRPr="00921AD1">
              <w:rPr>
                <w:rFonts w:eastAsia="PMingLiU"/>
              </w:rPr>
              <w:t xml:space="preserve"> for Alumni</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 A for Alumni"</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45"/>
            <w:bookmarkEnd w:id="1146"/>
            <w:bookmarkEnd w:id="1147"/>
            <w:bookmarkEnd w:id="114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4BF3E8F"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77CFCA5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9925600"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FA3B80"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14:paraId="03C9A74C"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A23C39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913151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C1C73F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A997A2A"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0CF04FFD"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650F980F"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03A29995" w14:textId="77777777" w:rsidR="00FA3B19" w:rsidRPr="00921AD1" w:rsidRDefault="00FA3B19" w:rsidP="00785D3B">
            <w:pPr>
              <w:pStyle w:val="ProductList-Offering2"/>
              <w:rPr>
                <w:rFonts w:eastAsia="PMingLiU"/>
              </w:rPr>
            </w:pPr>
            <w:bookmarkStart w:id="1149" w:name="_Toc379797342"/>
            <w:bookmarkStart w:id="1150" w:name="_Toc380513364"/>
            <w:bookmarkStart w:id="1151" w:name="_Toc380655414"/>
            <w:bookmarkStart w:id="1152" w:name="_Toc420360617"/>
            <w:r w:rsidRPr="00921AD1">
              <w:rPr>
                <w:rFonts w:eastAsia="PMingLiU"/>
              </w:rPr>
              <w:t xml:space="preserve">Exchange Online </w:t>
            </w:r>
            <w:r w:rsidRPr="00921AD1">
              <w:rPr>
                <w:rFonts w:eastAsia="PMingLiU"/>
              </w:rPr>
              <w:t>方案</w:t>
            </w:r>
            <w:r w:rsidRPr="00921AD1">
              <w:rPr>
                <w:rFonts w:eastAsia="PMingLiU"/>
              </w:rPr>
              <w:t xml:space="preserve"> 1G</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1G"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49"/>
            <w:bookmarkEnd w:id="1150"/>
            <w:bookmarkEnd w:id="1151"/>
            <w:bookmarkEnd w:id="1152"/>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FEA8D53"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343C525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9308FE2" w14:textId="77777777" w:rsidR="00FA3B19" w:rsidRPr="000E3770" w:rsidRDefault="00FA3B19"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270C7944" w14:textId="77777777" w:rsidR="00FA3B19" w:rsidRPr="00101B7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2494E6F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F6D7395" w14:textId="77777777" w:rsidR="00FA3B19" w:rsidRPr="000E3770" w:rsidRDefault="00FA3B19"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24F823E0" w14:textId="77777777" w:rsidR="00FA3B19" w:rsidRPr="00A12ED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5E850EE2"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198CB05"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DB14D4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5EE0A5D"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38105166"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3D7EA206"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224967C5" w14:textId="77777777" w:rsidR="00FA3B19" w:rsidRPr="00921AD1" w:rsidRDefault="00FA3B19" w:rsidP="00785D3B">
            <w:pPr>
              <w:pStyle w:val="ProductList-Offering2"/>
              <w:rPr>
                <w:rFonts w:eastAsia="PMingLiU"/>
              </w:rPr>
            </w:pPr>
            <w:bookmarkStart w:id="1153" w:name="_Toc379797343"/>
            <w:bookmarkStart w:id="1154" w:name="_Toc380513365"/>
            <w:bookmarkStart w:id="1155" w:name="_Toc380655415"/>
            <w:bookmarkStart w:id="1156" w:name="_Toc420360618"/>
            <w:r w:rsidRPr="00921AD1">
              <w:rPr>
                <w:rFonts w:eastAsia="PMingLiU"/>
              </w:rPr>
              <w:t xml:space="preserve">Exchange Online </w:t>
            </w:r>
            <w:r w:rsidRPr="00921AD1">
              <w:rPr>
                <w:rFonts w:eastAsia="PMingLiU"/>
              </w:rPr>
              <w:t>方案</w:t>
            </w:r>
            <w:r w:rsidRPr="00921AD1">
              <w:rPr>
                <w:rFonts w:eastAsia="PMingLiU"/>
              </w:rPr>
              <w:t xml:space="preserve"> 2</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2"</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53"/>
            <w:bookmarkEnd w:id="1154"/>
            <w:bookmarkEnd w:id="1155"/>
            <w:bookmarkEnd w:id="115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51EAEC1"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3523192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E899EF4"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0A3B4AF"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3576056"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A17970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6092AC7"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68BAE237" w14:textId="77777777" w:rsidR="00FA3B19" w:rsidRPr="00624796" w:rsidRDefault="00FA3B19"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64855496"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6A0ADAF4"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9F6D1A" w:rsidRPr="00B653AB" w14:paraId="5D203DEE" w14:textId="77777777" w:rsidTr="00482DA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3E1AA2C9" w14:textId="77777777" w:rsidR="009F6D1A" w:rsidRPr="00921AD1" w:rsidRDefault="009F6D1A" w:rsidP="00785D3B">
            <w:pPr>
              <w:pStyle w:val="ProductList-Offering2"/>
              <w:rPr>
                <w:rFonts w:eastAsia="PMingLiU"/>
              </w:rPr>
            </w:pPr>
            <w:bookmarkStart w:id="1157" w:name="_Toc379797344"/>
            <w:bookmarkStart w:id="1158" w:name="_Toc380513366"/>
            <w:bookmarkStart w:id="1159" w:name="_Toc380655416"/>
            <w:bookmarkStart w:id="1160" w:name="_Toc420360619"/>
            <w:r w:rsidRPr="00921AD1">
              <w:rPr>
                <w:rFonts w:eastAsia="PMingLiU"/>
              </w:rPr>
              <w:t xml:space="preserve">Exchange Online </w:t>
            </w:r>
            <w:r w:rsidRPr="00921AD1">
              <w:rPr>
                <w:rFonts w:eastAsia="PMingLiU"/>
              </w:rPr>
              <w:t>方案</w:t>
            </w:r>
            <w:r w:rsidRPr="00921AD1">
              <w:rPr>
                <w:rFonts w:eastAsia="PMingLiU"/>
              </w:rPr>
              <w:t xml:space="preserve"> 2A</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2A"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57"/>
            <w:bookmarkEnd w:id="1158"/>
            <w:bookmarkEnd w:id="1159"/>
            <w:bookmarkEnd w:id="116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EE3D45C"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599" w:type="dxa"/>
            <w:tcBorders>
              <w:left w:val="single" w:sz="12" w:space="0" w:color="FFFFFF" w:themeColor="background1"/>
            </w:tcBorders>
            <w:shd w:val="clear" w:color="auto" w:fill="70AD47" w:themeFill="accent6"/>
            <w:vAlign w:val="center"/>
          </w:tcPr>
          <w:p w14:paraId="25569102"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BFBFBF" w:themeFill="background1" w:themeFillShade="BF"/>
            <w:vAlign w:val="center"/>
          </w:tcPr>
          <w:p w14:paraId="0505CD6D" w14:textId="77777777" w:rsidR="009F6D1A" w:rsidRPr="00B653AB" w:rsidRDefault="009F6D1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AA67DF4" w14:textId="77777777" w:rsidR="009F6D1A" w:rsidRPr="00E1073B" w:rsidRDefault="009F6D1A" w:rsidP="00350F14">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739" w:type="dxa"/>
            <w:shd w:val="clear" w:color="auto" w:fill="BFBFBF" w:themeFill="background1" w:themeFillShade="BF"/>
            <w:vAlign w:val="center"/>
          </w:tcPr>
          <w:p w14:paraId="703ACBAF" w14:textId="77777777" w:rsidR="009F6D1A" w:rsidRPr="00B653AB" w:rsidRDefault="009F6D1A"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AA4F4CF" w14:textId="77777777" w:rsidR="009F6D1A" w:rsidRPr="00B653AB" w:rsidRDefault="009F6D1A"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55062F8" w14:textId="77777777" w:rsidR="009F6D1A" w:rsidRPr="00B653AB" w:rsidRDefault="009F6D1A"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7F19FA8" w14:textId="77777777" w:rsidR="009F6D1A" w:rsidRPr="00B653AB" w:rsidRDefault="009F6D1A"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B86C885" w14:textId="77777777" w:rsidR="009F6D1A" w:rsidRPr="00B653AB" w:rsidRDefault="009F6D1A"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0CC78404" w14:textId="77777777" w:rsidR="009F6D1A" w:rsidRPr="00B653AB" w:rsidRDefault="009F6D1A" w:rsidP="00785D3B">
            <w:pPr>
              <w:pStyle w:val="ProductList-OfferingBody"/>
              <w:ind w:left="-113"/>
              <w:jc w:val="center"/>
              <w:rPr>
                <w:rFonts w:ascii="Calibri" w:eastAsia="PMingLiU" w:hAnsi="Calibri"/>
              </w:rPr>
            </w:pPr>
          </w:p>
        </w:tc>
      </w:tr>
      <w:tr w:rsidR="00FA3B19" w:rsidRPr="00B653AB" w14:paraId="03511483" w14:textId="77777777" w:rsidTr="00482DA6">
        <w:trPr>
          <w:cantSplit/>
          <w:tblHeader/>
        </w:trPr>
        <w:tc>
          <w:tcPr>
            <w:tcW w:w="3600" w:type="dxa"/>
            <w:tcBorders>
              <w:top w:val="dashSmallGap" w:sz="4" w:space="0" w:color="BFBFBF" w:themeColor="background1" w:themeShade="BF"/>
              <w:left w:val="nil"/>
              <w:bottom w:val="nil"/>
              <w:right w:val="nil"/>
            </w:tcBorders>
          </w:tcPr>
          <w:p w14:paraId="38F4C14E" w14:textId="77777777" w:rsidR="00FA3B19" w:rsidRPr="00921AD1" w:rsidRDefault="00FA3B19" w:rsidP="00785D3B">
            <w:pPr>
              <w:pStyle w:val="ProductList-Offering2"/>
              <w:rPr>
                <w:rFonts w:eastAsia="PMingLiU"/>
              </w:rPr>
            </w:pPr>
            <w:bookmarkStart w:id="1161" w:name="_Toc379797345"/>
            <w:bookmarkStart w:id="1162" w:name="_Toc380513367"/>
            <w:bookmarkStart w:id="1163" w:name="_Toc380655417"/>
            <w:bookmarkStart w:id="1164" w:name="_Toc420360620"/>
            <w:r w:rsidRPr="00921AD1">
              <w:rPr>
                <w:rFonts w:eastAsia="PMingLiU"/>
              </w:rPr>
              <w:t xml:space="preserve">Exchange Online </w:t>
            </w:r>
            <w:r w:rsidRPr="00921AD1">
              <w:rPr>
                <w:rFonts w:eastAsia="PMingLiU"/>
              </w:rPr>
              <w:t>方案</w:t>
            </w:r>
            <w:r w:rsidRPr="00921AD1">
              <w:rPr>
                <w:rFonts w:eastAsia="PMingLiU"/>
              </w:rPr>
              <w:t xml:space="preserve"> 2G</w:t>
            </w:r>
            <w:r w:rsidRPr="00921AD1">
              <w:rPr>
                <w:rFonts w:eastAsia="PMingLiU"/>
              </w:rPr>
              <w:fldChar w:fldCharType="begin"/>
            </w:r>
            <w:r w:rsidRPr="00921AD1">
              <w:rPr>
                <w:rFonts w:eastAsia="PMingLiU"/>
              </w:rPr>
              <w:instrText xml:space="preserve">XE "Exchange Online </w:instrText>
            </w:r>
            <w:r w:rsidRPr="00921AD1">
              <w:rPr>
                <w:rFonts w:eastAsia="PMingLiU"/>
              </w:rPr>
              <w:instrText>方案</w:instrText>
            </w:r>
            <w:r w:rsidRPr="00921AD1">
              <w:rPr>
                <w:rFonts w:eastAsia="PMingLiU"/>
              </w:rPr>
              <w:instrText xml:space="preserve"> 2G"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61"/>
            <w:bookmarkEnd w:id="1162"/>
            <w:bookmarkEnd w:id="1163"/>
            <w:bookmarkEnd w:id="1164"/>
          </w:p>
        </w:tc>
        <w:tc>
          <w:tcPr>
            <w:tcW w:w="630" w:type="dxa"/>
            <w:tcBorders>
              <w:top w:val="dashSmallGap" w:sz="4" w:space="0" w:color="BFBFBF" w:themeColor="background1" w:themeShade="BF"/>
              <w:left w:val="nil"/>
              <w:bottom w:val="nil"/>
              <w:right w:val="nil"/>
            </w:tcBorders>
            <w:shd w:val="clear" w:color="auto" w:fill="auto"/>
            <w:vAlign w:val="center"/>
          </w:tcPr>
          <w:p w14:paraId="20A8B21E"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02C5E82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676C3D" w14:textId="77777777" w:rsidR="00FA3B19" w:rsidRPr="000E3770" w:rsidRDefault="00FA3B19" w:rsidP="00350F14">
            <w:pPr>
              <w:pStyle w:val="ProductList-OfferingBody"/>
              <w:ind w:left="-113"/>
              <w:jc w:val="center"/>
              <w:rPr>
                <w:rFonts w:eastAsiaTheme="majorEastAsia"/>
              </w:rPr>
            </w:pPr>
            <w:r w:rsidRPr="00101B7A">
              <w:rPr>
                <w:rFonts w:eastAsiaTheme="majorEastAsia"/>
              </w:rPr>
              <w:fldChar w:fldCharType="begin"/>
            </w:r>
            <w:r w:rsidRPr="00101B7A">
              <w:rPr>
                <w:rFonts w:eastAsiaTheme="majorEastAsia"/>
              </w:rPr>
              <w:instrText xml:space="preserve"> AutoTextList  \sNoStyle\t "Additional Product"</w:instrText>
            </w:r>
            <w:r w:rsidRPr="00101B7A">
              <w:rPr>
                <w:rFonts w:eastAsiaTheme="majorEastAsia"/>
              </w:rPr>
              <w:fldChar w:fldCharType="separate"/>
            </w: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3B06517" w14:textId="77777777" w:rsidR="00FA3B19" w:rsidRPr="00101B7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101B7A">
              <w:rPr>
                <w:rFonts w:eastAsiaTheme="majorEastAsia"/>
              </w:rPr>
              <w:t xml:space="preserve"> </w:t>
            </w:r>
            <w:r w:rsidRPr="00101B7A">
              <w:rPr>
                <w:rFonts w:eastAsiaTheme="majorEastAsia"/>
              </w:rPr>
              <w:fldChar w:fldCharType="end"/>
            </w:r>
          </w:p>
        </w:tc>
        <w:tc>
          <w:tcPr>
            <w:tcW w:w="739" w:type="dxa"/>
            <w:shd w:val="clear" w:color="auto" w:fill="BFBFBF" w:themeFill="background1" w:themeFillShade="BF"/>
            <w:vAlign w:val="center"/>
          </w:tcPr>
          <w:p w14:paraId="2122D06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FA1462C" w14:textId="77777777" w:rsidR="00FA3B19" w:rsidRPr="000E3770" w:rsidRDefault="00FA3B19"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90DE883" w14:textId="77777777" w:rsidR="00FA3B19" w:rsidRPr="00A12EDA" w:rsidRDefault="00FA3B19"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259DE45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54D0C02"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7D289FB"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304598C"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28EC10E6"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1B1A354C" w14:textId="77777777" w:rsidTr="00482DA6">
        <w:trPr>
          <w:cantSplit/>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88C879B" w14:textId="77777777" w:rsidR="00FA3B19" w:rsidRPr="00921AD1" w:rsidRDefault="00FA3B19" w:rsidP="00785D3B">
            <w:pPr>
              <w:pStyle w:val="ProductList-Offering2"/>
              <w:rPr>
                <w:rFonts w:eastAsia="PMingLiU"/>
              </w:rPr>
            </w:pPr>
            <w:bookmarkStart w:id="1165" w:name="_Toc379797346"/>
            <w:bookmarkStart w:id="1166" w:name="_Toc380513368"/>
            <w:bookmarkStart w:id="1167" w:name="_Toc380655418"/>
            <w:bookmarkStart w:id="1168" w:name="_Toc420360621"/>
            <w:r w:rsidRPr="00921AD1">
              <w:rPr>
                <w:rFonts w:eastAsia="PMingLiU"/>
              </w:rPr>
              <w:t>Exchange Online Protection</w:t>
            </w:r>
            <w:r w:rsidRPr="00921AD1">
              <w:rPr>
                <w:rFonts w:eastAsia="PMingLiU"/>
              </w:rPr>
              <w:fldChar w:fldCharType="begin"/>
            </w:r>
            <w:r w:rsidRPr="00921AD1">
              <w:rPr>
                <w:rFonts w:eastAsia="PMingLiU"/>
              </w:rPr>
              <w:instrText>XE "Exchange Online Protection"</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65"/>
            <w:bookmarkEnd w:id="1166"/>
            <w:bookmarkEnd w:id="1167"/>
            <w:bookmarkEnd w:id="116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23B30FC"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53D2FEB3"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081F9FC"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75601408"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1ED6ECC"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CC02D34"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392D3FF"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\sNotStyle\t "Open License 及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72DBBFA1" w14:textId="77777777" w:rsidR="00FA3B19" w:rsidRPr="00624796" w:rsidRDefault="00FA3B19"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Calibri" w:hAnsi="Calibri"/>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73538AE2"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6703E2A1"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 NoStyle \t "額外產品"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FA3B19" w:rsidRPr="00B653AB" w14:paraId="47CFDEB3" w14:textId="77777777" w:rsidTr="00482DA6">
        <w:trPr>
          <w:cantSplit/>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14:paraId="577B7348" w14:textId="77777777" w:rsidR="00FA3B19" w:rsidRPr="00921AD1" w:rsidRDefault="00FA3B19" w:rsidP="00785D3B">
            <w:pPr>
              <w:pStyle w:val="ProductList-Offering2"/>
              <w:rPr>
                <w:rFonts w:eastAsia="PMingLiU"/>
              </w:rPr>
            </w:pPr>
            <w:bookmarkStart w:id="1169" w:name="_Toc379797347"/>
            <w:bookmarkStart w:id="1170" w:name="_Toc380513369"/>
            <w:bookmarkStart w:id="1171" w:name="_Toc380655419"/>
            <w:bookmarkStart w:id="1172" w:name="_Toc420360622"/>
            <w:r w:rsidRPr="00921AD1">
              <w:rPr>
                <w:rFonts w:eastAsia="PMingLiU"/>
              </w:rPr>
              <w:t>Exchange Online Protection</w:t>
            </w:r>
            <w:r w:rsidRPr="00921AD1">
              <w:rPr>
                <w:rFonts w:eastAsia="PMingLiU"/>
              </w:rPr>
              <w:fldChar w:fldCharType="begin"/>
            </w:r>
            <w:r w:rsidRPr="00921AD1">
              <w:rPr>
                <w:rFonts w:eastAsia="PMingLiU"/>
              </w:rPr>
              <w:instrText>XE "Exchange Online Protection"</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XE "Exchange Online Protection 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69"/>
            <w:bookmarkEnd w:id="1170"/>
            <w:bookmarkEnd w:id="1171"/>
            <w:bookmarkEnd w:id="1172"/>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60286B8"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19F71A76"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7BEDDA3"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3049759B"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AE</w:t>
            </w:r>
            <w:r w:rsidRPr="00624796">
              <w:rPr>
                <w:rFonts w:ascii="Calibri" w:hAnsi="Calibri"/>
              </w:rPr>
              <w:fldChar w:fldCharType="end"/>
            </w:r>
          </w:p>
        </w:tc>
        <w:tc>
          <w:tcPr>
            <w:tcW w:w="739" w:type="dxa"/>
            <w:shd w:val="clear" w:color="auto" w:fill="BFBFBF" w:themeFill="background1" w:themeFillShade="BF"/>
            <w:vAlign w:val="center"/>
          </w:tcPr>
          <w:p w14:paraId="0D31886A"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04AFA76"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777644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4F92DF"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9C257FE"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6FB68316" w14:textId="77777777" w:rsidR="00FA3B19" w:rsidRPr="00B653AB" w:rsidRDefault="00FA3B19" w:rsidP="00785D3B">
            <w:pPr>
              <w:pStyle w:val="ProductList-OfferingBody"/>
              <w:ind w:left="-113"/>
              <w:jc w:val="center"/>
              <w:rPr>
                <w:rFonts w:ascii="Calibri" w:eastAsia="PMingLiU" w:hAnsi="Calibri"/>
              </w:rPr>
            </w:pPr>
          </w:p>
        </w:tc>
      </w:tr>
      <w:tr w:rsidR="00FA3B19" w:rsidRPr="00B653AB" w14:paraId="725E9DAB" w14:textId="77777777" w:rsidTr="00482DA6">
        <w:trPr>
          <w:cantSplit/>
          <w:tblHeader/>
        </w:trPr>
        <w:tc>
          <w:tcPr>
            <w:tcW w:w="3600" w:type="dxa"/>
            <w:tcBorders>
              <w:top w:val="dashSmallGap" w:sz="4" w:space="0" w:color="BFBFBF" w:themeColor="background1" w:themeShade="BF"/>
              <w:left w:val="nil"/>
              <w:bottom w:val="nil"/>
              <w:right w:val="nil"/>
            </w:tcBorders>
          </w:tcPr>
          <w:p w14:paraId="0C9F4EAD" w14:textId="77777777" w:rsidR="00FA3B19" w:rsidRPr="00921AD1" w:rsidRDefault="00FA3B19" w:rsidP="00785D3B">
            <w:pPr>
              <w:pStyle w:val="ProductList-Offering2"/>
              <w:rPr>
                <w:rFonts w:eastAsia="PMingLiU"/>
              </w:rPr>
            </w:pPr>
            <w:bookmarkStart w:id="1173" w:name="_Toc379797348"/>
            <w:bookmarkStart w:id="1174" w:name="_Toc380513370"/>
            <w:bookmarkStart w:id="1175" w:name="_Toc380655420"/>
            <w:bookmarkStart w:id="1176" w:name="_Toc420360623"/>
            <w:r w:rsidRPr="00921AD1">
              <w:rPr>
                <w:rFonts w:eastAsia="PMingLiU"/>
              </w:rPr>
              <w:t>Exchange Online Protection</w:t>
            </w:r>
            <w:r w:rsidRPr="00921AD1">
              <w:rPr>
                <w:rFonts w:eastAsia="PMingLiU"/>
              </w:rPr>
              <w:fldChar w:fldCharType="begin"/>
            </w:r>
            <w:r w:rsidRPr="00921AD1">
              <w:rPr>
                <w:rFonts w:eastAsia="PMingLiU"/>
              </w:rPr>
              <w:instrText>XE "Exchange Online Protection"</w:instrText>
            </w:r>
            <w:r w:rsidRPr="00921AD1">
              <w:rPr>
                <w:rFonts w:eastAsia="PMingLiU"/>
              </w:rPr>
              <w:fldChar w:fldCharType="end"/>
            </w:r>
            <w:r w:rsidRPr="00921AD1">
              <w:rPr>
                <w:rFonts w:eastAsia="PMingLiU"/>
              </w:rPr>
              <w:t xml:space="preserve"> G</w:t>
            </w:r>
            <w:r w:rsidRPr="00921AD1">
              <w:rPr>
                <w:rFonts w:eastAsia="PMingLiU"/>
              </w:rPr>
              <w:fldChar w:fldCharType="begin"/>
            </w:r>
            <w:r w:rsidRPr="00921AD1">
              <w:rPr>
                <w:rFonts w:eastAsia="PMingLiU"/>
              </w:rPr>
              <w:instrText>XE "Exchange Online Protection 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73"/>
            <w:bookmarkEnd w:id="1174"/>
            <w:bookmarkEnd w:id="1175"/>
            <w:bookmarkEnd w:id="1176"/>
          </w:p>
        </w:tc>
        <w:tc>
          <w:tcPr>
            <w:tcW w:w="630" w:type="dxa"/>
            <w:tcBorders>
              <w:top w:val="dashSmallGap" w:sz="4" w:space="0" w:color="BFBFBF" w:themeColor="background1" w:themeShade="BF"/>
              <w:left w:val="nil"/>
              <w:bottom w:val="nil"/>
              <w:right w:val="nil"/>
            </w:tcBorders>
            <w:shd w:val="clear" w:color="auto" w:fill="auto"/>
            <w:vAlign w:val="center"/>
          </w:tcPr>
          <w:p w14:paraId="5699E790" w14:textId="77777777" w:rsidR="00FA3B19" w:rsidRPr="00B653AB" w:rsidRDefault="00FA3B19" w:rsidP="00785D3B">
            <w:pPr>
              <w:pStyle w:val="ProductList-OfferingBody"/>
              <w:ind w:left="-113"/>
              <w:jc w:val="center"/>
              <w:rPr>
                <w:rFonts w:ascii="Calibri" w:eastAsia="PMingLiU" w:hAnsi="Calibri"/>
              </w:rPr>
            </w:pPr>
          </w:p>
        </w:tc>
        <w:tc>
          <w:tcPr>
            <w:tcW w:w="599" w:type="dxa"/>
            <w:tcBorders>
              <w:left w:val="single" w:sz="12" w:space="0" w:color="FFFFFF" w:themeColor="background1"/>
            </w:tcBorders>
            <w:shd w:val="clear" w:color="auto" w:fill="BFBFBF" w:themeFill="background1" w:themeFillShade="BF"/>
            <w:vAlign w:val="center"/>
          </w:tcPr>
          <w:p w14:paraId="6955594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A4FBE96" w14:textId="77777777" w:rsidR="00FA3B19" w:rsidRPr="00624796" w:rsidRDefault="00FA3B19"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04F2B47"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83C11C4" w14:textId="77777777" w:rsidR="00FA3B19" w:rsidRPr="00B653AB" w:rsidRDefault="00FA3B19"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3827746"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F26A7E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904ED5D" w14:textId="77777777" w:rsidR="00FA3B19" w:rsidRPr="00B653AB" w:rsidRDefault="00FA3B19"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D12E074" w14:textId="77777777" w:rsidR="00FA3B19" w:rsidRPr="00B653AB" w:rsidRDefault="00FA3B19"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1839898D" w14:textId="77777777" w:rsidR="00FA3B19" w:rsidRPr="00B653AB" w:rsidRDefault="00FA3B19" w:rsidP="00785D3B">
            <w:pPr>
              <w:pStyle w:val="ProductList-OfferingBody"/>
              <w:ind w:left="-113"/>
              <w:jc w:val="center"/>
              <w:rPr>
                <w:rFonts w:ascii="Calibri" w:eastAsia="PMingLiU" w:hAnsi="Calibri"/>
              </w:rPr>
            </w:pPr>
          </w:p>
        </w:tc>
      </w:tr>
    </w:tbl>
    <w:p w14:paraId="32D392D9" w14:textId="77777777" w:rsidR="004D0FC1" w:rsidRPr="004C6F59" w:rsidRDefault="004D0FC1" w:rsidP="004D0FC1">
      <w:pPr>
        <w:pStyle w:val="ProductList-Body"/>
        <w:rPr>
          <w:rFonts w:ascii="Calibri" w:eastAsia="PMingLiU" w:hAnsi="Calibri"/>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813"/>
        <w:gridCol w:w="3314"/>
      </w:tblGrid>
      <w:tr w:rsidR="004D0FC1" w:rsidRPr="00B653AB" w14:paraId="22F79DB5" w14:textId="77777777" w:rsidTr="004C6F59">
        <w:tc>
          <w:tcPr>
            <w:tcW w:w="3596" w:type="dxa"/>
          </w:tcPr>
          <w:p w14:paraId="79B54DB2"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全部但</w:t>
            </w:r>
            <w:r w:rsidRPr="00B653AB">
              <w:rPr>
                <w:rFonts w:ascii="Calibri" w:eastAsia="PMingLiU" w:hAnsi="Calibri"/>
                <w:b/>
              </w:rPr>
              <w:t xml:space="preserve"> Encryption </w:t>
            </w:r>
            <w:r w:rsidRPr="00B653AB">
              <w:rPr>
                <w:rFonts w:ascii="Calibri" w:eastAsia="PMingLiU" w:hAnsi="Calibri"/>
                <w:b/>
              </w:rPr>
              <w:t>除外</w:t>
            </w:r>
          </w:p>
        </w:tc>
        <w:tc>
          <w:tcPr>
            <w:tcW w:w="3847" w:type="dxa"/>
          </w:tcPr>
          <w:p w14:paraId="3B728EB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347" w:type="dxa"/>
          </w:tcPr>
          <w:p w14:paraId="34D9CF6F"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合格使用者之豁免</w:t>
            </w:r>
            <w:r w:rsidRPr="00B653AB">
              <w:rPr>
                <w:rFonts w:ascii="Calibri" w:eastAsia="PMingLiU" w:hAnsi="Calibri"/>
              </w:rPr>
              <w:fldChar w:fldCharType="begin"/>
            </w:r>
            <w:r w:rsidRPr="00B653AB">
              <w:rPr>
                <w:rFonts w:ascii="Calibri" w:eastAsia="PMingLiU" w:hAnsi="Calibri"/>
              </w:rPr>
              <w:instrText xml:space="preserve"> AutoTextList \sNoStyle\t "Qualified User Exemption"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b/>
              </w:rPr>
              <w:t>(</w:t>
            </w:r>
            <w:r w:rsidRPr="00B653AB">
              <w:rPr>
                <w:rFonts w:ascii="Calibri" w:eastAsia="PMingLiU" w:hAnsi="Calibri"/>
                <w:b/>
              </w:rPr>
              <w:t>僅限</w:t>
            </w:r>
            <w:r w:rsidRPr="00B653AB">
              <w:rPr>
                <w:rFonts w:ascii="Calibri" w:eastAsia="PMingLiU" w:hAnsi="Calibri"/>
                <w:b/>
              </w:rPr>
              <w:t xml:space="preserve"> K) </w:t>
            </w:r>
          </w:p>
        </w:tc>
      </w:tr>
      <w:tr w:rsidR="004D0FC1" w:rsidRPr="00B653AB" w14:paraId="35E03103" w14:textId="77777777" w:rsidTr="004C6F59">
        <w:tc>
          <w:tcPr>
            <w:tcW w:w="3596" w:type="dxa"/>
          </w:tcPr>
          <w:p w14:paraId="1069EE11"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具備校正的資格：</w:t>
            </w:r>
            <w:r w:rsidRPr="00B653AB">
              <w:rPr>
                <w:rFonts w:ascii="Calibri" w:eastAsia="PMingLiU" w:hAnsi="Calibri"/>
                <w:b/>
              </w:rPr>
              <w:t>全部但</w:t>
            </w:r>
            <w:r w:rsidRPr="00B653AB">
              <w:rPr>
                <w:rFonts w:ascii="Calibri" w:eastAsia="PMingLiU" w:hAnsi="Calibri"/>
                <w:b/>
              </w:rPr>
              <w:t xml:space="preserve"> Encryption </w:t>
            </w:r>
            <w:r w:rsidRPr="00B653AB">
              <w:rPr>
                <w:rFonts w:ascii="Calibri" w:eastAsia="PMingLiU" w:hAnsi="Calibri"/>
                <w:b/>
              </w:rPr>
              <w:t>除外</w:t>
            </w:r>
          </w:p>
        </w:tc>
        <w:tc>
          <w:tcPr>
            <w:tcW w:w="3847" w:type="dxa"/>
          </w:tcPr>
          <w:p w14:paraId="4ADEB65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全部但</w:t>
            </w:r>
            <w:r w:rsidRPr="00B653AB">
              <w:rPr>
                <w:rFonts w:ascii="Calibri" w:eastAsia="PMingLiU" w:hAnsi="Calibri"/>
                <w:b/>
              </w:rPr>
              <w:t xml:space="preserve"> Encryption </w:t>
            </w:r>
            <w:r w:rsidRPr="00B653AB">
              <w:rPr>
                <w:rFonts w:ascii="Calibri" w:eastAsia="PMingLiU" w:hAnsi="Calibri"/>
                <w:b/>
              </w:rPr>
              <w:t>除外</w:t>
            </w:r>
          </w:p>
        </w:tc>
        <w:tc>
          <w:tcPr>
            <w:tcW w:w="3347" w:type="dxa"/>
          </w:tcPr>
          <w:p w14:paraId="5D05782D" w14:textId="77777777" w:rsidR="004D0FC1" w:rsidRPr="00B653AB" w:rsidRDefault="004D0FC1" w:rsidP="00785D3B">
            <w:pPr>
              <w:pStyle w:val="ProductList-Body"/>
              <w:spacing w:before="20" w:after="20"/>
              <w:rPr>
                <w:rFonts w:ascii="Calibri" w:eastAsia="PMingLiU" w:hAnsi="Calibri"/>
              </w:rPr>
            </w:pPr>
          </w:p>
        </w:tc>
      </w:tr>
    </w:tbl>
    <w:p w14:paraId="74C511A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7445F5C"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Exchange Online Archiving for Exchange Server</w:t>
      </w:r>
      <w:r w:rsidRPr="00B653AB">
        <w:rPr>
          <w:rFonts w:ascii="Calibri" w:eastAsia="PMingLiU" w:hAnsi="Calibri"/>
        </w:rPr>
        <w:fldChar w:fldCharType="begin"/>
      </w:r>
      <w:r w:rsidRPr="00B653AB">
        <w:rPr>
          <w:rFonts w:ascii="Calibri" w:eastAsia="PMingLiU" w:hAnsi="Calibri"/>
          <w:lang w:val="en-US"/>
        </w:rPr>
        <w:instrText>XE "Exchange Online Archiving for Exchange Server"</w:instrText>
      </w:r>
      <w:r w:rsidRPr="00B653AB">
        <w:rPr>
          <w:rFonts w:ascii="Calibri" w:eastAsia="PMingLiU" w:hAnsi="Calibri"/>
        </w:rPr>
        <w:fldChar w:fldCharType="end"/>
      </w:r>
    </w:p>
    <w:p w14:paraId="250B1EC5"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lang w:val="en-US"/>
        </w:rPr>
        <w:t>Exchange Online Archiving for Exchange Server</w:t>
      </w:r>
      <w:r w:rsidRPr="00B653AB">
        <w:rPr>
          <w:rFonts w:ascii="Calibri" w:eastAsia="PMingLiU" w:hAnsi="Calibri"/>
        </w:rPr>
        <w:fldChar w:fldCharType="begin"/>
      </w:r>
      <w:r w:rsidRPr="00B653AB">
        <w:rPr>
          <w:rFonts w:ascii="Calibri" w:eastAsia="PMingLiU" w:hAnsi="Calibri"/>
          <w:lang w:val="en-US"/>
        </w:rPr>
        <w:instrText>XE "Exchange Online Archiving for Exchange Server"</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是</w:t>
      </w:r>
      <w:r w:rsidRPr="00B653AB">
        <w:rPr>
          <w:rFonts w:ascii="Calibri" w:eastAsia="PMingLiU" w:hAnsi="Calibri"/>
          <w:lang w:val="en-US"/>
        </w:rPr>
        <w:t xml:space="preserve"> Exchange Hosted Archive</w:t>
      </w:r>
      <w:r w:rsidRPr="00B653AB">
        <w:rPr>
          <w:rFonts w:ascii="Calibri" w:eastAsia="PMingLiU" w:hAnsi="Calibri"/>
        </w:rPr>
        <w:fldChar w:fldCharType="begin"/>
      </w:r>
      <w:r w:rsidRPr="00B653AB">
        <w:rPr>
          <w:rFonts w:ascii="Calibri" w:eastAsia="PMingLiU" w:hAnsi="Calibri"/>
          <w:lang w:val="en-US"/>
        </w:rPr>
        <w:instrText>XE "Exchange Hosted Archive"</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的後續線上服務。</w:t>
      </w:r>
    </w:p>
    <w:p w14:paraId="36A836F2" w14:textId="77777777" w:rsidR="004D0FC1" w:rsidRPr="00B653AB" w:rsidRDefault="004D0FC1" w:rsidP="004D0FC1">
      <w:pPr>
        <w:pStyle w:val="ProductList-Body"/>
        <w:rPr>
          <w:rFonts w:ascii="Calibri" w:eastAsia="PMingLiU" w:hAnsi="Calibri"/>
          <w:lang w:val="en-US"/>
        </w:rPr>
      </w:pPr>
    </w:p>
    <w:p w14:paraId="6E50B169"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rPr>
        <w:t>如果客戶從</w:t>
      </w:r>
      <w:r w:rsidRPr="00B653AB">
        <w:rPr>
          <w:rFonts w:ascii="Calibri" w:eastAsia="PMingLiU" w:hAnsi="Calibri"/>
          <w:lang w:val="en-US"/>
        </w:rPr>
        <w:t xml:space="preserve"> Exchange Hosted Archive</w:t>
      </w:r>
      <w:r w:rsidRPr="00B653AB">
        <w:rPr>
          <w:rFonts w:ascii="Calibri" w:eastAsia="PMingLiU" w:hAnsi="Calibri"/>
        </w:rPr>
        <w:fldChar w:fldCharType="begin"/>
      </w:r>
      <w:r w:rsidRPr="00B653AB">
        <w:rPr>
          <w:rFonts w:ascii="Calibri" w:eastAsia="PMingLiU" w:hAnsi="Calibri"/>
          <w:lang w:val="en-US"/>
        </w:rPr>
        <w:instrText>XE "Exchange Hosted Archive"</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續約為</w:t>
      </w:r>
      <w:r w:rsidRPr="00B653AB">
        <w:rPr>
          <w:rFonts w:ascii="Calibri" w:eastAsia="PMingLiU" w:hAnsi="Calibri"/>
          <w:lang w:val="en-US"/>
        </w:rPr>
        <w:t xml:space="preserve"> Exchange Online Archiving for Exchange Server</w:t>
      </w:r>
      <w:r w:rsidRPr="00B653AB">
        <w:rPr>
          <w:rFonts w:ascii="Calibri" w:eastAsia="PMingLiU" w:hAnsi="Calibri"/>
        </w:rPr>
        <w:fldChar w:fldCharType="begin"/>
      </w:r>
      <w:r w:rsidRPr="00B653AB">
        <w:rPr>
          <w:rFonts w:ascii="Calibri" w:eastAsia="PMingLiU" w:hAnsi="Calibri"/>
          <w:lang w:val="en-US"/>
        </w:rPr>
        <w:instrText>XE "Exchange Online Archiving for Exchange Server"</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且尚未移轉至</w:t>
      </w:r>
      <w:r w:rsidRPr="00B653AB">
        <w:rPr>
          <w:rFonts w:ascii="Calibri" w:eastAsia="PMingLiU" w:hAnsi="Calibri"/>
          <w:lang w:val="en-US"/>
        </w:rPr>
        <w:t xml:space="preserve"> Exchange Online Archiving for Exchange Server</w:t>
      </w:r>
      <w:r w:rsidRPr="00B653AB">
        <w:rPr>
          <w:rFonts w:ascii="Calibri" w:eastAsia="PMingLiU" w:hAnsi="Calibri"/>
          <w:lang w:val="en-US"/>
        </w:rPr>
        <w:t>，</w:t>
      </w:r>
      <w:r w:rsidRPr="00B653AB">
        <w:rPr>
          <w:rFonts w:ascii="Calibri" w:eastAsia="PMingLiU" w:hAnsi="Calibri"/>
        </w:rPr>
        <w:t>它的授權使用者可能繼續使用</w:t>
      </w:r>
      <w:r w:rsidRPr="00B653AB">
        <w:rPr>
          <w:rFonts w:ascii="Calibri" w:eastAsia="PMingLiU" w:hAnsi="Calibri"/>
          <w:lang w:val="en-US"/>
        </w:rPr>
        <w:t xml:space="preserve"> Exchange Hosted Archive </w:t>
      </w:r>
      <w:r w:rsidRPr="00B653AB">
        <w:rPr>
          <w:rFonts w:ascii="Calibri" w:eastAsia="PMingLiU" w:hAnsi="Calibri"/>
        </w:rPr>
        <w:t>服務</w:t>
      </w:r>
      <w:r w:rsidRPr="00B653AB">
        <w:rPr>
          <w:rFonts w:ascii="Calibri" w:eastAsia="PMingLiU" w:hAnsi="Calibri"/>
          <w:lang w:val="en-US"/>
        </w:rPr>
        <w:t>，</w:t>
      </w:r>
      <w:r w:rsidRPr="00B653AB">
        <w:rPr>
          <w:rFonts w:ascii="Calibri" w:eastAsia="PMingLiU" w:hAnsi="Calibri"/>
        </w:rPr>
        <w:t>惟需受</w:t>
      </w:r>
      <w:r w:rsidRPr="00B653AB">
        <w:rPr>
          <w:rFonts w:ascii="Calibri" w:eastAsia="PMingLiU" w:hAnsi="Calibri"/>
          <w:lang w:val="en-US"/>
        </w:rPr>
        <w:t xml:space="preserve"> 2011 </w:t>
      </w:r>
      <w:r w:rsidRPr="00B653AB">
        <w:rPr>
          <w:rFonts w:ascii="Calibri" w:eastAsia="PMingLiU" w:hAnsi="Calibri"/>
        </w:rPr>
        <w:t>年</w:t>
      </w:r>
      <w:r w:rsidRPr="00B653AB">
        <w:rPr>
          <w:rFonts w:ascii="Calibri" w:eastAsia="PMingLiU" w:hAnsi="Calibri"/>
          <w:lang w:val="en-US"/>
        </w:rPr>
        <w:t xml:space="preserve"> 3 </w:t>
      </w:r>
      <w:r w:rsidRPr="00B653AB">
        <w:rPr>
          <w:rFonts w:ascii="Calibri" w:eastAsia="PMingLiU" w:hAnsi="Calibri"/>
        </w:rPr>
        <w:t>月</w:t>
      </w:r>
      <w:r w:rsidRPr="00B653AB">
        <w:rPr>
          <w:rFonts w:ascii="Calibri" w:eastAsia="PMingLiU" w:hAnsi="Calibri"/>
          <w:lang w:val="en-US"/>
        </w:rPr>
        <w:t xml:space="preserve"> PUR </w:t>
      </w:r>
      <w:r w:rsidRPr="00B653AB">
        <w:rPr>
          <w:rFonts w:ascii="Calibri" w:eastAsia="PMingLiU" w:hAnsi="Calibri"/>
        </w:rPr>
        <w:t>之條款所拘束</w:t>
      </w:r>
      <w:r w:rsidRPr="00B653AB">
        <w:rPr>
          <w:rFonts w:ascii="Calibri" w:eastAsia="PMingLiU" w:hAnsi="Calibri"/>
          <w:lang w:val="en-US"/>
        </w:rPr>
        <w:t>，</w:t>
      </w:r>
      <w:r w:rsidRPr="00B653AB">
        <w:rPr>
          <w:rFonts w:ascii="Calibri" w:eastAsia="PMingLiU" w:hAnsi="Calibri"/>
        </w:rPr>
        <w:t>直至其提早移轉至</w:t>
      </w:r>
      <w:r w:rsidRPr="00B653AB">
        <w:rPr>
          <w:rFonts w:ascii="Calibri" w:eastAsia="PMingLiU" w:hAnsi="Calibri"/>
          <w:lang w:val="en-US"/>
        </w:rPr>
        <w:t xml:space="preserve"> Exchange Online Archiving for Exchange Server </w:t>
      </w:r>
      <w:r w:rsidRPr="00B653AB">
        <w:rPr>
          <w:rFonts w:ascii="Calibri" w:eastAsia="PMingLiU" w:hAnsi="Calibri"/>
        </w:rPr>
        <w:t>及</w:t>
      </w:r>
      <w:r w:rsidRPr="00B653AB">
        <w:rPr>
          <w:rFonts w:ascii="Calibri" w:eastAsia="PMingLiU" w:hAnsi="Calibri"/>
          <w:lang w:val="en-US"/>
        </w:rPr>
        <w:t xml:space="preserve"> Exchange Online Archiving for Exchange Server </w:t>
      </w:r>
      <w:r w:rsidRPr="00B653AB">
        <w:rPr>
          <w:rFonts w:ascii="Calibri" w:eastAsia="PMingLiU" w:hAnsi="Calibri"/>
        </w:rPr>
        <w:t>的訂閱屆滿為止。</w:t>
      </w:r>
    </w:p>
    <w:p w14:paraId="28B2FEA2" w14:textId="77777777" w:rsidR="004D0FC1" w:rsidRDefault="004D0FC1" w:rsidP="004D0FC1">
      <w:pPr>
        <w:pStyle w:val="ProductList-Body"/>
        <w:rPr>
          <w:rFonts w:ascii="Calibri" w:eastAsia="PMingLiU" w:hAnsi="Calibri"/>
          <w:lang w:val="en-US"/>
        </w:rPr>
      </w:pPr>
    </w:p>
    <w:p w14:paraId="75DF5F7F" w14:textId="77777777" w:rsidR="00482DA6" w:rsidRDefault="00482DA6" w:rsidP="004D0FC1">
      <w:pPr>
        <w:pStyle w:val="ProductList-Body"/>
        <w:rPr>
          <w:rFonts w:ascii="Calibri" w:eastAsia="PMingLiU" w:hAnsi="Calibri"/>
          <w:lang w:val="en-US"/>
        </w:rPr>
      </w:pPr>
    </w:p>
    <w:p w14:paraId="155F7264" w14:textId="77777777" w:rsidR="00482DA6" w:rsidRDefault="00482DA6" w:rsidP="004D0FC1">
      <w:pPr>
        <w:pStyle w:val="ProductList-Body"/>
        <w:rPr>
          <w:rFonts w:ascii="Calibri" w:eastAsia="PMingLiU" w:hAnsi="Calibri"/>
          <w:lang w:val="en-US"/>
        </w:rPr>
      </w:pPr>
    </w:p>
    <w:p w14:paraId="09B4257F" w14:textId="77777777" w:rsidR="00482DA6" w:rsidRPr="00B653AB" w:rsidRDefault="00482DA6" w:rsidP="004D0FC1">
      <w:pPr>
        <w:pStyle w:val="ProductList-Body"/>
        <w:rPr>
          <w:rFonts w:ascii="Calibri" w:eastAsia="PMingLiU" w:hAnsi="Calibri"/>
          <w:lang w:val="en-US"/>
        </w:rPr>
      </w:pPr>
    </w:p>
    <w:p w14:paraId="5F0F3155"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b/>
          <w:color w:val="00188F"/>
          <w:lang w:val="en-US"/>
        </w:rPr>
        <w:t>Exchange Online Archiving for Exchange Server A</w:t>
      </w:r>
      <w:r w:rsidRPr="00B653AB">
        <w:rPr>
          <w:rFonts w:ascii="Calibri" w:eastAsia="PMingLiU" w:hAnsi="Calibri"/>
        </w:rPr>
        <w:fldChar w:fldCharType="begin"/>
      </w:r>
      <w:r w:rsidRPr="00B653AB">
        <w:rPr>
          <w:rFonts w:ascii="Calibri" w:eastAsia="PMingLiU" w:hAnsi="Calibri"/>
          <w:lang w:val="en-US"/>
        </w:rPr>
        <w:instrText>XE "Exchange Online Archiving for Exchange Server A"</w:instrText>
      </w:r>
      <w:r w:rsidRPr="00B653AB">
        <w:rPr>
          <w:rFonts w:ascii="Calibri" w:eastAsia="PMingLiU" w:hAnsi="Calibri"/>
        </w:rPr>
        <w:fldChar w:fldCharType="end"/>
      </w:r>
    </w:p>
    <w:p w14:paraId="64E46C8F"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lang w:val="en-US"/>
        </w:rPr>
        <w:t xml:space="preserve"> Enrollment for Education Solutions </w:t>
      </w:r>
      <w:r w:rsidRPr="00B653AB">
        <w:rPr>
          <w:rFonts w:ascii="Calibri" w:eastAsia="PMingLiU" w:hAnsi="Calibri"/>
        </w:rPr>
        <w:t>和</w:t>
      </w:r>
      <w:r w:rsidRPr="00B653AB">
        <w:rPr>
          <w:rFonts w:ascii="Calibri" w:eastAsia="PMingLiU" w:hAnsi="Calibri"/>
          <w:lang w:val="en-US"/>
        </w:rPr>
        <w:t xml:space="preserve"> Open Value Subscription Agreement for Education Solutions </w:t>
      </w:r>
      <w:r w:rsidRPr="00B653AB">
        <w:rPr>
          <w:rFonts w:ascii="Calibri" w:eastAsia="PMingLiU" w:hAnsi="Calibri"/>
        </w:rPr>
        <w:t>針對全組織計數及學生計數取得</w:t>
      </w:r>
      <w:r w:rsidRPr="00B653AB">
        <w:rPr>
          <w:rFonts w:ascii="Calibri" w:eastAsia="PMingLiU" w:hAnsi="Calibri"/>
          <w:lang w:val="en-US"/>
        </w:rPr>
        <w:t xml:space="preserve"> 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rPr>
        <w:t>之使用權的</w:t>
      </w:r>
      <w:r w:rsidRPr="00B653AB">
        <w:rPr>
          <w:rFonts w:ascii="Calibri" w:eastAsia="PMingLiU" w:hAnsi="Calibri"/>
          <w:lang w:val="en-US"/>
        </w:rPr>
        <w:t xml:space="preserve"> Academic </w:t>
      </w:r>
      <w:r w:rsidRPr="00B653AB">
        <w:rPr>
          <w:rFonts w:ascii="Calibri" w:eastAsia="PMingLiU" w:hAnsi="Calibri"/>
        </w:rPr>
        <w:t>機構</w:t>
      </w:r>
      <w:r w:rsidRPr="00B653AB">
        <w:rPr>
          <w:rFonts w:ascii="Calibri" w:eastAsia="PMingLiU" w:hAnsi="Calibri"/>
          <w:lang w:val="en-US"/>
        </w:rPr>
        <w:t>，</w:t>
      </w:r>
      <w:r w:rsidRPr="00B653AB">
        <w:rPr>
          <w:rFonts w:ascii="Calibri" w:eastAsia="PMingLiU" w:hAnsi="Calibri"/>
        </w:rPr>
        <w:t>已獲授權可使用其全組織計數及學生計數內所涵蓋之全部使用者的對應數目之</w:t>
      </w:r>
      <w:r w:rsidRPr="00B653AB">
        <w:rPr>
          <w:rFonts w:ascii="Calibri" w:eastAsia="PMingLiU" w:hAnsi="Calibri"/>
          <w:lang w:val="en-US"/>
        </w:rPr>
        <w:t xml:space="preserve"> Exchange Online Archiving for Exchange Server</w:t>
      </w:r>
      <w:r w:rsidRPr="00B653AB">
        <w:rPr>
          <w:rFonts w:ascii="Calibri" w:eastAsia="PMingLiU" w:hAnsi="Calibri"/>
        </w:rPr>
        <w:fldChar w:fldCharType="begin"/>
      </w:r>
      <w:r w:rsidRPr="00B653AB">
        <w:rPr>
          <w:rFonts w:ascii="Calibri" w:eastAsia="PMingLiU" w:hAnsi="Calibri"/>
          <w:lang w:val="en-US"/>
        </w:rPr>
        <w:instrText>XE "Exchange Online Archiving for Exchange Server"</w:instrText>
      </w:r>
      <w:r w:rsidRPr="00B653AB">
        <w:rPr>
          <w:rFonts w:ascii="Calibri" w:eastAsia="PMingLiU" w:hAnsi="Calibri"/>
        </w:rPr>
        <w:fldChar w:fldCharType="end"/>
      </w:r>
      <w:r w:rsidRPr="00B653AB">
        <w:rPr>
          <w:rFonts w:ascii="Calibri" w:eastAsia="PMingLiU" w:hAnsi="Calibri"/>
          <w:lang w:val="en-US"/>
        </w:rPr>
        <w:t xml:space="preserve"> A</w:t>
      </w:r>
      <w:r w:rsidRPr="00B653AB">
        <w:rPr>
          <w:rFonts w:ascii="Calibri" w:eastAsia="PMingLiU" w:hAnsi="Calibri"/>
        </w:rPr>
        <w:fldChar w:fldCharType="begin"/>
      </w:r>
      <w:r w:rsidRPr="00B653AB">
        <w:rPr>
          <w:rFonts w:ascii="Calibri" w:eastAsia="PMingLiU" w:hAnsi="Calibri"/>
          <w:lang w:val="en-US"/>
        </w:rPr>
        <w:instrText>XE "Exchange Online Archiving for Exchange Server A"</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使用者訂閱使用權。如需提供指引，請參閱</w:t>
      </w:r>
      <w:r w:rsidRPr="00B653AB">
        <w:rPr>
          <w:rFonts w:ascii="Calibri" w:eastAsia="PMingLiU" w:hAnsi="Calibri"/>
        </w:rPr>
        <w:t xml:space="preserve"> </w:t>
      </w:r>
      <w:hyperlink w:anchor="CALSuiteHeading" w:history="1">
        <w:r w:rsidRPr="00B653AB">
          <w:rPr>
            <w:rStyle w:val="Hyperlink"/>
            <w:rFonts w:ascii="Calibri" w:eastAsia="PMingLiU" w:hAnsi="Calibri"/>
          </w:rPr>
          <w:t xml:space="preserve">Enterprise CAL </w:t>
        </w:r>
        <w:r w:rsidRPr="00B653AB">
          <w:rPr>
            <w:rStyle w:val="Hyperlink"/>
            <w:rFonts w:ascii="Calibri" w:eastAsia="PMingLiU" w:hAnsi="Calibri"/>
          </w:rPr>
          <w:t>套件</w:t>
        </w:r>
      </w:hyperlink>
      <w:r w:rsidRPr="00B653AB">
        <w:rPr>
          <w:rFonts w:ascii="Calibri" w:eastAsia="PMingLiU" w:hAnsi="Calibri"/>
        </w:rPr>
        <w:t>產品注意事項。</w:t>
      </w:r>
    </w:p>
    <w:p w14:paraId="2A258C42" w14:textId="77777777" w:rsidR="004D0FC1" w:rsidRPr="00B653AB" w:rsidRDefault="004D0FC1" w:rsidP="004D0FC1">
      <w:pPr>
        <w:pStyle w:val="ProductList-Body"/>
        <w:rPr>
          <w:rFonts w:ascii="Calibri" w:eastAsia="PMingLiU" w:hAnsi="Calibri"/>
        </w:rPr>
      </w:pPr>
    </w:p>
    <w:p w14:paraId="7D827F7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Exchange Hosted Archive</w:t>
      </w:r>
      <w:r w:rsidRPr="00B653AB">
        <w:rPr>
          <w:rFonts w:ascii="Calibri" w:eastAsia="PMingLiU" w:hAnsi="Calibri"/>
        </w:rPr>
        <w:fldChar w:fldCharType="begin"/>
      </w:r>
      <w:r w:rsidRPr="00B653AB">
        <w:rPr>
          <w:rFonts w:ascii="Calibri" w:eastAsia="PMingLiU" w:hAnsi="Calibri"/>
        </w:rPr>
        <w:instrText>XE "Exchange Hosted Archive"</w:instrText>
      </w:r>
      <w:r w:rsidRPr="00B653AB">
        <w:rPr>
          <w:rFonts w:ascii="Calibri" w:eastAsia="PMingLiU" w:hAnsi="Calibri"/>
        </w:rPr>
        <w:fldChar w:fldCharType="end"/>
      </w:r>
      <w:r w:rsidRPr="00B653AB">
        <w:rPr>
          <w:rFonts w:ascii="Calibri" w:eastAsia="PMingLiU" w:hAnsi="Calibri"/>
          <w:b/>
          <w:color w:val="00188F"/>
        </w:rPr>
        <w:t>、</w:t>
      </w:r>
      <w:r w:rsidRPr="00B653AB">
        <w:rPr>
          <w:rFonts w:ascii="Calibri" w:eastAsia="PMingLiU" w:hAnsi="Calibri"/>
          <w:b/>
          <w:color w:val="00188F"/>
        </w:rPr>
        <w:t xml:space="preserve">Exchange Hosted Archive Extra Storage </w:t>
      </w:r>
    </w:p>
    <w:p w14:paraId="125FE620" w14:textId="77777777" w:rsidR="004D0FC1" w:rsidRPr="00B653AB" w:rsidRDefault="004D0FC1" w:rsidP="004D0FC1">
      <w:pPr>
        <w:pStyle w:val="ProductList-Body"/>
        <w:rPr>
          <w:rFonts w:ascii="Calibri" w:eastAsia="PMingLiU" w:hAnsi="Calibri"/>
        </w:rPr>
      </w:pPr>
      <w:r w:rsidRPr="00B653AB">
        <w:rPr>
          <w:rFonts w:ascii="Calibri" w:eastAsia="PMingLiU" w:hAnsi="Calibri"/>
        </w:rPr>
        <w:t>Exchange Hosted Archive</w:t>
      </w:r>
      <w:r w:rsidRPr="00B653AB">
        <w:rPr>
          <w:rFonts w:ascii="Calibri" w:eastAsia="PMingLiU" w:hAnsi="Calibri"/>
        </w:rPr>
        <w:fldChar w:fldCharType="begin"/>
      </w:r>
      <w:r w:rsidRPr="00B653AB">
        <w:rPr>
          <w:rFonts w:ascii="Calibri" w:eastAsia="PMingLiU" w:hAnsi="Calibri"/>
        </w:rPr>
        <w:instrText>XE "Exchange Hosted Archive"</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客戶得有資格依特別條款使用服務。如需詳細資訊，請參閱</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3 </w:t>
      </w:r>
      <w:r w:rsidRPr="00B653AB">
        <w:rPr>
          <w:rFonts w:ascii="Calibri" w:eastAsia="PMingLiU" w:hAnsi="Calibri"/>
        </w:rPr>
        <w:t>月之產品清單</w:t>
      </w:r>
      <w:r w:rsidRPr="00B653AB">
        <w:rPr>
          <w:rFonts w:ascii="Calibri" w:eastAsia="PMingLiU" w:hAnsi="Calibri"/>
        </w:rPr>
        <w:t xml:space="preserve"> </w:t>
      </w:r>
      <w:hyperlink r:id="rId58" w:history="1">
        <w:r w:rsidRPr="00B653AB">
          <w:rPr>
            <w:rStyle w:val="Hyperlink"/>
            <w:rFonts w:ascii="Calibri" w:eastAsia="PMingLiU" w:hAnsi="Calibri"/>
          </w:rPr>
          <w:t>http://go.microsoft.com/?linkid=9839207</w:t>
        </w:r>
      </w:hyperlink>
      <w:r w:rsidRPr="00B653AB">
        <w:rPr>
          <w:rFonts w:ascii="Calibri" w:eastAsia="PMingLiU" w:hAnsi="Calibri"/>
        </w:rPr>
        <w:t>。</w:t>
      </w:r>
    </w:p>
    <w:p w14:paraId="040C059D" w14:textId="77777777" w:rsidR="004D0FC1" w:rsidRPr="00B653AB" w:rsidRDefault="004D0FC1" w:rsidP="004D0FC1">
      <w:pPr>
        <w:pStyle w:val="ProductList-Body"/>
        <w:rPr>
          <w:rFonts w:ascii="Calibri" w:eastAsia="PMingLiU" w:hAnsi="Calibri"/>
        </w:rPr>
      </w:pPr>
    </w:p>
    <w:p w14:paraId="5C3FFD0C"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Exchange Online Protection</w:t>
      </w:r>
      <w:r w:rsidRPr="00B653AB">
        <w:rPr>
          <w:rFonts w:ascii="Calibri" w:eastAsia="PMingLiU" w:hAnsi="Calibri"/>
        </w:rPr>
        <w:fldChar w:fldCharType="begin"/>
      </w:r>
      <w:r w:rsidRPr="00B653AB">
        <w:rPr>
          <w:rFonts w:ascii="Calibri" w:eastAsia="PMingLiU" w:hAnsi="Calibri"/>
        </w:rPr>
        <w:instrText>XE "Exchange Online Protection"</w:instrText>
      </w:r>
      <w:r w:rsidRPr="00B653AB">
        <w:rPr>
          <w:rFonts w:ascii="Calibri" w:eastAsia="PMingLiU" w:hAnsi="Calibri"/>
        </w:rPr>
        <w:fldChar w:fldCharType="end"/>
      </w:r>
    </w:p>
    <w:p w14:paraId="1DDBAB39" w14:textId="77777777" w:rsidR="004D0FC1" w:rsidRPr="00B653AB" w:rsidRDefault="004D0FC1" w:rsidP="004D0FC1">
      <w:pPr>
        <w:pStyle w:val="ProductList-Body"/>
        <w:rPr>
          <w:rFonts w:ascii="Calibri" w:eastAsia="PMingLiU" w:hAnsi="Calibri"/>
        </w:rPr>
      </w:pPr>
      <w:r w:rsidRPr="00B653AB">
        <w:rPr>
          <w:rFonts w:ascii="Calibri" w:eastAsia="PMingLiU"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0F4478D6" w14:textId="77777777" w:rsidR="004D0FC1" w:rsidRPr="00B653AB" w:rsidRDefault="004D0FC1" w:rsidP="004D0FC1">
      <w:pPr>
        <w:pStyle w:val="ProductList-Body"/>
        <w:rPr>
          <w:rFonts w:ascii="Calibri" w:eastAsia="PMingLiU" w:hAnsi="Calibri"/>
        </w:rPr>
      </w:pPr>
    </w:p>
    <w:p w14:paraId="50DC5606" w14:textId="77777777" w:rsidR="004D0FC1" w:rsidRPr="00B653AB" w:rsidRDefault="004D0FC1" w:rsidP="004D0FC1">
      <w:pPr>
        <w:pStyle w:val="ProductList-Body"/>
        <w:rPr>
          <w:rFonts w:ascii="Calibri" w:eastAsia="PMingLiU" w:hAnsi="Calibri"/>
        </w:rPr>
      </w:pPr>
      <w:r w:rsidRPr="00B653AB">
        <w:rPr>
          <w:rFonts w:ascii="Calibri" w:eastAsia="PMingLiU" w:hAnsi="Calibri"/>
        </w:rPr>
        <w:t>依</w:t>
      </w:r>
      <w:r w:rsidRPr="00B653AB">
        <w:rPr>
          <w:rFonts w:ascii="Calibri" w:eastAsia="PMingLiU" w:hAnsi="Calibri"/>
        </w:rPr>
        <w:t xml:space="preserve"> Enrollment for Education Solutions </w:t>
      </w:r>
      <w:r w:rsidRPr="00B653AB">
        <w:rPr>
          <w:rFonts w:ascii="Calibri" w:eastAsia="PMingLiU" w:hAnsi="Calibri"/>
        </w:rPr>
        <w:t>和</w:t>
      </w:r>
      <w:r w:rsidRPr="00B653AB">
        <w:rPr>
          <w:rFonts w:ascii="Calibri" w:eastAsia="PMingLiU" w:hAnsi="Calibri"/>
        </w:rPr>
        <w:t xml:space="preserve"> Open Value Subscription Agreement for Education Solutions </w:t>
      </w:r>
      <w:r w:rsidRPr="00B653AB">
        <w:rPr>
          <w:rFonts w:ascii="Calibri" w:eastAsia="PMingLiU" w:hAnsi="Calibri"/>
        </w:rPr>
        <w:t>取得具備有效</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或</w:t>
      </w:r>
      <w:r w:rsidRPr="00B653AB">
        <w:rPr>
          <w:rFonts w:ascii="Calibri" w:eastAsia="PMingLiU" w:hAnsi="Calibri"/>
        </w:rPr>
        <w:t xml:space="preserve"> Exchange Enterprise CAL (</w:t>
      </w:r>
      <w:r w:rsidRPr="00B653AB">
        <w:rPr>
          <w:rFonts w:ascii="Calibri" w:eastAsia="PMingLiU" w:hAnsi="Calibri"/>
        </w:rPr>
        <w:t>含服務</w:t>
      </w:r>
      <w:r w:rsidRPr="00B653AB">
        <w:rPr>
          <w:rFonts w:ascii="Calibri" w:eastAsia="PMingLiU" w:hAnsi="Calibri"/>
        </w:rPr>
        <w:t xml:space="preserve">) </w:t>
      </w:r>
      <w:r w:rsidRPr="00B653AB">
        <w:rPr>
          <w:rFonts w:ascii="Calibri" w:eastAsia="PMingLiU" w:hAnsi="Calibri"/>
        </w:rPr>
        <w:t>之使用權的</w:t>
      </w:r>
      <w:r w:rsidRPr="00B653AB">
        <w:rPr>
          <w:rFonts w:ascii="Calibri" w:eastAsia="PMingLiU" w:hAnsi="Calibri"/>
        </w:rPr>
        <w:t xml:space="preserve"> Academic </w:t>
      </w:r>
      <w:r w:rsidRPr="00B653AB">
        <w:rPr>
          <w:rFonts w:ascii="Calibri" w:eastAsia="PMingLiU" w:hAnsi="Calibri"/>
        </w:rPr>
        <w:t>機構，無論其</w:t>
      </w:r>
      <w:r w:rsidRPr="00B653AB">
        <w:rPr>
          <w:rFonts w:ascii="Calibri" w:eastAsia="PMingLiU" w:hAnsi="Calibri"/>
        </w:rPr>
        <w:t xml:space="preserve"> Enterprise CAL </w:t>
      </w:r>
      <w:r w:rsidRPr="00B653AB">
        <w:rPr>
          <w:rFonts w:ascii="Calibri" w:eastAsia="PMingLiU" w:hAnsi="Calibri"/>
        </w:rPr>
        <w:t>套件或</w:t>
      </w:r>
      <w:r w:rsidRPr="00B653AB">
        <w:rPr>
          <w:rFonts w:ascii="Calibri" w:eastAsia="PMingLiU" w:hAnsi="Calibri"/>
        </w:rPr>
        <w:t xml:space="preserve"> Exchange Enterprise CAL (</w:t>
      </w:r>
      <w:r w:rsidRPr="00B653AB">
        <w:rPr>
          <w:rFonts w:ascii="Calibri" w:eastAsia="PMingLiU" w:hAnsi="Calibri"/>
        </w:rPr>
        <w:t>含服務</w:t>
      </w:r>
      <w:r w:rsidRPr="00B653AB">
        <w:rPr>
          <w:rFonts w:ascii="Calibri" w:eastAsia="PMingLiU" w:hAnsi="Calibri"/>
        </w:rPr>
        <w:t xml:space="preserve">) </w:t>
      </w:r>
      <w:r w:rsidRPr="00B653AB">
        <w:rPr>
          <w:rFonts w:ascii="Calibri" w:eastAsia="PMingLiU" w:hAnsi="Calibri"/>
        </w:rPr>
        <w:t>使用權的數目為何，均獲完整授權可使用</w:t>
      </w:r>
      <w:r w:rsidRPr="00B653AB">
        <w:rPr>
          <w:rFonts w:ascii="Calibri" w:eastAsia="PMingLiU" w:hAnsi="Calibri"/>
        </w:rPr>
        <w:t xml:space="preserve"> Exchange Online Protection</w:t>
      </w:r>
      <w:r w:rsidRPr="00B653AB">
        <w:rPr>
          <w:rFonts w:ascii="Calibri" w:eastAsia="PMingLiU" w:hAnsi="Calibri"/>
        </w:rPr>
        <w:fldChar w:fldCharType="begin"/>
      </w:r>
      <w:r w:rsidRPr="00B653AB">
        <w:rPr>
          <w:rFonts w:ascii="Calibri" w:eastAsia="PMingLiU" w:hAnsi="Calibri"/>
        </w:rPr>
        <w:instrText>XE "Exchange Online Protection"</w:instrText>
      </w:r>
      <w:r w:rsidRPr="00B653AB">
        <w:rPr>
          <w:rFonts w:ascii="Calibri" w:eastAsia="PMingLiU" w:hAnsi="Calibri"/>
        </w:rPr>
        <w:fldChar w:fldCharType="end"/>
      </w:r>
      <w:r w:rsidRPr="00B653AB">
        <w:rPr>
          <w:rFonts w:ascii="Calibri" w:eastAsia="PMingLiU" w:hAnsi="Calibri"/>
        </w:rPr>
        <w:t>。如需提供指引，請參閱</w:t>
      </w:r>
      <w:r w:rsidRPr="00B653AB">
        <w:rPr>
          <w:rFonts w:ascii="Calibri" w:eastAsia="PMingLiU" w:hAnsi="Calibri"/>
        </w:rPr>
        <w:t xml:space="preserve"> </w:t>
      </w:r>
      <w:hyperlink w:anchor="CALSuiteHeading" w:history="1">
        <w:r w:rsidRPr="00B653AB">
          <w:rPr>
            <w:rStyle w:val="Hyperlink"/>
            <w:rFonts w:ascii="Calibri" w:eastAsia="PMingLiU" w:hAnsi="Calibri"/>
          </w:rPr>
          <w:t xml:space="preserve">Enterprise CAL </w:t>
        </w:r>
        <w:r w:rsidRPr="00B653AB">
          <w:rPr>
            <w:rStyle w:val="Hyperlink"/>
            <w:rFonts w:ascii="Calibri" w:eastAsia="PMingLiU" w:hAnsi="Calibri"/>
          </w:rPr>
          <w:t>套件</w:t>
        </w:r>
      </w:hyperlink>
      <w:r w:rsidRPr="00B653AB">
        <w:rPr>
          <w:rFonts w:ascii="Calibri" w:eastAsia="PMingLiU" w:hAnsi="Calibri"/>
        </w:rPr>
        <w:t>或</w:t>
      </w:r>
      <w:hyperlink w:anchor="ExchangeEntCALWithServ2013" w:history="1">
        <w:r w:rsidRPr="00B653AB">
          <w:rPr>
            <w:rStyle w:val="Hyperlink"/>
            <w:rFonts w:ascii="Calibri" w:eastAsia="PMingLiU" w:hAnsi="Calibri"/>
          </w:rPr>
          <w:t xml:space="preserve"> Exchange Enterprise CAL (</w:t>
        </w:r>
        <w:r w:rsidRPr="00B653AB">
          <w:rPr>
            <w:rStyle w:val="Hyperlink"/>
            <w:rFonts w:ascii="Calibri" w:eastAsia="PMingLiU" w:hAnsi="Calibri"/>
          </w:rPr>
          <w:t>含服務</w:t>
        </w:r>
        <w:r w:rsidRPr="00B653AB">
          <w:rPr>
            <w:rStyle w:val="Hyperlink"/>
            <w:rFonts w:ascii="Calibri" w:eastAsia="PMingLiU" w:hAnsi="Calibri"/>
          </w:rPr>
          <w:t xml:space="preserve">) </w:t>
        </w:r>
      </w:hyperlink>
      <w:r w:rsidRPr="00B653AB">
        <w:rPr>
          <w:rFonts w:ascii="Calibri" w:eastAsia="PMingLiU" w:hAnsi="Calibri"/>
        </w:rPr>
        <w:t>產品注意事項。</w:t>
      </w:r>
    </w:p>
    <w:p w14:paraId="2FDD0B6F" w14:textId="77777777" w:rsidR="004D0FC1" w:rsidRPr="00B653AB" w:rsidRDefault="004D0FC1" w:rsidP="004D0FC1">
      <w:pPr>
        <w:pStyle w:val="ProductList-Body"/>
        <w:tabs>
          <w:tab w:val="center" w:pos="5400"/>
        </w:tabs>
        <w:rPr>
          <w:rFonts w:ascii="Calibri" w:eastAsia="PMingLiU" w:hAnsi="Calibri"/>
        </w:rPr>
      </w:pPr>
    </w:p>
    <w:p w14:paraId="4E0C6057"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w:t>
      </w:r>
    </w:p>
    <w:p w14:paraId="4BD8BA3A"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如需加值之詳細資訊，請參閱</w:t>
      </w:r>
      <w:r w:rsidRPr="00B653AB">
        <w:rPr>
          <w:rFonts w:ascii="Calibri" w:eastAsia="PMingLiU" w:hAnsi="Calibri"/>
        </w:rPr>
        <w:t xml:space="preserve"> Office 365 </w:t>
      </w:r>
      <w:r w:rsidRPr="00B653AB">
        <w:rPr>
          <w:rFonts w:ascii="Calibri" w:eastAsia="PMingLiU" w:hAnsi="Calibri"/>
        </w:rPr>
        <w:t>套件中的</w:t>
      </w:r>
      <w:hyperlink w:anchor="AddOn" w:history="1">
        <w:r w:rsidRPr="00B653AB">
          <w:rPr>
            <w:rStyle w:val="Hyperlink"/>
            <w:rFonts w:ascii="Calibri" w:eastAsia="PMingLiU" w:hAnsi="Calibri"/>
          </w:rPr>
          <w:t>加值使用者訂閱使用權</w:t>
        </w:r>
      </w:hyperlink>
      <w:r w:rsidRPr="00B653AB">
        <w:rPr>
          <w:rFonts w:ascii="Calibri" w:eastAsia="PMingLiU" w:hAnsi="Calibri"/>
        </w:rPr>
        <w:t>。</w:t>
      </w:r>
    </w:p>
    <w:p w14:paraId="546D2DFE"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B8A4AD4" w14:textId="77777777" w:rsidR="004D0FC1" w:rsidRPr="00921AD1" w:rsidRDefault="004D0FC1" w:rsidP="004D0FC1">
      <w:pPr>
        <w:pStyle w:val="ProductList-Offering2Heading"/>
        <w:outlineLvl w:val="2"/>
        <w:rPr>
          <w:rFonts w:eastAsia="PMingLiU"/>
        </w:rPr>
      </w:pPr>
      <w:bookmarkStart w:id="1177" w:name="_Toc379797317"/>
      <w:r w:rsidRPr="00921AD1">
        <w:rPr>
          <w:rFonts w:eastAsia="PMingLiU"/>
        </w:rPr>
        <w:tab/>
      </w:r>
      <w:bookmarkStart w:id="1178" w:name="_Toc380513377"/>
      <w:bookmarkStart w:id="1179" w:name="_Toc380655427"/>
      <w:bookmarkStart w:id="1180" w:name="_Toc420360624"/>
      <w:r w:rsidRPr="00921AD1">
        <w:rPr>
          <w:rFonts w:eastAsia="PMingLiU"/>
        </w:rPr>
        <w:t xml:space="preserve">Office 365 </w:t>
      </w:r>
      <w:r w:rsidRPr="00921AD1">
        <w:rPr>
          <w:rFonts w:eastAsia="PMingLiU"/>
        </w:rPr>
        <w:t>應用程式</w:t>
      </w:r>
      <w:bookmarkEnd w:id="1177"/>
      <w:bookmarkEnd w:id="1178"/>
      <w:bookmarkEnd w:id="1179"/>
      <w:bookmarkEnd w:id="11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48"/>
        <w:gridCol w:w="522"/>
        <w:gridCol w:w="603"/>
        <w:gridCol w:w="739"/>
        <w:gridCol w:w="739"/>
        <w:gridCol w:w="738"/>
        <w:gridCol w:w="739"/>
        <w:gridCol w:w="739"/>
        <w:gridCol w:w="739"/>
        <w:gridCol w:w="814"/>
      </w:tblGrid>
      <w:tr w:rsidR="002570B6" w:rsidRPr="00B653AB" w14:paraId="52FB6B77" w14:textId="77777777" w:rsidTr="007E17EA">
        <w:trPr>
          <w:cantSplit/>
          <w:tblHeader/>
        </w:trPr>
        <w:tc>
          <w:tcPr>
            <w:tcW w:w="3780" w:type="dxa"/>
            <w:tcBorders>
              <w:bottom w:val="nil"/>
            </w:tcBorders>
            <w:shd w:val="clear" w:color="auto" w:fill="00188F"/>
          </w:tcPr>
          <w:p w14:paraId="036593E4" w14:textId="77777777" w:rsidR="002570B6" w:rsidRPr="00B653AB" w:rsidRDefault="002570B6"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48" w:type="dxa"/>
            <w:tcBorders>
              <w:bottom w:val="nil"/>
            </w:tcBorders>
            <w:shd w:val="clear" w:color="auto" w:fill="00188F"/>
            <w:vAlign w:val="center"/>
          </w:tcPr>
          <w:p w14:paraId="6AE74274" w14:textId="77777777" w:rsidR="002570B6" w:rsidRPr="00B653AB" w:rsidRDefault="002570B6"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522" w:type="dxa"/>
            <w:tcBorders>
              <w:left w:val="single" w:sz="12" w:space="0" w:color="FFFFFF" w:themeColor="background1"/>
            </w:tcBorders>
            <w:shd w:val="clear" w:color="auto" w:fill="00188F"/>
            <w:vAlign w:val="center"/>
          </w:tcPr>
          <w:p w14:paraId="44ED57EC"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03" w:type="dxa"/>
            <w:shd w:val="clear" w:color="auto" w:fill="00188F"/>
            <w:vAlign w:val="center"/>
          </w:tcPr>
          <w:p w14:paraId="6052D545"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739" w:type="dxa"/>
            <w:shd w:val="clear" w:color="auto" w:fill="00188F"/>
            <w:vAlign w:val="center"/>
          </w:tcPr>
          <w:p w14:paraId="64CC9E6B"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739" w:type="dxa"/>
            <w:shd w:val="clear" w:color="auto" w:fill="00188F"/>
            <w:vAlign w:val="center"/>
          </w:tcPr>
          <w:p w14:paraId="18E64D5C"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8" w:type="dxa"/>
            <w:shd w:val="clear" w:color="auto" w:fill="00188F"/>
            <w:vAlign w:val="center"/>
          </w:tcPr>
          <w:p w14:paraId="563277C5"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9" w:type="dxa"/>
            <w:shd w:val="clear" w:color="auto" w:fill="00188F"/>
            <w:vAlign w:val="center"/>
          </w:tcPr>
          <w:p w14:paraId="6929A6FE"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9" w:type="dxa"/>
            <w:shd w:val="clear" w:color="auto" w:fill="00188F"/>
            <w:vAlign w:val="center"/>
          </w:tcPr>
          <w:p w14:paraId="7DF843B9"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9" w:type="dxa"/>
            <w:shd w:val="clear" w:color="auto" w:fill="00188F"/>
            <w:vAlign w:val="center"/>
          </w:tcPr>
          <w:p w14:paraId="384B0E2A"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14" w:type="dxa"/>
            <w:shd w:val="clear" w:color="auto" w:fill="00188F"/>
            <w:vAlign w:val="center"/>
          </w:tcPr>
          <w:p w14:paraId="326B21C6" w14:textId="77777777" w:rsidR="002570B6" w:rsidRPr="00624796" w:rsidRDefault="002570B6"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2570B6" w:rsidRPr="00B653AB" w14:paraId="41B9DA41" w14:textId="77777777" w:rsidTr="007E17EA">
        <w:trPr>
          <w:cantSplit/>
          <w:tblHeader/>
        </w:trPr>
        <w:tc>
          <w:tcPr>
            <w:tcW w:w="3780" w:type="dxa"/>
            <w:tcBorders>
              <w:top w:val="nil"/>
              <w:left w:val="nil"/>
              <w:bottom w:val="dashSmallGap" w:sz="4" w:space="0" w:color="BFBFBF" w:themeColor="background1" w:themeShade="BF"/>
              <w:right w:val="nil"/>
            </w:tcBorders>
          </w:tcPr>
          <w:p w14:paraId="12569976" w14:textId="77777777" w:rsidR="002570B6" w:rsidRPr="00921AD1" w:rsidRDefault="002570B6" w:rsidP="00785D3B">
            <w:pPr>
              <w:pStyle w:val="ProductList-Offering2"/>
              <w:rPr>
                <w:rFonts w:eastAsia="PMingLiU"/>
              </w:rPr>
            </w:pPr>
            <w:bookmarkStart w:id="1181" w:name="_Toc420360625"/>
            <w:r w:rsidRPr="00921AD1">
              <w:rPr>
                <w:rFonts w:eastAsia="PMingLiU"/>
              </w:rPr>
              <w:t>Office 365 Business</w:t>
            </w:r>
            <w:bookmarkEnd w:id="1181"/>
            <w:r w:rsidRPr="00921AD1">
              <w:rPr>
                <w:rFonts w:eastAsia="PMingLiU"/>
              </w:rPr>
              <w:fldChar w:fldCharType="begin"/>
            </w:r>
            <w:r w:rsidRPr="00921AD1">
              <w:rPr>
                <w:rFonts w:eastAsia="PMingLiU"/>
              </w:rPr>
              <w:instrText>XE "Office 365 Business"</w:instrText>
            </w:r>
            <w:r w:rsidRPr="00921AD1">
              <w:rPr>
                <w:rFonts w:eastAsia="PMingLiU"/>
              </w:rPr>
              <w:fldChar w:fldCharType="end"/>
            </w:r>
          </w:p>
        </w:tc>
        <w:tc>
          <w:tcPr>
            <w:tcW w:w="648" w:type="dxa"/>
            <w:tcBorders>
              <w:top w:val="nil"/>
              <w:left w:val="nil"/>
              <w:bottom w:val="dashSmallGap" w:sz="4" w:space="0" w:color="BFBFBF" w:themeColor="background1" w:themeShade="BF"/>
              <w:right w:val="nil"/>
            </w:tcBorders>
            <w:vAlign w:val="center"/>
          </w:tcPr>
          <w:p w14:paraId="1F4A068E" w14:textId="77777777" w:rsidR="002570B6" w:rsidRPr="00B653AB" w:rsidRDefault="002570B6" w:rsidP="00785D3B">
            <w:pPr>
              <w:pStyle w:val="ProductList-OfferingBody"/>
              <w:ind w:left="-113"/>
              <w:jc w:val="center"/>
              <w:rPr>
                <w:rFonts w:ascii="Calibri" w:eastAsia="PMingLiU" w:hAnsi="Calibri"/>
              </w:rPr>
            </w:pPr>
          </w:p>
        </w:tc>
        <w:tc>
          <w:tcPr>
            <w:tcW w:w="522" w:type="dxa"/>
            <w:tcBorders>
              <w:left w:val="single" w:sz="12" w:space="0" w:color="FFFFFF" w:themeColor="background1"/>
            </w:tcBorders>
            <w:shd w:val="clear" w:color="auto" w:fill="BFBFBF" w:themeFill="background1" w:themeFillShade="BF"/>
            <w:vAlign w:val="center"/>
          </w:tcPr>
          <w:p w14:paraId="75EA4262"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BFBFBF" w:themeFill="background1" w:themeFillShade="BF"/>
            <w:vAlign w:val="center"/>
          </w:tcPr>
          <w:p w14:paraId="3701B0C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6E7697B"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6C66D74"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5619F7C"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D300F33"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07C3BF05"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9" w:type="dxa"/>
            <w:shd w:val="clear" w:color="auto" w:fill="BFBFBF" w:themeFill="background1" w:themeFillShade="BF"/>
            <w:vAlign w:val="center"/>
          </w:tcPr>
          <w:p w14:paraId="7B83CBB9"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0A2B7F28"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57048C27" w14:textId="77777777" w:rsidTr="007E17EA">
        <w:trPr>
          <w:cantSplit/>
          <w:tblHeader/>
        </w:trPr>
        <w:tc>
          <w:tcPr>
            <w:tcW w:w="3780" w:type="dxa"/>
            <w:tcBorders>
              <w:top w:val="nil"/>
              <w:left w:val="nil"/>
              <w:bottom w:val="dashSmallGap" w:sz="4" w:space="0" w:color="BFBFBF" w:themeColor="background1" w:themeShade="BF"/>
              <w:right w:val="nil"/>
            </w:tcBorders>
          </w:tcPr>
          <w:p w14:paraId="11F6B659" w14:textId="77777777" w:rsidR="002570B6" w:rsidRPr="00921AD1" w:rsidRDefault="002570B6" w:rsidP="00785D3B">
            <w:pPr>
              <w:pStyle w:val="ProductList-Offering2"/>
              <w:rPr>
                <w:rFonts w:eastAsia="PMingLiU"/>
              </w:rPr>
            </w:pPr>
            <w:bookmarkStart w:id="1182" w:name="_Toc379797318"/>
            <w:bookmarkStart w:id="1183" w:name="_Toc380513378"/>
            <w:bookmarkStart w:id="1184" w:name="_Toc380655428"/>
            <w:bookmarkStart w:id="1185" w:name="_Toc420360626"/>
            <w:r w:rsidRPr="00921AD1">
              <w:rPr>
                <w:rFonts w:eastAsia="PMingLiU"/>
              </w:rPr>
              <w:t>Office 365 ProPlus</w:t>
            </w:r>
            <w:r w:rsidRPr="00921AD1">
              <w:rPr>
                <w:rFonts w:eastAsia="PMingLiU"/>
              </w:rPr>
              <w:fldChar w:fldCharType="begin"/>
            </w:r>
            <w:r w:rsidRPr="00921AD1">
              <w:rPr>
                <w:rFonts w:eastAsia="PMingLiU"/>
              </w:rPr>
              <w:instrText>XE "Office 365 ProPlus"</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82"/>
            <w:bookmarkEnd w:id="1183"/>
            <w:bookmarkEnd w:id="1184"/>
            <w:bookmarkEnd w:id="1185"/>
          </w:p>
        </w:tc>
        <w:tc>
          <w:tcPr>
            <w:tcW w:w="648" w:type="dxa"/>
            <w:tcBorders>
              <w:top w:val="nil"/>
              <w:left w:val="nil"/>
              <w:bottom w:val="dashSmallGap" w:sz="4" w:space="0" w:color="BFBFBF" w:themeColor="background1" w:themeShade="BF"/>
              <w:right w:val="nil"/>
            </w:tcBorders>
            <w:vAlign w:val="center"/>
          </w:tcPr>
          <w:p w14:paraId="40BE39CA"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2</w:t>
            </w:r>
          </w:p>
        </w:tc>
        <w:tc>
          <w:tcPr>
            <w:tcW w:w="522" w:type="dxa"/>
            <w:tcBorders>
              <w:left w:val="single" w:sz="12" w:space="0" w:color="FFFFFF" w:themeColor="background1"/>
            </w:tcBorders>
            <w:shd w:val="clear" w:color="auto" w:fill="BFBFBF" w:themeFill="background1" w:themeFillShade="BF"/>
            <w:vAlign w:val="center"/>
          </w:tcPr>
          <w:p w14:paraId="5CBBE2D5"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2EF9E729"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4425EB4F"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C10040"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70338D2F"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4BC40AF"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450A2FBF" w14:textId="77777777" w:rsidR="002570B6" w:rsidRPr="00A16326" w:rsidRDefault="002570B6" w:rsidP="00350F14">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Pr>
                <w:rFonts w:ascii="Calibri" w:hAnsi="Calibri"/>
              </w:rPr>
              <w:t>,</w:t>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MingLiU" w:eastAsia="MingLiU" w:hAnsi="MingLiU" w:cs="MingLiU" w:hint="eastAsia"/>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sidRPr="00A16326">
              <w:rPr>
                <w:rFonts w:ascii="Calibri" w:hAnsi="Calibri"/>
                <w:bCs/>
                <w:lang w:val="fr-FR"/>
              </w:rPr>
              <w:t xml:space="preserve"> P</w:t>
            </w:r>
            <w:r w:rsidRPr="00A16326">
              <w:rPr>
                <w:rFonts w:ascii="Calibri" w:hAnsi="Calibri" w:cstheme="minorHAnsi"/>
              </w:rPr>
              <w:fldChar w:fldCharType="end"/>
            </w:r>
          </w:p>
        </w:tc>
        <w:tc>
          <w:tcPr>
            <w:tcW w:w="739" w:type="dxa"/>
            <w:shd w:val="clear" w:color="auto" w:fill="BFBFBF" w:themeFill="background1" w:themeFillShade="BF"/>
            <w:vAlign w:val="center"/>
          </w:tcPr>
          <w:p w14:paraId="32D698BD"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6DAE6924"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05A9BCF2"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4819A98" w14:textId="77777777" w:rsidR="002570B6" w:rsidRPr="00921AD1" w:rsidRDefault="002570B6" w:rsidP="00785D3B">
            <w:pPr>
              <w:pStyle w:val="ProductList-Offering2"/>
              <w:rPr>
                <w:rFonts w:eastAsia="PMingLiU"/>
              </w:rPr>
            </w:pPr>
            <w:bookmarkStart w:id="1186" w:name="_Toc379797319"/>
            <w:bookmarkStart w:id="1187" w:name="_Toc380513379"/>
            <w:bookmarkStart w:id="1188" w:name="_Toc380655429"/>
            <w:bookmarkStart w:id="1189" w:name="_Toc420360627"/>
            <w:r w:rsidRPr="00921AD1">
              <w:rPr>
                <w:rFonts w:eastAsia="PMingLiU"/>
              </w:rPr>
              <w:t>Office 365 ProPlus</w:t>
            </w:r>
            <w:r w:rsidRPr="00921AD1">
              <w:rPr>
                <w:rFonts w:eastAsia="PMingLiU"/>
              </w:rPr>
              <w:fldChar w:fldCharType="begin"/>
            </w:r>
            <w:r w:rsidRPr="00921AD1">
              <w:rPr>
                <w:rFonts w:eastAsia="PMingLiU"/>
              </w:rPr>
              <w:instrText>XE "Office 365 ProPlus"</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XE "Office 365 ProPlus 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86"/>
            <w:bookmarkEnd w:id="1187"/>
            <w:bookmarkEnd w:id="1188"/>
            <w:bookmarkEnd w:id="1189"/>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5B149EAC"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2</w:t>
            </w:r>
          </w:p>
        </w:tc>
        <w:tc>
          <w:tcPr>
            <w:tcW w:w="522" w:type="dxa"/>
            <w:tcBorders>
              <w:left w:val="single" w:sz="12" w:space="0" w:color="FFFFFF" w:themeColor="background1"/>
            </w:tcBorders>
            <w:shd w:val="clear" w:color="auto" w:fill="70AD47" w:themeFill="accent6"/>
            <w:vAlign w:val="center"/>
          </w:tcPr>
          <w:p w14:paraId="41180413"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603" w:type="dxa"/>
            <w:shd w:val="clear" w:color="auto" w:fill="70AD47" w:themeFill="accent6"/>
            <w:vAlign w:val="center"/>
          </w:tcPr>
          <w:p w14:paraId="516133B4"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70AD47" w:themeFill="accent6"/>
            <w:vAlign w:val="center"/>
          </w:tcPr>
          <w:p w14:paraId="19096253"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bCs/>
              </w:rPr>
              <w:instrText>額外產品</w:instrText>
            </w:r>
            <w:r w:rsidRPr="00624796">
              <w:rPr>
                <w:rFonts w:ascii="Calibri" w:hAnsi="Calibri"/>
                <w:bCs/>
              </w:rPr>
              <w:instrText xml:space="preserve"> (</w:instrText>
            </w:r>
            <w:r w:rsidRPr="00624796">
              <w:rPr>
                <w:rFonts w:ascii="MingLiU" w:eastAsia="MingLiU" w:hAnsi="MingLiU" w:cs="MingLiU" w:hint="eastAsia"/>
                <w:bCs/>
              </w:rPr>
              <w:instrText>僅限</w:instrText>
            </w:r>
            <w:r w:rsidRPr="00624796">
              <w:rPr>
                <w:rFonts w:ascii="Calibri" w:hAnsi="Calibri"/>
                <w:bCs/>
              </w:rPr>
              <w:instrText xml:space="preserve"> OVS-ES)</w:instrText>
            </w:r>
            <w:r w:rsidRPr="00624796">
              <w:rPr>
                <w:rFonts w:ascii="Calibri" w:hAnsi="Calibri"/>
              </w:rPr>
              <w:instrText>"</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Calibri" w:hAnsi="Calibri"/>
                <w:bCs/>
              </w:rPr>
              <w:instrText xml:space="preserve">Enterprise </w:instrText>
            </w:r>
            <w:r w:rsidRPr="00624796">
              <w:rPr>
                <w:rFonts w:ascii="MingLiU" w:eastAsia="MingLiU" w:hAnsi="MingLiU" w:cs="MingLiU" w:hint="eastAsia"/>
                <w:bCs/>
              </w:rPr>
              <w:instrText>線上服務</w:instrText>
            </w:r>
            <w:r w:rsidRPr="00624796">
              <w:rPr>
                <w:rFonts w:ascii="Calibri" w:hAnsi="Calibri"/>
                <w:bCs/>
              </w:rPr>
              <w:instrText xml:space="preserve"> (</w:instrText>
            </w:r>
            <w:r w:rsidRPr="00624796">
              <w:rPr>
                <w:rFonts w:ascii="MingLiU" w:eastAsia="MingLiU" w:hAnsi="MingLiU" w:cs="MingLiU" w:hint="eastAsia"/>
                <w:bCs/>
              </w:rPr>
              <w:instrText>僅限</w:instrText>
            </w:r>
            <w:r w:rsidRPr="00624796">
              <w:rPr>
                <w:rFonts w:ascii="Calibri" w:hAnsi="Calibri"/>
                <w:bCs/>
              </w:rPr>
              <w:instrText xml:space="preserve"> EES)</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EE</w:t>
            </w:r>
            <w:r w:rsidRPr="00624796">
              <w:rPr>
                <w:rFonts w:ascii="Calibri" w:hAnsi="Calibri"/>
              </w:rPr>
              <w:fldChar w:fldCharType="end"/>
            </w:r>
          </w:p>
        </w:tc>
        <w:tc>
          <w:tcPr>
            <w:tcW w:w="739" w:type="dxa"/>
            <w:shd w:val="clear" w:color="auto" w:fill="BFBFBF" w:themeFill="background1" w:themeFillShade="BF"/>
            <w:vAlign w:val="center"/>
          </w:tcPr>
          <w:p w14:paraId="180DCD24"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6483A063"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8ACECA7" w14:textId="77777777" w:rsidR="002570B6" w:rsidRPr="00916217" w:rsidRDefault="002570B6" w:rsidP="00350F14">
            <w:pPr>
              <w:pStyle w:val="ProductList-OfferingBody"/>
              <w:ind w:left="-113"/>
              <w:jc w:val="center"/>
              <w:rPr>
                <w:rFonts w:ascii="Calibri" w:hAnsi="Calibri"/>
              </w:rPr>
            </w:pPr>
            <w:r w:rsidRPr="00916217">
              <w:rPr>
                <w:rFonts w:ascii="Calibri" w:hAnsi="Calibri"/>
                <w:color w:val="000000" w:themeColor="text1"/>
              </w:rPr>
              <w:fldChar w:fldCharType="begin"/>
            </w:r>
            <w:r w:rsidRPr="00916217">
              <w:rPr>
                <w:rFonts w:ascii="Calibri" w:hAnsi="Calibri"/>
                <w:color w:val="000000" w:themeColor="text1"/>
              </w:rPr>
              <w:instrText xml:space="preserve"> AutoTextList  \sNoStyle\t “Open License” </w:instrText>
            </w:r>
            <w:r w:rsidRPr="00916217">
              <w:rPr>
                <w:rFonts w:ascii="Calibri" w:hAnsi="Calibri"/>
                <w:color w:val="000000" w:themeColor="text1"/>
              </w:rPr>
              <w:fldChar w:fldCharType="separate"/>
            </w:r>
            <w:r w:rsidRPr="00916217">
              <w:rPr>
                <w:rFonts w:ascii="Calibri" w:hAnsi="Calibri"/>
                <w:color w:val="000000" w:themeColor="text1"/>
              </w:rPr>
              <w:t>OL</w:t>
            </w:r>
            <w:r w:rsidRPr="00916217">
              <w:rPr>
                <w:rFonts w:ascii="Calibri" w:hAnsi="Calibri"/>
              </w:rPr>
              <w:fldChar w:fldCharType="end"/>
            </w:r>
          </w:p>
        </w:tc>
        <w:tc>
          <w:tcPr>
            <w:tcW w:w="739" w:type="dxa"/>
            <w:shd w:val="clear" w:color="auto" w:fill="70AD47" w:themeFill="accent6"/>
            <w:vAlign w:val="center"/>
          </w:tcPr>
          <w:p w14:paraId="0CFF91B9"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43860B85"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0874D8B1"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2B1998B1"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5BC23DB2" w14:textId="77777777" w:rsidR="002570B6" w:rsidRPr="00921AD1" w:rsidRDefault="002570B6" w:rsidP="00785D3B">
            <w:pPr>
              <w:pStyle w:val="ProductList-Offering2"/>
              <w:rPr>
                <w:rFonts w:eastAsia="PMingLiU"/>
              </w:rPr>
            </w:pPr>
            <w:bookmarkStart w:id="1190" w:name="_Toc420360628"/>
            <w:r w:rsidRPr="00921AD1">
              <w:rPr>
                <w:rFonts w:eastAsia="PMingLiU"/>
              </w:rPr>
              <w:t>Office 365 ProPlus for Education (</w:t>
            </w:r>
            <w:r w:rsidRPr="00921AD1">
              <w:rPr>
                <w:rFonts w:eastAsia="PMingLiU"/>
              </w:rPr>
              <w:t>使用者訂閱使用權</w:t>
            </w:r>
            <w:r w:rsidRPr="00921AD1">
              <w:rPr>
                <w:rFonts w:eastAsia="PMingLiU"/>
              </w:rPr>
              <w:t>)</w:t>
            </w:r>
            <w:bookmarkEnd w:id="1190"/>
          </w:p>
        </w:tc>
        <w:tc>
          <w:tcPr>
            <w:tcW w:w="64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5C5AED4" w14:textId="77777777" w:rsidR="002570B6" w:rsidRPr="00B653AB" w:rsidRDefault="002570B6" w:rsidP="00785D3B">
            <w:pPr>
              <w:pStyle w:val="ProductList-OfferingBody"/>
              <w:ind w:left="-113"/>
              <w:jc w:val="center"/>
              <w:rPr>
                <w:rFonts w:ascii="Calibri" w:eastAsia="PMingLiU" w:hAnsi="Calibri"/>
              </w:rPr>
            </w:pPr>
          </w:p>
        </w:tc>
        <w:tc>
          <w:tcPr>
            <w:tcW w:w="522" w:type="dxa"/>
            <w:tcBorders>
              <w:left w:val="single" w:sz="12" w:space="0" w:color="FFFFFF" w:themeColor="background1"/>
            </w:tcBorders>
            <w:shd w:val="clear" w:color="auto" w:fill="BFBFBF" w:themeFill="background1" w:themeFillShade="BF"/>
            <w:vAlign w:val="center"/>
          </w:tcPr>
          <w:p w14:paraId="4BD0DAB3"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BFBFBF" w:themeFill="background1" w:themeFillShade="BF"/>
            <w:vAlign w:val="center"/>
          </w:tcPr>
          <w:p w14:paraId="2662DD25"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9CA9F4C"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2D4DEBB2"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157D14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1043A74"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434DAE"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307E85F"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416A6E63"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142D225B"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0039825" w14:textId="77777777" w:rsidR="002570B6" w:rsidRPr="00921AD1" w:rsidRDefault="002570B6" w:rsidP="00785D3B">
            <w:pPr>
              <w:pStyle w:val="ProductList-Offering2"/>
              <w:rPr>
                <w:rFonts w:eastAsia="PMingLiU"/>
              </w:rPr>
            </w:pPr>
            <w:bookmarkStart w:id="1191" w:name="_Toc379797320"/>
            <w:bookmarkStart w:id="1192" w:name="_Toc380513380"/>
            <w:bookmarkStart w:id="1193" w:name="_Toc380655430"/>
            <w:bookmarkStart w:id="1194" w:name="_Toc420360629"/>
            <w:r w:rsidRPr="00921AD1">
              <w:rPr>
                <w:rFonts w:eastAsia="PMingLiU"/>
              </w:rPr>
              <w:t>Office 365 ProPlus Government G</w:t>
            </w:r>
            <w:r w:rsidRPr="00921AD1">
              <w:rPr>
                <w:rFonts w:eastAsia="PMingLiU"/>
              </w:rPr>
              <w:fldChar w:fldCharType="begin"/>
            </w:r>
            <w:r w:rsidRPr="00921AD1">
              <w:rPr>
                <w:rFonts w:eastAsia="PMingLiU"/>
              </w:rPr>
              <w:instrText>XE "Office 365 ProPlus Government 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91"/>
            <w:bookmarkEnd w:id="1192"/>
            <w:bookmarkEnd w:id="1193"/>
            <w:bookmarkEnd w:id="1194"/>
          </w:p>
        </w:tc>
        <w:tc>
          <w:tcPr>
            <w:tcW w:w="64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4F06EBF" w14:textId="77777777" w:rsidR="002570B6" w:rsidRPr="00B653AB" w:rsidRDefault="002570B6" w:rsidP="00785D3B">
            <w:pPr>
              <w:pStyle w:val="ProductList-OfferingBody"/>
              <w:ind w:left="-113"/>
              <w:jc w:val="center"/>
              <w:rPr>
                <w:rFonts w:ascii="Calibri" w:eastAsia="PMingLiU" w:hAnsi="Calibri"/>
              </w:rPr>
            </w:pPr>
          </w:p>
        </w:tc>
        <w:tc>
          <w:tcPr>
            <w:tcW w:w="522" w:type="dxa"/>
            <w:tcBorders>
              <w:left w:val="single" w:sz="12" w:space="0" w:color="FFFFFF" w:themeColor="background1"/>
            </w:tcBorders>
            <w:shd w:val="clear" w:color="auto" w:fill="BFBFBF" w:themeFill="background1" w:themeFillShade="BF"/>
            <w:vAlign w:val="center"/>
          </w:tcPr>
          <w:p w14:paraId="46D59524"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0AC75462"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1BFCDFF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F28A839"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5CA73F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2CF9BBB"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19615F9"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5D5BE69"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33F68A87"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022F50EB"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228BB136" w14:textId="77777777" w:rsidR="002570B6" w:rsidRPr="00921AD1" w:rsidRDefault="002570B6" w:rsidP="00785D3B">
            <w:pPr>
              <w:pStyle w:val="ProductList-Offering2"/>
              <w:rPr>
                <w:rFonts w:eastAsia="PMingLiU"/>
              </w:rPr>
            </w:pPr>
            <w:bookmarkStart w:id="1195" w:name="_Toc379797321"/>
            <w:bookmarkStart w:id="1196" w:name="_Toc380513381"/>
            <w:bookmarkStart w:id="1197" w:name="_Toc380655431"/>
            <w:bookmarkStart w:id="1198" w:name="_Toc420360630"/>
            <w:r w:rsidRPr="00921AD1">
              <w:rPr>
                <w:rFonts w:eastAsia="PMingLiU"/>
              </w:rPr>
              <w:t>Office 365 ProPlus From SA (</w:t>
            </w:r>
            <w:r w:rsidRPr="00921AD1">
              <w:rPr>
                <w:rFonts w:eastAsia="PMingLiU"/>
              </w:rPr>
              <w:t>使用者訂閱使用權</w:t>
            </w:r>
            <w:r w:rsidRPr="00921AD1">
              <w:rPr>
                <w:rFonts w:eastAsia="PMingLiU"/>
              </w:rPr>
              <w:t>)</w:t>
            </w:r>
            <w:bookmarkEnd w:id="1195"/>
            <w:bookmarkEnd w:id="1196"/>
            <w:bookmarkEnd w:id="1197"/>
            <w:bookmarkEnd w:id="1198"/>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641A2847" w14:textId="77777777" w:rsidR="002570B6" w:rsidRPr="00B653AB" w:rsidRDefault="002570B6" w:rsidP="00785D3B">
            <w:pPr>
              <w:pStyle w:val="ProductList-OfferingBody"/>
              <w:ind w:left="-113"/>
              <w:jc w:val="center"/>
              <w:rPr>
                <w:rFonts w:ascii="Calibri" w:eastAsia="PMingLiU" w:hAnsi="Calibri"/>
              </w:rPr>
            </w:pPr>
          </w:p>
        </w:tc>
        <w:tc>
          <w:tcPr>
            <w:tcW w:w="522" w:type="dxa"/>
            <w:tcBorders>
              <w:left w:val="single" w:sz="12" w:space="0" w:color="FFFFFF" w:themeColor="background1"/>
            </w:tcBorders>
            <w:shd w:val="clear" w:color="auto" w:fill="BFBFBF" w:themeFill="background1" w:themeFillShade="BF"/>
            <w:vAlign w:val="center"/>
          </w:tcPr>
          <w:p w14:paraId="5A880674"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2F6C881A"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"Enterprise </w:instrText>
            </w:r>
            <w:r w:rsidRPr="00624796">
              <w:rPr>
                <w:rFonts w:ascii="MingLiU" w:eastAsia="MingLiU" w:hAnsi="MingLiU" w:cs="MingLiU" w:hint="eastAsia"/>
              </w:rPr>
              <w:instrText>產品</w:instrText>
            </w:r>
            <w:r w:rsidRPr="00624796">
              <w:rPr>
                <w:rFonts w:ascii="Calibri" w:hAnsi="Calibri"/>
              </w:rPr>
              <w:instrText>"</w:instrText>
            </w:r>
            <w:r w:rsidRPr="00624796">
              <w:rPr>
                <w:rFonts w:ascii="Calibri" w:hAnsi="Calibri"/>
              </w:rPr>
              <w:fldChar w:fldCharType="separate"/>
            </w:r>
            <w:r w:rsidRPr="00624796">
              <w:rPr>
                <w:rFonts w:ascii="Calibri" w:hAnsi="Calibri"/>
              </w:rPr>
              <w:t xml:space="preserve"> E </w:t>
            </w:r>
            <w:r w:rsidRPr="00624796">
              <w:rPr>
                <w:rFonts w:ascii="Calibri" w:hAnsi="Calibri"/>
              </w:rPr>
              <w:fldChar w:fldCharType="end"/>
            </w:r>
          </w:p>
        </w:tc>
        <w:tc>
          <w:tcPr>
            <w:tcW w:w="739" w:type="dxa"/>
            <w:shd w:val="clear" w:color="auto" w:fill="BFBFBF" w:themeFill="background1" w:themeFillShade="BF"/>
            <w:vAlign w:val="center"/>
          </w:tcPr>
          <w:p w14:paraId="71AE1FDD"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0959FF"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1CE5717"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3EFE3D3"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503E0A8"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CE600D"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4847B674"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6BAA9E4D"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C3FF380" w14:textId="77777777" w:rsidR="002570B6" w:rsidRPr="00921AD1" w:rsidRDefault="002570B6" w:rsidP="00785D3B">
            <w:pPr>
              <w:pStyle w:val="ProductList-Offering2"/>
              <w:rPr>
                <w:rFonts w:eastAsia="PMingLiU"/>
              </w:rPr>
            </w:pPr>
            <w:bookmarkStart w:id="1199" w:name="_Toc379797323"/>
            <w:bookmarkStart w:id="1200" w:name="_Toc380513382"/>
            <w:bookmarkStart w:id="1201" w:name="_Toc380655432"/>
            <w:bookmarkStart w:id="1202" w:name="_Toc420360631"/>
            <w:r w:rsidRPr="00921AD1">
              <w:rPr>
                <w:rFonts w:eastAsia="PMingLiU"/>
              </w:rPr>
              <w:t xml:space="preserve">Project Online </w:t>
            </w:r>
            <w:r w:rsidRPr="00921AD1">
              <w:rPr>
                <w:rFonts w:eastAsia="PMingLiU"/>
              </w:rPr>
              <w:t>含</w:t>
            </w:r>
            <w:r w:rsidRPr="00921AD1">
              <w:rPr>
                <w:rFonts w:eastAsia="PMingLiU"/>
              </w:rPr>
              <w:t xml:space="preserve"> Project Pro for Offices 365</w:t>
            </w:r>
            <w:r w:rsidRPr="00921AD1">
              <w:rPr>
                <w:rFonts w:eastAsia="PMingLiU"/>
              </w:rPr>
              <w:fldChar w:fldCharType="begin"/>
            </w:r>
            <w:r w:rsidRPr="00921AD1">
              <w:rPr>
                <w:rFonts w:eastAsia="PMingLiU"/>
              </w:rPr>
              <w:instrText xml:space="preserve">XE "Project Online </w:instrText>
            </w:r>
            <w:r w:rsidRPr="00921AD1">
              <w:rPr>
                <w:rFonts w:eastAsia="PMingLiU"/>
              </w:rPr>
              <w:instrText>含</w:instrText>
            </w:r>
            <w:r w:rsidRPr="00921AD1">
              <w:rPr>
                <w:rFonts w:eastAsia="PMingLiU"/>
              </w:rPr>
              <w:instrText xml:space="preserve"> Project Pro for Offices 365"</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199"/>
            <w:bookmarkEnd w:id="1200"/>
            <w:bookmarkEnd w:id="1201"/>
            <w:bookmarkEnd w:id="1202"/>
          </w:p>
        </w:tc>
        <w:tc>
          <w:tcPr>
            <w:tcW w:w="64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6D752E"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522" w:type="dxa"/>
            <w:tcBorders>
              <w:left w:val="single" w:sz="12" w:space="0" w:color="FFFFFF" w:themeColor="background1"/>
            </w:tcBorders>
            <w:shd w:val="clear" w:color="auto" w:fill="BFBFBF" w:themeFill="background1" w:themeFillShade="BF"/>
            <w:vAlign w:val="center"/>
          </w:tcPr>
          <w:p w14:paraId="3E35440C"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1C804E36"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01453CE5"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83DD769"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77DB627"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CC1E7C3"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5E4E568"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94177C9"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1F9D2BEB"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43E3145F"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B87D834" w14:textId="77777777" w:rsidR="002570B6" w:rsidRPr="00921AD1" w:rsidRDefault="002570B6" w:rsidP="00785D3B">
            <w:pPr>
              <w:pStyle w:val="ProductList-Offering2"/>
              <w:rPr>
                <w:rFonts w:eastAsia="PMingLiU"/>
              </w:rPr>
            </w:pPr>
            <w:bookmarkStart w:id="1203" w:name="_Toc420360632"/>
            <w:r w:rsidRPr="00921AD1">
              <w:rPr>
                <w:rFonts w:eastAsia="PMingLiU"/>
              </w:rPr>
              <w:t xml:space="preserve">Project Online </w:t>
            </w:r>
            <w:r w:rsidRPr="00921AD1">
              <w:rPr>
                <w:rFonts w:eastAsia="PMingLiU"/>
              </w:rPr>
              <w:t>含</w:t>
            </w:r>
            <w:r w:rsidRPr="00921AD1">
              <w:rPr>
                <w:rFonts w:eastAsia="PMingLiU"/>
              </w:rPr>
              <w:t xml:space="preserve"> Project Pro for Offices 365 From SA </w:t>
            </w:r>
            <w:r w:rsidRPr="00921AD1">
              <w:rPr>
                <w:rFonts w:eastAsia="PMingLiU"/>
              </w:rPr>
              <w:fldChar w:fldCharType="begin"/>
            </w:r>
            <w:r w:rsidRPr="00921AD1">
              <w:rPr>
                <w:rFonts w:eastAsia="PMingLiU"/>
              </w:rPr>
              <w:instrText xml:space="preserve">XE "Project Online </w:instrText>
            </w:r>
            <w:r w:rsidRPr="00921AD1">
              <w:rPr>
                <w:rFonts w:eastAsia="PMingLiU"/>
              </w:rPr>
              <w:instrText>含</w:instrText>
            </w:r>
            <w:r w:rsidRPr="00921AD1">
              <w:rPr>
                <w:rFonts w:eastAsia="PMingLiU"/>
              </w:rPr>
              <w:instrText xml:space="preserve"> Project Pro for Offices 365 From SA"</w:instrText>
            </w:r>
            <w:r w:rsidRPr="00921AD1">
              <w:rPr>
                <w:rFonts w:eastAsia="PMingLiU"/>
              </w:rPr>
              <w:fldChar w:fldCharType="end"/>
            </w:r>
            <w:r w:rsidRPr="00921AD1">
              <w:rPr>
                <w:rFonts w:eastAsia="PMingLiU"/>
              </w:rPr>
              <w:t>(</w:t>
            </w:r>
            <w:r w:rsidRPr="00921AD1">
              <w:rPr>
                <w:rFonts w:eastAsia="PMingLiU"/>
              </w:rPr>
              <w:t>使用者訂閱使用權</w:t>
            </w:r>
            <w:r w:rsidRPr="00921AD1">
              <w:rPr>
                <w:rFonts w:eastAsia="PMingLiU"/>
              </w:rPr>
              <w:t>)</w:t>
            </w:r>
            <w:bookmarkEnd w:id="1203"/>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757DE97A" w14:textId="77777777" w:rsidR="002570B6" w:rsidRPr="00B653AB" w:rsidRDefault="002570B6" w:rsidP="00785D3B">
            <w:pPr>
              <w:pStyle w:val="ProductList-OfferingBody"/>
              <w:ind w:left="-113"/>
              <w:jc w:val="center"/>
              <w:rPr>
                <w:rFonts w:ascii="Calibri" w:eastAsia="PMingLiU" w:hAnsi="Calibri"/>
              </w:rPr>
            </w:pPr>
          </w:p>
        </w:tc>
        <w:tc>
          <w:tcPr>
            <w:tcW w:w="522" w:type="dxa"/>
            <w:tcBorders>
              <w:left w:val="single" w:sz="12" w:space="0" w:color="FFFFFF" w:themeColor="background1"/>
            </w:tcBorders>
            <w:shd w:val="clear" w:color="auto" w:fill="BFBFBF" w:themeFill="background1" w:themeFillShade="BF"/>
            <w:vAlign w:val="center"/>
          </w:tcPr>
          <w:p w14:paraId="7A72DC10"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23713DA3"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4A565860"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D89439F"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5F4286B"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2BF5BE0"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2347365"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13BCD6B"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1E447902"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06E858A1"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799167C2" w14:textId="77777777" w:rsidR="002570B6" w:rsidRPr="00921AD1" w:rsidRDefault="002570B6" w:rsidP="00785D3B">
            <w:pPr>
              <w:pStyle w:val="ProductList-Offering2"/>
              <w:rPr>
                <w:rFonts w:eastAsia="PMingLiU"/>
              </w:rPr>
            </w:pPr>
            <w:bookmarkStart w:id="1204" w:name="_Toc379797324"/>
            <w:bookmarkStart w:id="1205" w:name="_Toc380513383"/>
            <w:bookmarkStart w:id="1206" w:name="_Toc380655433"/>
            <w:bookmarkStart w:id="1207" w:name="_Toc420360633"/>
            <w:r w:rsidRPr="00921AD1">
              <w:rPr>
                <w:rFonts w:eastAsia="PMingLiU"/>
              </w:rPr>
              <w:t>Project Pro for Office 365</w:t>
            </w:r>
            <w:bookmarkEnd w:id="1204"/>
            <w:bookmarkEnd w:id="1205"/>
            <w:bookmarkEnd w:id="1206"/>
            <w:bookmarkEnd w:id="1207"/>
            <w:r w:rsidRPr="00921AD1">
              <w:rPr>
                <w:rFonts w:eastAsia="PMingLiU"/>
              </w:rPr>
              <w:fldChar w:fldCharType="begin"/>
            </w:r>
            <w:r w:rsidRPr="00921AD1">
              <w:rPr>
                <w:rFonts w:eastAsia="PMingLiU"/>
              </w:rPr>
              <w:instrText>XE "Project Pro for Office 365"</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5A468937"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522" w:type="dxa"/>
            <w:tcBorders>
              <w:left w:val="single" w:sz="12" w:space="0" w:color="FFFFFF" w:themeColor="background1"/>
            </w:tcBorders>
            <w:shd w:val="clear" w:color="auto" w:fill="BFBFBF" w:themeFill="background1" w:themeFillShade="BF"/>
            <w:vAlign w:val="center"/>
          </w:tcPr>
          <w:p w14:paraId="5F0AFA0A"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43274386"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5456491D"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D3FCAC9"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63532E0D"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91A88EF"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5A03F4FE"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64DA88A4"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2EB8E9A6"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570B6" w:rsidRPr="00B653AB" w14:paraId="7E6E68AA"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A9CCB5E" w14:textId="77777777" w:rsidR="002570B6" w:rsidRPr="00921AD1" w:rsidRDefault="002570B6" w:rsidP="00785D3B">
            <w:pPr>
              <w:pStyle w:val="ProductList-Offering2"/>
              <w:rPr>
                <w:rFonts w:eastAsia="PMingLiU"/>
                <w:lang w:val="en-US"/>
              </w:rPr>
            </w:pPr>
            <w:bookmarkStart w:id="1208" w:name="_Toc420360634"/>
            <w:r w:rsidRPr="00921AD1">
              <w:rPr>
                <w:rFonts w:eastAsia="PMingLiU"/>
                <w:lang w:val="en-US"/>
              </w:rPr>
              <w:t>Project Pro for Office 365 (</w:t>
            </w:r>
            <w:r w:rsidRPr="00921AD1">
              <w:rPr>
                <w:rFonts w:eastAsia="PMingLiU"/>
              </w:rPr>
              <w:t>政府</w:t>
            </w:r>
            <w:r w:rsidRPr="00921AD1">
              <w:rPr>
                <w:rFonts w:eastAsia="PMingLiU"/>
                <w:lang w:val="en-US"/>
              </w:rPr>
              <w:t>)</w:t>
            </w:r>
            <w:bookmarkEnd w:id="1208"/>
            <w:r w:rsidRPr="00921AD1">
              <w:rPr>
                <w:rFonts w:eastAsia="PMingLiU"/>
              </w:rPr>
              <w:fldChar w:fldCharType="begin"/>
            </w:r>
            <w:r w:rsidRPr="00921AD1">
              <w:rPr>
                <w:rFonts w:eastAsia="PMingLiU"/>
                <w:lang w:val="en-US"/>
              </w:rPr>
              <w:instrText>XE "Project Pro for Office 365 (</w:instrText>
            </w:r>
            <w:r w:rsidRPr="00921AD1">
              <w:rPr>
                <w:rFonts w:eastAsia="PMingLiU"/>
              </w:rPr>
              <w:instrText>政府</w:instrText>
            </w:r>
            <w:r w:rsidRPr="00921AD1">
              <w:rPr>
                <w:rFonts w:eastAsia="PMingLiU"/>
                <w:lang w:val="en-US"/>
              </w:rPr>
              <w:instrText>)"</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0C329571" w14:textId="77777777" w:rsidR="002570B6" w:rsidRPr="00B653AB" w:rsidRDefault="002570B6" w:rsidP="00785D3B">
            <w:pPr>
              <w:pStyle w:val="ProductList-OfferingBody"/>
              <w:ind w:left="-113"/>
              <w:jc w:val="center"/>
              <w:rPr>
                <w:rFonts w:ascii="Calibri" w:eastAsia="PMingLiU" w:hAnsi="Calibri"/>
                <w:lang w:val="en-US"/>
              </w:rPr>
            </w:pPr>
          </w:p>
        </w:tc>
        <w:tc>
          <w:tcPr>
            <w:tcW w:w="522" w:type="dxa"/>
            <w:tcBorders>
              <w:left w:val="single" w:sz="12" w:space="0" w:color="FFFFFF" w:themeColor="background1"/>
            </w:tcBorders>
            <w:shd w:val="clear" w:color="auto" w:fill="BFBFBF" w:themeFill="background1" w:themeFillShade="BF"/>
            <w:vAlign w:val="center"/>
          </w:tcPr>
          <w:p w14:paraId="0B9BBDB0" w14:textId="77777777" w:rsidR="002570B6" w:rsidRPr="00B653AB" w:rsidRDefault="002570B6" w:rsidP="00785D3B">
            <w:pPr>
              <w:pStyle w:val="ProductList-OfferingBody"/>
              <w:ind w:left="-113"/>
              <w:jc w:val="center"/>
              <w:rPr>
                <w:rFonts w:ascii="Calibri" w:eastAsia="PMingLiU" w:hAnsi="Calibri"/>
                <w:lang w:val="en-US"/>
              </w:rPr>
            </w:pPr>
          </w:p>
        </w:tc>
        <w:tc>
          <w:tcPr>
            <w:tcW w:w="603" w:type="dxa"/>
            <w:shd w:val="clear" w:color="auto" w:fill="70AD47" w:themeFill="accent6"/>
            <w:vAlign w:val="center"/>
          </w:tcPr>
          <w:p w14:paraId="70C8ADCD"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2570B6">
              <w:rPr>
                <w:rFonts w:ascii="Calibri" w:hAnsi="Calibri"/>
                <w:lang w:val="en-US"/>
              </w:rPr>
              <w:instrText>AutoTextList  \s NoStyle \t "</w:instrText>
            </w:r>
            <w:r w:rsidRPr="00624796">
              <w:rPr>
                <w:rFonts w:ascii="MingLiU" w:eastAsia="MingLiU" w:hAnsi="MingLiU" w:cs="MingLiU" w:hint="eastAsia"/>
              </w:rPr>
              <w:instrText>額外產品</w:instrText>
            </w:r>
            <w:r w:rsidRPr="002570B6">
              <w:rPr>
                <w:rFonts w:ascii="Calibri" w:hAnsi="Calibri"/>
                <w:lang w:val="en-US"/>
              </w:rPr>
              <w:instrText xml:space="preserve">" </w:instrText>
            </w:r>
            <w:r w:rsidRPr="00624796">
              <w:rPr>
                <w:rFonts w:ascii="Calibri" w:hAnsi="Calibri"/>
              </w:rPr>
              <w:fldChar w:fldCharType="separate"/>
            </w:r>
            <w:r w:rsidRPr="002570B6">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5DC0796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BFE157F"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D8B8201"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C07242D"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9039497"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96807D8"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5701E300" w14:textId="77777777" w:rsidR="002570B6" w:rsidRPr="00A12EDA" w:rsidRDefault="002570B6" w:rsidP="00350F14">
            <w:pPr>
              <w:pStyle w:val="ProductList-OfferingBody"/>
              <w:ind w:left="-113"/>
              <w:jc w:val="center"/>
              <w:rPr>
                <w:rFonts w:eastAsiaTheme="majorEastAsia"/>
              </w:rPr>
            </w:pPr>
          </w:p>
        </w:tc>
      </w:tr>
      <w:tr w:rsidR="002570B6" w:rsidRPr="00B653AB" w14:paraId="04FDEA19"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CB230A6" w14:textId="77777777" w:rsidR="002570B6" w:rsidRPr="00921AD1" w:rsidRDefault="002570B6" w:rsidP="00785D3B">
            <w:pPr>
              <w:pStyle w:val="ProductList-Offering2"/>
              <w:rPr>
                <w:rFonts w:eastAsia="PMingLiU"/>
                <w:lang w:val="en-US"/>
              </w:rPr>
            </w:pPr>
            <w:bookmarkStart w:id="1209" w:name="_Toc379797325"/>
            <w:bookmarkStart w:id="1210" w:name="_Toc380513384"/>
            <w:bookmarkStart w:id="1211" w:name="_Toc380655434"/>
            <w:bookmarkStart w:id="1212" w:name="_Toc420360635"/>
            <w:r w:rsidRPr="00921AD1">
              <w:rPr>
                <w:rFonts w:eastAsia="PMingLiU"/>
                <w:lang w:val="en-US"/>
              </w:rPr>
              <w:t>Project Pro for Office 365 A</w:t>
            </w:r>
            <w:bookmarkEnd w:id="1209"/>
            <w:bookmarkEnd w:id="1210"/>
            <w:bookmarkEnd w:id="1211"/>
            <w:bookmarkEnd w:id="1212"/>
            <w:r w:rsidRPr="00921AD1">
              <w:rPr>
                <w:rFonts w:eastAsia="PMingLiU"/>
              </w:rPr>
              <w:fldChar w:fldCharType="begin"/>
            </w:r>
            <w:r w:rsidRPr="00921AD1">
              <w:rPr>
                <w:rFonts w:eastAsia="PMingLiU"/>
                <w:lang w:val="en-US"/>
              </w:rPr>
              <w:instrText>XE "Project Pro for Office 365 A"</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0B0149EB"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522" w:type="dxa"/>
            <w:tcBorders>
              <w:left w:val="single" w:sz="12" w:space="0" w:color="FFFFFF" w:themeColor="background1"/>
            </w:tcBorders>
            <w:shd w:val="clear" w:color="auto" w:fill="70AD47" w:themeFill="accent6"/>
            <w:vAlign w:val="center"/>
          </w:tcPr>
          <w:p w14:paraId="4B7D685B"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603" w:type="dxa"/>
            <w:shd w:val="clear" w:color="auto" w:fill="70AD47" w:themeFill="accent6"/>
            <w:vAlign w:val="center"/>
          </w:tcPr>
          <w:p w14:paraId="25193670"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534A3630"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14:paraId="610D9E8F"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6288CCF5"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52BBA42"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699534FD"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1C1EC4E6"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6374701D"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r>
      <w:tr w:rsidR="002570B6" w:rsidRPr="00B653AB" w14:paraId="55757D17"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C0A613B" w14:textId="77777777" w:rsidR="002570B6" w:rsidRPr="00921AD1" w:rsidRDefault="002570B6" w:rsidP="00785D3B">
            <w:pPr>
              <w:pStyle w:val="ProductList-Offering2"/>
              <w:rPr>
                <w:rFonts w:eastAsia="PMingLiU"/>
                <w:lang w:val="en-US"/>
              </w:rPr>
            </w:pPr>
            <w:bookmarkStart w:id="1213" w:name="_Toc420360636"/>
            <w:r w:rsidRPr="00921AD1">
              <w:rPr>
                <w:rFonts w:eastAsia="PMingLiU"/>
                <w:lang w:val="en-US"/>
              </w:rPr>
              <w:t>Project Pro for Office 365 From SA</w:t>
            </w:r>
            <w:bookmarkEnd w:id="1213"/>
            <w:r w:rsidRPr="00921AD1">
              <w:rPr>
                <w:rFonts w:eastAsia="PMingLiU"/>
              </w:rPr>
              <w:fldChar w:fldCharType="begin"/>
            </w:r>
            <w:r w:rsidRPr="00921AD1">
              <w:rPr>
                <w:rFonts w:eastAsia="PMingLiU"/>
                <w:lang w:val="en-US"/>
              </w:rPr>
              <w:instrText>XE "Project Pro for Office 365 From SA"</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5540C4FC" w14:textId="77777777" w:rsidR="002570B6" w:rsidRPr="00B653AB" w:rsidRDefault="002570B6" w:rsidP="00785D3B">
            <w:pPr>
              <w:pStyle w:val="ProductList-OfferingBody"/>
              <w:ind w:left="-113"/>
              <w:jc w:val="center"/>
              <w:rPr>
                <w:rFonts w:ascii="Calibri" w:eastAsia="PMingLiU" w:hAnsi="Calibri"/>
                <w:lang w:val="en-US"/>
              </w:rPr>
            </w:pPr>
          </w:p>
        </w:tc>
        <w:tc>
          <w:tcPr>
            <w:tcW w:w="522" w:type="dxa"/>
            <w:tcBorders>
              <w:left w:val="single" w:sz="12" w:space="0" w:color="FFFFFF" w:themeColor="background1"/>
            </w:tcBorders>
            <w:shd w:val="clear" w:color="auto" w:fill="BFBFBF" w:themeFill="background1" w:themeFillShade="BF"/>
            <w:vAlign w:val="center"/>
          </w:tcPr>
          <w:p w14:paraId="30D1EC5D" w14:textId="77777777" w:rsidR="002570B6" w:rsidRPr="00B653AB" w:rsidRDefault="002570B6" w:rsidP="00785D3B">
            <w:pPr>
              <w:pStyle w:val="ProductList-OfferingBody"/>
              <w:ind w:left="-113"/>
              <w:jc w:val="center"/>
              <w:rPr>
                <w:rFonts w:ascii="Calibri" w:eastAsia="PMingLiU" w:hAnsi="Calibri"/>
                <w:lang w:val="en-US"/>
              </w:rPr>
            </w:pPr>
          </w:p>
        </w:tc>
        <w:tc>
          <w:tcPr>
            <w:tcW w:w="603" w:type="dxa"/>
            <w:shd w:val="clear" w:color="auto" w:fill="70AD47" w:themeFill="accent6"/>
            <w:vAlign w:val="center"/>
          </w:tcPr>
          <w:p w14:paraId="00656615"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2570B6">
              <w:rPr>
                <w:rFonts w:ascii="Calibri" w:hAnsi="Calibri"/>
                <w:lang w:val="en-US"/>
              </w:rPr>
              <w:instrText>AutoTextList  \s NoStyle \t "</w:instrText>
            </w:r>
            <w:r w:rsidRPr="00624796">
              <w:rPr>
                <w:rFonts w:ascii="MingLiU" w:eastAsia="MingLiU" w:hAnsi="MingLiU" w:cs="MingLiU" w:hint="eastAsia"/>
              </w:rPr>
              <w:instrText>額外產品</w:instrText>
            </w:r>
            <w:r w:rsidRPr="002570B6">
              <w:rPr>
                <w:rFonts w:ascii="Calibri" w:hAnsi="Calibri"/>
                <w:lang w:val="en-US"/>
              </w:rPr>
              <w:instrText xml:space="preserve">" </w:instrText>
            </w:r>
            <w:r w:rsidRPr="00624796">
              <w:rPr>
                <w:rFonts w:ascii="Calibri" w:hAnsi="Calibri"/>
              </w:rPr>
              <w:fldChar w:fldCharType="separate"/>
            </w:r>
            <w:r w:rsidRPr="002570B6">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4D09F33E"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1C57389"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EEE00BF"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B9F7F25"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0DD8D8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E8B3ADA"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2E5D89A0"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650ACA1E" w14:textId="77777777" w:rsidTr="007E17EA">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174CBD84" w14:textId="77777777" w:rsidR="002570B6" w:rsidRPr="00921AD1" w:rsidRDefault="002570B6" w:rsidP="00785D3B">
            <w:pPr>
              <w:pStyle w:val="ProductList-Offering2"/>
              <w:rPr>
                <w:rFonts w:eastAsia="PMingLiU"/>
              </w:rPr>
            </w:pPr>
            <w:bookmarkStart w:id="1214" w:name="_Toc379797326"/>
            <w:bookmarkStart w:id="1215" w:name="_Toc380513385"/>
            <w:bookmarkStart w:id="1216" w:name="_Toc380655435"/>
            <w:bookmarkStart w:id="1217" w:name="_Toc420360637"/>
            <w:r w:rsidRPr="00921AD1">
              <w:rPr>
                <w:rFonts w:eastAsia="PMingLiU"/>
              </w:rPr>
              <w:t>Visio Pro for Office 365</w:t>
            </w:r>
            <w:bookmarkEnd w:id="1214"/>
            <w:bookmarkEnd w:id="1215"/>
            <w:bookmarkEnd w:id="1216"/>
            <w:bookmarkEnd w:id="1217"/>
            <w:r w:rsidRPr="00921AD1">
              <w:rPr>
                <w:rFonts w:eastAsia="PMingLiU"/>
              </w:rPr>
              <w:fldChar w:fldCharType="begin"/>
            </w:r>
            <w:r w:rsidRPr="00921AD1">
              <w:rPr>
                <w:rFonts w:eastAsia="PMingLiU"/>
              </w:rPr>
              <w:instrText>XE "Visio Pro for Office 365"</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760F227A"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522" w:type="dxa"/>
            <w:tcBorders>
              <w:left w:val="single" w:sz="12" w:space="0" w:color="FFFFFF" w:themeColor="background1"/>
            </w:tcBorders>
            <w:shd w:val="clear" w:color="auto" w:fill="BFBFBF" w:themeFill="background1" w:themeFillShade="BF"/>
            <w:vAlign w:val="center"/>
          </w:tcPr>
          <w:p w14:paraId="3DAAA4FF" w14:textId="77777777" w:rsidR="002570B6" w:rsidRPr="00B653AB" w:rsidRDefault="002570B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56889C15"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51D8BC7A"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2C36EEA"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1E82AB47"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5F172FA"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6AD4A36E"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7A8E9F27"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4C7CA676"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4C58CEA3" w14:textId="77777777" w:rsidTr="007E17EA">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69F8C526" w14:textId="77777777" w:rsidR="002570B6" w:rsidRPr="00921AD1" w:rsidRDefault="002570B6" w:rsidP="00785D3B">
            <w:pPr>
              <w:pStyle w:val="ProductList-Offering2"/>
              <w:rPr>
                <w:rFonts w:eastAsia="PMingLiU"/>
                <w:lang w:val="en-US"/>
              </w:rPr>
            </w:pPr>
            <w:bookmarkStart w:id="1218" w:name="_Toc420360638"/>
            <w:r w:rsidRPr="00921AD1">
              <w:rPr>
                <w:rFonts w:eastAsia="PMingLiU"/>
                <w:lang w:val="en-US"/>
              </w:rPr>
              <w:t>Visio Pro for Office 365 (</w:t>
            </w:r>
            <w:r w:rsidRPr="00921AD1">
              <w:rPr>
                <w:rFonts w:eastAsia="PMingLiU"/>
              </w:rPr>
              <w:t>政府</w:t>
            </w:r>
            <w:r w:rsidRPr="00921AD1">
              <w:rPr>
                <w:rFonts w:eastAsia="PMingLiU"/>
                <w:lang w:val="en-US"/>
              </w:rPr>
              <w:t>)</w:t>
            </w:r>
            <w:bookmarkEnd w:id="1218"/>
            <w:r w:rsidRPr="00921AD1">
              <w:rPr>
                <w:rFonts w:eastAsia="PMingLiU"/>
              </w:rPr>
              <w:fldChar w:fldCharType="begin"/>
            </w:r>
            <w:r w:rsidRPr="00921AD1">
              <w:rPr>
                <w:rFonts w:eastAsia="PMingLiU"/>
                <w:lang w:val="en-US"/>
              </w:rPr>
              <w:instrText>XE "Visio Pro for Office 365 (</w:instrText>
            </w:r>
            <w:r w:rsidRPr="00921AD1">
              <w:rPr>
                <w:rFonts w:eastAsia="PMingLiU"/>
              </w:rPr>
              <w:instrText>政府</w:instrText>
            </w:r>
            <w:r w:rsidRPr="00921AD1">
              <w:rPr>
                <w:rFonts w:eastAsia="PMingLiU"/>
                <w:lang w:val="en-US"/>
              </w:rPr>
              <w:instrText>)"</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07B0445C" w14:textId="77777777" w:rsidR="002570B6" w:rsidRPr="00B653AB" w:rsidRDefault="002570B6" w:rsidP="00785D3B">
            <w:pPr>
              <w:pStyle w:val="ProductList-OfferingBody"/>
              <w:ind w:left="-113"/>
              <w:jc w:val="center"/>
              <w:rPr>
                <w:rFonts w:ascii="Calibri" w:eastAsia="PMingLiU" w:hAnsi="Calibri"/>
                <w:lang w:val="en-US"/>
              </w:rPr>
            </w:pPr>
          </w:p>
        </w:tc>
        <w:tc>
          <w:tcPr>
            <w:tcW w:w="522" w:type="dxa"/>
            <w:tcBorders>
              <w:left w:val="single" w:sz="12" w:space="0" w:color="FFFFFF" w:themeColor="background1"/>
            </w:tcBorders>
            <w:shd w:val="clear" w:color="auto" w:fill="BFBFBF" w:themeFill="background1" w:themeFillShade="BF"/>
            <w:vAlign w:val="center"/>
          </w:tcPr>
          <w:p w14:paraId="103B3313" w14:textId="77777777" w:rsidR="002570B6" w:rsidRPr="00B653AB" w:rsidRDefault="002570B6" w:rsidP="00785D3B">
            <w:pPr>
              <w:pStyle w:val="ProductList-OfferingBody"/>
              <w:ind w:left="-113"/>
              <w:jc w:val="center"/>
              <w:rPr>
                <w:rFonts w:ascii="Calibri" w:eastAsia="PMingLiU" w:hAnsi="Calibri"/>
                <w:lang w:val="en-US"/>
              </w:rPr>
            </w:pPr>
          </w:p>
        </w:tc>
        <w:tc>
          <w:tcPr>
            <w:tcW w:w="603" w:type="dxa"/>
            <w:shd w:val="clear" w:color="auto" w:fill="70AD47" w:themeFill="accent6"/>
            <w:vAlign w:val="center"/>
          </w:tcPr>
          <w:p w14:paraId="4A23157A"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BFBFBF" w:themeFill="background1" w:themeFillShade="BF"/>
            <w:vAlign w:val="center"/>
          </w:tcPr>
          <w:p w14:paraId="3EFBBE4A"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ABFF5F9"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114C2A2D"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1FAB639"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A2D732F"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CA8C10B"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31029D49"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08B73E6F" w14:textId="77777777" w:rsidTr="007E17EA">
        <w:trPr>
          <w:cantSplit/>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14:paraId="05FC2A3F" w14:textId="77777777" w:rsidR="002570B6" w:rsidRPr="00921AD1" w:rsidRDefault="002570B6" w:rsidP="00785D3B">
            <w:pPr>
              <w:pStyle w:val="ProductList-Offering2"/>
              <w:rPr>
                <w:rFonts w:eastAsia="PMingLiU"/>
                <w:lang w:val="en-US"/>
              </w:rPr>
            </w:pPr>
            <w:bookmarkStart w:id="1219" w:name="_Toc379797327"/>
            <w:bookmarkStart w:id="1220" w:name="_Toc380513386"/>
            <w:bookmarkStart w:id="1221" w:name="_Toc380655436"/>
            <w:bookmarkStart w:id="1222" w:name="_Toc420360639"/>
            <w:r w:rsidRPr="00921AD1">
              <w:rPr>
                <w:rFonts w:eastAsia="PMingLiU"/>
                <w:lang w:val="en-US"/>
              </w:rPr>
              <w:t>Visio Pro for Office 365 A</w:t>
            </w:r>
            <w:bookmarkEnd w:id="1219"/>
            <w:bookmarkEnd w:id="1220"/>
            <w:bookmarkEnd w:id="1221"/>
            <w:bookmarkEnd w:id="1222"/>
            <w:r w:rsidRPr="00921AD1">
              <w:rPr>
                <w:rFonts w:eastAsia="PMingLiU"/>
              </w:rPr>
              <w:fldChar w:fldCharType="begin"/>
            </w:r>
            <w:r w:rsidRPr="00921AD1">
              <w:rPr>
                <w:rFonts w:eastAsia="PMingLiU"/>
                <w:lang w:val="en-US"/>
              </w:rPr>
              <w:instrText>XE "Visio Pro for Office 365 A"</w:instrText>
            </w:r>
            <w:r w:rsidRPr="00921AD1">
              <w:rPr>
                <w:rFonts w:eastAsia="PMingLiU"/>
              </w:rP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35ED5CFF"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522" w:type="dxa"/>
            <w:tcBorders>
              <w:left w:val="single" w:sz="12" w:space="0" w:color="FFFFFF" w:themeColor="background1"/>
            </w:tcBorders>
            <w:shd w:val="clear" w:color="auto" w:fill="70AD47" w:themeFill="accent6"/>
            <w:vAlign w:val="center"/>
          </w:tcPr>
          <w:p w14:paraId="6E157F9F" w14:textId="77777777" w:rsidR="002570B6" w:rsidRPr="00B653AB" w:rsidRDefault="002570B6" w:rsidP="00785D3B">
            <w:pPr>
              <w:pStyle w:val="ProductList-OfferingBody"/>
              <w:ind w:left="-113"/>
              <w:jc w:val="center"/>
              <w:rPr>
                <w:rFonts w:ascii="Calibri" w:eastAsia="PMingLiU" w:hAnsi="Calibri"/>
              </w:rPr>
            </w:pPr>
            <w:r w:rsidRPr="00B653AB">
              <w:rPr>
                <w:rFonts w:ascii="Calibri" w:eastAsia="PMingLiU" w:hAnsi="Calibri"/>
              </w:rPr>
              <w:t>1</w:t>
            </w:r>
          </w:p>
        </w:tc>
        <w:tc>
          <w:tcPr>
            <w:tcW w:w="603" w:type="dxa"/>
            <w:shd w:val="clear" w:color="auto" w:fill="70AD47" w:themeFill="accent6"/>
            <w:vAlign w:val="center"/>
          </w:tcPr>
          <w:p w14:paraId="49CDE08F"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739" w:type="dxa"/>
            <w:shd w:val="clear" w:color="auto" w:fill="70AD47" w:themeFill="accent6"/>
            <w:vAlign w:val="center"/>
          </w:tcPr>
          <w:p w14:paraId="7A2CBA11"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OVS-ES)"</w:instrText>
            </w:r>
            <w:r w:rsidRPr="00624796">
              <w:rPr>
                <w:rFonts w:ascii="Calibri" w:hAnsi="Calibri"/>
              </w:rPr>
              <w:fldChar w:fldCharType="separate"/>
            </w:r>
            <w:r w:rsidRPr="00624796">
              <w:rPr>
                <w:rFonts w:ascii="Calibri" w:hAnsi="Calibri"/>
              </w:rPr>
              <w:t>AV</w:t>
            </w:r>
            <w:r w:rsidRPr="00624796">
              <w:rPr>
                <w:rFonts w:ascii="Calibri" w:hAnsi="Calibri"/>
              </w:rPr>
              <w:fldChar w:fldCharType="end"/>
            </w:r>
            <w:r w:rsidRPr="00624796">
              <w:rPr>
                <w:rFonts w:ascii="Calibri" w:hAnsi="Calibri"/>
              </w:rPr>
              <w:t>,</w:t>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p>
        </w:tc>
        <w:tc>
          <w:tcPr>
            <w:tcW w:w="739" w:type="dxa"/>
            <w:shd w:val="clear" w:color="auto" w:fill="BFBFBF" w:themeFill="background1" w:themeFillShade="BF"/>
            <w:vAlign w:val="center"/>
          </w:tcPr>
          <w:p w14:paraId="20EB2280"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779759F2"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46283C4"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9" w:type="dxa"/>
            <w:shd w:val="clear" w:color="auto" w:fill="70AD47" w:themeFill="accent6"/>
            <w:vAlign w:val="center"/>
          </w:tcPr>
          <w:p w14:paraId="5265AA94" w14:textId="77777777" w:rsidR="002570B6" w:rsidRPr="00624796" w:rsidRDefault="002570B6"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 P </w:t>
            </w:r>
            <w:r w:rsidRPr="00624796">
              <w:rPr>
                <w:rFonts w:ascii="Calibri" w:hAnsi="Calibri"/>
                <w:lang w:val="fr-FR"/>
              </w:rPr>
              <w:fldChar w:fldCharType="end"/>
            </w:r>
          </w:p>
        </w:tc>
        <w:tc>
          <w:tcPr>
            <w:tcW w:w="739" w:type="dxa"/>
            <w:shd w:val="clear" w:color="auto" w:fill="BFBFBF" w:themeFill="background1" w:themeFillShade="BF"/>
            <w:vAlign w:val="center"/>
          </w:tcPr>
          <w:p w14:paraId="214DC855"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400B332E" w14:textId="77777777" w:rsidR="002570B6" w:rsidRPr="00B653AB" w:rsidRDefault="002570B6" w:rsidP="00785D3B">
            <w:pPr>
              <w:pStyle w:val="ProductList-OfferingBody"/>
              <w:ind w:left="-113"/>
              <w:jc w:val="center"/>
              <w:rPr>
                <w:rFonts w:ascii="Calibri" w:eastAsia="PMingLiU" w:hAnsi="Calibri"/>
              </w:rPr>
            </w:pPr>
          </w:p>
        </w:tc>
      </w:tr>
      <w:tr w:rsidR="002570B6" w:rsidRPr="00B653AB" w14:paraId="1683FE3B" w14:textId="77777777" w:rsidTr="007E17EA">
        <w:trPr>
          <w:cantSplit/>
          <w:tblHeader/>
        </w:trPr>
        <w:tc>
          <w:tcPr>
            <w:tcW w:w="3780" w:type="dxa"/>
            <w:tcBorders>
              <w:top w:val="dashSmallGap" w:sz="4" w:space="0" w:color="BFBFBF" w:themeColor="background1" w:themeShade="BF"/>
              <w:left w:val="nil"/>
              <w:bottom w:val="nil"/>
              <w:right w:val="nil"/>
            </w:tcBorders>
          </w:tcPr>
          <w:p w14:paraId="78E2F02D" w14:textId="77777777" w:rsidR="002570B6" w:rsidRPr="00921AD1" w:rsidRDefault="002570B6" w:rsidP="00785D3B">
            <w:pPr>
              <w:pStyle w:val="ProductList-Offering2"/>
              <w:rPr>
                <w:rFonts w:eastAsia="PMingLiU"/>
                <w:lang w:val="en-US"/>
              </w:rPr>
            </w:pPr>
            <w:bookmarkStart w:id="1223" w:name="_Toc420360640"/>
            <w:r w:rsidRPr="00921AD1">
              <w:rPr>
                <w:rFonts w:eastAsia="PMingLiU"/>
                <w:lang w:val="en-US"/>
              </w:rPr>
              <w:t>Visio Pro for Office 365 From SA</w:t>
            </w:r>
            <w:bookmarkEnd w:id="1223"/>
            <w:r w:rsidRPr="00921AD1">
              <w:rPr>
                <w:rFonts w:eastAsia="PMingLiU"/>
              </w:rPr>
              <w:fldChar w:fldCharType="begin"/>
            </w:r>
            <w:r w:rsidRPr="00921AD1">
              <w:rPr>
                <w:rFonts w:eastAsia="PMingLiU"/>
                <w:lang w:val="en-US"/>
              </w:rPr>
              <w:instrText>XE "Visio Pro for Office 365 From SA"</w:instrText>
            </w:r>
            <w:r w:rsidRPr="00921AD1">
              <w:rPr>
                <w:rFonts w:eastAsia="PMingLiU"/>
              </w:rPr>
              <w:fldChar w:fldCharType="end"/>
            </w:r>
          </w:p>
        </w:tc>
        <w:tc>
          <w:tcPr>
            <w:tcW w:w="648" w:type="dxa"/>
            <w:tcBorders>
              <w:top w:val="dashSmallGap" w:sz="4" w:space="0" w:color="BFBFBF" w:themeColor="background1" w:themeShade="BF"/>
              <w:left w:val="nil"/>
              <w:bottom w:val="nil"/>
              <w:right w:val="nil"/>
            </w:tcBorders>
            <w:vAlign w:val="center"/>
          </w:tcPr>
          <w:p w14:paraId="3524F5F8" w14:textId="77777777" w:rsidR="002570B6" w:rsidRPr="00B653AB" w:rsidRDefault="002570B6" w:rsidP="00785D3B">
            <w:pPr>
              <w:pStyle w:val="ProductList-OfferingBody"/>
              <w:ind w:left="-113"/>
              <w:jc w:val="center"/>
              <w:rPr>
                <w:rFonts w:ascii="Calibri" w:eastAsia="PMingLiU" w:hAnsi="Calibri"/>
                <w:lang w:val="en-US"/>
              </w:rPr>
            </w:pPr>
          </w:p>
        </w:tc>
        <w:tc>
          <w:tcPr>
            <w:tcW w:w="522" w:type="dxa"/>
            <w:tcBorders>
              <w:left w:val="single" w:sz="12" w:space="0" w:color="FFFFFF" w:themeColor="background1"/>
            </w:tcBorders>
            <w:shd w:val="clear" w:color="auto" w:fill="BFBFBF" w:themeFill="background1" w:themeFillShade="BF"/>
            <w:vAlign w:val="center"/>
          </w:tcPr>
          <w:p w14:paraId="65FCFC3D" w14:textId="77777777" w:rsidR="002570B6" w:rsidRPr="00B653AB" w:rsidRDefault="002570B6" w:rsidP="00785D3B">
            <w:pPr>
              <w:pStyle w:val="ProductList-OfferingBody"/>
              <w:ind w:left="-113"/>
              <w:jc w:val="center"/>
              <w:rPr>
                <w:rFonts w:ascii="Calibri" w:eastAsia="PMingLiU" w:hAnsi="Calibri"/>
                <w:lang w:val="en-US"/>
              </w:rPr>
            </w:pPr>
          </w:p>
        </w:tc>
        <w:tc>
          <w:tcPr>
            <w:tcW w:w="603" w:type="dxa"/>
            <w:shd w:val="clear" w:color="auto" w:fill="70AD47" w:themeFill="accent6"/>
            <w:vAlign w:val="center"/>
          </w:tcPr>
          <w:p w14:paraId="3565A580" w14:textId="77777777" w:rsidR="002570B6" w:rsidRPr="00624796" w:rsidRDefault="002570B6" w:rsidP="00350F14">
            <w:pPr>
              <w:pStyle w:val="ProductList-OfferingBody"/>
              <w:ind w:left="-113"/>
              <w:jc w:val="center"/>
              <w:rPr>
                <w:rFonts w:ascii="Calibri" w:hAnsi="Calibri"/>
              </w:rPr>
            </w:pPr>
            <w:r w:rsidRPr="00624796">
              <w:rPr>
                <w:rFonts w:ascii="Calibri" w:hAnsi="Calibri"/>
              </w:rPr>
              <w:fldChar w:fldCharType="begin"/>
            </w:r>
            <w:r w:rsidRPr="002570B6">
              <w:rPr>
                <w:rFonts w:ascii="Calibri" w:hAnsi="Calibri"/>
                <w:lang w:val="en-US"/>
              </w:rPr>
              <w:instrText>AutoTextList  \s NoStyle \t "</w:instrText>
            </w:r>
            <w:r w:rsidRPr="00624796">
              <w:rPr>
                <w:rFonts w:ascii="MingLiU" w:eastAsia="MingLiU" w:hAnsi="MingLiU" w:cs="MingLiU" w:hint="eastAsia"/>
              </w:rPr>
              <w:instrText>額外產品</w:instrText>
            </w:r>
            <w:r w:rsidRPr="002570B6">
              <w:rPr>
                <w:rFonts w:ascii="Calibri" w:hAnsi="Calibri"/>
                <w:lang w:val="en-US"/>
              </w:rPr>
              <w:instrText xml:space="preserve">" </w:instrText>
            </w:r>
            <w:r w:rsidRPr="00624796">
              <w:rPr>
                <w:rFonts w:ascii="Calibri" w:hAnsi="Calibri"/>
              </w:rPr>
              <w:fldChar w:fldCharType="separate"/>
            </w:r>
            <w:r w:rsidRPr="002570B6">
              <w:rPr>
                <w:rFonts w:ascii="Calibri" w:hAnsi="Calibri"/>
                <w:lang w:val="en-US"/>
              </w:rPr>
              <w:t xml:space="preserve"> </w:t>
            </w:r>
            <w:r w:rsidRPr="00624796">
              <w:rPr>
                <w:rFonts w:ascii="Calibri" w:hAnsi="Calibri"/>
              </w:rPr>
              <w:t xml:space="preserve">A </w:t>
            </w:r>
            <w:r w:rsidRPr="00624796">
              <w:rPr>
                <w:rFonts w:ascii="Calibri" w:hAnsi="Calibri"/>
              </w:rPr>
              <w:fldChar w:fldCharType="end"/>
            </w:r>
          </w:p>
        </w:tc>
        <w:tc>
          <w:tcPr>
            <w:tcW w:w="739" w:type="dxa"/>
            <w:shd w:val="clear" w:color="auto" w:fill="BFBFBF" w:themeFill="background1" w:themeFillShade="BF"/>
            <w:vAlign w:val="center"/>
          </w:tcPr>
          <w:p w14:paraId="178AE436"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661B4BF" w14:textId="77777777" w:rsidR="002570B6" w:rsidRPr="00B653AB" w:rsidRDefault="002570B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2D5FE804"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354B91E"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44EA1AA" w14:textId="77777777" w:rsidR="002570B6" w:rsidRPr="00B653AB" w:rsidRDefault="002570B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79CFAEF" w14:textId="77777777" w:rsidR="002570B6" w:rsidRPr="00B653AB" w:rsidRDefault="002570B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2C536630" w14:textId="77777777" w:rsidR="002570B6" w:rsidRPr="00B653AB" w:rsidRDefault="002570B6" w:rsidP="00785D3B">
            <w:pPr>
              <w:pStyle w:val="ProductList-OfferingBody"/>
              <w:ind w:left="-113"/>
              <w:jc w:val="center"/>
              <w:rPr>
                <w:rFonts w:ascii="Calibri" w:eastAsia="PMingLiU" w:hAnsi="Calibri"/>
              </w:rPr>
            </w:pPr>
          </w:p>
        </w:tc>
      </w:tr>
    </w:tbl>
    <w:p w14:paraId="60BCD926"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303"/>
        <w:gridCol w:w="3826"/>
      </w:tblGrid>
      <w:tr w:rsidR="004D0FC1" w:rsidRPr="00B653AB" w14:paraId="554526A9" w14:textId="77777777" w:rsidTr="007E17EA">
        <w:tc>
          <w:tcPr>
            <w:tcW w:w="3596" w:type="dxa"/>
          </w:tcPr>
          <w:p w14:paraId="47E37E17"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具備減少的資格：</w:t>
            </w:r>
            <w:r w:rsidRPr="00B653AB">
              <w:rPr>
                <w:rFonts w:ascii="Calibri" w:eastAsia="PMingLiU" w:hAnsi="Calibri"/>
                <w:b/>
              </w:rPr>
              <w:t>所有</w:t>
            </w:r>
          </w:p>
        </w:tc>
        <w:tc>
          <w:tcPr>
            <w:tcW w:w="3334" w:type="dxa"/>
          </w:tcPr>
          <w:p w14:paraId="7D6918C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應用程式</w:t>
            </w:r>
          </w:p>
        </w:tc>
        <w:tc>
          <w:tcPr>
            <w:tcW w:w="3860" w:type="dxa"/>
          </w:tcPr>
          <w:p w14:paraId="43E8CE75"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具備延長期間的資格：</w:t>
            </w:r>
            <w:r w:rsidRPr="00B653AB">
              <w:rPr>
                <w:rFonts w:ascii="Calibri" w:eastAsia="PMingLiU" w:hAnsi="Calibri"/>
                <w:b/>
              </w:rPr>
              <w:t>Office 365 A</w:t>
            </w:r>
            <w:r w:rsidRPr="00B653AB">
              <w:rPr>
                <w:rFonts w:ascii="Calibri" w:eastAsia="PMingLiU" w:hAnsi="Calibri"/>
                <w:b/>
              </w:rPr>
              <w:t>、</w:t>
            </w:r>
            <w:r w:rsidRPr="00B653AB">
              <w:rPr>
                <w:rFonts w:ascii="Calibri" w:eastAsia="PMingLiU" w:hAnsi="Calibri"/>
                <w:b/>
              </w:rPr>
              <w:t xml:space="preserve">Project </w:t>
            </w:r>
          </w:p>
        </w:tc>
      </w:tr>
      <w:tr w:rsidR="004D0FC1" w:rsidRPr="00F04F3E" w14:paraId="723C2B75" w14:textId="77777777" w:rsidTr="007E17EA">
        <w:tc>
          <w:tcPr>
            <w:tcW w:w="3596" w:type="dxa"/>
          </w:tcPr>
          <w:p w14:paraId="58E8F82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具備轉換的資格：</w:t>
            </w:r>
            <w:r w:rsidRPr="00B653AB">
              <w:rPr>
                <w:rFonts w:ascii="Calibri" w:eastAsia="PMingLiU" w:hAnsi="Calibri"/>
                <w:b/>
              </w:rPr>
              <w:t>所有</w:t>
            </w:r>
          </w:p>
        </w:tc>
        <w:tc>
          <w:tcPr>
            <w:tcW w:w="3334" w:type="dxa"/>
          </w:tcPr>
          <w:p w14:paraId="7C8523C5"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具備校正的資格：</w:t>
            </w:r>
            <w:r w:rsidRPr="00B653AB">
              <w:rPr>
                <w:rFonts w:ascii="Calibri" w:eastAsia="PMingLiU" w:hAnsi="Calibri"/>
                <w:b/>
              </w:rPr>
              <w:t>所有</w:t>
            </w:r>
          </w:p>
        </w:tc>
        <w:tc>
          <w:tcPr>
            <w:tcW w:w="3860" w:type="dxa"/>
          </w:tcPr>
          <w:p w14:paraId="1ABA2578" w14:textId="77777777" w:rsidR="004D0FC1" w:rsidRPr="00B653AB" w:rsidRDefault="004D0FC1" w:rsidP="00785D3B">
            <w:pPr>
              <w:pStyle w:val="ProductList-Body"/>
              <w:spacing w:before="20" w:after="20"/>
              <w:ind w:left="169"/>
              <w:rPr>
                <w:rFonts w:ascii="Calibri" w:eastAsia="PMingLiU" w:hAnsi="Calibri"/>
                <w:b/>
                <w:lang w:val="en-US"/>
              </w:rPr>
            </w:pPr>
            <w:r w:rsidRPr="00B653AB">
              <w:rPr>
                <w:rFonts w:ascii="Calibri" w:eastAsia="PMingLiU" w:hAnsi="Calibri"/>
                <w:b/>
                <w:lang w:val="en-US"/>
              </w:rPr>
              <w:t>Pro for Office 365</w:t>
            </w:r>
            <w:r w:rsidRPr="00B653AB">
              <w:rPr>
                <w:rFonts w:ascii="Calibri" w:eastAsia="PMingLiU" w:hAnsi="Calibri"/>
                <w:b/>
              </w:rPr>
              <w:t>、</w:t>
            </w:r>
            <w:r w:rsidRPr="00B653AB">
              <w:rPr>
                <w:rFonts w:ascii="Calibri" w:eastAsia="PMingLiU" w:hAnsi="Calibri"/>
                <w:b/>
                <w:lang w:val="en-US"/>
              </w:rPr>
              <w:t>Visio Pro for Office 365</w:t>
            </w:r>
            <w:r w:rsidRPr="00B653AB">
              <w:rPr>
                <w:rFonts w:ascii="Calibri" w:eastAsia="PMingLiU" w:hAnsi="Calibri"/>
              </w:rPr>
              <w:fldChar w:fldCharType="begin"/>
            </w:r>
            <w:r w:rsidRPr="00B653AB">
              <w:rPr>
                <w:rFonts w:ascii="Calibri" w:eastAsia="PMingLiU" w:hAnsi="Calibri"/>
                <w:lang w:val="en-US"/>
              </w:rPr>
              <w:instrText>XE "Visio Pro for Office 365"</w:instrText>
            </w:r>
            <w:r w:rsidRPr="00B653AB">
              <w:rPr>
                <w:rFonts w:ascii="Calibri" w:eastAsia="PMingLiU" w:hAnsi="Calibri"/>
              </w:rPr>
              <w:fldChar w:fldCharType="end"/>
            </w:r>
          </w:p>
        </w:tc>
      </w:tr>
    </w:tbl>
    <w:p w14:paraId="095C108F" w14:textId="77777777" w:rsidR="00482DA6" w:rsidRDefault="00482DA6" w:rsidP="00482DA6">
      <w:pPr>
        <w:pStyle w:val="ProductList-Body"/>
        <w:spacing w:before="120" w:after="120"/>
        <w:rPr>
          <w:rFonts w:ascii="Calibri" w:eastAsia="PMingLiU" w:hAnsi="Calibri"/>
          <w:b/>
          <w:lang w:val="en-US"/>
        </w:rPr>
      </w:pPr>
    </w:p>
    <w:p w14:paraId="2BF3E48A" w14:textId="77777777" w:rsidR="00482DA6" w:rsidRDefault="00482DA6" w:rsidP="00482DA6">
      <w:pPr>
        <w:pStyle w:val="ProductList-Body"/>
        <w:spacing w:before="120" w:after="120"/>
        <w:rPr>
          <w:rFonts w:ascii="Calibri" w:eastAsia="PMingLiU" w:hAnsi="Calibri"/>
          <w:b/>
          <w:lang w:val="en-US"/>
        </w:rPr>
      </w:pPr>
    </w:p>
    <w:p w14:paraId="46934A83" w14:textId="77777777" w:rsidR="00482DA6" w:rsidRDefault="00482DA6" w:rsidP="00482DA6">
      <w:pPr>
        <w:pStyle w:val="ProductList-Body"/>
        <w:spacing w:before="120" w:after="120"/>
        <w:rPr>
          <w:rFonts w:ascii="Calibri" w:eastAsia="PMingLiU" w:hAnsi="Calibri"/>
          <w:b/>
          <w:lang w:val="en-US"/>
        </w:rPr>
      </w:pPr>
    </w:p>
    <w:p w14:paraId="1B9E6F44" w14:textId="77777777" w:rsidR="00482DA6" w:rsidRDefault="00482DA6" w:rsidP="00482DA6">
      <w:pPr>
        <w:pStyle w:val="ProductList-Body"/>
        <w:spacing w:before="120" w:after="120"/>
        <w:rPr>
          <w:rFonts w:ascii="Calibri" w:eastAsia="PMingLiU" w:hAnsi="Calibri"/>
          <w:b/>
          <w:lang w:val="en-US"/>
        </w:rPr>
      </w:pPr>
    </w:p>
    <w:p w14:paraId="281F37DB"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50AE903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365 </w:t>
      </w:r>
      <w:r w:rsidRPr="00B653AB">
        <w:rPr>
          <w:rFonts w:ascii="Calibri" w:eastAsia="PMingLiU" w:hAnsi="Calibri"/>
          <w:b/>
          <w:color w:val="00188F"/>
        </w:rPr>
        <w:t>應用程式</w:t>
      </w:r>
      <w:r w:rsidRPr="00B653AB">
        <w:rPr>
          <w:rFonts w:ascii="Calibri" w:eastAsia="PMingLiU" w:hAnsi="Calibri"/>
          <w:b/>
          <w:color w:val="00188F"/>
        </w:rPr>
        <w:t xml:space="preserve"> From SA </w:t>
      </w:r>
      <w:r w:rsidRPr="00B653AB">
        <w:rPr>
          <w:rFonts w:ascii="Calibri" w:eastAsia="PMingLiU" w:hAnsi="Calibri"/>
          <w:b/>
          <w:color w:val="00188F"/>
        </w:rPr>
        <w:t>使用者訂閱使用權的訂購資格</w:t>
      </w:r>
    </w:p>
    <w:p w14:paraId="53DF8F02" w14:textId="77777777" w:rsidR="004D0FC1" w:rsidRPr="00B653AB" w:rsidRDefault="004D0FC1" w:rsidP="004D0FC1">
      <w:pPr>
        <w:pStyle w:val="ProductList-Body"/>
        <w:rPr>
          <w:rFonts w:ascii="Calibri" w:eastAsia="PMingLiU" w:hAnsi="Calibri"/>
        </w:rPr>
      </w:pPr>
      <w:r w:rsidRPr="00B653AB">
        <w:rPr>
          <w:rFonts w:ascii="Calibri" w:eastAsia="PMingLiU" w:hAnsi="Calibri"/>
          <w:i/>
          <w:iCs/>
        </w:rPr>
        <w:t>From SA</w:t>
      </w:r>
      <w:r w:rsidRPr="00B653AB">
        <w:rPr>
          <w:rFonts w:ascii="Calibri" w:eastAsia="PMingLiU" w:hAnsi="Calibri"/>
        </w:rPr>
        <w:t xml:space="preserve"> </w:t>
      </w:r>
      <w:r w:rsidRPr="00B653AB">
        <w:rPr>
          <w:rFonts w:ascii="Calibri" w:eastAsia="PMingLiU" w:hAnsi="Calibri"/>
        </w:rPr>
        <w:t>使用者訂閱使用權得透過全額付清之轉換，且具備有效</w:t>
      </w:r>
      <w:r w:rsidRPr="00B653AB">
        <w:rPr>
          <w:rFonts w:ascii="Calibri" w:eastAsia="PMingLiU" w:hAnsi="Calibri"/>
        </w:rPr>
        <w:t xml:space="preserve"> SA </w:t>
      </w:r>
      <w:r w:rsidRPr="00B653AB">
        <w:rPr>
          <w:rFonts w:ascii="Calibri" w:eastAsia="PMingLiU" w:hAnsi="Calibri"/>
        </w:rPr>
        <w:t>永久使用權之合格產品進行訂購，如下所示：</w:t>
      </w:r>
    </w:p>
    <w:p w14:paraId="427E1153" w14:textId="77777777" w:rsidR="004D0FC1" w:rsidRPr="00B653AB" w:rsidRDefault="004D0FC1" w:rsidP="004D0FC1">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3780"/>
        <w:gridCol w:w="6660"/>
      </w:tblGrid>
      <w:tr w:rsidR="004D0FC1" w:rsidRPr="00B653AB" w14:paraId="1A558D35" w14:textId="77777777" w:rsidTr="00785D3B">
        <w:trPr>
          <w:tblHeader/>
        </w:trPr>
        <w:tc>
          <w:tcPr>
            <w:tcW w:w="3780" w:type="dxa"/>
            <w:shd w:val="clear" w:color="auto" w:fill="0072C6"/>
          </w:tcPr>
          <w:p w14:paraId="796B6F92"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要轉換之合格產品</w:t>
            </w:r>
          </w:p>
        </w:tc>
        <w:tc>
          <w:tcPr>
            <w:tcW w:w="6660" w:type="dxa"/>
            <w:shd w:val="clear" w:color="auto" w:fill="0072C6"/>
          </w:tcPr>
          <w:p w14:paraId="29A42CC0"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對應的</w:t>
            </w:r>
            <w:r w:rsidRPr="00B653AB">
              <w:rPr>
                <w:rFonts w:ascii="Calibri" w:eastAsia="PMingLiU" w:hAnsi="Calibri"/>
                <w:color w:val="FFFFFF" w:themeColor="background1"/>
              </w:rPr>
              <w:t xml:space="preserve"> From SA </w:t>
            </w:r>
            <w:r w:rsidRPr="00B653AB">
              <w:rPr>
                <w:rFonts w:ascii="Calibri" w:eastAsia="PMingLiU" w:hAnsi="Calibri"/>
                <w:color w:val="FFFFFF" w:themeColor="background1"/>
              </w:rPr>
              <w:t>使用者訂閱使用權</w:t>
            </w:r>
          </w:p>
        </w:tc>
      </w:tr>
      <w:tr w:rsidR="004D0FC1" w:rsidRPr="00B653AB" w14:paraId="13A0169F" w14:textId="77777777" w:rsidTr="00785D3B">
        <w:tc>
          <w:tcPr>
            <w:tcW w:w="3780" w:type="dxa"/>
          </w:tcPr>
          <w:p w14:paraId="5F16DA5B"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Professional Plus</w:t>
            </w:r>
          </w:p>
        </w:tc>
        <w:tc>
          <w:tcPr>
            <w:tcW w:w="6660" w:type="dxa"/>
          </w:tcPr>
          <w:p w14:paraId="0AC3C66E"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365 ProPlus From SA</w:t>
            </w:r>
          </w:p>
        </w:tc>
      </w:tr>
      <w:tr w:rsidR="004D0FC1" w:rsidRPr="00B653AB" w14:paraId="267CCC7D" w14:textId="77777777" w:rsidTr="00785D3B">
        <w:tc>
          <w:tcPr>
            <w:tcW w:w="3780" w:type="dxa"/>
          </w:tcPr>
          <w:p w14:paraId="7F908F20" w14:textId="77777777" w:rsidR="004D0FC1" w:rsidRPr="00B653AB" w:rsidRDefault="004D0FC1" w:rsidP="00785D3B">
            <w:pPr>
              <w:pStyle w:val="ProductList-Body"/>
              <w:rPr>
                <w:rFonts w:ascii="Calibri" w:eastAsia="PMingLiU" w:hAnsi="Calibri"/>
              </w:rPr>
            </w:pPr>
            <w:r w:rsidRPr="00B653AB">
              <w:rPr>
                <w:rFonts w:ascii="Calibri" w:eastAsia="PMingLiU" w:hAnsi="Calibri"/>
              </w:rPr>
              <w:t>Project Professional</w:t>
            </w:r>
          </w:p>
        </w:tc>
        <w:tc>
          <w:tcPr>
            <w:tcW w:w="6660" w:type="dxa"/>
          </w:tcPr>
          <w:p w14:paraId="67CFB5C2" w14:textId="77777777" w:rsidR="004D0FC1" w:rsidRPr="00B653AB" w:rsidRDefault="004D0FC1" w:rsidP="00785D3B">
            <w:pPr>
              <w:pStyle w:val="ProductList-Body"/>
              <w:rPr>
                <w:rFonts w:ascii="Calibri" w:eastAsia="PMingLiU" w:hAnsi="Calibri"/>
              </w:rPr>
            </w:pPr>
            <w:r w:rsidRPr="00B653AB">
              <w:rPr>
                <w:rFonts w:ascii="Calibri" w:eastAsia="PMingLiU" w:hAnsi="Calibri"/>
              </w:rPr>
              <w:t>Project Pro for Office 365</w:t>
            </w:r>
          </w:p>
        </w:tc>
      </w:tr>
      <w:tr w:rsidR="004D0FC1" w:rsidRPr="00B653AB" w14:paraId="7FC93A88" w14:textId="77777777" w:rsidTr="00785D3B">
        <w:tc>
          <w:tcPr>
            <w:tcW w:w="3780" w:type="dxa"/>
          </w:tcPr>
          <w:p w14:paraId="1CBD984D" w14:textId="77777777" w:rsidR="004D0FC1" w:rsidRPr="00B653AB" w:rsidRDefault="004D0FC1" w:rsidP="00785D3B">
            <w:pPr>
              <w:pStyle w:val="ProductList-Body"/>
              <w:rPr>
                <w:rFonts w:ascii="Calibri" w:eastAsia="PMingLiU" w:hAnsi="Calibri"/>
              </w:rPr>
            </w:pPr>
            <w:r w:rsidRPr="00B653AB">
              <w:rPr>
                <w:rFonts w:ascii="Calibri" w:eastAsia="PMingLiU" w:hAnsi="Calibri"/>
              </w:rPr>
              <w:t>Visio Professional</w:t>
            </w:r>
          </w:p>
        </w:tc>
        <w:tc>
          <w:tcPr>
            <w:tcW w:w="6660" w:type="dxa"/>
          </w:tcPr>
          <w:p w14:paraId="308880FD" w14:textId="77777777" w:rsidR="004D0FC1" w:rsidRPr="00B653AB" w:rsidRDefault="004D0FC1" w:rsidP="00785D3B">
            <w:pPr>
              <w:pStyle w:val="ProductList-Body"/>
              <w:rPr>
                <w:rFonts w:ascii="Calibri" w:eastAsia="PMingLiU" w:hAnsi="Calibri"/>
              </w:rPr>
            </w:pPr>
            <w:r w:rsidRPr="00B653AB">
              <w:rPr>
                <w:rFonts w:ascii="Calibri" w:eastAsia="PMingLiU" w:hAnsi="Calibri"/>
              </w:rPr>
              <w:t>Visio Pro for Office 365</w:t>
            </w:r>
          </w:p>
        </w:tc>
      </w:tr>
    </w:tbl>
    <w:p w14:paraId="65D75E54" w14:textId="77777777" w:rsidR="004D0FC1" w:rsidRPr="00B653AB" w:rsidRDefault="004D0FC1" w:rsidP="004D0FC1">
      <w:pPr>
        <w:pStyle w:val="ProductList-Body"/>
        <w:rPr>
          <w:rFonts w:ascii="Calibri" w:eastAsia="PMingLiU" w:hAnsi="Calibri"/>
        </w:rPr>
      </w:pPr>
    </w:p>
    <w:p w14:paraId="124A9E26" w14:textId="77777777" w:rsidR="004D0FC1" w:rsidRPr="00570274" w:rsidRDefault="004D0FC1" w:rsidP="004D0FC1">
      <w:pPr>
        <w:pStyle w:val="ProductList-Body"/>
        <w:rPr>
          <w:rFonts w:ascii="Calibri" w:eastAsia="PMingLiU" w:hAnsi="Calibri"/>
          <w:b/>
          <w:color w:val="00188F"/>
        </w:rPr>
      </w:pPr>
      <w:r w:rsidRPr="00B653AB">
        <w:rPr>
          <w:rFonts w:ascii="Calibri" w:eastAsia="PMingLiU" w:hAnsi="Calibri"/>
          <w:b/>
          <w:color w:val="00188F"/>
        </w:rPr>
        <w:t>Office Professional Plus 2010</w:t>
      </w:r>
      <w:r w:rsidRPr="00B653AB">
        <w:rPr>
          <w:rFonts w:ascii="Calibri" w:eastAsia="PMingLiU" w:hAnsi="Calibri"/>
        </w:rPr>
        <w:fldChar w:fldCharType="begin"/>
      </w:r>
      <w:r w:rsidRPr="00B653AB">
        <w:rPr>
          <w:rFonts w:ascii="Calibri" w:eastAsia="PMingLiU" w:hAnsi="Calibri"/>
        </w:rPr>
        <w:instrText>XE "Office Professional Plus 2010"</w:instrText>
      </w:r>
      <w:r w:rsidRPr="00B653AB">
        <w:rPr>
          <w:rFonts w:ascii="Calibri" w:eastAsia="PMingLiU" w:hAnsi="Calibri"/>
        </w:rPr>
        <w:fldChar w:fldCharType="end"/>
      </w:r>
      <w:r w:rsidRPr="00B653AB">
        <w:rPr>
          <w:rFonts w:ascii="Calibri" w:eastAsia="PMingLiU" w:hAnsi="Calibri"/>
          <w:b/>
          <w:color w:val="00188F"/>
        </w:rPr>
        <w:t xml:space="preserve"> </w:t>
      </w:r>
      <w:r w:rsidRPr="00B653AB">
        <w:rPr>
          <w:rFonts w:ascii="Calibri" w:eastAsia="PMingLiU" w:hAnsi="Calibri"/>
          <w:b/>
          <w:color w:val="00188F"/>
        </w:rPr>
        <w:t>或</w:t>
      </w:r>
      <w:r w:rsidRPr="00B653AB">
        <w:rPr>
          <w:rFonts w:ascii="Calibri" w:eastAsia="PMingLiU" w:hAnsi="Calibri"/>
          <w:b/>
          <w:color w:val="00188F"/>
        </w:rPr>
        <w:t xml:space="preserve"> Office for Mac Standard 2011</w:t>
      </w:r>
      <w:r w:rsidRPr="00B653AB">
        <w:rPr>
          <w:rFonts w:ascii="Calibri" w:eastAsia="PMingLiU" w:hAnsi="Calibri"/>
        </w:rPr>
        <w:fldChar w:fldCharType="begin"/>
      </w:r>
      <w:r w:rsidRPr="00B653AB">
        <w:rPr>
          <w:rFonts w:ascii="Calibri" w:eastAsia="PMingLiU" w:hAnsi="Calibri"/>
        </w:rPr>
        <w:instrText>XE "Office for Mac Standard 2011"</w:instrText>
      </w:r>
      <w:r w:rsidRPr="00B653AB">
        <w:rPr>
          <w:rFonts w:ascii="Calibri" w:eastAsia="PMingLiU" w:hAnsi="Calibri"/>
        </w:rPr>
        <w:fldChar w:fldCharType="end"/>
      </w:r>
      <w:r w:rsidRPr="00B653AB">
        <w:rPr>
          <w:rFonts w:ascii="Calibri" w:eastAsia="PMingLiU" w:hAnsi="Calibri"/>
          <w:b/>
          <w:color w:val="00188F"/>
        </w:rPr>
        <w:t xml:space="preserve"> </w:t>
      </w:r>
      <w:r w:rsidRPr="00B653AB">
        <w:rPr>
          <w:rFonts w:ascii="Calibri" w:eastAsia="PMingLiU" w:hAnsi="Calibri"/>
          <w:b/>
          <w:color w:val="00188F"/>
        </w:rPr>
        <w:t>媒體</w:t>
      </w:r>
      <w:r w:rsidRPr="00570274">
        <w:rPr>
          <w:rFonts w:ascii="Calibri" w:eastAsia="PMingLiU" w:hAnsi="Calibri"/>
          <w:b/>
          <w:color w:val="00188F"/>
        </w:rPr>
        <w:t>之使用</w:t>
      </w:r>
    </w:p>
    <w:p w14:paraId="53A1E548"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的更新服務發行之後，已中斷客戶依據有效訂閱使用</w:t>
      </w:r>
      <w:r w:rsidRPr="00B653AB">
        <w:rPr>
          <w:rFonts w:ascii="Calibri" w:eastAsia="PMingLiU" w:hAnsi="Calibri"/>
        </w:rPr>
        <w:t xml:space="preserve"> Office Professional Plus 2010</w:t>
      </w:r>
      <w:r w:rsidRPr="00B653AB">
        <w:rPr>
          <w:rFonts w:ascii="Calibri" w:eastAsia="PMingLiU" w:hAnsi="Calibri"/>
        </w:rPr>
        <w:fldChar w:fldCharType="begin"/>
      </w:r>
      <w:r w:rsidRPr="00B653AB">
        <w:rPr>
          <w:rFonts w:ascii="Calibri" w:eastAsia="PMingLiU" w:hAnsi="Calibri"/>
        </w:rPr>
        <w:instrText>XE "Office Professional Plus 2010"</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Office for Mac Standard 2011</w:t>
      </w:r>
      <w:r w:rsidRPr="00B653AB">
        <w:rPr>
          <w:rFonts w:ascii="Calibri" w:eastAsia="PMingLiU" w:hAnsi="Calibri"/>
        </w:rPr>
        <w:fldChar w:fldCharType="begin"/>
      </w:r>
      <w:r w:rsidRPr="00B653AB">
        <w:rPr>
          <w:rFonts w:ascii="Calibri" w:eastAsia="PMingLiU" w:hAnsi="Calibri"/>
        </w:rPr>
        <w:instrText>XE "Office for Mac Standard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替代</w:t>
      </w:r>
      <w:r w:rsidRPr="00B653AB">
        <w:rPr>
          <w:rFonts w:ascii="Calibri" w:eastAsia="PMingLiU" w:hAnsi="Calibri"/>
        </w:rPr>
        <w:t xml:space="preserve"> Office 365 ProPlus </w:t>
      </w:r>
      <w:r w:rsidRPr="00B653AB">
        <w:rPr>
          <w:rFonts w:ascii="Calibri" w:eastAsia="PMingLiU" w:hAnsi="Calibri"/>
        </w:rPr>
        <w:t>軟體的媒體資格權利。客戶必須在</w:t>
      </w:r>
      <w:r w:rsidRPr="00B653AB">
        <w:rPr>
          <w:rFonts w:ascii="Calibri" w:eastAsia="PMingLiU" w:hAnsi="Calibri"/>
        </w:rPr>
        <w:t xml:space="preserve"> 2014 </w:t>
      </w:r>
      <w:r w:rsidRPr="00B653AB">
        <w:rPr>
          <w:rFonts w:ascii="Calibri" w:eastAsia="PMingLiU" w:hAnsi="Calibri"/>
        </w:rPr>
        <w:t>年</w:t>
      </w:r>
      <w:r w:rsidRPr="00B653AB">
        <w:rPr>
          <w:rFonts w:ascii="Calibri" w:eastAsia="PMingLiU" w:hAnsi="Calibri"/>
        </w:rPr>
        <w:t xml:space="preserve"> 2 </w:t>
      </w:r>
      <w:r w:rsidRPr="00B653AB">
        <w:rPr>
          <w:rFonts w:ascii="Calibri" w:eastAsia="PMingLiU" w:hAnsi="Calibri"/>
        </w:rPr>
        <w:t>月</w:t>
      </w:r>
      <w:r w:rsidRPr="00B653AB">
        <w:rPr>
          <w:rFonts w:ascii="Calibri" w:eastAsia="PMingLiU" w:hAnsi="Calibri"/>
        </w:rPr>
        <w:t xml:space="preserve"> 28 </w:t>
      </w:r>
      <w:r w:rsidRPr="00B653AB">
        <w:rPr>
          <w:rFonts w:ascii="Calibri" w:eastAsia="PMingLiU" w:hAnsi="Calibri"/>
        </w:rPr>
        <w:t>日以前，使用</w:t>
      </w:r>
      <w:r w:rsidRPr="00B653AB">
        <w:rPr>
          <w:rFonts w:ascii="Calibri" w:eastAsia="PMingLiU" w:hAnsi="Calibri"/>
        </w:rPr>
        <w:t xml:space="preserve"> Office 365 ProPlus </w:t>
      </w:r>
      <w:r w:rsidRPr="00B653AB">
        <w:rPr>
          <w:rFonts w:ascii="Calibri" w:eastAsia="PMingLiU" w:hAnsi="Calibri"/>
        </w:rPr>
        <w:t>媒體升級其裝置。</w:t>
      </w:r>
    </w:p>
    <w:p w14:paraId="04E5CDF5" w14:textId="77777777" w:rsidR="004D0FC1" w:rsidRPr="00B653AB" w:rsidRDefault="004D0FC1" w:rsidP="004D0FC1">
      <w:pPr>
        <w:pStyle w:val="ProductList-Body"/>
        <w:rPr>
          <w:rFonts w:ascii="Calibri" w:eastAsia="PMingLiU" w:hAnsi="Calibri"/>
        </w:rPr>
      </w:pPr>
    </w:p>
    <w:p w14:paraId="7F1AD87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在具有共用電腦啟用功能的網路伺服器或</w:t>
      </w:r>
      <w:r w:rsidRPr="00B653AB">
        <w:rPr>
          <w:rFonts w:ascii="Calibri" w:eastAsia="PMingLiU" w:hAnsi="Calibri"/>
          <w:b/>
          <w:color w:val="00188F"/>
        </w:rPr>
        <w:t xml:space="preserve"> Microsoft Azure </w:t>
      </w:r>
      <w:r w:rsidRPr="00B653AB">
        <w:rPr>
          <w:rFonts w:ascii="Calibri" w:eastAsia="PMingLiU" w:hAnsi="Calibri"/>
          <w:b/>
          <w:color w:val="00188F"/>
        </w:rPr>
        <w:t>平台上使用應用程式</w:t>
      </w:r>
    </w:p>
    <w:p w14:paraId="43EF2A5E" w14:textId="77777777" w:rsidR="004D0FC1" w:rsidRPr="00B653AB" w:rsidRDefault="004D0FC1" w:rsidP="004D0FC1">
      <w:pPr>
        <w:pStyle w:val="ProductList-Body"/>
        <w:rPr>
          <w:rFonts w:ascii="Calibri" w:eastAsia="PMingLiU" w:hAnsi="Calibri"/>
        </w:rPr>
      </w:pPr>
      <w:r w:rsidRPr="00B653AB">
        <w:rPr>
          <w:rFonts w:ascii="Calibri" w:eastAsia="PMingLiU" w:hAnsi="Calibri"/>
        </w:rPr>
        <w:t>Office 365 ProPlus</w:t>
      </w:r>
      <w:r w:rsidRPr="00B653AB">
        <w:rPr>
          <w:rFonts w:ascii="Calibri" w:eastAsia="PMingLiU" w:hAnsi="Calibri"/>
        </w:rPr>
        <w:t>、</w:t>
      </w:r>
      <w:r w:rsidRPr="00B653AB">
        <w:rPr>
          <w:rFonts w:ascii="Calibri" w:eastAsia="PMingLiU" w:hAnsi="Calibri"/>
        </w:rPr>
        <w:t xml:space="preserve">Visio Pro for Office 365 </w:t>
      </w:r>
      <w:r w:rsidRPr="00B653AB">
        <w:rPr>
          <w:rFonts w:ascii="Calibri" w:eastAsia="PMingLiU" w:hAnsi="Calibri"/>
        </w:rPr>
        <w:t>和</w:t>
      </w:r>
      <w:r w:rsidRPr="00B653AB">
        <w:rPr>
          <w:rFonts w:ascii="Calibri" w:eastAsia="PMingLiU" w:hAnsi="Calibri"/>
        </w:rPr>
        <w:t xml:space="preserve"> Project Pro for Office 365 </w:t>
      </w:r>
      <w:r w:rsidRPr="00B653AB">
        <w:rPr>
          <w:rFonts w:ascii="Calibri" w:eastAsia="PMingLiU" w:hAnsi="Calibri"/>
        </w:rPr>
        <w:t>之授權使用者可同時在具有共用電腦啟用功能的網路伺服器或</w:t>
      </w:r>
      <w:r w:rsidRPr="00B653AB">
        <w:rPr>
          <w:rFonts w:ascii="Calibri" w:eastAsia="PMingLiU" w:hAnsi="Calibri"/>
        </w:rPr>
        <w:t xml:space="preserve"> Microsoft Azure </w:t>
      </w:r>
      <w:r w:rsidRPr="00B653AB">
        <w:rPr>
          <w:rFonts w:ascii="Calibri" w:eastAsia="PMingLiU" w:hAnsi="Calibri"/>
        </w:rPr>
        <w:t>平台服務上使用其使用者訂閱使用權包含之軟體，並可使用該軟體建立、編輯或儲存文件。「網路伺服器」係指僅限客戶使用的實體硬體伺服器。</w:t>
      </w:r>
    </w:p>
    <w:p w14:paraId="49392998" w14:textId="77777777" w:rsidR="004D0FC1" w:rsidRPr="00B653AB" w:rsidRDefault="004D0FC1" w:rsidP="004D0FC1">
      <w:pPr>
        <w:pStyle w:val="ProductList-Body"/>
        <w:rPr>
          <w:rFonts w:ascii="Calibri" w:eastAsia="PMingLiU" w:hAnsi="Calibri"/>
        </w:rPr>
      </w:pPr>
    </w:p>
    <w:p w14:paraId="30FD971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先前申請媒體資格與</w:t>
      </w:r>
      <w:r w:rsidRPr="00B653AB">
        <w:rPr>
          <w:rFonts w:ascii="Calibri" w:eastAsia="PMingLiU" w:hAnsi="Calibri"/>
          <w:b/>
          <w:color w:val="00188F"/>
        </w:rPr>
        <w:t xml:space="preserve"> Office 365 Pro Plus</w:t>
      </w:r>
      <w:r w:rsidRPr="00B653AB">
        <w:rPr>
          <w:rFonts w:ascii="Calibri" w:eastAsia="PMingLiU" w:hAnsi="Calibri"/>
          <w:b/>
          <w:color w:val="00188F"/>
        </w:rPr>
        <w:t>、</w:t>
      </w:r>
      <w:r w:rsidRPr="00B653AB">
        <w:rPr>
          <w:rFonts w:ascii="Calibri" w:eastAsia="PMingLiU" w:hAnsi="Calibri"/>
          <w:b/>
          <w:color w:val="00188F"/>
        </w:rPr>
        <w:t xml:space="preserve">Visio Pro for Office 365 </w:t>
      </w:r>
      <w:r w:rsidRPr="00B653AB">
        <w:rPr>
          <w:rFonts w:ascii="Calibri" w:eastAsia="PMingLiU" w:hAnsi="Calibri"/>
          <w:b/>
          <w:color w:val="00188F"/>
        </w:rPr>
        <w:t>和</w:t>
      </w:r>
      <w:r w:rsidRPr="00B653AB">
        <w:rPr>
          <w:rFonts w:ascii="Calibri" w:eastAsia="PMingLiU" w:hAnsi="Calibri"/>
          <w:b/>
          <w:color w:val="00188F"/>
        </w:rPr>
        <w:t xml:space="preserve"> Project Pro for Office 365 </w:t>
      </w:r>
      <w:r w:rsidRPr="00B653AB">
        <w:rPr>
          <w:rFonts w:ascii="Calibri" w:eastAsia="PMingLiU" w:hAnsi="Calibri"/>
          <w:b/>
          <w:color w:val="00188F"/>
        </w:rPr>
        <w:t>遠端桌面服務</w:t>
      </w:r>
      <w:r w:rsidRPr="00B653AB">
        <w:rPr>
          <w:rFonts w:ascii="Calibri" w:eastAsia="PMingLiU" w:hAnsi="Calibri"/>
          <w:b/>
          <w:color w:val="00188F"/>
        </w:rPr>
        <w:t xml:space="preserve"> (RDS) </w:t>
      </w:r>
      <w:r w:rsidRPr="00B653AB">
        <w:rPr>
          <w:rFonts w:ascii="Calibri" w:eastAsia="PMingLiU" w:hAnsi="Calibri"/>
          <w:b/>
          <w:color w:val="00188F"/>
        </w:rPr>
        <w:t>權利的客戶</w:t>
      </w:r>
    </w:p>
    <w:p w14:paraId="0B9941C5" w14:textId="77777777" w:rsidR="004D0FC1" w:rsidRPr="00B653AB" w:rsidRDefault="004D0FC1" w:rsidP="004D0FC1">
      <w:pPr>
        <w:pStyle w:val="ProductList-Body"/>
        <w:rPr>
          <w:rFonts w:ascii="Calibri" w:eastAsia="PMingLiU" w:hAnsi="Calibri"/>
        </w:rPr>
      </w:pPr>
      <w:r w:rsidRPr="00B653AB">
        <w:rPr>
          <w:rFonts w:ascii="Calibri" w:eastAsia="PMingLiU" w:hAnsi="Calibri"/>
        </w:rPr>
        <w:t>如果　貴用戶先前為了在已啟用</w:t>
      </w:r>
      <w:r w:rsidRPr="00B653AB">
        <w:rPr>
          <w:rFonts w:ascii="Calibri" w:eastAsia="PMingLiU" w:hAnsi="Calibri"/>
        </w:rPr>
        <w:t xml:space="preserve"> RDS </w:t>
      </w:r>
      <w:r w:rsidRPr="00B653AB">
        <w:rPr>
          <w:rFonts w:ascii="Calibri" w:eastAsia="PMingLiU" w:hAnsi="Calibri"/>
        </w:rPr>
        <w:t>角色的網路伺服器上使用軟體，而在網路伺服器上安裝了對應之</w:t>
      </w:r>
      <w:r w:rsidRPr="00B653AB">
        <w:rPr>
          <w:rFonts w:ascii="Calibri" w:eastAsia="PMingLiU" w:hAnsi="Calibri"/>
        </w:rPr>
        <w:t xml:space="preserve"> 2013 </w:t>
      </w:r>
      <w:r w:rsidRPr="00B653AB">
        <w:rPr>
          <w:rFonts w:ascii="Calibri" w:eastAsia="PMingLiU" w:hAnsi="Calibri"/>
        </w:rPr>
        <w:t>內部部署軟體的一個拷貝，請注意這種做法將於</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8 </w:t>
      </w:r>
      <w:r w:rsidRPr="00B653AB">
        <w:rPr>
          <w:rFonts w:ascii="Calibri" w:eastAsia="PMingLiU" w:hAnsi="Calibri"/>
        </w:rPr>
        <w:t>月</w:t>
      </w:r>
      <w:r w:rsidRPr="00B653AB">
        <w:rPr>
          <w:rFonts w:ascii="Calibri" w:eastAsia="PMingLiU" w:hAnsi="Calibri"/>
        </w:rPr>
        <w:t xml:space="preserve"> 31 </w:t>
      </w:r>
      <w:r w:rsidRPr="00B653AB">
        <w:rPr>
          <w:rFonts w:ascii="Calibri" w:eastAsia="PMingLiU" w:hAnsi="Calibri"/>
        </w:rPr>
        <w:t>日失效。屆時，　貴用戶必須依據「使用應用程式」當中的說明，在具有共用電腦啟用功能的網路伺服器或</w:t>
      </w:r>
      <w:r w:rsidRPr="00B653AB">
        <w:rPr>
          <w:rFonts w:ascii="Calibri" w:eastAsia="PMingLiU" w:hAnsi="Calibri"/>
        </w:rPr>
        <w:t xml:space="preserve"> Microsoft Azure </w:t>
      </w:r>
      <w:r w:rsidRPr="00B653AB">
        <w:rPr>
          <w:rFonts w:ascii="Calibri" w:eastAsia="PMingLiU" w:hAnsi="Calibri"/>
        </w:rPr>
        <w:t>平台上改用對應的</w:t>
      </w:r>
      <w:r w:rsidRPr="00B653AB">
        <w:rPr>
          <w:rFonts w:ascii="Calibri" w:eastAsia="PMingLiU" w:hAnsi="Calibri"/>
        </w:rPr>
        <w:t xml:space="preserve"> Office 365 </w:t>
      </w:r>
      <w:r w:rsidRPr="00B653AB">
        <w:rPr>
          <w:rFonts w:ascii="Calibri" w:eastAsia="PMingLiU" w:hAnsi="Calibri"/>
        </w:rPr>
        <w:t>軟體。</w:t>
      </w:r>
    </w:p>
    <w:p w14:paraId="117CC6D6" w14:textId="77777777" w:rsidR="004D0FC1" w:rsidRPr="00B653AB" w:rsidRDefault="004D0FC1" w:rsidP="004D0FC1">
      <w:pPr>
        <w:pStyle w:val="ProductList-Body"/>
        <w:rPr>
          <w:rFonts w:ascii="Calibri" w:eastAsia="PMingLiU" w:hAnsi="Calibri"/>
        </w:rPr>
      </w:pPr>
    </w:p>
    <w:p w14:paraId="7AE4AFE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365 Pro Plus </w:t>
      </w:r>
      <w:r w:rsidRPr="00B653AB">
        <w:rPr>
          <w:rFonts w:ascii="Calibri" w:eastAsia="PMingLiU" w:hAnsi="Calibri"/>
          <w:b/>
          <w:color w:val="00188F"/>
        </w:rPr>
        <w:t>的媒體資格與</w:t>
      </w:r>
      <w:r w:rsidRPr="00B653AB">
        <w:rPr>
          <w:rFonts w:ascii="Calibri" w:eastAsia="PMingLiU" w:hAnsi="Calibri"/>
          <w:b/>
          <w:color w:val="00188F"/>
        </w:rPr>
        <w:t xml:space="preserve"> Windows To Go </w:t>
      </w:r>
      <w:r w:rsidRPr="00B653AB">
        <w:rPr>
          <w:rFonts w:ascii="Calibri" w:eastAsia="PMingLiU" w:hAnsi="Calibri"/>
          <w:b/>
          <w:color w:val="00188F"/>
        </w:rPr>
        <w:t>權利</w:t>
      </w:r>
    </w:p>
    <w:p w14:paraId="323DC2B5" w14:textId="77777777" w:rsidR="004D0FC1" w:rsidRPr="00B653AB" w:rsidRDefault="004D0FC1" w:rsidP="004D0FC1">
      <w:pPr>
        <w:pStyle w:val="ProductList-Body"/>
        <w:rPr>
          <w:rFonts w:ascii="Calibri" w:eastAsia="PMingLiU" w:hAnsi="Calibri"/>
        </w:rPr>
      </w:pPr>
      <w:r w:rsidRPr="00B653AB">
        <w:rPr>
          <w:rFonts w:ascii="Calibri" w:eastAsia="PMingLiU" w:hAnsi="Calibri"/>
        </w:rPr>
        <w:t>如</w:t>
      </w:r>
      <w:r w:rsidRPr="00B653AB">
        <w:rPr>
          <w:rFonts w:ascii="Calibri" w:eastAsia="PMingLiU" w:hAnsi="Calibri"/>
        </w:rPr>
        <w:t xml:space="preserve"> Windows To Go </w:t>
      </w:r>
      <w:r w:rsidRPr="00B653AB">
        <w:rPr>
          <w:rFonts w:ascii="Calibri" w:eastAsia="PMingLiU" w:hAnsi="Calibri"/>
        </w:rPr>
        <w:t>權利簡介的一部分中所述，如果已接受客戶轉讓之</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使用權的使用者，依</w:t>
      </w:r>
      <w:r w:rsidRPr="00B653AB">
        <w:rPr>
          <w:rFonts w:ascii="Calibri" w:eastAsia="PMingLiU" w:hAnsi="Calibri"/>
        </w:rPr>
        <w:t xml:space="preserve"> Windows to Go </w:t>
      </w:r>
      <w:r w:rsidRPr="00B653AB">
        <w:rPr>
          <w:rFonts w:ascii="Calibri" w:eastAsia="PMingLiU" w:hAnsi="Calibri"/>
        </w:rPr>
        <w:t>權利來使用該權利以使用軟體，以替代依照</w:t>
      </w:r>
      <w:r w:rsidRPr="00B653AB">
        <w:rPr>
          <w:rFonts w:ascii="Calibri" w:eastAsia="PMingLiU" w:hAnsi="Calibri"/>
        </w:rPr>
        <w:t xml:space="preserve"> Office 365 ProPlus </w:t>
      </w:r>
      <w:r w:rsidRPr="00B653AB">
        <w:rPr>
          <w:rFonts w:ascii="Calibri" w:eastAsia="PMingLiU" w:hAnsi="Calibri"/>
        </w:rPr>
        <w:t>的服務條款而在五個許可裝置中的其中一個裝置上安裝</w:t>
      </w:r>
      <w:r w:rsidRPr="00B653AB">
        <w:rPr>
          <w:rFonts w:ascii="Calibri" w:eastAsia="PMingLiU" w:hAnsi="Calibri"/>
        </w:rPr>
        <w:t xml:space="preserve"> Office 365 ProPlus </w:t>
      </w:r>
      <w:r w:rsidRPr="00B653AB">
        <w:rPr>
          <w:rFonts w:ascii="Calibri" w:eastAsia="PMingLiU" w:hAnsi="Calibri"/>
        </w:rPr>
        <w:t>隨附之軟體的拷貝，則該使用者得</w:t>
      </w:r>
      <w:r w:rsidRPr="00B653AB">
        <w:rPr>
          <w:rFonts w:ascii="Calibri" w:eastAsia="PMingLiU" w:hAnsi="Calibri"/>
        </w:rPr>
        <w:t xml:space="preserve"> 1) </w:t>
      </w:r>
      <w:r w:rsidRPr="00B653AB">
        <w:rPr>
          <w:rFonts w:ascii="Calibri" w:eastAsia="PMingLiU" w:hAnsi="Calibri"/>
        </w:rPr>
        <w:t>在供</w:t>
      </w:r>
      <w:r w:rsidRPr="00B653AB">
        <w:rPr>
          <w:rFonts w:ascii="Calibri" w:eastAsia="PMingLiU" w:hAnsi="Calibri"/>
        </w:rPr>
        <w:t xml:space="preserve"> Windows to Go </w:t>
      </w:r>
      <w:r w:rsidRPr="00B653AB">
        <w:rPr>
          <w:rFonts w:ascii="Calibri" w:eastAsia="PMingLiU" w:hAnsi="Calibri"/>
        </w:rPr>
        <w:t>權利使用之</w:t>
      </w:r>
      <w:r w:rsidRPr="00B653AB">
        <w:rPr>
          <w:rFonts w:ascii="Calibri" w:eastAsia="PMingLiU" w:hAnsi="Calibri"/>
        </w:rPr>
        <w:t xml:space="preserve"> USB </w:t>
      </w:r>
      <w:r w:rsidRPr="00B653AB">
        <w:rPr>
          <w:rFonts w:ascii="Calibri" w:eastAsia="PMingLiU" w:hAnsi="Calibri"/>
        </w:rPr>
        <w:t>磁碟機上安裝</w:t>
      </w:r>
      <w:r w:rsidRPr="00B653AB">
        <w:rPr>
          <w:rFonts w:ascii="Calibri" w:eastAsia="PMingLiU" w:hAnsi="Calibri"/>
        </w:rPr>
        <w:t xml:space="preserve"> 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軟體的一份拷貝，並</w:t>
      </w:r>
      <w:r w:rsidRPr="00B653AB">
        <w:rPr>
          <w:rFonts w:ascii="Calibri" w:eastAsia="PMingLiU" w:hAnsi="Calibri"/>
        </w:rPr>
        <w:t xml:space="preserve"> 2) </w:t>
      </w:r>
      <w:r w:rsidRPr="00B653AB">
        <w:rPr>
          <w:rFonts w:ascii="Calibri" w:eastAsia="PMingLiU" w:hAnsi="Calibri"/>
        </w:rPr>
        <w:t>使用任何授權裝置上該</w:t>
      </w:r>
      <w:r w:rsidRPr="00B653AB">
        <w:rPr>
          <w:rFonts w:ascii="Calibri" w:eastAsia="PMingLiU" w:hAnsi="Calibri"/>
        </w:rPr>
        <w:t xml:space="preserve"> USB </w:t>
      </w:r>
      <w:r w:rsidRPr="00B653AB">
        <w:rPr>
          <w:rFonts w:ascii="Calibri" w:eastAsia="PMingLiU" w:hAnsi="Calibri"/>
        </w:rPr>
        <w:t>磁碟機上的</w:t>
      </w:r>
      <w:r w:rsidRPr="00B653AB">
        <w:rPr>
          <w:rFonts w:ascii="Calibri" w:eastAsia="PMingLiU" w:hAnsi="Calibri"/>
        </w:rPr>
        <w:t xml:space="preserve"> Office Professional Plus 2013 </w:t>
      </w:r>
      <w:r w:rsidRPr="00B653AB">
        <w:rPr>
          <w:rFonts w:ascii="Calibri" w:eastAsia="PMingLiU" w:hAnsi="Calibri"/>
        </w:rPr>
        <w:t>軟體。客戶之</w:t>
      </w:r>
      <w:r w:rsidRPr="00B653AB">
        <w:rPr>
          <w:rFonts w:ascii="Calibri" w:eastAsia="PMingLiU" w:hAnsi="Calibri"/>
        </w:rPr>
        <w:t xml:space="preserve"> Office 365 ProPlus </w:t>
      </w:r>
      <w:r w:rsidRPr="00B653AB">
        <w:rPr>
          <w:rFonts w:ascii="Calibri" w:eastAsia="PMingLiU" w:hAnsi="Calibri"/>
        </w:rPr>
        <w:t>訂閱一旦終止，客戶必須從</w:t>
      </w:r>
      <w:r w:rsidRPr="00B653AB">
        <w:rPr>
          <w:rFonts w:ascii="Calibri" w:eastAsia="PMingLiU" w:hAnsi="Calibri"/>
        </w:rPr>
        <w:t xml:space="preserve"> USB </w:t>
      </w:r>
      <w:r w:rsidRPr="00B653AB">
        <w:rPr>
          <w:rFonts w:ascii="Calibri" w:eastAsia="PMingLiU" w:hAnsi="Calibri"/>
        </w:rPr>
        <w:t>磁碟機解除安裝</w:t>
      </w:r>
      <w:r w:rsidRPr="00B653AB">
        <w:rPr>
          <w:rFonts w:ascii="Calibri" w:eastAsia="PMingLiU" w:hAnsi="Calibri"/>
        </w:rPr>
        <w:t xml:space="preserve"> Office Professional Plus 2013 </w:t>
      </w:r>
      <w:r w:rsidRPr="00B653AB">
        <w:rPr>
          <w:rFonts w:ascii="Calibri" w:eastAsia="PMingLiU" w:hAnsi="Calibri"/>
        </w:rPr>
        <w:t>軟體。</w:t>
      </w:r>
    </w:p>
    <w:p w14:paraId="066368CF" w14:textId="77777777" w:rsidR="004D0FC1" w:rsidRPr="00B653AB" w:rsidRDefault="004D0FC1" w:rsidP="004D0FC1">
      <w:pPr>
        <w:pStyle w:val="ProductList-Body"/>
        <w:rPr>
          <w:rFonts w:ascii="Calibri" w:eastAsia="PMingLiU" w:hAnsi="Calibri"/>
        </w:rPr>
      </w:pPr>
    </w:p>
    <w:p w14:paraId="2EB8728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Campus </w:t>
      </w:r>
      <w:r w:rsidRPr="00B653AB">
        <w:rPr>
          <w:rFonts w:ascii="Calibri" w:eastAsia="PMingLiU" w:hAnsi="Calibri"/>
          <w:b/>
          <w:color w:val="00188F"/>
        </w:rPr>
        <w:t>和</w:t>
      </w:r>
      <w:r w:rsidRPr="00B653AB">
        <w:rPr>
          <w:rFonts w:ascii="Calibri" w:eastAsia="PMingLiU" w:hAnsi="Calibri"/>
          <w:b/>
          <w:color w:val="00188F"/>
        </w:rPr>
        <w:t xml:space="preserve"> School </w:t>
      </w:r>
      <w:r w:rsidRPr="00B653AB">
        <w:rPr>
          <w:rFonts w:ascii="Calibri" w:eastAsia="PMingLiU" w:hAnsi="Calibri"/>
          <w:b/>
          <w:color w:val="00188F"/>
        </w:rPr>
        <w:t>合約、</w:t>
      </w:r>
      <w:r w:rsidRPr="00B653AB">
        <w:rPr>
          <w:rFonts w:ascii="Calibri" w:eastAsia="PMingLiU" w:hAnsi="Calibri"/>
          <w:b/>
          <w:color w:val="00188F"/>
        </w:rPr>
        <w:t xml:space="preserve">Enrollment for Education Solutions </w:t>
      </w:r>
      <w:r w:rsidRPr="00B653AB">
        <w:rPr>
          <w:rFonts w:ascii="Calibri" w:eastAsia="PMingLiU" w:hAnsi="Calibri"/>
          <w:b/>
          <w:color w:val="00188F"/>
        </w:rPr>
        <w:t>及</w:t>
      </w:r>
      <w:r w:rsidRPr="00B653AB">
        <w:rPr>
          <w:rFonts w:ascii="Calibri" w:eastAsia="PMingLiU" w:hAnsi="Calibri"/>
          <w:b/>
          <w:color w:val="00188F"/>
        </w:rPr>
        <w:t xml:space="preserve"> Open Value Subscriptions – </w:t>
      </w:r>
      <w:r w:rsidRPr="00B653AB">
        <w:rPr>
          <w:rFonts w:ascii="Calibri" w:eastAsia="PMingLiU" w:hAnsi="Calibri"/>
          <w:b/>
          <w:color w:val="00188F"/>
        </w:rPr>
        <w:t>教育解決方案</w:t>
      </w:r>
    </w:p>
    <w:p w14:paraId="750DF6F6" w14:textId="77777777" w:rsidR="004D0FC1" w:rsidRPr="00B653AB" w:rsidRDefault="004D0FC1" w:rsidP="004D0FC1">
      <w:pPr>
        <w:pStyle w:val="ProductList-Body"/>
        <w:rPr>
          <w:rFonts w:ascii="Calibri" w:eastAsia="PMingLiU" w:hAnsi="Calibri"/>
        </w:rPr>
      </w:pPr>
      <w:r w:rsidRPr="00B653AB">
        <w:rPr>
          <w:rFonts w:ascii="Calibri" w:eastAsia="PMingLiU" w:hAnsi="Calibri"/>
        </w:rPr>
        <w:t>機構若訂閱</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使用者訂閱使用權，其必須為機構組織中的每個合格使用者訂購使用權。機構若就</w:t>
      </w:r>
      <w:r w:rsidRPr="00B653AB">
        <w:rPr>
          <w:rFonts w:ascii="Calibri" w:eastAsia="PMingLiU" w:hAnsi="Calibri"/>
        </w:rPr>
        <w:t xml:space="preserve"> Office 365 ProPlus </w:t>
      </w:r>
      <w:r w:rsidRPr="00B653AB">
        <w:rPr>
          <w:rFonts w:ascii="Calibri" w:eastAsia="PMingLiU" w:hAnsi="Calibri"/>
        </w:rPr>
        <w:t>使用者訂閱使用權之學生選擇權進行註冊，則必須為組織內的每一位學生訂購一份使用權。</w:t>
      </w:r>
    </w:p>
    <w:p w14:paraId="33C8205F" w14:textId="77777777" w:rsidR="004D0FC1" w:rsidRPr="00B653AB" w:rsidRDefault="004D0FC1" w:rsidP="004D0FC1">
      <w:pPr>
        <w:pStyle w:val="ProductList-Body"/>
        <w:rPr>
          <w:rFonts w:ascii="Calibri" w:eastAsia="PMingLiU" w:hAnsi="Calibri"/>
        </w:rPr>
      </w:pPr>
    </w:p>
    <w:p w14:paraId="1F8EB0A9" w14:textId="77777777" w:rsidR="004D0FC1" w:rsidRPr="00B653AB" w:rsidRDefault="004D0FC1" w:rsidP="004D0FC1">
      <w:pPr>
        <w:pStyle w:val="ProductList-Body"/>
        <w:rPr>
          <w:rFonts w:ascii="Calibri" w:eastAsia="PMingLiU" w:hAnsi="Calibri"/>
        </w:rPr>
      </w:pPr>
      <w:r w:rsidRPr="00B653AB">
        <w:rPr>
          <w:rFonts w:ascii="Calibri" w:eastAsia="PMingLiU" w:hAnsi="Calibri"/>
        </w:rPr>
        <w:t>擁有指定給所有教職員之</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使用者訂閱使用權的機構，得於機構之組織內任何開放式實驗室或圖書館內安裝</w:t>
      </w:r>
      <w:r w:rsidRPr="00B653AB">
        <w:rPr>
          <w:rFonts w:ascii="Calibri" w:eastAsia="PMingLiU" w:hAnsi="Calibri"/>
        </w:rPr>
        <w:t xml:space="preserve"> 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軟體。針對軟體之使用則另受</w:t>
      </w:r>
      <w:r w:rsidRPr="00B653AB">
        <w:rPr>
          <w:rFonts w:ascii="Calibri" w:eastAsia="PMingLiU" w:hAnsi="Calibri"/>
        </w:rPr>
        <w:t xml:space="preserve"> Office Professional Plus 2013 </w:t>
      </w:r>
      <w:r w:rsidRPr="00B653AB">
        <w:rPr>
          <w:rFonts w:ascii="Calibri" w:eastAsia="PMingLiU" w:hAnsi="Calibri"/>
        </w:rPr>
        <w:t>授權條款所拘束。</w:t>
      </w:r>
    </w:p>
    <w:p w14:paraId="401BF632" w14:textId="77777777" w:rsidR="004D0FC1" w:rsidRPr="00B653AB" w:rsidRDefault="004D0FC1" w:rsidP="004D0FC1">
      <w:pPr>
        <w:pStyle w:val="ProductList-Body"/>
        <w:rPr>
          <w:rFonts w:ascii="Calibri" w:eastAsia="PMingLiU" w:hAnsi="Calibri"/>
        </w:rPr>
      </w:pPr>
    </w:p>
    <w:p w14:paraId="0BC0BBDA" w14:textId="77777777" w:rsidR="004D0FC1" w:rsidRPr="00B653AB" w:rsidRDefault="004D0FC1" w:rsidP="004D0FC1">
      <w:pPr>
        <w:pStyle w:val="ProductList-Body"/>
        <w:rPr>
          <w:rFonts w:ascii="Calibri" w:eastAsia="PMingLiU" w:hAnsi="Calibri"/>
        </w:rPr>
      </w:pPr>
      <w:r w:rsidRPr="00B653AB">
        <w:rPr>
          <w:rFonts w:ascii="Calibri" w:eastAsia="PMingLiU" w:hAnsi="Calibri"/>
        </w:rPr>
        <w:t>若機構已將</w:t>
      </w:r>
      <w:r w:rsidRPr="00B653AB">
        <w:rPr>
          <w:rFonts w:ascii="Calibri" w:eastAsia="PMingLiU" w:hAnsi="Calibri"/>
        </w:rPr>
        <w:t xml:space="preserve"> Office Professional Plus </w:t>
      </w:r>
      <w:r w:rsidRPr="00B653AB">
        <w:rPr>
          <w:rFonts w:ascii="Calibri" w:eastAsia="PMingLiU" w:hAnsi="Calibri"/>
        </w:rPr>
        <w:t>軟體保證指派給所有教職員，便有資格為機構之組織的所有教職員取得</w:t>
      </w:r>
      <w:r w:rsidRPr="00B653AB">
        <w:rPr>
          <w:rFonts w:ascii="Calibri" w:eastAsia="PMingLiU" w:hAnsi="Calibri"/>
        </w:rPr>
        <w:t xml:space="preserve"> Office 365 ProPlus </w:t>
      </w:r>
      <w:r w:rsidRPr="00B653AB">
        <w:rPr>
          <w:rFonts w:ascii="Calibri" w:eastAsia="PMingLiU" w:hAnsi="Calibri"/>
        </w:rPr>
        <w:t>之使用權，機構無須額外的成本。透過本優惠方案免費取得之使用權不得計入機構最低訂單要件滿足條件。</w:t>
      </w:r>
    </w:p>
    <w:p w14:paraId="7BF34BF2" w14:textId="77777777" w:rsidR="004D0FC1" w:rsidRPr="00B653AB" w:rsidRDefault="004D0FC1" w:rsidP="004D0FC1">
      <w:pPr>
        <w:pStyle w:val="ProductList-Body"/>
        <w:rPr>
          <w:rFonts w:ascii="Calibri" w:eastAsia="PMingLiU" w:hAnsi="Calibri"/>
        </w:rPr>
      </w:pPr>
    </w:p>
    <w:p w14:paraId="3FB5742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Multi Language Pack</w:t>
      </w:r>
      <w:r w:rsidRPr="00B653AB">
        <w:rPr>
          <w:rFonts w:ascii="Calibri" w:eastAsia="PMingLiU" w:hAnsi="Calibri"/>
          <w:b/>
        </w:rPr>
        <w:t xml:space="preserve"> </w:t>
      </w:r>
    </w:p>
    <w:p w14:paraId="2F350183" w14:textId="77777777" w:rsidR="004D0FC1" w:rsidRPr="00B653AB" w:rsidRDefault="004D0FC1" w:rsidP="004D0FC1">
      <w:pPr>
        <w:pStyle w:val="ProductList-Body"/>
        <w:rPr>
          <w:rFonts w:ascii="Calibri" w:eastAsia="PMingLiU" w:hAnsi="Calibri"/>
        </w:rPr>
      </w:pPr>
      <w:r w:rsidRPr="00B653AB">
        <w:rPr>
          <w:rFonts w:ascii="Calibri" w:eastAsia="PMingLiU" w:hAnsi="Calibri"/>
        </w:rPr>
        <w:t>已具備</w:t>
      </w:r>
      <w:r w:rsidRPr="00B653AB">
        <w:rPr>
          <w:rFonts w:ascii="Calibri" w:eastAsia="PMingLiU" w:hAnsi="Calibri"/>
        </w:rPr>
        <w:t xml:space="preserve"> Office 365 ProPlus </w:t>
      </w:r>
      <w:r w:rsidRPr="00B653AB">
        <w:rPr>
          <w:rFonts w:ascii="Calibri" w:eastAsia="PMingLiU" w:hAnsi="Calibri"/>
        </w:rPr>
        <w:t>訂閱的客戶得將最新版的</w:t>
      </w:r>
      <w:r w:rsidRPr="00B653AB">
        <w:rPr>
          <w:rFonts w:ascii="Calibri" w:eastAsia="PMingLiU" w:hAnsi="Calibri"/>
        </w:rPr>
        <w:t xml:space="preserve"> Office Multi Language Pack </w:t>
      </w:r>
      <w:r w:rsidRPr="00B653AB">
        <w:rPr>
          <w:rFonts w:ascii="Calibri" w:eastAsia="PMingLiU" w:hAnsi="Calibri"/>
        </w:rPr>
        <w:t>與允許客戶依其合格</w:t>
      </w:r>
      <w:r w:rsidRPr="00B653AB">
        <w:rPr>
          <w:rFonts w:ascii="Calibri" w:eastAsia="PMingLiU" w:hAnsi="Calibri"/>
        </w:rPr>
        <w:t xml:space="preserve"> Office 365 </w:t>
      </w:r>
      <w:r w:rsidRPr="00B653AB">
        <w:rPr>
          <w:rFonts w:ascii="Calibri" w:eastAsia="PMingLiU" w:hAnsi="Calibri"/>
        </w:rPr>
        <w:t>訂閱進行使用之桌面應用程式軟體之拷貝搭配使用。</w:t>
      </w:r>
      <w:r w:rsidRPr="00B653AB">
        <w:rPr>
          <w:rFonts w:ascii="Calibri" w:eastAsia="PMingLiU" w:hAnsi="Calibri"/>
        </w:rPr>
        <w:t xml:space="preserve">Office Multi Language Pack </w:t>
      </w:r>
      <w:r w:rsidRPr="00B653AB">
        <w:rPr>
          <w:rFonts w:ascii="Calibri" w:eastAsia="PMingLiU" w:hAnsi="Calibri"/>
        </w:rPr>
        <w:t>之使用權會隨著依合格</w:t>
      </w:r>
      <w:r w:rsidRPr="00B653AB">
        <w:rPr>
          <w:rFonts w:ascii="Calibri" w:eastAsia="PMingLiU" w:hAnsi="Calibri"/>
        </w:rPr>
        <w:t xml:space="preserve"> Office System </w:t>
      </w:r>
      <w:r w:rsidRPr="00B653AB">
        <w:rPr>
          <w:rFonts w:ascii="Calibri" w:eastAsia="PMingLiU" w:hAnsi="Calibri"/>
        </w:rPr>
        <w:t>授權</w:t>
      </w:r>
      <w:r w:rsidRPr="00B653AB">
        <w:rPr>
          <w:rFonts w:ascii="Calibri" w:eastAsia="PMingLiU" w:hAnsi="Calibri"/>
        </w:rPr>
        <w:t xml:space="preserve"> Office 365 </w:t>
      </w:r>
      <w:r w:rsidRPr="00B653AB">
        <w:rPr>
          <w:rFonts w:ascii="Calibri" w:eastAsia="PMingLiU" w:hAnsi="Calibri"/>
        </w:rPr>
        <w:t>訂閱之權利的屆滿而失去效力。</w:t>
      </w:r>
    </w:p>
    <w:p w14:paraId="1F87CB2B" w14:textId="77777777" w:rsidR="004D0FC1" w:rsidRPr="00B653AB" w:rsidRDefault="004D0FC1" w:rsidP="004D0FC1">
      <w:pPr>
        <w:pStyle w:val="ProductList-Body"/>
        <w:rPr>
          <w:rFonts w:ascii="Calibri" w:eastAsia="PMingLiU" w:hAnsi="Calibri"/>
        </w:rPr>
      </w:pPr>
    </w:p>
    <w:p w14:paraId="3789FC8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E-Learning</w:t>
      </w:r>
    </w:p>
    <w:p w14:paraId="43A97A98"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w:t>
      </w:r>
      <w:r w:rsidRPr="00B653AB">
        <w:rPr>
          <w:rFonts w:ascii="Calibri" w:eastAsia="PMingLiU" w:hAnsi="Calibri"/>
        </w:rPr>
        <w:t xml:space="preserve"> Office 365 ProPlus </w:t>
      </w:r>
      <w:r w:rsidRPr="00B653AB">
        <w:rPr>
          <w:rFonts w:ascii="Calibri" w:eastAsia="PMingLiU" w:hAnsi="Calibri"/>
        </w:rPr>
        <w:t>之客戶有資格使用代管的應用程式</w:t>
      </w:r>
      <w:r w:rsidRPr="00B653AB">
        <w:rPr>
          <w:rFonts w:ascii="Calibri" w:eastAsia="PMingLiU" w:hAnsi="Calibri"/>
        </w:rPr>
        <w:t xml:space="preserve"> E-Learning </w:t>
      </w:r>
      <w:r w:rsidRPr="00B653AB">
        <w:rPr>
          <w:rFonts w:ascii="Calibri" w:eastAsia="PMingLiU" w:hAnsi="Calibri"/>
        </w:rPr>
        <w:t>課程。每份合格註冊</w:t>
      </w:r>
      <w:r w:rsidRPr="00B653AB">
        <w:rPr>
          <w:rFonts w:ascii="Calibri" w:eastAsia="PMingLiU" w:hAnsi="Calibri"/>
        </w:rPr>
        <w:t>/</w:t>
      </w:r>
      <w:r w:rsidRPr="00B653AB">
        <w:rPr>
          <w:rFonts w:ascii="Calibri" w:eastAsia="PMingLiU" w:hAnsi="Calibri"/>
        </w:rPr>
        <w:t>合約將提供一個存取代碼給具備資格的客戶。客戶也可以從</w:t>
      </w:r>
      <w:r w:rsidRPr="00B653AB">
        <w:rPr>
          <w:rFonts w:ascii="Calibri" w:eastAsia="PMingLiU" w:hAnsi="Calibri"/>
        </w:rPr>
        <w:t xml:space="preserve"> VLSC </w:t>
      </w:r>
      <w:r w:rsidRPr="00B653AB">
        <w:rPr>
          <w:rFonts w:ascii="Calibri" w:eastAsia="PMingLiU" w:hAnsi="Calibri"/>
        </w:rPr>
        <w:t>下載</w:t>
      </w:r>
      <w:r w:rsidRPr="00B653AB">
        <w:rPr>
          <w:rFonts w:ascii="Calibri" w:eastAsia="PMingLiU" w:hAnsi="Calibri"/>
        </w:rPr>
        <w:t xml:space="preserve"> SCORM </w:t>
      </w:r>
      <w:r w:rsidRPr="00B653AB">
        <w:rPr>
          <w:rFonts w:ascii="Calibri" w:eastAsia="PMingLiU" w:hAnsi="Calibri"/>
        </w:rPr>
        <w:t>相符、僅含內容之</w:t>
      </w:r>
      <w:r w:rsidRPr="00B653AB">
        <w:rPr>
          <w:rFonts w:ascii="Calibri" w:eastAsia="PMingLiU" w:hAnsi="Calibri"/>
        </w:rPr>
        <w:t xml:space="preserve"> E-learning </w:t>
      </w:r>
      <w:r w:rsidRPr="00B653AB">
        <w:rPr>
          <w:rFonts w:ascii="Calibri" w:eastAsia="PMingLiU" w:hAnsi="Calibri"/>
        </w:rPr>
        <w:t>檔案</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，供匯入客戶之</w:t>
      </w:r>
      <w:r w:rsidRPr="00B653AB">
        <w:rPr>
          <w:rFonts w:ascii="Calibri" w:eastAsia="PMingLiU" w:hAnsi="Calibri"/>
        </w:rPr>
        <w:t xml:space="preserve"> Learning Management System (LMS)</w:t>
      </w:r>
      <w:r w:rsidRPr="00B653AB">
        <w:rPr>
          <w:rFonts w:ascii="Calibri" w:eastAsia="PMingLiU" w:hAnsi="Calibri"/>
        </w:rPr>
        <w:t>。從</w:t>
      </w:r>
      <w:r w:rsidRPr="00B653AB">
        <w:rPr>
          <w:rFonts w:ascii="Calibri" w:eastAsia="PMingLiU" w:hAnsi="Calibri"/>
        </w:rPr>
        <w:t xml:space="preserve"> VLSC </w:t>
      </w:r>
      <w:r w:rsidRPr="00B653AB">
        <w:rPr>
          <w:rFonts w:ascii="Calibri" w:eastAsia="PMingLiU" w:hAnsi="Calibri"/>
        </w:rPr>
        <w:t>下載檔案不需要存取代碼。</w:t>
      </w:r>
    </w:p>
    <w:p w14:paraId="57D0F1DC" w14:textId="77777777" w:rsidR="004D0FC1" w:rsidRPr="00B653AB" w:rsidRDefault="004D0FC1" w:rsidP="004D0FC1">
      <w:pPr>
        <w:pStyle w:val="ProductList-Body"/>
        <w:rPr>
          <w:rFonts w:ascii="Calibri" w:eastAsia="PMingLiU" w:hAnsi="Calibri"/>
        </w:rPr>
      </w:pPr>
    </w:p>
    <w:p w14:paraId="05DB5A32"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客戶得使用</w:t>
      </w:r>
      <w:r w:rsidRPr="00B653AB">
        <w:rPr>
          <w:rFonts w:ascii="Calibri" w:eastAsia="PMingLiU" w:hAnsi="Calibri"/>
        </w:rPr>
        <w:t xml:space="preserve"> E-Learning </w:t>
      </w:r>
      <w:r w:rsidRPr="00B653AB">
        <w:rPr>
          <w:rFonts w:ascii="Calibri" w:eastAsia="PMingLiU" w:hAnsi="Calibri"/>
        </w:rPr>
        <w:t>訓練之最高使用者數目會等於已訂購之</w:t>
      </w:r>
      <w:r w:rsidRPr="00B653AB">
        <w:rPr>
          <w:rFonts w:ascii="Calibri" w:eastAsia="PMingLiU" w:hAnsi="Calibri"/>
        </w:rPr>
        <w:t xml:space="preserve"> Office 365 </w:t>
      </w:r>
      <w:r w:rsidRPr="00B653AB">
        <w:rPr>
          <w:rFonts w:ascii="Calibri" w:eastAsia="PMingLiU" w:hAnsi="Calibri"/>
        </w:rPr>
        <w:t>的訂閱數目。客戶必須為每個合格使用權指定一個使用者。存取權無法從某一使用者移轉予另一個使用者。在啟動個別課程時，每個合格使用者最多將有</w:t>
      </w:r>
      <w:r w:rsidRPr="00B653AB">
        <w:rPr>
          <w:rFonts w:ascii="Calibri" w:eastAsia="PMingLiU" w:hAnsi="Calibri"/>
        </w:rPr>
        <w:t xml:space="preserve"> 12 </w:t>
      </w:r>
      <w:r w:rsidRPr="00B653AB">
        <w:rPr>
          <w:rFonts w:ascii="Calibri" w:eastAsia="PMingLiU" w:hAnsi="Calibri"/>
        </w:rPr>
        <w:t>個月可於存取屆滿之前完成課程，但前提是訂閱使用權屆滿之前已啟動課程。如果線上選擇方案不夠的話，合格客戶得在地區供應中心訂購</w:t>
      </w:r>
      <w:r w:rsidRPr="00B653AB">
        <w:rPr>
          <w:rFonts w:ascii="Calibri" w:eastAsia="PMingLiU" w:hAnsi="Calibri"/>
        </w:rPr>
        <w:t xml:space="preserve"> E-learning </w:t>
      </w:r>
      <w:r w:rsidRPr="00B653AB">
        <w:rPr>
          <w:rFonts w:ascii="Calibri" w:eastAsia="PMingLiU" w:hAnsi="Calibri"/>
        </w:rPr>
        <w:t>套件。客戶對</w:t>
      </w:r>
      <w:r w:rsidRPr="00B653AB">
        <w:rPr>
          <w:rFonts w:ascii="Calibri" w:eastAsia="PMingLiU" w:hAnsi="Calibri"/>
        </w:rPr>
        <w:t xml:space="preserve"> E-Learning </w:t>
      </w:r>
      <w:r w:rsidRPr="00B653AB">
        <w:rPr>
          <w:rFonts w:ascii="Calibri" w:eastAsia="PMingLiU" w:hAnsi="Calibri"/>
        </w:rPr>
        <w:t>課程之部署及使用係受其授權合約的條款及條件所拘束。</w:t>
      </w:r>
    </w:p>
    <w:p w14:paraId="4B1FD866" w14:textId="77777777" w:rsidR="004D0FC1" w:rsidRPr="00B653AB" w:rsidRDefault="004D0FC1" w:rsidP="004D0FC1">
      <w:pPr>
        <w:pStyle w:val="ProductList-Body"/>
        <w:rPr>
          <w:rFonts w:ascii="Calibri" w:eastAsia="PMingLiU" w:hAnsi="Calibri"/>
        </w:rPr>
      </w:pPr>
    </w:p>
    <w:p w14:paraId="1FBDAFA7"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Enterprise </w:t>
      </w:r>
      <w:r w:rsidRPr="00B653AB">
        <w:rPr>
          <w:rFonts w:ascii="Calibri" w:eastAsia="PMingLiU" w:hAnsi="Calibri"/>
        </w:rPr>
        <w:t>合約及</w:t>
      </w:r>
      <w:r w:rsidRPr="00B653AB">
        <w:rPr>
          <w:rFonts w:ascii="Calibri" w:eastAsia="PMingLiU" w:hAnsi="Calibri"/>
        </w:rPr>
        <w:t xml:space="preserve"> Select </w:t>
      </w:r>
      <w:r w:rsidRPr="00B653AB">
        <w:rPr>
          <w:rFonts w:ascii="Calibri" w:eastAsia="PMingLiU" w:hAnsi="Calibri"/>
        </w:rPr>
        <w:t>客戶得透過下載或</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相符內容</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，而</w:t>
      </w:r>
      <w:r w:rsidRPr="00B653AB">
        <w:rPr>
          <w:rFonts w:ascii="Calibri" w:eastAsia="PMingLiU" w:hAnsi="Calibri"/>
        </w:rPr>
        <w:t xml:space="preserve"> Open </w:t>
      </w:r>
      <w:r w:rsidRPr="00B653AB">
        <w:rPr>
          <w:rFonts w:ascii="Calibri" w:eastAsia="PMingLiU" w:hAnsi="Calibri"/>
        </w:rPr>
        <w:t>及</w:t>
      </w:r>
      <w:r w:rsidRPr="00B653AB">
        <w:rPr>
          <w:rFonts w:ascii="Calibri" w:eastAsia="PMingLiU" w:hAnsi="Calibri"/>
        </w:rPr>
        <w:t xml:space="preserve"> Open Value </w:t>
      </w:r>
      <w:r w:rsidRPr="00B653AB">
        <w:rPr>
          <w:rFonts w:ascii="Calibri" w:eastAsia="PMingLiU" w:hAnsi="Calibri"/>
        </w:rPr>
        <w:t>客戶僅得透過</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相符的內容</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w:t>
      </w:r>
    </w:p>
    <w:p w14:paraId="4B08510A" w14:textId="77777777" w:rsidR="004D0FC1" w:rsidRPr="00B653AB" w:rsidRDefault="004D0FC1" w:rsidP="004D0FC1">
      <w:pPr>
        <w:pStyle w:val="ProductList-Body"/>
        <w:rPr>
          <w:rFonts w:ascii="Calibri" w:eastAsia="PMingLiU" w:hAnsi="Calibri"/>
        </w:rPr>
      </w:pPr>
    </w:p>
    <w:p w14:paraId="1919CF6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Online</w:t>
      </w:r>
    </w:p>
    <w:p w14:paraId="0E35F23E"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具備</w:t>
      </w:r>
      <w:r w:rsidRPr="00B653AB">
        <w:rPr>
          <w:rFonts w:ascii="Calibri" w:eastAsia="PMingLiU" w:hAnsi="Calibri"/>
        </w:rPr>
        <w:t xml:space="preserve"> Office 365 ProPlus </w:t>
      </w:r>
      <w:r w:rsidRPr="00B653AB">
        <w:rPr>
          <w:rFonts w:ascii="Calibri" w:eastAsia="PMingLiU" w:hAnsi="Calibri"/>
        </w:rPr>
        <w:t>之客戶有資格使用</w:t>
      </w:r>
      <w:r w:rsidRPr="00B653AB">
        <w:rPr>
          <w:rFonts w:ascii="Calibri" w:eastAsia="PMingLiU" w:hAnsi="Calibri"/>
        </w:rPr>
        <w:t xml:space="preserve"> Office Online</w:t>
      </w:r>
      <w:r w:rsidRPr="00B653AB">
        <w:rPr>
          <w:rFonts w:ascii="Calibri" w:eastAsia="PMingLiU" w:hAnsi="Calibri"/>
        </w:rPr>
        <w:t>。授權使用者得存取</w:t>
      </w:r>
      <w:r w:rsidRPr="00B653AB">
        <w:rPr>
          <w:rFonts w:ascii="Calibri" w:eastAsia="PMingLiU" w:hAnsi="Calibri"/>
        </w:rPr>
        <w:t xml:space="preserve"> Office Online </w:t>
      </w:r>
      <w:r w:rsidRPr="00B653AB">
        <w:rPr>
          <w:rFonts w:ascii="Calibri" w:eastAsia="PMingLiU" w:hAnsi="Calibri"/>
        </w:rPr>
        <w:t>以便檢視及編輯文件。使用者必須同時取得</w:t>
      </w:r>
      <w:r w:rsidRPr="00B653AB">
        <w:rPr>
          <w:rFonts w:ascii="Calibri" w:eastAsia="PMingLiU" w:hAnsi="Calibri"/>
        </w:rPr>
        <w:t xml:space="preserve"> SharePoint Online </w:t>
      </w:r>
      <w:r w:rsidRPr="00B653AB">
        <w:rPr>
          <w:rFonts w:ascii="Calibri" w:eastAsia="PMingLiU" w:hAnsi="Calibri"/>
        </w:rPr>
        <w:t>方案的授權才能存取</w:t>
      </w:r>
      <w:r w:rsidRPr="00B653AB">
        <w:rPr>
          <w:rFonts w:ascii="Calibri" w:eastAsia="PMingLiU" w:hAnsi="Calibri"/>
        </w:rPr>
        <w:t xml:space="preserve"> Office Online </w:t>
      </w:r>
      <w:r w:rsidRPr="00B653AB">
        <w:rPr>
          <w:rFonts w:ascii="Calibri" w:eastAsia="PMingLiU" w:hAnsi="Calibri"/>
        </w:rPr>
        <w:t>服務。</w:t>
      </w:r>
      <w:r w:rsidRPr="00B653AB">
        <w:rPr>
          <w:rFonts w:ascii="Calibri" w:eastAsia="PMingLiU" w:hAnsi="Calibri"/>
        </w:rPr>
        <w:t xml:space="preserve">Office Online </w:t>
      </w:r>
      <w:r w:rsidRPr="00B653AB">
        <w:rPr>
          <w:rFonts w:ascii="Calibri" w:eastAsia="PMingLiU" w:hAnsi="Calibri"/>
        </w:rPr>
        <w:t>之使用將受線上服務使用權利中該服務之授權條款所規範。</w:t>
      </w:r>
    </w:p>
    <w:p w14:paraId="469AEFDE" w14:textId="77777777" w:rsidR="004D0FC1" w:rsidRPr="00B653AB" w:rsidRDefault="004D0FC1" w:rsidP="004D0FC1">
      <w:pPr>
        <w:pStyle w:val="ProductList-Body"/>
        <w:rPr>
          <w:rFonts w:ascii="Calibri" w:eastAsia="PMingLiU" w:hAnsi="Calibri"/>
        </w:rPr>
      </w:pPr>
    </w:p>
    <w:p w14:paraId="40F0EC1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Open Value Subscription </w:t>
      </w:r>
      <w:r w:rsidRPr="00B653AB">
        <w:rPr>
          <w:rFonts w:ascii="Calibri" w:eastAsia="PMingLiU" w:hAnsi="Calibri"/>
          <w:b/>
          <w:color w:val="00188F"/>
        </w:rPr>
        <w:t>移轉期間</w:t>
      </w:r>
    </w:p>
    <w:p w14:paraId="759E236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針對客戶在其</w:t>
      </w:r>
      <w:r w:rsidRPr="00B653AB">
        <w:rPr>
          <w:rFonts w:ascii="Calibri" w:eastAsia="PMingLiU" w:hAnsi="Calibri"/>
        </w:rPr>
        <w:t xml:space="preserve"> Open Value Subscription </w:t>
      </w:r>
      <w:r w:rsidRPr="00B653AB">
        <w:rPr>
          <w:rFonts w:ascii="Calibri" w:eastAsia="PMingLiU" w:hAnsi="Calibri"/>
        </w:rPr>
        <w:t>合約屆滿當日或之前</w:t>
      </w:r>
      <w:r w:rsidRPr="00B653AB">
        <w:rPr>
          <w:rFonts w:ascii="Calibri" w:eastAsia="PMingLiU" w:hAnsi="Calibri"/>
        </w:rPr>
        <w:t xml:space="preserve"> (</w:t>
      </w:r>
      <w:r w:rsidRPr="00B653AB">
        <w:rPr>
          <w:rFonts w:ascii="Calibri" w:eastAsia="PMingLiU" w:hAnsi="Calibri"/>
        </w:rPr>
        <w:t>以下稱「期間屆滿日」</w:t>
      </w:r>
      <w:r w:rsidRPr="00B653AB">
        <w:rPr>
          <w:rFonts w:ascii="Calibri" w:eastAsia="PMingLiU" w:hAnsi="Calibri"/>
        </w:rPr>
        <w:t xml:space="preserve">) </w:t>
      </w:r>
      <w:r w:rsidRPr="00B653AB">
        <w:rPr>
          <w:rFonts w:ascii="Calibri" w:eastAsia="PMingLiU" w:hAnsi="Calibri"/>
        </w:rPr>
        <w:t>啟用之每個單位的</w:t>
      </w:r>
      <w:r w:rsidRPr="00B653AB">
        <w:rPr>
          <w:rFonts w:ascii="Calibri" w:eastAsia="PMingLiU" w:hAnsi="Calibri"/>
        </w:rPr>
        <w:t xml:space="preserve"> Office 365 ProPlus</w:t>
      </w:r>
      <w:r w:rsidRPr="00B653AB">
        <w:rPr>
          <w:rFonts w:ascii="Calibri" w:eastAsia="PMingLiU" w:hAnsi="Calibri"/>
        </w:rPr>
        <w:t>、</w:t>
      </w:r>
      <w:r w:rsidRPr="00B653AB">
        <w:rPr>
          <w:rFonts w:ascii="Calibri" w:eastAsia="PMingLiU" w:hAnsi="Calibri"/>
        </w:rPr>
        <w:t>Midsize Business</w:t>
      </w:r>
      <w:r w:rsidRPr="00B653AB">
        <w:rPr>
          <w:rFonts w:ascii="Calibri" w:eastAsia="PMingLiU" w:hAnsi="Calibri"/>
        </w:rPr>
        <w:t>、</w:t>
      </w:r>
      <w:r w:rsidRPr="00B653AB">
        <w:rPr>
          <w:rFonts w:ascii="Calibri" w:eastAsia="PMingLiU" w:hAnsi="Calibri"/>
        </w:rPr>
        <w:t xml:space="preserve">Enterprise E3-E4 </w:t>
      </w:r>
      <w:r w:rsidRPr="00B653AB">
        <w:rPr>
          <w:rFonts w:ascii="Calibri" w:eastAsia="PMingLiU" w:hAnsi="Calibri"/>
        </w:rPr>
        <w:t>或</w:t>
      </w:r>
      <w:r w:rsidRPr="00B653AB">
        <w:rPr>
          <w:rFonts w:ascii="Calibri" w:eastAsia="PMingLiU" w:hAnsi="Calibri"/>
        </w:rPr>
        <w:t xml:space="preserve"> Education E3-E4 </w:t>
      </w:r>
      <w:r w:rsidRPr="00B653AB">
        <w:rPr>
          <w:rFonts w:ascii="Calibri" w:eastAsia="PMingLiU" w:hAnsi="Calibri"/>
        </w:rPr>
        <w:t>使用者訂閱使用權，客戶均得繼續使用依</w:t>
      </w:r>
      <w:r w:rsidRPr="00B653AB">
        <w:rPr>
          <w:rFonts w:ascii="Calibri" w:eastAsia="PMingLiU" w:hAnsi="Calibri"/>
        </w:rPr>
        <w:t xml:space="preserve"> Open Value Subscription </w:t>
      </w:r>
      <w:r w:rsidRPr="00B653AB">
        <w:rPr>
          <w:rFonts w:ascii="Calibri" w:eastAsia="PMingLiU" w:hAnsi="Calibri"/>
        </w:rPr>
        <w:t>合約授權給他們的那份</w:t>
      </w:r>
      <w:r w:rsidRPr="00B653AB">
        <w:rPr>
          <w:rFonts w:ascii="Calibri" w:eastAsia="PMingLiU" w:hAnsi="Calibri"/>
        </w:rPr>
        <w:t xml:space="preserve"> Office Standard </w:t>
      </w:r>
      <w:r w:rsidRPr="00B653AB">
        <w:rPr>
          <w:rFonts w:ascii="Calibri" w:eastAsia="PMingLiU" w:hAnsi="Calibri"/>
        </w:rPr>
        <w:t>或</w:t>
      </w:r>
      <w:r w:rsidRPr="00B653AB">
        <w:rPr>
          <w:rFonts w:ascii="Calibri" w:eastAsia="PMingLiU" w:hAnsi="Calibri"/>
        </w:rPr>
        <w:t xml:space="preserve"> Professional Plus</w:t>
      </w:r>
      <w:r w:rsidRPr="00B653AB">
        <w:rPr>
          <w:rFonts w:ascii="Calibri" w:eastAsia="PMingLiU" w:hAnsi="Calibri"/>
        </w:rPr>
        <w:t>。本項權利將於期間屆滿日之後</w:t>
      </w:r>
      <w:r w:rsidRPr="00B653AB">
        <w:rPr>
          <w:rFonts w:ascii="Calibri" w:eastAsia="PMingLiU" w:hAnsi="Calibri"/>
        </w:rPr>
        <w:t xml:space="preserve"> 180 </w:t>
      </w:r>
      <w:r w:rsidRPr="00B653AB">
        <w:rPr>
          <w:rFonts w:ascii="Calibri" w:eastAsia="PMingLiU" w:hAnsi="Calibri"/>
        </w:rPr>
        <w:t>日後失去效力。於此期間對</w:t>
      </w:r>
      <w:r w:rsidRPr="00B653AB">
        <w:rPr>
          <w:rFonts w:ascii="Calibri" w:eastAsia="PMingLiU" w:hAnsi="Calibri"/>
        </w:rPr>
        <w:t xml:space="preserve"> Office Standard </w:t>
      </w:r>
      <w:r w:rsidRPr="00B653AB">
        <w:rPr>
          <w:rFonts w:ascii="Calibri" w:eastAsia="PMingLiU" w:hAnsi="Calibri"/>
        </w:rPr>
        <w:t>或</w:t>
      </w:r>
      <w:r w:rsidRPr="00B653AB">
        <w:rPr>
          <w:rFonts w:ascii="Calibri" w:eastAsia="PMingLiU" w:hAnsi="Calibri"/>
        </w:rPr>
        <w:t xml:space="preserve"> Office Professional Plus </w:t>
      </w:r>
      <w:r w:rsidRPr="00B653AB">
        <w:rPr>
          <w:rFonts w:ascii="Calibri" w:eastAsia="PMingLiU" w:hAnsi="Calibri"/>
        </w:rPr>
        <w:t>之使用應受於期間屆滿日生效之使用權利所拘束。</w:t>
      </w:r>
    </w:p>
    <w:p w14:paraId="4EC0A8E4"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01C0C84" w14:textId="77777777" w:rsidR="004D0FC1" w:rsidRPr="00921AD1" w:rsidRDefault="004D0FC1" w:rsidP="004D0FC1">
      <w:pPr>
        <w:pStyle w:val="ProductList-Offering2Heading"/>
        <w:outlineLvl w:val="2"/>
        <w:rPr>
          <w:rFonts w:eastAsia="PMingLiU"/>
        </w:rPr>
      </w:pPr>
      <w:r w:rsidRPr="00921AD1">
        <w:rPr>
          <w:rFonts w:eastAsia="PMingLiU"/>
        </w:rP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20360641"/>
      <w:r w:rsidRPr="00921AD1">
        <w:rPr>
          <w:rFonts w:eastAsia="PMingLiU"/>
        </w:rPr>
        <w:t xml:space="preserve">Office 365 </w:t>
      </w:r>
      <w:r w:rsidRPr="00921AD1">
        <w:rPr>
          <w:rFonts w:eastAsia="PMingLiU"/>
        </w:rPr>
        <w:t>套件</w:t>
      </w:r>
      <w:bookmarkEnd w:id="1224"/>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40"/>
        <w:gridCol w:w="630"/>
        <w:gridCol w:w="630"/>
        <w:gridCol w:w="630"/>
        <w:gridCol w:w="450"/>
        <w:gridCol w:w="547"/>
        <w:gridCol w:w="736"/>
        <w:gridCol w:w="737"/>
        <w:gridCol w:w="737"/>
        <w:gridCol w:w="737"/>
        <w:gridCol w:w="826"/>
      </w:tblGrid>
      <w:tr w:rsidR="009F6D1A" w:rsidRPr="00B653AB" w14:paraId="1A07108A" w14:textId="77777777" w:rsidTr="009708C0">
        <w:trPr>
          <w:cantSplit/>
          <w:tblHeader/>
        </w:trPr>
        <w:tc>
          <w:tcPr>
            <w:tcW w:w="4140" w:type="dxa"/>
            <w:tcBorders>
              <w:bottom w:val="nil"/>
            </w:tcBorders>
            <w:shd w:val="clear" w:color="auto" w:fill="00188F"/>
          </w:tcPr>
          <w:p w14:paraId="5F190E0D" w14:textId="77777777" w:rsidR="009F6D1A" w:rsidRPr="00B653AB" w:rsidRDefault="009F6D1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30" w:type="dxa"/>
            <w:tcBorders>
              <w:bottom w:val="nil"/>
            </w:tcBorders>
            <w:shd w:val="clear" w:color="auto" w:fill="00188F"/>
            <w:vAlign w:val="center"/>
          </w:tcPr>
          <w:p w14:paraId="5F3CEA5A" w14:textId="77777777" w:rsidR="009F6D1A" w:rsidRPr="00B653AB" w:rsidRDefault="009F6D1A"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630" w:type="dxa"/>
            <w:tcBorders>
              <w:left w:val="single" w:sz="12" w:space="0" w:color="FFFFFF" w:themeColor="background1"/>
            </w:tcBorders>
            <w:shd w:val="clear" w:color="auto" w:fill="00188F"/>
            <w:vAlign w:val="center"/>
          </w:tcPr>
          <w:p w14:paraId="3EF77289"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“Campus </w:instrText>
            </w:r>
            <w:r w:rsidRPr="00624796">
              <w:rPr>
                <w:rFonts w:ascii="MingLiU" w:eastAsia="MingLiU" w:hAnsi="MingLiU" w:cs="MingLiU" w:hint="eastAsia"/>
                <w:color w:val="FFFFFF"/>
              </w:rPr>
              <w:instrText>和</w:instrText>
            </w:r>
            <w:r w:rsidRPr="00624796">
              <w:rPr>
                <w:rFonts w:ascii="Calibri" w:hAnsi="Calibri"/>
                <w:color w:val="FFFFFF"/>
              </w:rPr>
              <w:instrText xml:space="preserve"> School </w:instrText>
            </w:r>
            <w:r w:rsidRPr="00624796">
              <w:rPr>
                <w:rFonts w:ascii="MingLiU" w:eastAsia="MingLiU" w:hAnsi="MingLiU" w:cs="MingLiU" w:hint="eastAsia"/>
                <w:color w:val="FFFFFF"/>
              </w:rPr>
              <w:instrText>合約</w:instrText>
            </w:r>
            <w:r w:rsidRPr="00624796">
              <w:rPr>
                <w:rFonts w:ascii="Calibri" w:hAnsi="Calibri"/>
                <w:color w:val="FFFFFF"/>
              </w:rPr>
              <w:instrText>”</w:instrText>
            </w:r>
            <w:r w:rsidRPr="00624796">
              <w:rPr>
                <w:rFonts w:ascii="Calibri" w:hAnsi="Calibri"/>
                <w:color w:val="FFFFFF"/>
              </w:rPr>
              <w:fldChar w:fldCharType="separate"/>
            </w:r>
            <w:r w:rsidRPr="00624796">
              <w:rPr>
                <w:rFonts w:ascii="Calibri" w:hAnsi="Calibri"/>
                <w:color w:val="FFFFFF"/>
              </w:rPr>
              <w:t>CA/SA</w:t>
            </w:r>
            <w:r w:rsidRPr="00624796">
              <w:rPr>
                <w:rFonts w:ascii="Calibri" w:hAnsi="Calibri"/>
                <w:color w:val="FFFFFF"/>
              </w:rPr>
              <w:fldChar w:fldCharType="end"/>
            </w:r>
          </w:p>
        </w:tc>
        <w:tc>
          <w:tcPr>
            <w:tcW w:w="630" w:type="dxa"/>
            <w:shd w:val="clear" w:color="auto" w:fill="00188F"/>
            <w:vAlign w:val="center"/>
          </w:tcPr>
          <w:p w14:paraId="35F1C491"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“Enterprise </w:instrText>
            </w:r>
            <w:r w:rsidRPr="00624796">
              <w:rPr>
                <w:rFonts w:ascii="MingLiU" w:eastAsia="MingLiU" w:hAnsi="MingLiU" w:cs="MingLiU" w:hint="eastAsia"/>
                <w:color w:val="FFFFFF"/>
              </w:rPr>
              <w:instrText>合約及</w:instrText>
            </w:r>
            <w:r w:rsidRPr="00624796">
              <w:rPr>
                <w:rFonts w:ascii="Calibri" w:hAnsi="Calibri"/>
                <w:color w:val="FFFFFF"/>
              </w:rPr>
              <w:instrText xml:space="preserve"> Enterprise Subscription </w:instrText>
            </w:r>
            <w:r w:rsidRPr="00624796">
              <w:rPr>
                <w:rFonts w:ascii="MingLiU" w:eastAsia="MingLiU" w:hAnsi="MingLiU" w:cs="MingLiU" w:hint="eastAsia"/>
                <w:color w:val="FFFFFF"/>
              </w:rPr>
              <w:instrText>合約</w:instrText>
            </w:r>
            <w:r w:rsidRPr="00624796">
              <w:rPr>
                <w:rFonts w:ascii="Calibri" w:hAnsi="Calibri"/>
                <w:color w:val="FFFFFF"/>
              </w:rPr>
              <w:fldChar w:fldCharType="separate"/>
            </w:r>
            <w:r w:rsidRPr="00624796">
              <w:rPr>
                <w:rFonts w:ascii="Calibri" w:hAnsi="Calibri"/>
                <w:color w:val="FFFFFF"/>
              </w:rPr>
              <w:t>EA/EAS</w:t>
            </w:r>
            <w:r w:rsidRPr="00624796">
              <w:rPr>
                <w:rFonts w:ascii="Calibri" w:hAnsi="Calibri"/>
                <w:color w:val="FFFFFF"/>
              </w:rPr>
              <w:fldChar w:fldCharType="end"/>
            </w:r>
          </w:p>
        </w:tc>
        <w:tc>
          <w:tcPr>
            <w:tcW w:w="450" w:type="dxa"/>
            <w:shd w:val="clear" w:color="auto" w:fill="00188F"/>
            <w:vAlign w:val="center"/>
          </w:tcPr>
          <w:p w14:paraId="170EBD81"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\sNoStyle\t”Enrollment for Education Solutions” </w:instrText>
            </w:r>
            <w:r w:rsidRPr="00624796">
              <w:rPr>
                <w:rFonts w:ascii="Calibri" w:hAnsi="Calibri"/>
                <w:color w:val="FFFFFF"/>
              </w:rPr>
              <w:fldChar w:fldCharType="separate"/>
            </w:r>
            <w:r w:rsidRPr="00624796">
              <w:rPr>
                <w:rFonts w:ascii="Calibri" w:hAnsi="Calibri"/>
                <w:color w:val="FFFFFF"/>
              </w:rPr>
              <w:t>EES</w:t>
            </w:r>
            <w:r w:rsidRPr="00624796">
              <w:rPr>
                <w:rFonts w:ascii="Calibri" w:hAnsi="Calibri"/>
                <w:color w:val="FFFFFF"/>
              </w:rPr>
              <w:fldChar w:fldCharType="end"/>
            </w:r>
          </w:p>
        </w:tc>
        <w:tc>
          <w:tcPr>
            <w:tcW w:w="547" w:type="dxa"/>
            <w:shd w:val="clear" w:color="auto" w:fill="00188F"/>
            <w:vAlign w:val="center"/>
          </w:tcPr>
          <w:p w14:paraId="2B88B4A3"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"Microsoft </w:instrText>
            </w:r>
            <w:r w:rsidRPr="00624796">
              <w:rPr>
                <w:rFonts w:ascii="MingLiU" w:eastAsia="MingLiU" w:hAnsi="MingLiU" w:cs="MingLiU" w:hint="eastAsia"/>
                <w:color w:val="FFFFFF"/>
              </w:rPr>
              <w:instrText>產品及服務合約</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MPSA</w:t>
            </w:r>
            <w:r w:rsidRPr="00624796">
              <w:rPr>
                <w:rFonts w:ascii="Calibri" w:hAnsi="Calibri"/>
                <w:color w:val="FFFFFF"/>
              </w:rPr>
              <w:fldChar w:fldCharType="end"/>
            </w:r>
          </w:p>
        </w:tc>
        <w:tc>
          <w:tcPr>
            <w:tcW w:w="736" w:type="dxa"/>
            <w:shd w:val="clear" w:color="auto" w:fill="00188F"/>
            <w:vAlign w:val="center"/>
          </w:tcPr>
          <w:p w14:paraId="3686A296"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License” </w:instrText>
            </w:r>
            <w:r w:rsidRPr="00624796">
              <w:rPr>
                <w:rFonts w:ascii="Calibri" w:hAnsi="Calibri"/>
                <w:color w:val="FFFFFF"/>
              </w:rPr>
              <w:fldChar w:fldCharType="separate"/>
            </w:r>
            <w:r w:rsidRPr="00624796">
              <w:rPr>
                <w:rFonts w:ascii="Calibri" w:hAnsi="Calibri"/>
                <w:color w:val="FFFFFF"/>
              </w:rPr>
              <w:t>OL</w:t>
            </w:r>
            <w:r w:rsidRPr="00624796">
              <w:rPr>
                <w:rFonts w:ascii="Calibri" w:hAnsi="Calibri"/>
                <w:color w:val="FFFFFF"/>
              </w:rPr>
              <w:fldChar w:fldCharType="end"/>
            </w:r>
          </w:p>
        </w:tc>
        <w:tc>
          <w:tcPr>
            <w:tcW w:w="737" w:type="dxa"/>
            <w:shd w:val="clear" w:color="auto" w:fill="00188F"/>
            <w:vAlign w:val="center"/>
          </w:tcPr>
          <w:p w14:paraId="6618385F"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w:instrText>
            </w:r>
            <w:r w:rsidRPr="00624796">
              <w:rPr>
                <w:rFonts w:ascii="MingLiU" w:eastAsia="MingLiU" w:hAnsi="MingLiU" w:cs="MingLiU" w:hint="eastAsia"/>
                <w:color w:val="FFFFFF"/>
              </w:rPr>
              <w:instrText>基本要件</w:instrText>
            </w:r>
            <w:r w:rsidRPr="00624796">
              <w:rPr>
                <w:rFonts w:ascii="Calibri" w:hAnsi="Calibri"/>
                <w:color w:val="FFFFFF"/>
              </w:rPr>
              <w:instrText xml:space="preserve">" </w:instrText>
            </w:r>
            <w:r w:rsidRPr="00624796">
              <w:rPr>
                <w:rFonts w:ascii="Calibri" w:hAnsi="Calibri"/>
                <w:color w:val="FFFFFF"/>
              </w:rPr>
              <w:fldChar w:fldCharType="separate"/>
            </w:r>
            <w:r w:rsidRPr="00624796">
              <w:rPr>
                <w:rFonts w:ascii="Calibri" w:hAnsi="Calibri"/>
                <w:color w:val="FFFFFF"/>
              </w:rPr>
              <w:t>OM</w:t>
            </w:r>
            <w:r w:rsidRPr="00624796">
              <w:rPr>
                <w:rFonts w:ascii="Calibri" w:hAnsi="Calibri"/>
                <w:color w:val="FFFFFF"/>
              </w:rPr>
              <w:fldChar w:fldCharType="end"/>
            </w:r>
          </w:p>
        </w:tc>
        <w:tc>
          <w:tcPr>
            <w:tcW w:w="737" w:type="dxa"/>
            <w:shd w:val="clear" w:color="auto" w:fill="00188F"/>
            <w:vAlign w:val="center"/>
          </w:tcPr>
          <w:p w14:paraId="4A377339"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"Open Value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Open Value Subscription" </w:instrText>
            </w:r>
            <w:r w:rsidRPr="00624796">
              <w:rPr>
                <w:rFonts w:ascii="Calibri" w:hAnsi="Calibri"/>
                <w:color w:val="FFFFFF"/>
              </w:rPr>
              <w:fldChar w:fldCharType="separate"/>
            </w:r>
            <w:r w:rsidRPr="00624796">
              <w:rPr>
                <w:rFonts w:ascii="Calibri" w:hAnsi="Calibri"/>
                <w:color w:val="FFFFFF"/>
              </w:rPr>
              <w:t>OV/OVS</w:t>
            </w:r>
            <w:r w:rsidRPr="00624796">
              <w:rPr>
                <w:rFonts w:ascii="Calibri" w:hAnsi="Calibri"/>
                <w:color w:val="FFFFFF"/>
              </w:rPr>
              <w:fldChar w:fldCharType="end"/>
            </w:r>
          </w:p>
        </w:tc>
        <w:tc>
          <w:tcPr>
            <w:tcW w:w="737" w:type="dxa"/>
            <w:shd w:val="clear" w:color="auto" w:fill="00188F"/>
            <w:vAlign w:val="center"/>
          </w:tcPr>
          <w:p w14:paraId="4C4C1BF6"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"Select </w:instrText>
            </w:r>
            <w:r w:rsidRPr="00624796">
              <w:rPr>
                <w:rFonts w:ascii="MingLiU" w:eastAsia="MingLiU" w:hAnsi="MingLiU" w:cs="MingLiU" w:hint="eastAsia"/>
                <w:color w:val="FFFFFF"/>
              </w:rPr>
              <w:instrText>及</w:instrText>
            </w:r>
            <w:r w:rsidRPr="00624796">
              <w:rPr>
                <w:rFonts w:ascii="Calibri" w:hAnsi="Calibri"/>
                <w:color w:val="FFFFFF"/>
              </w:rPr>
              <w:instrText xml:space="preserve"> Select Plus" </w:instrText>
            </w:r>
            <w:r w:rsidRPr="00624796">
              <w:rPr>
                <w:rFonts w:ascii="Calibri" w:hAnsi="Calibri"/>
                <w:color w:val="FFFFFF"/>
              </w:rPr>
              <w:fldChar w:fldCharType="separate"/>
            </w:r>
            <w:r w:rsidRPr="00624796">
              <w:rPr>
                <w:rFonts w:ascii="Calibri" w:hAnsi="Calibri"/>
                <w:color w:val="FFFFFF"/>
              </w:rPr>
              <w:t>S/S+</w:t>
            </w:r>
            <w:r w:rsidRPr="00624796">
              <w:rPr>
                <w:rFonts w:ascii="Calibri" w:hAnsi="Calibri"/>
                <w:color w:val="FFFFFF"/>
              </w:rPr>
              <w:fldChar w:fldCharType="end"/>
            </w:r>
          </w:p>
        </w:tc>
        <w:tc>
          <w:tcPr>
            <w:tcW w:w="826" w:type="dxa"/>
            <w:shd w:val="clear" w:color="auto" w:fill="00188F"/>
            <w:vAlign w:val="center"/>
          </w:tcPr>
          <w:p w14:paraId="1ED9866F" w14:textId="77777777" w:rsidR="009F6D1A" w:rsidRPr="00624796" w:rsidRDefault="009F6D1A" w:rsidP="00350F14">
            <w:pPr>
              <w:pStyle w:val="ProductList-OfferingBody"/>
              <w:ind w:left="-113"/>
              <w:jc w:val="center"/>
              <w:rPr>
                <w:rFonts w:ascii="Calibri" w:hAnsi="Calibri"/>
                <w:color w:val="FFFFFF"/>
              </w:rPr>
            </w:pPr>
            <w:r w:rsidRPr="00624796">
              <w:rPr>
                <w:rFonts w:ascii="Calibri" w:hAnsi="Calibri"/>
                <w:color w:val="FFFFFF"/>
              </w:rPr>
              <w:fldChar w:fldCharType="begin"/>
            </w:r>
            <w:r w:rsidRPr="00624796">
              <w:rPr>
                <w:rFonts w:ascii="Calibri" w:hAnsi="Calibri"/>
                <w:color w:val="FFFFFF"/>
              </w:rPr>
              <w:instrText xml:space="preserve"> AutoTextList  \sNoStyle\t “Server Cloud Enrollment” </w:instrText>
            </w:r>
            <w:r w:rsidRPr="00624796">
              <w:rPr>
                <w:rFonts w:ascii="Calibri" w:hAnsi="Calibri"/>
                <w:color w:val="FFFFFF"/>
              </w:rPr>
              <w:fldChar w:fldCharType="separate"/>
            </w:r>
            <w:r w:rsidRPr="00624796">
              <w:rPr>
                <w:rFonts w:ascii="Calibri" w:hAnsi="Calibri"/>
                <w:color w:val="FFFFFF"/>
              </w:rPr>
              <w:t>SCE</w:t>
            </w:r>
            <w:r w:rsidRPr="00624796">
              <w:rPr>
                <w:rFonts w:ascii="Calibri" w:hAnsi="Calibri"/>
                <w:color w:val="FFFFFF"/>
              </w:rPr>
              <w:fldChar w:fldCharType="end"/>
            </w:r>
          </w:p>
        </w:tc>
      </w:tr>
      <w:tr w:rsidR="009F6D1A" w:rsidRPr="00B653AB" w14:paraId="2B8D12D3" w14:textId="77777777" w:rsidTr="009708C0">
        <w:trPr>
          <w:cantSplit/>
        </w:trPr>
        <w:tc>
          <w:tcPr>
            <w:tcW w:w="4140" w:type="dxa"/>
            <w:tcBorders>
              <w:top w:val="nil"/>
              <w:left w:val="nil"/>
              <w:bottom w:val="dashSmallGap" w:sz="4" w:space="0" w:color="BFBFBF" w:themeColor="background1" w:themeShade="BF"/>
              <w:right w:val="nil"/>
            </w:tcBorders>
          </w:tcPr>
          <w:p w14:paraId="1C124B29" w14:textId="77777777" w:rsidR="009F6D1A" w:rsidRPr="00921AD1" w:rsidRDefault="009F6D1A" w:rsidP="00785D3B">
            <w:pPr>
              <w:pStyle w:val="ProductList-Offering2"/>
              <w:rPr>
                <w:rFonts w:eastAsia="PMingLiU"/>
              </w:rPr>
            </w:pPr>
            <w:bookmarkStart w:id="1231" w:name="_Toc420360642"/>
            <w:r w:rsidRPr="00921AD1">
              <w:rPr>
                <w:rFonts w:eastAsia="PMingLiU"/>
              </w:rPr>
              <w:t>Office 365 Business Essentials</w:t>
            </w:r>
            <w:bookmarkEnd w:id="1231"/>
            <w:r w:rsidRPr="00921AD1">
              <w:rPr>
                <w:rFonts w:eastAsia="PMingLiU"/>
              </w:rPr>
              <w:fldChar w:fldCharType="begin"/>
            </w:r>
            <w:r w:rsidRPr="00921AD1">
              <w:rPr>
                <w:rFonts w:eastAsia="PMingLiU"/>
              </w:rPr>
              <w:instrText>XE "Office 365 Business Essentials"</w:instrText>
            </w:r>
            <w:r w:rsidRPr="00921AD1">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14:paraId="04DA333F"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41ECB913"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14:paraId="3184E8CB"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BFBFBF" w:themeFill="background1" w:themeFillShade="BF"/>
            <w:vAlign w:val="center"/>
          </w:tcPr>
          <w:p w14:paraId="52E373E2"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7AE19185"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3A989527"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0A9EBA22"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06577057" w14:textId="77777777" w:rsidR="009F6D1A" w:rsidRPr="00624796" w:rsidRDefault="009F6D1A"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7" w:type="dxa"/>
            <w:shd w:val="clear" w:color="auto" w:fill="BFBFBF" w:themeFill="background1" w:themeFillShade="BF"/>
            <w:vAlign w:val="center"/>
          </w:tcPr>
          <w:p w14:paraId="637D5FBE"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5BCEE752"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7AD5C09E" w14:textId="77777777" w:rsidTr="009708C0">
        <w:trPr>
          <w:cantSplit/>
        </w:trPr>
        <w:tc>
          <w:tcPr>
            <w:tcW w:w="4140" w:type="dxa"/>
            <w:tcBorders>
              <w:top w:val="nil"/>
              <w:left w:val="nil"/>
              <w:bottom w:val="dashSmallGap" w:sz="4" w:space="0" w:color="BFBFBF" w:themeColor="background1" w:themeShade="BF"/>
              <w:right w:val="nil"/>
            </w:tcBorders>
          </w:tcPr>
          <w:p w14:paraId="5E1800EB" w14:textId="77777777" w:rsidR="009F6D1A" w:rsidRPr="00921AD1" w:rsidRDefault="009F6D1A" w:rsidP="00785D3B">
            <w:pPr>
              <w:pStyle w:val="ProductList-Offering2"/>
              <w:rPr>
                <w:rFonts w:eastAsia="PMingLiU"/>
              </w:rPr>
            </w:pPr>
            <w:bookmarkStart w:id="1232" w:name="_Toc420360643"/>
            <w:r w:rsidRPr="00921AD1">
              <w:rPr>
                <w:rFonts w:eastAsia="PMingLiU"/>
              </w:rPr>
              <w:t>Office 365 Business Premium</w:t>
            </w:r>
            <w:bookmarkEnd w:id="1232"/>
            <w:r w:rsidRPr="00921AD1">
              <w:rPr>
                <w:rFonts w:eastAsia="PMingLiU"/>
              </w:rPr>
              <w:fldChar w:fldCharType="begin"/>
            </w:r>
            <w:r w:rsidRPr="00921AD1">
              <w:rPr>
                <w:rFonts w:eastAsia="PMingLiU"/>
              </w:rPr>
              <w:instrText>XE "Office 365 Premium"</w:instrText>
            </w:r>
            <w:r w:rsidRPr="00921AD1">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14:paraId="59E81029"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36C0D81A"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14:paraId="1F2F23CE"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BFBFBF" w:themeFill="background1" w:themeFillShade="BF"/>
            <w:vAlign w:val="center"/>
          </w:tcPr>
          <w:p w14:paraId="6E7D5ED0"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5AAB4E9E"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78F3E361"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3F66F43A"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6BB435CD" w14:textId="77777777" w:rsidR="009F6D1A" w:rsidRPr="00624796" w:rsidRDefault="009F6D1A"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7" w:type="dxa"/>
            <w:shd w:val="clear" w:color="auto" w:fill="BFBFBF" w:themeFill="background1" w:themeFillShade="BF"/>
            <w:vAlign w:val="center"/>
          </w:tcPr>
          <w:p w14:paraId="7B80E66A"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B1474E9"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31CED750" w14:textId="77777777" w:rsidTr="009708C0">
        <w:trPr>
          <w:cantSplit/>
        </w:trPr>
        <w:tc>
          <w:tcPr>
            <w:tcW w:w="4140" w:type="dxa"/>
            <w:tcBorders>
              <w:top w:val="nil"/>
              <w:left w:val="nil"/>
              <w:bottom w:val="dashSmallGap" w:sz="4" w:space="0" w:color="BFBFBF" w:themeColor="background1" w:themeShade="BF"/>
              <w:right w:val="nil"/>
            </w:tcBorders>
          </w:tcPr>
          <w:p w14:paraId="754B7384" w14:textId="77777777" w:rsidR="009F6D1A" w:rsidRPr="00921AD1" w:rsidRDefault="009F6D1A" w:rsidP="00785D3B">
            <w:pPr>
              <w:pStyle w:val="ProductList-Offering2"/>
              <w:rPr>
                <w:rFonts w:eastAsia="PMingLiU"/>
              </w:rPr>
            </w:pPr>
            <w:bookmarkStart w:id="1233" w:name="_Toc379797356"/>
            <w:bookmarkStart w:id="1234" w:name="_Toc380513388"/>
            <w:bookmarkStart w:id="1235" w:name="_Toc380655438"/>
            <w:bookmarkStart w:id="1236" w:name="_Toc420360644"/>
            <w:r w:rsidRPr="00921AD1">
              <w:rPr>
                <w:rFonts w:eastAsia="PMingLiU"/>
              </w:rPr>
              <w:t>Office 365 Education E1</w:t>
            </w:r>
            <w:r w:rsidRPr="00921AD1">
              <w:rPr>
                <w:rFonts w:eastAsia="PMingLiU"/>
              </w:rPr>
              <w:fldChar w:fldCharType="begin"/>
            </w:r>
            <w:r w:rsidRPr="00921AD1">
              <w:rPr>
                <w:rFonts w:eastAsia="PMingLiU"/>
              </w:rPr>
              <w:instrText>XE "Office 365 Education A2"</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33"/>
            <w:bookmarkEnd w:id="1234"/>
            <w:bookmarkEnd w:id="1235"/>
            <w:bookmarkEnd w:id="1236"/>
          </w:p>
        </w:tc>
        <w:tc>
          <w:tcPr>
            <w:tcW w:w="630" w:type="dxa"/>
            <w:tcBorders>
              <w:top w:val="nil"/>
              <w:left w:val="nil"/>
              <w:bottom w:val="dashSmallGap" w:sz="4" w:space="0" w:color="BFBFBF" w:themeColor="background1" w:themeShade="BF"/>
              <w:right w:val="nil"/>
            </w:tcBorders>
            <w:vAlign w:val="center"/>
          </w:tcPr>
          <w:p w14:paraId="6A9B948C"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6D9EB9F7"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14:paraId="7D512346"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70AD47" w:themeFill="accent6"/>
            <w:vAlign w:val="center"/>
          </w:tcPr>
          <w:p w14:paraId="2CC34006"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sidRPr="00624796">
              <w:rPr>
                <w:rFonts w:ascii="Calibri" w:hAnsi="Calibri"/>
              </w:rPr>
              <w:fldChar w:fldCharType="begin"/>
            </w:r>
            <w:r w:rsidRPr="00624796">
              <w:rPr>
                <w:rFonts w:ascii="Calibri" w:hAnsi="Calibri"/>
              </w:rPr>
              <w:instrText xml:space="preserve"> AutoTextList  \sNoStyle\t "</w:instrText>
            </w:r>
            <w:r w:rsidRPr="00624796">
              <w:rPr>
                <w:rFonts w:ascii="MingLiU" w:eastAsia="MingLiU" w:hAnsi="MingLiU" w:cs="MingLiU" w:hint="eastAsia"/>
              </w:rPr>
              <w:instrText>學生方案</w:instrText>
            </w:r>
            <w:r w:rsidRPr="00624796">
              <w:rPr>
                <w:rFonts w:ascii="Calibri" w:hAnsi="Calibri"/>
              </w:rPr>
              <w:instrText xml:space="preserve"> (</w:instrText>
            </w:r>
            <w:r w:rsidRPr="00624796">
              <w:rPr>
                <w:rFonts w:ascii="MingLiU" w:eastAsia="MingLiU" w:hAnsi="MingLiU" w:cs="MingLiU" w:hint="eastAsia"/>
              </w:rPr>
              <w:instrText>僅限</w:instrText>
            </w:r>
            <w:r w:rsidRPr="00624796">
              <w:rPr>
                <w:rFonts w:ascii="Calibri" w:hAnsi="Calibri"/>
              </w:rPr>
              <w:instrText xml:space="preserve"> EES)"</w:instrText>
            </w:r>
            <w:r w:rsidRPr="00624796">
              <w:rPr>
                <w:rFonts w:ascii="Calibri" w:hAnsi="Calibri"/>
              </w:rPr>
              <w:fldChar w:fldCharType="separate"/>
            </w:r>
            <w:r w:rsidRPr="00624796">
              <w:rPr>
                <w:rFonts w:ascii="Calibri" w:hAnsi="Calibri"/>
              </w:rPr>
              <w:t>SE</w:t>
            </w:r>
            <w:r w:rsidRPr="00624796">
              <w:rPr>
                <w:rFonts w:ascii="Calibri" w:hAnsi="Calibri"/>
              </w:rPr>
              <w:fldChar w:fldCharType="end"/>
            </w:r>
            <w:r w:rsidRPr="00624796">
              <w:rPr>
                <w:rFonts w:ascii="Calibri" w:hAnsi="Calibri"/>
              </w:rPr>
              <w:t xml:space="preserve"> </w:t>
            </w:r>
          </w:p>
        </w:tc>
        <w:tc>
          <w:tcPr>
            <w:tcW w:w="547" w:type="dxa"/>
            <w:shd w:val="clear" w:color="auto" w:fill="BFBFBF" w:themeFill="background1" w:themeFillShade="BF"/>
            <w:vAlign w:val="center"/>
          </w:tcPr>
          <w:p w14:paraId="597BE8F1"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01A43953"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437DB7A"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DEBA53F"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42F43A2"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744262A2"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46156CA9"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726F8A5" w14:textId="77777777" w:rsidR="009F6D1A" w:rsidRPr="00921AD1" w:rsidRDefault="009F6D1A" w:rsidP="00785D3B">
            <w:pPr>
              <w:pStyle w:val="ProductList-Offering2"/>
              <w:rPr>
                <w:rFonts w:eastAsia="PMingLiU"/>
              </w:rPr>
            </w:pPr>
            <w:bookmarkStart w:id="1237" w:name="_Toc379797357"/>
            <w:bookmarkStart w:id="1238" w:name="_Toc380513389"/>
            <w:bookmarkStart w:id="1239" w:name="_Toc380655439"/>
            <w:bookmarkStart w:id="1240" w:name="_Toc420360645"/>
            <w:r w:rsidRPr="00921AD1">
              <w:rPr>
                <w:rFonts w:eastAsia="PMingLiU"/>
              </w:rPr>
              <w:t>Office 365 Education E3</w:t>
            </w:r>
            <w:r w:rsidRPr="00921AD1">
              <w:rPr>
                <w:rFonts w:eastAsia="PMingLiU"/>
              </w:rPr>
              <w:fldChar w:fldCharType="begin"/>
            </w:r>
            <w:r w:rsidRPr="00921AD1">
              <w:rPr>
                <w:rFonts w:eastAsia="PMingLiU"/>
              </w:rPr>
              <w:instrText>XE "Office 365 Education A3"</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37"/>
            <w:bookmarkEnd w:id="1238"/>
            <w:bookmarkEnd w:id="1239"/>
            <w:bookmarkEnd w:id="124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D1DB0F3"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70AD47" w:themeFill="accent6"/>
            <w:vAlign w:val="center"/>
          </w:tcPr>
          <w:p w14:paraId="571A4067"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shd w:val="clear" w:color="auto" w:fill="BFBFBF" w:themeFill="background1" w:themeFillShade="BF"/>
            <w:vAlign w:val="center"/>
          </w:tcPr>
          <w:p w14:paraId="25259F5D"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70AD47" w:themeFill="accent6"/>
            <w:vAlign w:val="center"/>
          </w:tcPr>
          <w:p w14:paraId="2F5F7480" w14:textId="77777777" w:rsidR="009F6D1A" w:rsidRPr="00E1073B" w:rsidRDefault="009F6D1A" w:rsidP="00350F14">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547" w:type="dxa"/>
            <w:shd w:val="clear" w:color="auto" w:fill="BFBFBF" w:themeFill="background1" w:themeFillShade="BF"/>
            <w:vAlign w:val="center"/>
          </w:tcPr>
          <w:p w14:paraId="7C051170"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697AE5B4"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2ACB1983"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BFBFBF" w:themeFill="background1" w:themeFillShade="BF"/>
            <w:vAlign w:val="center"/>
          </w:tcPr>
          <w:p w14:paraId="4C9E7860"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767CE725"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30BC6257"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102FB035"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3EF66D0E" w14:textId="77777777" w:rsidR="009F6D1A" w:rsidRPr="00921AD1" w:rsidRDefault="009F6D1A" w:rsidP="00785D3B">
            <w:pPr>
              <w:pStyle w:val="ProductList-Offering2"/>
              <w:rPr>
                <w:rFonts w:eastAsia="PMingLiU"/>
              </w:rPr>
            </w:pPr>
            <w:bookmarkStart w:id="1241" w:name="_Toc379797358"/>
            <w:bookmarkStart w:id="1242" w:name="_Toc380513390"/>
            <w:bookmarkStart w:id="1243" w:name="_Toc380655440"/>
            <w:bookmarkStart w:id="1244" w:name="_Toc420360646"/>
            <w:r w:rsidRPr="00921AD1">
              <w:rPr>
                <w:rFonts w:eastAsia="PMingLiU"/>
              </w:rPr>
              <w:t>Office 365 Education E4</w:t>
            </w:r>
            <w:r w:rsidRPr="00921AD1">
              <w:rPr>
                <w:rFonts w:eastAsia="PMingLiU"/>
              </w:rPr>
              <w:fldChar w:fldCharType="begin"/>
            </w:r>
            <w:r w:rsidRPr="00921AD1">
              <w:rPr>
                <w:rFonts w:eastAsia="PMingLiU"/>
              </w:rPr>
              <w:instrText>XE "Office 365 Education A4"</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41"/>
            <w:bookmarkEnd w:id="1242"/>
            <w:bookmarkEnd w:id="1243"/>
            <w:bookmarkEnd w:id="124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EC28DE0"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70AD47" w:themeFill="accent6"/>
            <w:vAlign w:val="center"/>
          </w:tcPr>
          <w:p w14:paraId="58C99168"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shd w:val="clear" w:color="auto" w:fill="BFBFBF" w:themeFill="background1" w:themeFillShade="BF"/>
            <w:vAlign w:val="center"/>
          </w:tcPr>
          <w:p w14:paraId="47DC241D"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70AD47" w:themeFill="accent6"/>
            <w:vAlign w:val="center"/>
          </w:tcPr>
          <w:p w14:paraId="63624480" w14:textId="77777777" w:rsidR="009F6D1A" w:rsidRPr="00E1073B" w:rsidRDefault="009F6D1A" w:rsidP="00350F14">
            <w:pPr>
              <w:pStyle w:val="ProductList-OfferingBody"/>
              <w:ind w:left="-113"/>
              <w:jc w:val="center"/>
              <w:rPr>
                <w:rFonts w:ascii="Calibri" w:eastAsia="PMingLiU"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w:t>
            </w:r>
            <w:r w:rsidRPr="00624796">
              <w:rPr>
                <w:rFonts w:ascii="Calibri" w:hAnsi="Calibri"/>
              </w:rPr>
              <w:fldChar w:fldCharType="end"/>
            </w:r>
            <w:r>
              <w:rPr>
                <w:rFonts w:ascii="Calibri" w:eastAsia="PMingLiU" w:hAnsi="Calibri"/>
              </w:rPr>
              <w:fldChar w:fldCharType="begin"/>
            </w:r>
            <w:r>
              <w:rPr>
                <w:rFonts w:ascii="Calibri" w:eastAsia="PMingLiU" w:hAnsi="Calibri"/>
              </w:rPr>
              <w:instrText xml:space="preserve"> </w:instrText>
            </w:r>
            <w:r w:rsidRPr="004A60AD">
              <w:rPr>
                <w:rFonts w:ascii="Calibri" w:eastAsia="PMingLiU" w:hAnsi="Calibri"/>
              </w:rPr>
              <w:instrText>AutoTextList  \s NoStyle \t “</w:instrText>
            </w:r>
            <w:r w:rsidRPr="004A60AD">
              <w:rPr>
                <w:rFonts w:ascii="Calibri" w:eastAsia="PMingLiU" w:hAnsi="Calibri"/>
              </w:rPr>
              <w:instrText>學生方案</w:instrText>
            </w:r>
            <w:r w:rsidRPr="004A60AD">
              <w:rPr>
                <w:rFonts w:ascii="Calibri" w:eastAsia="PMingLiU" w:hAnsi="Calibri"/>
              </w:rPr>
              <w:instrText>”</w:instrText>
            </w:r>
            <w:r>
              <w:rPr>
                <w:rFonts w:ascii="Calibri" w:eastAsia="PMingLiU" w:hAnsi="Calibri"/>
              </w:rPr>
              <w:instrText xml:space="preserve"> </w:instrText>
            </w:r>
            <w:r>
              <w:rPr>
                <w:rFonts w:ascii="Calibri" w:eastAsia="PMingLiU" w:hAnsi="Calibri"/>
              </w:rPr>
              <w:fldChar w:fldCharType="separate"/>
            </w:r>
            <w:r>
              <w:rPr>
                <w:rFonts w:ascii="Calibri" w:eastAsia="PMingLiU" w:hAnsi="Calibri"/>
              </w:rPr>
              <w:t>ST</w:t>
            </w:r>
            <w:r>
              <w:rPr>
                <w:rFonts w:ascii="Calibri" w:eastAsia="PMingLiU" w:hAnsi="Calibri"/>
              </w:rPr>
              <w:fldChar w:fldCharType="end"/>
            </w:r>
          </w:p>
        </w:tc>
        <w:tc>
          <w:tcPr>
            <w:tcW w:w="547" w:type="dxa"/>
            <w:shd w:val="clear" w:color="auto" w:fill="BFBFBF" w:themeFill="background1" w:themeFillShade="BF"/>
            <w:vAlign w:val="center"/>
          </w:tcPr>
          <w:p w14:paraId="4BEAC5C8"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08B256FC"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3CBFC668"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BFBFBF" w:themeFill="background1" w:themeFillShade="BF"/>
            <w:vAlign w:val="center"/>
          </w:tcPr>
          <w:p w14:paraId="242B5ADA"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E491338"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447323C2"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21E2B410"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08795DB" w14:textId="77777777" w:rsidR="009F6D1A" w:rsidRPr="00921AD1" w:rsidRDefault="009F6D1A" w:rsidP="00785D3B">
            <w:pPr>
              <w:pStyle w:val="ProductList-Offering2"/>
              <w:rPr>
                <w:rFonts w:eastAsia="PMingLiU"/>
              </w:rPr>
            </w:pPr>
            <w:bookmarkStart w:id="1245" w:name="_Toc379797359"/>
            <w:bookmarkStart w:id="1246" w:name="_Toc380513391"/>
            <w:bookmarkStart w:id="1247" w:name="_Toc380655441"/>
            <w:bookmarkStart w:id="1248" w:name="_Toc420360647"/>
            <w:r w:rsidRPr="00921AD1">
              <w:rPr>
                <w:rFonts w:eastAsia="PMingLiU"/>
              </w:rPr>
              <w:t>Office 365 Education E3</w:t>
            </w:r>
            <w:r w:rsidRPr="00921AD1">
              <w:rPr>
                <w:rFonts w:eastAsia="PMingLiU"/>
              </w:rPr>
              <w:fldChar w:fldCharType="begin"/>
            </w:r>
            <w:r w:rsidRPr="00921AD1">
              <w:rPr>
                <w:rFonts w:eastAsia="PMingLiU"/>
              </w:rPr>
              <w:instrText>XE "Office 365 Education A3"</w:instrText>
            </w:r>
            <w:r w:rsidRPr="00921AD1">
              <w:rPr>
                <w:rFonts w:eastAsia="PMingLiU"/>
              </w:rPr>
              <w:fldChar w:fldCharType="end"/>
            </w:r>
            <w:r w:rsidRPr="00921AD1">
              <w:rPr>
                <w:rFonts w:eastAsia="PMingLiU"/>
              </w:rPr>
              <w:t>、</w:t>
            </w:r>
            <w:r w:rsidRPr="00921AD1">
              <w:rPr>
                <w:rFonts w:eastAsia="PMingLiU"/>
              </w:rPr>
              <w:t xml:space="preserve">E4 </w:t>
            </w:r>
            <w:r w:rsidRPr="00921AD1">
              <w:rPr>
                <w:rFonts w:eastAsia="PMingLiU"/>
              </w:rPr>
              <w:t>加值</w:t>
            </w:r>
            <w:r w:rsidRPr="00921AD1">
              <w:rPr>
                <w:rFonts w:eastAsia="PMingLiU"/>
              </w:rPr>
              <w:fldChar w:fldCharType="begin"/>
            </w:r>
            <w:r w:rsidRPr="00921AD1">
              <w:rPr>
                <w:rFonts w:eastAsia="PMingLiU"/>
              </w:rPr>
              <w:instrText>XE "Office 365 Education A3</w:instrText>
            </w:r>
            <w:r w:rsidRPr="00921AD1">
              <w:rPr>
                <w:rFonts w:eastAsia="PMingLiU"/>
              </w:rPr>
              <w:instrText>、</w:instrText>
            </w:r>
            <w:r w:rsidRPr="00921AD1">
              <w:rPr>
                <w:rFonts w:eastAsia="PMingLiU"/>
              </w:rPr>
              <w:instrText xml:space="preserve">A4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45"/>
            <w:bookmarkEnd w:id="1246"/>
            <w:bookmarkEnd w:id="1247"/>
            <w:bookmarkEnd w:id="124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C8CB9AB"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70AD47" w:themeFill="accent6"/>
            <w:vAlign w:val="center"/>
          </w:tcPr>
          <w:p w14:paraId="7DBB970E"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shd w:val="clear" w:color="auto" w:fill="BFBFBF" w:themeFill="background1" w:themeFillShade="BF"/>
            <w:vAlign w:val="center"/>
          </w:tcPr>
          <w:p w14:paraId="209EEE4C"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70AD47" w:themeFill="accent6"/>
            <w:vAlign w:val="center"/>
          </w:tcPr>
          <w:p w14:paraId="0C2896FB"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14:paraId="0C34C599"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5F8D2AB7"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45AC87CC"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06E2645F"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6313A06"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98BC3C9"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134F7F92"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1228C94" w14:textId="77777777" w:rsidR="009F6D1A" w:rsidRPr="00921AD1" w:rsidRDefault="009F6D1A" w:rsidP="00785D3B">
            <w:pPr>
              <w:pStyle w:val="ProductList-Offering2"/>
              <w:rPr>
                <w:rFonts w:eastAsia="PMingLiU"/>
              </w:rPr>
            </w:pPr>
            <w:bookmarkStart w:id="1249" w:name="_Toc379797360"/>
            <w:bookmarkStart w:id="1250" w:name="_Toc380513392"/>
            <w:bookmarkStart w:id="1251" w:name="_Toc380655442"/>
            <w:bookmarkStart w:id="1252" w:name="_Toc420360648"/>
            <w:r w:rsidRPr="00921AD1">
              <w:rPr>
                <w:rFonts w:eastAsia="PMingLiU"/>
              </w:rPr>
              <w:t xml:space="preserve">Office 365 Education E3 </w:t>
            </w:r>
            <w:r w:rsidRPr="00921AD1">
              <w:rPr>
                <w:rFonts w:eastAsia="PMingLiU"/>
              </w:rPr>
              <w:t>及</w:t>
            </w:r>
            <w:r w:rsidRPr="00921AD1">
              <w:rPr>
                <w:rFonts w:eastAsia="PMingLiU"/>
              </w:rPr>
              <w:t xml:space="preserve"> E4 (</w:t>
            </w:r>
            <w:r w:rsidRPr="00921AD1">
              <w:rPr>
                <w:rFonts w:eastAsia="PMingLiU"/>
              </w:rPr>
              <w:t>不含</w:t>
            </w:r>
            <w:r w:rsidRPr="00921AD1">
              <w:rPr>
                <w:rFonts w:eastAsia="PMingLiU"/>
              </w:rPr>
              <w:t xml:space="preserve"> ProPlus </w:t>
            </w:r>
            <w:r w:rsidRPr="00921AD1">
              <w:rPr>
                <w:rFonts w:eastAsia="PMingLiU"/>
              </w:rPr>
              <w:t>加值</w:t>
            </w:r>
            <w:r w:rsidRPr="00921AD1">
              <w:rPr>
                <w:rFonts w:eastAsia="PMingLiU"/>
              </w:rPr>
              <w:t>)</w:t>
            </w:r>
            <w:r w:rsidRPr="00921AD1">
              <w:rPr>
                <w:rFonts w:eastAsia="PMingLiU"/>
              </w:rPr>
              <w:fldChar w:fldCharType="begin"/>
            </w:r>
            <w:r w:rsidRPr="00921AD1">
              <w:rPr>
                <w:rFonts w:eastAsia="PMingLiU"/>
              </w:rPr>
              <w:instrText>XE "Office 365 Enterprise A2</w:instrText>
            </w:r>
            <w:r w:rsidRPr="00921AD1">
              <w:rPr>
                <w:rFonts w:eastAsia="PMingLiU"/>
              </w:rPr>
              <w:instrText>、</w:instrText>
            </w:r>
            <w:r w:rsidRPr="00921AD1">
              <w:rPr>
                <w:rFonts w:eastAsia="PMingLiU"/>
              </w:rPr>
              <w:instrText>A3</w:instrText>
            </w:r>
            <w:r w:rsidRPr="00921AD1">
              <w:rPr>
                <w:rFonts w:eastAsia="PMingLiU"/>
              </w:rPr>
              <w:instrText>、</w:instrText>
            </w:r>
            <w:r w:rsidRPr="00921AD1">
              <w:rPr>
                <w:rFonts w:eastAsia="PMingLiU"/>
              </w:rPr>
              <w:instrText>A4 (</w:instrText>
            </w:r>
            <w:r w:rsidRPr="00921AD1">
              <w:rPr>
                <w:rFonts w:eastAsia="PMingLiU"/>
              </w:rPr>
              <w:instrText>不含</w:instrText>
            </w:r>
            <w:r w:rsidRPr="00921AD1">
              <w:rPr>
                <w:rFonts w:eastAsia="PMingLiU"/>
              </w:rPr>
              <w:instrText xml:space="preserve"> Office Pro Plus)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49"/>
            <w:bookmarkEnd w:id="1250"/>
            <w:bookmarkEnd w:id="1251"/>
            <w:bookmarkEnd w:id="125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577B72B"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70AD47" w:themeFill="accent6"/>
            <w:vAlign w:val="center"/>
          </w:tcPr>
          <w:p w14:paraId="0CBAEFAD"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shd w:val="clear" w:color="auto" w:fill="BFBFBF" w:themeFill="background1" w:themeFillShade="BF"/>
            <w:vAlign w:val="center"/>
          </w:tcPr>
          <w:p w14:paraId="7A89677B"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70AD47" w:themeFill="accent6"/>
            <w:vAlign w:val="center"/>
          </w:tcPr>
          <w:p w14:paraId="0453DD43"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547" w:type="dxa"/>
            <w:shd w:val="clear" w:color="auto" w:fill="BFBFBF" w:themeFill="background1" w:themeFillShade="BF"/>
            <w:vAlign w:val="center"/>
          </w:tcPr>
          <w:p w14:paraId="205C0552"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0544D430"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C8CEE29"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059961A1"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84322F2"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72A0865D"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515E6CDB"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BDDB929" w14:textId="77777777" w:rsidR="009F6D1A" w:rsidRPr="00921AD1" w:rsidRDefault="009F6D1A" w:rsidP="00785D3B">
            <w:pPr>
              <w:pStyle w:val="ProductList-Offering2"/>
              <w:rPr>
                <w:rFonts w:eastAsia="PMingLiU"/>
              </w:rPr>
            </w:pPr>
            <w:bookmarkStart w:id="1253" w:name="_Toc379797361"/>
            <w:bookmarkStart w:id="1254" w:name="_Toc380513393"/>
            <w:bookmarkStart w:id="1255" w:name="_Toc380655443"/>
            <w:bookmarkStart w:id="1256" w:name="_Toc420360649"/>
            <w:r w:rsidRPr="00921AD1">
              <w:rPr>
                <w:rFonts w:eastAsia="PMingLiU"/>
              </w:rPr>
              <w:t>Office 365 Enterprise E1</w:t>
            </w:r>
            <w:r w:rsidRPr="00921AD1">
              <w:rPr>
                <w:rFonts w:eastAsia="PMingLiU"/>
              </w:rPr>
              <w:fldChar w:fldCharType="begin"/>
            </w:r>
            <w:r w:rsidRPr="00921AD1">
              <w:rPr>
                <w:rFonts w:eastAsia="PMingLiU"/>
              </w:rPr>
              <w:instrText>XE "Office 365 Enterprise E1"</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53"/>
            <w:bookmarkEnd w:id="1254"/>
            <w:bookmarkEnd w:id="1255"/>
            <w:bookmarkEnd w:id="125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41551C8"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30EF311C"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633BD5A3"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097FBF96"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04E58A27"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74F1B788"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781AD38A"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38324E25" w14:textId="77777777" w:rsidR="009F6D1A" w:rsidRPr="00A16326" w:rsidRDefault="009F6D1A" w:rsidP="00350F14">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7" w:type="dxa"/>
            <w:shd w:val="clear" w:color="auto" w:fill="BFBFBF" w:themeFill="background1" w:themeFillShade="BF"/>
            <w:vAlign w:val="center"/>
          </w:tcPr>
          <w:p w14:paraId="7CECA267"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D1F35C4"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0D8AAC97"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2E82E06E" w14:textId="77777777" w:rsidR="009F6D1A" w:rsidRPr="00921AD1" w:rsidRDefault="009F6D1A" w:rsidP="00785D3B">
            <w:pPr>
              <w:pStyle w:val="ProductList-Offering2"/>
              <w:rPr>
                <w:rFonts w:eastAsia="PMingLiU"/>
              </w:rPr>
            </w:pPr>
            <w:bookmarkStart w:id="1257" w:name="_Toc420360650"/>
            <w:r w:rsidRPr="00921AD1">
              <w:rPr>
                <w:rFonts w:eastAsia="PMingLiU"/>
              </w:rPr>
              <w:t>Office 365 Enterprise E1 From SA (</w:t>
            </w:r>
            <w:r w:rsidRPr="00921AD1">
              <w:rPr>
                <w:rFonts w:eastAsia="PMingLiU"/>
              </w:rPr>
              <w:t>使用者訂閱使用權</w:t>
            </w:r>
            <w:r w:rsidRPr="00921AD1">
              <w:rPr>
                <w:rFonts w:eastAsia="PMingLiU"/>
              </w:rPr>
              <w:t>)</w:t>
            </w:r>
            <w:bookmarkEnd w:id="1257"/>
            <w:r w:rsidRPr="00921AD1">
              <w:rPr>
                <w:rFonts w:eastAsia="PMingLiU"/>
              </w:rPr>
              <w:fldChar w:fldCharType="begin"/>
            </w:r>
            <w:r w:rsidRPr="00921AD1">
              <w:rPr>
                <w:rFonts w:eastAsia="PMingLiU"/>
              </w:rPr>
              <w:instrText>XE "Office 365 Enterprise E1 From SA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DE8B1C0"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2F81222"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51DC4DBC"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0B9F05A8"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6EA8C822"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5C12B2D7"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463D0EC"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452E061"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4A769944"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42E2B01A"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71CF863C"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1C0BD9DA" w14:textId="77777777" w:rsidR="009F6D1A" w:rsidRPr="00921AD1" w:rsidRDefault="009F6D1A" w:rsidP="00785D3B">
            <w:pPr>
              <w:pStyle w:val="ProductList-Offering2"/>
              <w:rPr>
                <w:rFonts w:eastAsia="PMingLiU"/>
              </w:rPr>
            </w:pPr>
            <w:bookmarkStart w:id="1258" w:name="_Toc379797362"/>
            <w:bookmarkStart w:id="1259" w:name="_Toc380513394"/>
            <w:bookmarkStart w:id="1260" w:name="_Toc380655444"/>
            <w:bookmarkStart w:id="1261" w:name="_Toc420360651"/>
            <w:r w:rsidRPr="00921AD1">
              <w:rPr>
                <w:rFonts w:eastAsia="PMingLiU"/>
              </w:rPr>
              <w:t>Office 365 Enterprise E3</w:t>
            </w:r>
            <w:r w:rsidRPr="00921AD1">
              <w:rPr>
                <w:rFonts w:eastAsia="PMingLiU"/>
              </w:rPr>
              <w:fldChar w:fldCharType="begin"/>
            </w:r>
            <w:r w:rsidRPr="00921AD1">
              <w:rPr>
                <w:rFonts w:eastAsia="PMingLiU"/>
              </w:rPr>
              <w:instrText>XE "Office 365 Enterprise E3"</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58"/>
            <w:bookmarkEnd w:id="1259"/>
            <w:bookmarkEnd w:id="1260"/>
            <w:bookmarkEnd w:id="126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DB12E21"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614368BA"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72157F02"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3DB66EF5"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1ACB70F7"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09B983E8"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2D061C65"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5E7C229C" w14:textId="77777777" w:rsidR="009F6D1A" w:rsidRPr="00A16326" w:rsidRDefault="009F6D1A" w:rsidP="00350F14">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7" w:type="dxa"/>
            <w:shd w:val="clear" w:color="auto" w:fill="BFBFBF" w:themeFill="background1" w:themeFillShade="BF"/>
            <w:vAlign w:val="center"/>
          </w:tcPr>
          <w:p w14:paraId="5B48A54B"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0CFA1A4C"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3BF831A2"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415DA794" w14:textId="77777777" w:rsidR="009F6D1A" w:rsidRPr="00921AD1" w:rsidRDefault="009F6D1A" w:rsidP="00785D3B">
            <w:pPr>
              <w:pStyle w:val="ProductList-Offering2"/>
              <w:rPr>
                <w:rFonts w:eastAsia="PMingLiU"/>
              </w:rPr>
            </w:pPr>
            <w:bookmarkStart w:id="1262" w:name="_Toc420360652"/>
            <w:r w:rsidRPr="00921AD1">
              <w:rPr>
                <w:rFonts w:eastAsia="PMingLiU"/>
              </w:rPr>
              <w:t>Office 365 Enterprise E3 From SA (</w:t>
            </w:r>
            <w:r w:rsidRPr="00921AD1">
              <w:rPr>
                <w:rFonts w:eastAsia="PMingLiU"/>
              </w:rPr>
              <w:t>使用者訂閱使用權</w:t>
            </w:r>
            <w:r w:rsidRPr="00921AD1">
              <w:rPr>
                <w:rFonts w:eastAsia="PMingLiU"/>
              </w:rPr>
              <w:t>)</w:t>
            </w:r>
            <w:bookmarkEnd w:id="1262"/>
            <w:r w:rsidRPr="00921AD1">
              <w:rPr>
                <w:rFonts w:eastAsia="PMingLiU"/>
              </w:rPr>
              <w:fldChar w:fldCharType="begin"/>
            </w:r>
            <w:r w:rsidRPr="00921AD1">
              <w:rPr>
                <w:rFonts w:eastAsia="PMingLiU"/>
              </w:rPr>
              <w:instrText>XE "Office 365 Enterprise E3 From SA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0F2B54D"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3A223153"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4CCB1BA3"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26F017EE"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63D2C586"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27F08B22"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2166EF1"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41AAFA5A"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75330A0"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2D7D537A"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247F2895"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3B94E42D" w14:textId="77777777" w:rsidR="009F6D1A" w:rsidRPr="00921AD1" w:rsidRDefault="009F6D1A" w:rsidP="00785D3B">
            <w:pPr>
              <w:pStyle w:val="ProductList-Offering2"/>
              <w:rPr>
                <w:rFonts w:eastAsia="PMingLiU"/>
              </w:rPr>
            </w:pPr>
            <w:bookmarkStart w:id="1263" w:name="_Toc379797363"/>
            <w:bookmarkStart w:id="1264" w:name="_Toc380513395"/>
            <w:bookmarkStart w:id="1265" w:name="_Toc380655445"/>
            <w:bookmarkStart w:id="1266" w:name="_Toc420360653"/>
            <w:r w:rsidRPr="00921AD1">
              <w:rPr>
                <w:rFonts w:eastAsia="PMingLiU"/>
              </w:rPr>
              <w:t>Office 365 Enterprise E4</w:t>
            </w:r>
            <w:r w:rsidRPr="00921AD1">
              <w:rPr>
                <w:rFonts w:eastAsia="PMingLiU"/>
              </w:rPr>
              <w:fldChar w:fldCharType="begin"/>
            </w:r>
            <w:r w:rsidRPr="00921AD1">
              <w:rPr>
                <w:rFonts w:eastAsia="PMingLiU"/>
              </w:rPr>
              <w:instrText>XE "Office 365 Enterprise E4"</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63"/>
            <w:bookmarkEnd w:id="1264"/>
            <w:bookmarkEnd w:id="1265"/>
            <w:bookmarkEnd w:id="126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A026165"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285F51BC"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6BCF5E4E"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0D61BB58"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795CCCBF"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7827BAE9"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273A82D8"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0ABA583C" w14:textId="77777777" w:rsidR="009F6D1A" w:rsidRPr="00A16326" w:rsidRDefault="009F6D1A" w:rsidP="00350F14">
            <w:pPr>
              <w:pStyle w:val="ProductList-OfferingBody"/>
              <w:ind w:left="-113"/>
              <w:jc w:val="center"/>
              <w:rPr>
                <w:rFonts w:ascii="Calibri" w:hAnsi="Calibri"/>
              </w:rPr>
            </w:pPr>
            <w:r w:rsidRPr="00A16326">
              <w:rPr>
                <w:rFonts w:ascii="Calibri" w:hAnsi="Calibri"/>
              </w:rPr>
              <w:fldChar w:fldCharType="begin"/>
            </w:r>
            <w:r w:rsidRPr="00A16326">
              <w:rPr>
                <w:rFonts w:ascii="Calibri" w:hAnsi="Calibri"/>
              </w:rPr>
              <w:instrText xml:space="preserve"> AutoTextList  \sNoStyle\t "Enterprise Online Service"</w:instrText>
            </w:r>
            <w:r w:rsidRPr="00A16326">
              <w:rPr>
                <w:rFonts w:ascii="Calibri" w:hAnsi="Calibri"/>
              </w:rPr>
              <w:fldChar w:fldCharType="separate"/>
            </w:r>
            <w:r w:rsidRPr="00A16326">
              <w:rPr>
                <w:rFonts w:ascii="Calibri" w:hAnsi="Calibri"/>
              </w:rPr>
              <w:t>EO</w:t>
            </w:r>
            <w:r w:rsidRPr="00A16326">
              <w:rPr>
                <w:rFonts w:ascii="Calibri" w:hAnsi="Calibri"/>
              </w:rPr>
              <w:fldChar w:fldCharType="end"/>
            </w:r>
            <w:r w:rsidRPr="00A16326">
              <w:rPr>
                <w:rFonts w:ascii="Calibri" w:hAnsi="Calibri" w:cstheme="minorHAnsi"/>
              </w:rPr>
              <w:fldChar w:fldCharType="begin"/>
            </w:r>
            <w:r w:rsidRPr="00A16326">
              <w:rPr>
                <w:rFonts w:ascii="Calibri" w:hAnsi="Calibri" w:cstheme="minorHAnsi"/>
                <w:lang w:val="fr-FR"/>
              </w:rPr>
              <w:instrText xml:space="preserve"> </w:instrText>
            </w:r>
            <w:r w:rsidRPr="00A16326">
              <w:rPr>
                <w:rFonts w:ascii="Calibri" w:hAnsi="Calibri"/>
                <w:lang w:val="fr-FR"/>
              </w:rPr>
              <w:instrText>AutoTextList  \s NoStyle \t “</w:instrText>
            </w:r>
            <w:r w:rsidRPr="00A16326">
              <w:rPr>
                <w:rFonts w:ascii="Calibri" w:hAnsi="Calibri" w:cstheme="minorHAnsi"/>
                <w:lang w:val="fr-FR"/>
              </w:rPr>
              <w:instrText xml:space="preserve">Open Value </w:instrText>
            </w:r>
            <w:r w:rsidRPr="00A16326">
              <w:rPr>
                <w:rFonts w:ascii="Calibri" w:hAnsi="Calibri" w:cstheme="minorHAnsi"/>
              </w:rPr>
              <w:instrText>中之非全組織</w:instrText>
            </w:r>
            <w:r w:rsidRPr="00A16326">
              <w:rPr>
                <w:rFonts w:ascii="Calibri" w:hAnsi="Calibri"/>
                <w:lang w:val="fr-FR"/>
              </w:rPr>
              <w:instrText>”</w:instrText>
            </w:r>
            <w:r w:rsidRPr="00A16326">
              <w:rPr>
                <w:rFonts w:ascii="Calibri" w:hAnsi="Calibri" w:cstheme="minorHAnsi"/>
                <w:lang w:val="fr-FR"/>
              </w:rPr>
              <w:instrText xml:space="preserve"> </w:instrText>
            </w:r>
            <w:r w:rsidRPr="00A16326">
              <w:rPr>
                <w:rFonts w:ascii="Calibri" w:hAnsi="Calibri" w:cstheme="minorHAnsi"/>
              </w:rPr>
              <w:fldChar w:fldCharType="separate"/>
            </w:r>
            <w:r>
              <w:rPr>
                <w:rFonts w:ascii="Calibri" w:hAnsi="Calibri"/>
                <w:bCs/>
                <w:lang w:val="fr-FR"/>
              </w:rPr>
              <w:t>,</w:t>
            </w:r>
            <w:r w:rsidRPr="00A16326">
              <w:rPr>
                <w:rFonts w:ascii="Calibri" w:hAnsi="Calibri"/>
                <w:bCs/>
                <w:lang w:val="fr-FR"/>
              </w:rPr>
              <w:t>P</w:t>
            </w:r>
            <w:r w:rsidRPr="00A16326">
              <w:rPr>
                <w:rFonts w:ascii="Calibri" w:hAnsi="Calibri" w:cstheme="minorHAnsi"/>
              </w:rPr>
              <w:fldChar w:fldCharType="end"/>
            </w:r>
          </w:p>
        </w:tc>
        <w:tc>
          <w:tcPr>
            <w:tcW w:w="737" w:type="dxa"/>
            <w:shd w:val="clear" w:color="auto" w:fill="BFBFBF" w:themeFill="background1" w:themeFillShade="BF"/>
            <w:vAlign w:val="center"/>
          </w:tcPr>
          <w:p w14:paraId="29D7BF61"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54D5ADF3"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124ED58F"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3D44A5C9" w14:textId="77777777" w:rsidR="009F6D1A" w:rsidRPr="00921AD1" w:rsidRDefault="009F6D1A" w:rsidP="00785D3B">
            <w:pPr>
              <w:pStyle w:val="ProductList-Offering2"/>
              <w:rPr>
                <w:rFonts w:eastAsia="PMingLiU"/>
              </w:rPr>
            </w:pPr>
            <w:bookmarkStart w:id="1267" w:name="_Toc420360654"/>
            <w:r w:rsidRPr="00921AD1">
              <w:rPr>
                <w:rFonts w:eastAsia="PMingLiU"/>
              </w:rPr>
              <w:t>Office 365 Enterprise E4 From SA (</w:t>
            </w:r>
            <w:r w:rsidRPr="00921AD1">
              <w:rPr>
                <w:rFonts w:eastAsia="PMingLiU"/>
              </w:rPr>
              <w:t>使用者訂閱使用權</w:t>
            </w:r>
            <w:r w:rsidRPr="00921AD1">
              <w:rPr>
                <w:rFonts w:eastAsia="PMingLiU"/>
              </w:rPr>
              <w:t>)</w:t>
            </w:r>
            <w:bookmarkEnd w:id="1267"/>
            <w:r w:rsidRPr="00921AD1">
              <w:rPr>
                <w:rFonts w:eastAsia="PMingLiU"/>
              </w:rPr>
              <w:fldChar w:fldCharType="begin"/>
            </w:r>
            <w:r w:rsidRPr="00921AD1">
              <w:rPr>
                <w:rFonts w:eastAsia="PMingLiU"/>
              </w:rPr>
              <w:instrText>XE "Office 365 Enterprise E4 From SA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D98D8B4"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3BBE2C36"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09B2DDA6"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2DEDEE77"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1BE217CF"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4BB82C1A"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7380BB5B"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CA09110"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6E9E828"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767C1C19"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4FF980E9"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756386C5" w14:textId="77777777" w:rsidR="009F6D1A" w:rsidRPr="00921AD1" w:rsidRDefault="009F6D1A" w:rsidP="00785D3B">
            <w:pPr>
              <w:pStyle w:val="ProductList-Offering2"/>
              <w:rPr>
                <w:rFonts w:eastAsia="PMingLiU"/>
              </w:rPr>
            </w:pPr>
            <w:bookmarkStart w:id="1268" w:name="_Toc379797364"/>
            <w:bookmarkStart w:id="1269" w:name="_Toc380513396"/>
            <w:bookmarkStart w:id="1270" w:name="_Toc380655446"/>
            <w:bookmarkStart w:id="1271" w:name="_Toc420360655"/>
            <w:r w:rsidRPr="00921AD1">
              <w:rPr>
                <w:rFonts w:eastAsia="PMingLiU"/>
              </w:rPr>
              <w:t>Office 365 Enterprise E1</w:t>
            </w:r>
            <w:r w:rsidRPr="00921AD1">
              <w:rPr>
                <w:rFonts w:eastAsia="PMingLiU"/>
              </w:rPr>
              <w:fldChar w:fldCharType="begin"/>
            </w:r>
            <w:r w:rsidRPr="00921AD1">
              <w:rPr>
                <w:rFonts w:eastAsia="PMingLiU"/>
              </w:rPr>
              <w:instrText>XE "Office 365 Enterprise E1"</w:instrText>
            </w:r>
            <w:r w:rsidRPr="00921AD1">
              <w:rPr>
                <w:rFonts w:eastAsia="PMingLiU"/>
              </w:rPr>
              <w:fldChar w:fldCharType="end"/>
            </w:r>
            <w:r w:rsidRPr="00921AD1">
              <w:rPr>
                <w:rFonts w:eastAsia="PMingLiU"/>
              </w:rPr>
              <w:t xml:space="preserve"> </w:t>
            </w:r>
            <w:r w:rsidRPr="00921AD1">
              <w:rPr>
                <w:rFonts w:eastAsia="PMingLiU"/>
              </w:rPr>
              <w:t>及</w:t>
            </w:r>
            <w:r w:rsidRPr="00921AD1">
              <w:rPr>
                <w:rFonts w:eastAsia="PMingLiU"/>
              </w:rPr>
              <w:t xml:space="preserve"> E3 </w:t>
            </w:r>
            <w:r w:rsidRPr="00921AD1">
              <w:rPr>
                <w:rFonts w:eastAsia="PMingLiU"/>
              </w:rPr>
              <w:t>加值</w:t>
            </w:r>
            <w:r w:rsidRPr="00921AD1">
              <w:rPr>
                <w:rFonts w:eastAsia="PMingLiU"/>
              </w:rPr>
              <w:fldChar w:fldCharType="begin"/>
            </w:r>
            <w:r w:rsidRPr="00921AD1">
              <w:rPr>
                <w:rFonts w:eastAsia="PMingLiU"/>
              </w:rPr>
              <w:instrText>XE "Office 365 Enterprise E1</w:instrText>
            </w:r>
            <w:r w:rsidRPr="00921AD1">
              <w:rPr>
                <w:rFonts w:eastAsia="PMingLiU"/>
              </w:rPr>
              <w:instrText>、</w:instrText>
            </w:r>
            <w:r w:rsidRPr="00921AD1">
              <w:rPr>
                <w:rFonts w:eastAsia="PMingLiU"/>
              </w:rPr>
              <w:instrText>E3</w:instrText>
            </w:r>
            <w:r w:rsidRPr="00921AD1">
              <w:rPr>
                <w:rFonts w:eastAsia="PMingLiU"/>
              </w:rPr>
              <w:instrText>、</w:instrText>
            </w:r>
            <w:r w:rsidRPr="00921AD1">
              <w:rPr>
                <w:rFonts w:eastAsia="PMingLiU"/>
              </w:rPr>
              <w:instrText xml:space="preserve">E4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68"/>
            <w:bookmarkEnd w:id="1269"/>
            <w:bookmarkEnd w:id="1270"/>
            <w:bookmarkEnd w:id="127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63619C6"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64876B1D"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3A251B7D"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3C9C7017"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5884E87D"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7DD7DDD8"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D66B0E3"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479CD366" w14:textId="77777777" w:rsidR="009F6D1A" w:rsidRPr="00624796" w:rsidRDefault="009F6D1A"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AutoTextList  \s NoStyle \t "</w:instrText>
            </w:r>
            <w:r w:rsidRPr="00624796">
              <w:rPr>
                <w:rFonts w:ascii="MingLiU" w:eastAsia="MingLiU" w:hAnsi="MingLiU" w:cs="MingLiU" w:hint="eastAsia"/>
              </w:rPr>
              <w:instrText>全組織</w:instrText>
            </w:r>
            <w:r w:rsidRPr="00624796">
              <w:rPr>
                <w:rFonts w:ascii="Calibri" w:hAnsi="Calibri"/>
                <w:lang w:val="fr-FR"/>
              </w:rPr>
              <w:instrText xml:space="preserve">" </w:instrText>
            </w:r>
            <w:r w:rsidRPr="00624796">
              <w:rPr>
                <w:rFonts w:ascii="Calibri" w:hAnsi="Calibri"/>
                <w:lang w:val="fr-FR"/>
              </w:rPr>
              <w:fldChar w:fldCharType="separate"/>
            </w:r>
            <w:r w:rsidRPr="00624796">
              <w:rPr>
                <w:rFonts w:ascii="Calibri" w:hAnsi="Calibri"/>
                <w:lang w:val="fr-FR"/>
              </w:rPr>
              <w:t>OW</w:t>
            </w:r>
            <w:r w:rsidRPr="00624796">
              <w:rPr>
                <w:rFonts w:ascii="Calibri" w:hAnsi="Calibri"/>
                <w:lang w:val="fr-FR"/>
              </w:rPr>
              <w:fldChar w:fldCharType="end"/>
            </w:r>
          </w:p>
        </w:tc>
        <w:tc>
          <w:tcPr>
            <w:tcW w:w="737" w:type="dxa"/>
            <w:shd w:val="clear" w:color="auto" w:fill="BFBFBF" w:themeFill="background1" w:themeFillShade="BF"/>
            <w:vAlign w:val="center"/>
          </w:tcPr>
          <w:p w14:paraId="6666CF36"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1283EAF"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4022B4BA"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31D35378" w14:textId="77777777" w:rsidR="009F6D1A" w:rsidRPr="00921AD1" w:rsidRDefault="009F6D1A" w:rsidP="00785D3B">
            <w:pPr>
              <w:pStyle w:val="ProductList-Offering2"/>
              <w:rPr>
                <w:rFonts w:eastAsia="PMingLiU"/>
              </w:rPr>
            </w:pPr>
            <w:bookmarkStart w:id="1272" w:name="_Toc420360656"/>
            <w:r w:rsidRPr="00921AD1">
              <w:rPr>
                <w:rFonts w:eastAsia="PMingLiU"/>
              </w:rPr>
              <w:t xml:space="preserve">Office 365 Enterprise E4 </w:t>
            </w:r>
            <w:r w:rsidRPr="00921AD1">
              <w:rPr>
                <w:rFonts w:eastAsia="PMingLiU"/>
              </w:rPr>
              <w:t>加值</w:t>
            </w:r>
            <w:r w:rsidRPr="00921AD1">
              <w:rPr>
                <w:rFonts w:eastAsia="PMingLiU"/>
              </w:rPr>
              <w:fldChar w:fldCharType="begin"/>
            </w:r>
            <w:r w:rsidRPr="00921AD1">
              <w:rPr>
                <w:rFonts w:eastAsia="PMingLiU"/>
              </w:rPr>
              <w:instrText>XE "Office 365 Enterprise E1</w:instrText>
            </w:r>
            <w:r w:rsidRPr="00921AD1">
              <w:rPr>
                <w:rFonts w:eastAsia="PMingLiU"/>
              </w:rPr>
              <w:instrText>、</w:instrText>
            </w:r>
            <w:r w:rsidRPr="00921AD1">
              <w:rPr>
                <w:rFonts w:eastAsia="PMingLiU"/>
              </w:rPr>
              <w:instrText>E3</w:instrText>
            </w:r>
            <w:r w:rsidRPr="00921AD1">
              <w:rPr>
                <w:rFonts w:eastAsia="PMingLiU"/>
              </w:rPr>
              <w:instrText>、</w:instrText>
            </w:r>
            <w:r w:rsidRPr="00921AD1">
              <w:rPr>
                <w:rFonts w:eastAsia="PMingLiU"/>
              </w:rPr>
              <w:instrText xml:space="preserve">E4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7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33600DB"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19CB985E"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32A11A94"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69855DBB"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3C69B117"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3DBB973F"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0A62832"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160FDF9"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0FC244E"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44099EED"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5DC34445"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0E7C1A1E" w14:textId="77777777" w:rsidR="009F6D1A" w:rsidRPr="00921AD1" w:rsidRDefault="009F6D1A" w:rsidP="00785D3B">
            <w:pPr>
              <w:pStyle w:val="ProductList-Offering2"/>
              <w:rPr>
                <w:rFonts w:eastAsia="PMingLiU"/>
              </w:rPr>
            </w:pPr>
            <w:bookmarkStart w:id="1273" w:name="_Toc379797365"/>
            <w:bookmarkStart w:id="1274" w:name="_Toc380513397"/>
            <w:bookmarkStart w:id="1275" w:name="_Toc380655447"/>
            <w:bookmarkStart w:id="1276" w:name="_Toc420360657"/>
            <w:r w:rsidRPr="00921AD1">
              <w:rPr>
                <w:rFonts w:eastAsia="PMingLiU"/>
              </w:rPr>
              <w:t xml:space="preserve">Office 365 Enterprise </w:t>
            </w:r>
            <w:r w:rsidRPr="00921AD1">
              <w:rPr>
                <w:rFonts w:eastAsia="PMingLiU"/>
              </w:rPr>
              <w:fldChar w:fldCharType="begin"/>
            </w:r>
            <w:r w:rsidRPr="00921AD1">
              <w:rPr>
                <w:rFonts w:eastAsia="PMingLiU"/>
              </w:rPr>
              <w:instrText>XE "Office 365 Enterprise E1"</w:instrText>
            </w:r>
            <w:r w:rsidRPr="00921AD1">
              <w:rPr>
                <w:rFonts w:eastAsia="PMingLiU"/>
              </w:rPr>
              <w:fldChar w:fldCharType="end"/>
            </w:r>
            <w:r w:rsidRPr="00921AD1">
              <w:rPr>
                <w:rFonts w:eastAsia="PMingLiU"/>
              </w:rPr>
              <w:t xml:space="preserve">E3 </w:t>
            </w:r>
            <w:r w:rsidRPr="00921AD1">
              <w:rPr>
                <w:rFonts w:eastAsia="PMingLiU"/>
              </w:rPr>
              <w:t>及</w:t>
            </w:r>
            <w:r w:rsidRPr="00921AD1">
              <w:rPr>
                <w:rFonts w:eastAsia="PMingLiU"/>
              </w:rPr>
              <w:t xml:space="preserve"> E4 (</w:t>
            </w:r>
            <w:r w:rsidRPr="00921AD1">
              <w:rPr>
                <w:rFonts w:eastAsia="PMingLiU"/>
              </w:rPr>
              <w:t>不含</w:t>
            </w:r>
            <w:r w:rsidRPr="00921AD1">
              <w:rPr>
                <w:rFonts w:eastAsia="PMingLiU"/>
              </w:rPr>
              <w:t xml:space="preserve"> ProPlus </w:t>
            </w:r>
            <w:r w:rsidRPr="00921AD1">
              <w:rPr>
                <w:rFonts w:eastAsia="PMingLiU"/>
              </w:rPr>
              <w:t>加值</w:t>
            </w:r>
            <w:r w:rsidRPr="00921AD1">
              <w:rPr>
                <w:rFonts w:eastAsia="PMingLiU"/>
              </w:rPr>
              <w:t>)</w:t>
            </w:r>
            <w:r w:rsidRPr="00921AD1">
              <w:rPr>
                <w:rFonts w:eastAsia="PMingLiU"/>
              </w:rPr>
              <w:fldChar w:fldCharType="begin"/>
            </w:r>
            <w:r w:rsidRPr="00921AD1">
              <w:rPr>
                <w:rFonts w:eastAsia="PMingLiU"/>
              </w:rPr>
              <w:instrText>XE "Office 365 Enterprise E1</w:instrText>
            </w:r>
            <w:r w:rsidRPr="00921AD1">
              <w:rPr>
                <w:rFonts w:eastAsia="PMingLiU"/>
              </w:rPr>
              <w:instrText>、</w:instrText>
            </w:r>
            <w:r w:rsidRPr="00921AD1">
              <w:rPr>
                <w:rFonts w:eastAsia="PMingLiU"/>
              </w:rPr>
              <w:instrText>E3</w:instrText>
            </w:r>
            <w:r w:rsidRPr="00921AD1">
              <w:rPr>
                <w:rFonts w:eastAsia="PMingLiU"/>
              </w:rPr>
              <w:instrText>、</w:instrText>
            </w:r>
            <w:r w:rsidRPr="00921AD1">
              <w:rPr>
                <w:rFonts w:eastAsia="PMingLiU"/>
              </w:rPr>
              <w:instrText>E4 (</w:instrText>
            </w:r>
            <w:r w:rsidRPr="00921AD1">
              <w:rPr>
                <w:rFonts w:eastAsia="PMingLiU"/>
              </w:rPr>
              <w:instrText>不含</w:instrText>
            </w:r>
            <w:r w:rsidRPr="00921AD1">
              <w:rPr>
                <w:rFonts w:eastAsia="PMingLiU"/>
              </w:rPr>
              <w:instrText xml:space="preserve"> Office Pro Plus)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73"/>
            <w:bookmarkEnd w:id="1274"/>
            <w:bookmarkEnd w:id="1275"/>
            <w:bookmarkEnd w:id="127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A029C82"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613AF620"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2E010DBB" w14:textId="77777777" w:rsidR="009F6D1A" w:rsidRPr="00A12EDA"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p>
        </w:tc>
        <w:tc>
          <w:tcPr>
            <w:tcW w:w="450" w:type="dxa"/>
            <w:shd w:val="clear" w:color="auto" w:fill="BFBFBF" w:themeFill="background1" w:themeFillShade="BF"/>
            <w:vAlign w:val="center"/>
          </w:tcPr>
          <w:p w14:paraId="79788C2E"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20A6CB55"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39D330DB"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76060524"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60003022"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02438483"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733F483D"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153173F8"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271F026E" w14:textId="77777777" w:rsidR="009F6D1A" w:rsidRPr="00921AD1" w:rsidRDefault="009F6D1A" w:rsidP="00785D3B">
            <w:pPr>
              <w:pStyle w:val="ProductList-Offering2"/>
              <w:rPr>
                <w:rFonts w:eastAsia="PMingLiU"/>
              </w:rPr>
            </w:pPr>
            <w:bookmarkStart w:id="1277" w:name="_Toc379797366"/>
            <w:bookmarkStart w:id="1278" w:name="_Toc380513398"/>
            <w:bookmarkStart w:id="1279" w:name="_Toc380655448"/>
            <w:bookmarkStart w:id="1280" w:name="_Toc420360658"/>
            <w:r w:rsidRPr="00921AD1">
              <w:rPr>
                <w:rFonts w:eastAsia="PMingLiU"/>
              </w:rPr>
              <w:t>Office 365 Enterprise K1</w:t>
            </w:r>
            <w:r w:rsidRPr="00921AD1">
              <w:rPr>
                <w:rFonts w:eastAsia="PMingLiU"/>
              </w:rPr>
              <w:fldChar w:fldCharType="begin"/>
            </w:r>
            <w:r w:rsidRPr="00921AD1">
              <w:rPr>
                <w:rFonts w:eastAsia="PMingLiU"/>
              </w:rPr>
              <w:instrText>XE "Office 365 Enterprise K1"</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77"/>
            <w:bookmarkEnd w:id="1278"/>
            <w:bookmarkEnd w:id="1279"/>
            <w:bookmarkEnd w:id="128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BACF6FF"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658C87F3"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5B486418"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AutoTextList  \s NoStyle \t "</w:instrText>
            </w:r>
            <w:r w:rsidRPr="00624796">
              <w:rPr>
                <w:rFonts w:ascii="MingLiU" w:eastAsia="MingLiU" w:hAnsi="MingLiU" w:cs="MingLiU" w:hint="eastAsia"/>
              </w:rPr>
              <w:instrText>額外產品</w:instrText>
            </w:r>
            <w:r w:rsidRPr="00624796">
              <w:rPr>
                <w:rFonts w:ascii="Calibri" w:hAnsi="Calibri"/>
              </w:rPr>
              <w:instrText xml:space="preserve">" </w:instrText>
            </w:r>
            <w:r w:rsidRPr="00624796">
              <w:rPr>
                <w:rFonts w:ascii="Calibri" w:hAnsi="Calibri"/>
              </w:rPr>
              <w:fldChar w:fldCharType="separate"/>
            </w:r>
            <w:r w:rsidRPr="00624796">
              <w:rPr>
                <w:rFonts w:ascii="Calibri" w:hAnsi="Calibri"/>
              </w:rPr>
              <w:t xml:space="preserve"> A </w:t>
            </w:r>
            <w:r w:rsidRPr="00624796">
              <w:rPr>
                <w:rFonts w:ascii="Calibri" w:hAnsi="Calibri"/>
              </w:rPr>
              <w:fldChar w:fldCharType="end"/>
            </w:r>
          </w:p>
        </w:tc>
        <w:tc>
          <w:tcPr>
            <w:tcW w:w="450" w:type="dxa"/>
            <w:shd w:val="clear" w:color="auto" w:fill="BFBFBF" w:themeFill="background1" w:themeFillShade="BF"/>
            <w:vAlign w:val="center"/>
          </w:tcPr>
          <w:p w14:paraId="0334DF5D"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1E69A2D1"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5597EFF6"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40DD9E83"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116E1E2"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5E449DC"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1F23D97"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08EC315D"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253AA7B8" w14:textId="77777777" w:rsidR="009F6D1A" w:rsidRPr="00921AD1" w:rsidRDefault="009F6D1A" w:rsidP="00785D3B">
            <w:pPr>
              <w:pStyle w:val="ProductList-Offering2"/>
              <w:rPr>
                <w:rFonts w:eastAsia="PMingLiU"/>
              </w:rPr>
            </w:pPr>
            <w:bookmarkStart w:id="1281" w:name="_Toc379797367"/>
            <w:bookmarkStart w:id="1282" w:name="_Toc380513399"/>
            <w:bookmarkStart w:id="1283" w:name="_Toc380655449"/>
            <w:bookmarkStart w:id="1284" w:name="_Toc420360659"/>
            <w:r w:rsidRPr="00921AD1">
              <w:rPr>
                <w:rFonts w:eastAsia="PMingLiU"/>
              </w:rPr>
              <w:t>Office 365 Government E1, E3, E4</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G4"</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81"/>
            <w:bookmarkEnd w:id="1282"/>
            <w:bookmarkEnd w:id="1283"/>
            <w:bookmarkEnd w:id="12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6410147"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16DAECEB"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67BFAAF7" w14:textId="77777777" w:rsidR="009F6D1A" w:rsidRPr="000E3770"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F0EBD64"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450" w:type="dxa"/>
            <w:shd w:val="clear" w:color="auto" w:fill="BFBFBF" w:themeFill="background1" w:themeFillShade="BF"/>
            <w:vAlign w:val="center"/>
          </w:tcPr>
          <w:p w14:paraId="3384823E"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7D8540FD" w14:textId="77777777" w:rsidR="009F6D1A" w:rsidRPr="000E3770" w:rsidRDefault="009F6D1A"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C1B1A26"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6" w:type="dxa"/>
            <w:shd w:val="clear" w:color="auto" w:fill="BFBFBF" w:themeFill="background1" w:themeFillShade="BF"/>
            <w:vAlign w:val="center"/>
          </w:tcPr>
          <w:p w14:paraId="36C727E7"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152ABC0"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B93AEA2"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B9F3413"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059D91BA"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4F498CCB"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82E7761" w14:textId="77777777" w:rsidR="009F6D1A" w:rsidRPr="00921AD1" w:rsidRDefault="009F6D1A" w:rsidP="00785D3B">
            <w:pPr>
              <w:pStyle w:val="ProductList-Offering2"/>
              <w:rPr>
                <w:rFonts w:eastAsia="PMingLiU"/>
              </w:rPr>
            </w:pPr>
            <w:bookmarkStart w:id="1285" w:name="_Toc420360660"/>
            <w:r w:rsidRPr="00921AD1">
              <w:rPr>
                <w:rFonts w:eastAsia="PMingLiU"/>
              </w:rPr>
              <w:t>Office 365 Government E1</w:t>
            </w:r>
            <w:r w:rsidRPr="00921AD1">
              <w:rPr>
                <w:rFonts w:eastAsia="PMingLiU"/>
              </w:rPr>
              <w:t>、</w:t>
            </w:r>
            <w:r w:rsidRPr="00921AD1">
              <w:rPr>
                <w:rFonts w:eastAsia="PMingLiU"/>
              </w:rPr>
              <w:t>E3</w:t>
            </w:r>
            <w:r w:rsidRPr="00921AD1">
              <w:rPr>
                <w:rFonts w:eastAsia="PMingLiU"/>
              </w:rPr>
              <w:t>、</w:t>
            </w:r>
            <w:r w:rsidRPr="00921AD1">
              <w:rPr>
                <w:rFonts w:eastAsia="PMingLiU"/>
              </w:rPr>
              <w:t>E4 From SA</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G4 From SA"</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9A69FB9"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684A7417"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0B54882D" w14:textId="77777777" w:rsidR="009F6D1A" w:rsidRPr="000E3770"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44F8D674"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450" w:type="dxa"/>
            <w:shd w:val="clear" w:color="auto" w:fill="BFBFBF" w:themeFill="background1" w:themeFillShade="BF"/>
            <w:vAlign w:val="center"/>
          </w:tcPr>
          <w:p w14:paraId="1947EB26"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7714BD75"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71B53B98"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0BC2D6E"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5E27AE80"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35E40AA"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41E37D45"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0D254C10"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53AB2196" w14:textId="77777777" w:rsidR="009F6D1A" w:rsidRPr="00921AD1" w:rsidRDefault="009F6D1A" w:rsidP="00785D3B">
            <w:pPr>
              <w:pStyle w:val="ProductList-Offering2"/>
              <w:rPr>
                <w:rFonts w:eastAsia="PMingLiU"/>
              </w:rPr>
            </w:pPr>
            <w:bookmarkStart w:id="1286" w:name="_Toc379797368"/>
            <w:bookmarkStart w:id="1287" w:name="_Toc380513400"/>
            <w:bookmarkStart w:id="1288" w:name="_Toc380655450"/>
            <w:bookmarkStart w:id="1289" w:name="_Toc420360661"/>
            <w:r w:rsidRPr="00921AD1">
              <w:rPr>
                <w:rFonts w:eastAsia="PMingLiU"/>
              </w:rPr>
              <w:t>Office 365 Government E1, E3, E4</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G4"</w:instrText>
            </w:r>
            <w:r w:rsidRPr="00921AD1">
              <w:rPr>
                <w:rFonts w:eastAsia="PMingLiU"/>
              </w:rPr>
              <w:fldChar w:fldCharType="end"/>
            </w:r>
            <w:r w:rsidRPr="00921AD1">
              <w:rPr>
                <w:rFonts w:eastAsia="PMingLiU"/>
              </w:rPr>
              <w:t xml:space="preserve"> </w:t>
            </w:r>
            <w:r w:rsidRPr="00921AD1">
              <w:rPr>
                <w:rFonts w:eastAsia="PMingLiU"/>
              </w:rPr>
              <w:t>加值</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 xml:space="preserve">G4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86"/>
            <w:bookmarkEnd w:id="1287"/>
            <w:bookmarkEnd w:id="1288"/>
            <w:bookmarkEnd w:id="128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7344929"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5BE7A9A5"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61641387" w14:textId="77777777" w:rsidR="009F6D1A" w:rsidRPr="000E3770"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74E1428"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450" w:type="dxa"/>
            <w:shd w:val="clear" w:color="auto" w:fill="BFBFBF" w:themeFill="background1" w:themeFillShade="BF"/>
            <w:vAlign w:val="center"/>
          </w:tcPr>
          <w:p w14:paraId="696834DF"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70AD47" w:themeFill="accent6"/>
            <w:vAlign w:val="center"/>
          </w:tcPr>
          <w:p w14:paraId="5DC12FE4" w14:textId="77777777" w:rsidR="009F6D1A" w:rsidRPr="000E3770" w:rsidRDefault="009F6D1A"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75738B6"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6" w:type="dxa"/>
            <w:shd w:val="clear" w:color="auto" w:fill="BFBFBF" w:themeFill="background1" w:themeFillShade="BF"/>
            <w:vAlign w:val="center"/>
          </w:tcPr>
          <w:p w14:paraId="482773C3"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C90CAEB"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49C5735C"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36E77008"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67C1B40D"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5D57ABD2" w14:textId="77777777" w:rsidTr="009708C0">
        <w:trPr>
          <w:cantSplit/>
          <w:trHeight w:val="44"/>
        </w:trPr>
        <w:tc>
          <w:tcPr>
            <w:tcW w:w="4140" w:type="dxa"/>
            <w:tcBorders>
              <w:top w:val="dashSmallGap" w:sz="4" w:space="0" w:color="BFBFBF" w:themeColor="background1" w:themeShade="BF"/>
              <w:left w:val="nil"/>
              <w:bottom w:val="dashSmallGap" w:sz="4" w:space="0" w:color="BFBFBF" w:themeColor="background1" w:themeShade="BF"/>
              <w:right w:val="nil"/>
            </w:tcBorders>
          </w:tcPr>
          <w:p w14:paraId="6AE3C685" w14:textId="77777777" w:rsidR="009F6D1A" w:rsidRPr="00921AD1" w:rsidRDefault="009F6D1A" w:rsidP="00785D3B">
            <w:pPr>
              <w:pStyle w:val="ProductList-Offering2"/>
              <w:rPr>
                <w:rFonts w:eastAsia="PMingLiU"/>
              </w:rPr>
            </w:pPr>
            <w:bookmarkStart w:id="1290" w:name="_Toc379797369"/>
            <w:bookmarkStart w:id="1291" w:name="_Toc380513401"/>
            <w:bookmarkStart w:id="1292" w:name="_Toc380655451"/>
            <w:bookmarkStart w:id="1293" w:name="_Toc420360662"/>
            <w:r w:rsidRPr="00921AD1">
              <w:rPr>
                <w:rFonts w:eastAsia="PMingLiU"/>
              </w:rPr>
              <w:t xml:space="preserve">Office 365 Government E3 </w:t>
            </w:r>
            <w:r w:rsidRPr="00921AD1">
              <w:rPr>
                <w:rFonts w:eastAsia="PMingLiU"/>
              </w:rPr>
              <w:t>及</w:t>
            </w:r>
            <w:r w:rsidRPr="00921AD1">
              <w:rPr>
                <w:rFonts w:eastAsia="PMingLiU"/>
              </w:rPr>
              <w:t xml:space="preserve"> E4</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G4"</w:instrText>
            </w:r>
            <w:r w:rsidRPr="00921AD1">
              <w:rPr>
                <w:rFonts w:eastAsia="PMingLiU"/>
              </w:rPr>
              <w:fldChar w:fldCharType="end"/>
            </w:r>
            <w:r w:rsidRPr="00921AD1">
              <w:rPr>
                <w:rFonts w:eastAsia="PMingLiU"/>
              </w:rPr>
              <w:t xml:space="preserve"> (</w:t>
            </w:r>
            <w:r w:rsidRPr="00921AD1">
              <w:rPr>
                <w:rFonts w:eastAsia="PMingLiU"/>
              </w:rPr>
              <w:t>不含</w:t>
            </w:r>
            <w:r w:rsidRPr="00921AD1">
              <w:rPr>
                <w:rFonts w:eastAsia="PMingLiU"/>
              </w:rPr>
              <w:t xml:space="preserve"> ProPlus </w:t>
            </w:r>
            <w:r w:rsidRPr="00921AD1">
              <w:rPr>
                <w:rFonts w:eastAsia="PMingLiU"/>
              </w:rPr>
              <w:t>加值</w:t>
            </w:r>
            <w:r w:rsidRPr="00921AD1">
              <w:rPr>
                <w:rFonts w:eastAsia="PMingLiU"/>
              </w:rPr>
              <w:t>)</w:t>
            </w:r>
            <w:r w:rsidRPr="00921AD1">
              <w:rPr>
                <w:rFonts w:eastAsia="PMingLiU"/>
              </w:rPr>
              <w:fldChar w:fldCharType="begin"/>
            </w:r>
            <w:r w:rsidRPr="00921AD1">
              <w:rPr>
                <w:rFonts w:eastAsia="PMingLiU"/>
              </w:rPr>
              <w:instrText>XE "Office 365 Government G1</w:instrText>
            </w:r>
            <w:r w:rsidRPr="00921AD1">
              <w:rPr>
                <w:rFonts w:eastAsia="PMingLiU"/>
              </w:rPr>
              <w:instrText>、</w:instrText>
            </w:r>
            <w:r w:rsidRPr="00921AD1">
              <w:rPr>
                <w:rFonts w:eastAsia="PMingLiU"/>
              </w:rPr>
              <w:instrText>G3</w:instrText>
            </w:r>
            <w:r w:rsidRPr="00921AD1">
              <w:rPr>
                <w:rFonts w:eastAsia="PMingLiU"/>
              </w:rPr>
              <w:instrText>、</w:instrText>
            </w:r>
            <w:r w:rsidRPr="00921AD1">
              <w:rPr>
                <w:rFonts w:eastAsia="PMingLiU"/>
              </w:rPr>
              <w:instrText>G4 (</w:instrText>
            </w:r>
            <w:r w:rsidRPr="00921AD1">
              <w:rPr>
                <w:rFonts w:eastAsia="PMingLiU"/>
              </w:rPr>
              <w:instrText>不含</w:instrText>
            </w:r>
            <w:r w:rsidRPr="00921AD1">
              <w:rPr>
                <w:rFonts w:eastAsia="PMingLiU"/>
              </w:rPr>
              <w:instrText xml:space="preserve"> Office Pro Plus) </w:instrText>
            </w:r>
            <w:r w:rsidRPr="00921AD1">
              <w:rPr>
                <w:rFonts w:eastAsia="PMingLiU"/>
              </w:rPr>
              <w:instrText>加值</w:instrText>
            </w:r>
            <w:r w:rsidRPr="00921AD1">
              <w:rPr>
                <w:rFonts w:eastAsia="PMingLiU"/>
              </w:rPr>
              <w:instrText xml:space="preserve">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90"/>
            <w:bookmarkEnd w:id="1291"/>
            <w:bookmarkEnd w:id="1292"/>
            <w:bookmarkEnd w:id="129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F43CBCF" w14:textId="77777777" w:rsidR="009F6D1A" w:rsidRPr="00B653AB" w:rsidRDefault="009F6D1A" w:rsidP="00785D3B">
            <w:pPr>
              <w:pStyle w:val="ProductList-OfferingBody"/>
              <w:ind w:left="-113"/>
              <w:jc w:val="center"/>
              <w:rPr>
                <w:rFonts w:ascii="Calibri" w:eastAsia="PMingLiU" w:hAnsi="Calibri"/>
              </w:rPr>
            </w:pPr>
          </w:p>
        </w:tc>
        <w:tc>
          <w:tcPr>
            <w:tcW w:w="630" w:type="dxa"/>
            <w:tcBorders>
              <w:left w:val="single" w:sz="12" w:space="0" w:color="FFFFFF" w:themeColor="background1"/>
            </w:tcBorders>
            <w:shd w:val="clear" w:color="auto" w:fill="BFBFBF" w:themeFill="background1" w:themeFillShade="BF"/>
            <w:vAlign w:val="center"/>
          </w:tcPr>
          <w:p w14:paraId="26EEA8D4"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70AD47" w:themeFill="accent6"/>
            <w:vAlign w:val="center"/>
          </w:tcPr>
          <w:p w14:paraId="2CCFA4AF" w14:textId="77777777" w:rsidR="009F6D1A" w:rsidRPr="000E3770" w:rsidRDefault="009F6D1A"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"Enterprise Online Service"</w:instrText>
            </w:r>
            <w:r w:rsidRPr="00A12EDA">
              <w:rPr>
                <w:rFonts w:eastAsiaTheme="majorEastAsia"/>
              </w:rPr>
              <w:fldChar w:fldCharType="separate"/>
            </w:r>
            <w:r w:rsidRPr="00A12EDA">
              <w:rPr>
                <w:rFonts w:eastAsiaTheme="majorEastAsia"/>
              </w:rPr>
              <w:t>EO</w:t>
            </w:r>
            <w:r w:rsidRPr="00A12EDA">
              <w:rPr>
                <w:rFonts w:eastAsiaTheme="majorEastAsia"/>
              </w:rPr>
              <w:fldChar w:fldCharType="end"/>
            </w:r>
            <w:r w:rsidRPr="00A12EDA">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4ED94FB" w14:textId="77777777" w:rsidR="009F6D1A" w:rsidRPr="00A12EDA" w:rsidRDefault="009F6D1A"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450" w:type="dxa"/>
            <w:shd w:val="clear" w:color="auto" w:fill="BFBFBF" w:themeFill="background1" w:themeFillShade="BF"/>
            <w:vAlign w:val="center"/>
          </w:tcPr>
          <w:p w14:paraId="19793EFF"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5B727FFF"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BFBFBF" w:themeFill="background1" w:themeFillShade="BF"/>
            <w:vAlign w:val="center"/>
          </w:tcPr>
          <w:p w14:paraId="52A53ECA"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2866AD77"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06197F28"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14:paraId="1B2FDB9A"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16087405" w14:textId="77777777" w:rsidR="009F6D1A" w:rsidRPr="00B653AB" w:rsidRDefault="009F6D1A" w:rsidP="00785D3B">
            <w:pPr>
              <w:pStyle w:val="ProductList-OfferingBody"/>
              <w:ind w:left="-113"/>
              <w:jc w:val="center"/>
              <w:rPr>
                <w:rFonts w:ascii="Calibri" w:eastAsia="PMingLiU" w:hAnsi="Calibri"/>
              </w:rPr>
            </w:pPr>
          </w:p>
        </w:tc>
      </w:tr>
      <w:tr w:rsidR="009F6D1A" w:rsidRPr="00B653AB" w14:paraId="41C49A73" w14:textId="77777777" w:rsidTr="009708C0">
        <w:trPr>
          <w:cantSplit/>
          <w:trHeight w:val="44"/>
        </w:trPr>
        <w:tc>
          <w:tcPr>
            <w:tcW w:w="4140" w:type="dxa"/>
            <w:tcBorders>
              <w:top w:val="dashSmallGap" w:sz="4" w:space="0" w:color="BFBFBF" w:themeColor="background1" w:themeShade="BF"/>
              <w:left w:val="nil"/>
              <w:bottom w:val="nil"/>
              <w:right w:val="nil"/>
            </w:tcBorders>
          </w:tcPr>
          <w:p w14:paraId="0767867D" w14:textId="77777777" w:rsidR="009F6D1A" w:rsidRPr="00921AD1" w:rsidRDefault="009F6D1A" w:rsidP="00785D3B">
            <w:pPr>
              <w:pStyle w:val="ProductList-Offering2"/>
              <w:rPr>
                <w:rFonts w:eastAsia="PMingLiU"/>
              </w:rPr>
            </w:pPr>
            <w:bookmarkStart w:id="1294" w:name="_Toc379797370"/>
            <w:bookmarkStart w:id="1295" w:name="_Toc380513402"/>
            <w:bookmarkStart w:id="1296" w:name="_Toc380655452"/>
            <w:bookmarkStart w:id="1297" w:name="_Toc420360663"/>
            <w:r w:rsidRPr="00921AD1">
              <w:rPr>
                <w:rFonts w:eastAsia="PMingLiU"/>
              </w:rPr>
              <w:t>Office 365 Midsize Business</w:t>
            </w:r>
            <w:r w:rsidRPr="00921AD1">
              <w:rPr>
                <w:rFonts w:eastAsia="PMingLiU"/>
              </w:rPr>
              <w:fldChar w:fldCharType="begin"/>
            </w:r>
            <w:r w:rsidRPr="00921AD1">
              <w:rPr>
                <w:rFonts w:eastAsia="PMingLiU"/>
              </w:rPr>
              <w:instrText>XE "Office 365 Midsize Business"</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294"/>
            <w:bookmarkEnd w:id="1295"/>
            <w:bookmarkEnd w:id="1296"/>
            <w:bookmarkEnd w:id="1297"/>
          </w:p>
        </w:tc>
        <w:tc>
          <w:tcPr>
            <w:tcW w:w="630" w:type="dxa"/>
            <w:tcBorders>
              <w:top w:val="dashSmallGap" w:sz="4" w:space="0" w:color="BFBFBF" w:themeColor="background1" w:themeShade="BF"/>
              <w:left w:val="nil"/>
              <w:bottom w:val="nil"/>
              <w:right w:val="nil"/>
            </w:tcBorders>
            <w:vAlign w:val="center"/>
          </w:tcPr>
          <w:p w14:paraId="299F0BCE" w14:textId="77777777" w:rsidR="009F6D1A" w:rsidRPr="00B653AB" w:rsidRDefault="009F6D1A" w:rsidP="00785D3B">
            <w:pPr>
              <w:pStyle w:val="ProductList-OfferingBody"/>
              <w:ind w:left="-113"/>
              <w:jc w:val="center"/>
              <w:rPr>
                <w:rFonts w:ascii="Calibri" w:eastAsia="PMingLiU" w:hAnsi="Calibri"/>
              </w:rPr>
            </w:pPr>
            <w:r w:rsidRPr="00B653AB">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14:paraId="55949F9F" w14:textId="77777777" w:rsidR="009F6D1A" w:rsidRPr="00B653AB" w:rsidRDefault="009F6D1A" w:rsidP="00785D3B">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14:paraId="41BC8309" w14:textId="77777777" w:rsidR="009F6D1A" w:rsidRPr="00B653AB" w:rsidRDefault="009F6D1A" w:rsidP="00785D3B">
            <w:pPr>
              <w:pStyle w:val="ProductList-OfferingBody"/>
              <w:ind w:left="-113"/>
              <w:jc w:val="center"/>
              <w:rPr>
                <w:rFonts w:ascii="Calibri" w:eastAsia="PMingLiU" w:hAnsi="Calibri"/>
              </w:rPr>
            </w:pPr>
          </w:p>
        </w:tc>
        <w:tc>
          <w:tcPr>
            <w:tcW w:w="450" w:type="dxa"/>
            <w:shd w:val="clear" w:color="auto" w:fill="BFBFBF" w:themeFill="background1" w:themeFillShade="BF"/>
            <w:vAlign w:val="center"/>
          </w:tcPr>
          <w:p w14:paraId="77FBB5CD" w14:textId="77777777" w:rsidR="009F6D1A" w:rsidRPr="00B653AB" w:rsidRDefault="009F6D1A" w:rsidP="00785D3B">
            <w:pPr>
              <w:pStyle w:val="ProductList-OfferingBody"/>
              <w:ind w:left="-113"/>
              <w:jc w:val="center"/>
              <w:rPr>
                <w:rFonts w:ascii="Calibri" w:eastAsia="PMingLiU" w:hAnsi="Calibri"/>
              </w:rPr>
            </w:pPr>
          </w:p>
        </w:tc>
        <w:tc>
          <w:tcPr>
            <w:tcW w:w="547" w:type="dxa"/>
            <w:shd w:val="clear" w:color="auto" w:fill="BFBFBF" w:themeFill="background1" w:themeFillShade="BF"/>
            <w:vAlign w:val="center"/>
          </w:tcPr>
          <w:p w14:paraId="0E7A68E5" w14:textId="77777777" w:rsidR="009F6D1A" w:rsidRPr="00B653AB" w:rsidRDefault="009F6D1A" w:rsidP="00785D3B">
            <w:pPr>
              <w:pStyle w:val="ProductList-OfferingBody"/>
              <w:ind w:left="-113"/>
              <w:jc w:val="center"/>
              <w:rPr>
                <w:rFonts w:ascii="Calibri" w:eastAsia="PMingLiU" w:hAnsi="Calibri"/>
              </w:rPr>
            </w:pPr>
          </w:p>
        </w:tc>
        <w:tc>
          <w:tcPr>
            <w:tcW w:w="736" w:type="dxa"/>
            <w:shd w:val="clear" w:color="auto" w:fill="70AD47" w:themeFill="accent6"/>
            <w:vAlign w:val="center"/>
          </w:tcPr>
          <w:p w14:paraId="0916D091" w14:textId="77777777" w:rsidR="009F6D1A" w:rsidRPr="00B653AB" w:rsidRDefault="009F6D1A" w:rsidP="00785D3B">
            <w:pPr>
              <w:pStyle w:val="ProductList-OfferingBody"/>
              <w:ind w:left="-113"/>
              <w:jc w:val="center"/>
              <w:rPr>
                <w:rFonts w:ascii="Calibri" w:eastAsia="PMingLiU" w:hAnsi="Calibri"/>
              </w:rPr>
            </w:pPr>
          </w:p>
        </w:tc>
        <w:tc>
          <w:tcPr>
            <w:tcW w:w="737" w:type="dxa"/>
            <w:shd w:val="clear" w:color="auto" w:fill="70AD47" w:themeFill="accent6"/>
            <w:vAlign w:val="center"/>
          </w:tcPr>
          <w:p w14:paraId="4B4C0711" w14:textId="77777777" w:rsidR="009F6D1A" w:rsidRPr="00624796" w:rsidRDefault="009F6D1A" w:rsidP="00350F14">
            <w:pPr>
              <w:pStyle w:val="ProductList-OfferingBody"/>
              <w:ind w:left="-113"/>
              <w:jc w:val="center"/>
              <w:rPr>
                <w:rFonts w:ascii="Calibri" w:hAnsi="Calibri"/>
              </w:rPr>
            </w:pPr>
            <w:r w:rsidRPr="00624796">
              <w:rPr>
                <w:rFonts w:ascii="Calibri" w:hAnsi="Calibri"/>
              </w:rPr>
              <w:fldChar w:fldCharType="begin"/>
            </w:r>
            <w:r w:rsidRPr="00624796">
              <w:rPr>
                <w:rFonts w:ascii="Calibri" w:hAnsi="Calibri"/>
              </w:rPr>
              <w:instrText xml:space="preserve">AutoTextList  \sNotStyle\t "Open License </w:instrText>
            </w:r>
            <w:r w:rsidRPr="00624796">
              <w:rPr>
                <w:rFonts w:ascii="MingLiU" w:eastAsia="MingLiU" w:hAnsi="MingLiU" w:cs="MingLiU" w:hint="eastAsia"/>
              </w:rPr>
              <w:instrText>及</w:instrText>
            </w:r>
            <w:r w:rsidRPr="00624796">
              <w:rPr>
                <w:rFonts w:ascii="Calibri" w:hAnsi="Calibri"/>
              </w:rPr>
              <w:instrText xml:space="preserve"> Open Value"</w:instrText>
            </w:r>
            <w:r w:rsidRPr="00624796">
              <w:rPr>
                <w:rFonts w:ascii="Calibri" w:hAnsi="Calibri"/>
              </w:rPr>
              <w:fldChar w:fldCharType="separate"/>
            </w:r>
            <w:r w:rsidRPr="00624796">
              <w:rPr>
                <w:rFonts w:ascii="Calibri" w:hAnsi="Calibri"/>
              </w:rPr>
              <w:t>OF</w:t>
            </w:r>
            <w:r w:rsidRPr="00624796">
              <w:rPr>
                <w:rFonts w:ascii="Calibri" w:hAnsi="Calibri"/>
              </w:rPr>
              <w:fldChar w:fldCharType="end"/>
            </w:r>
          </w:p>
        </w:tc>
        <w:tc>
          <w:tcPr>
            <w:tcW w:w="737" w:type="dxa"/>
            <w:shd w:val="clear" w:color="auto" w:fill="70AD47" w:themeFill="accent6"/>
            <w:vAlign w:val="center"/>
          </w:tcPr>
          <w:p w14:paraId="3EB80073" w14:textId="77777777" w:rsidR="009F6D1A" w:rsidRPr="00624796" w:rsidRDefault="009F6D1A" w:rsidP="00350F14">
            <w:pPr>
              <w:pStyle w:val="ProductList-OfferingBody"/>
              <w:ind w:left="-113"/>
              <w:jc w:val="center"/>
              <w:rPr>
                <w:rFonts w:ascii="Calibri" w:hAnsi="Calibri"/>
              </w:rPr>
            </w:pPr>
            <w:r w:rsidRPr="00624796">
              <w:rPr>
                <w:rFonts w:ascii="Calibri" w:hAnsi="Calibri"/>
                <w:lang w:val="fr-FR"/>
              </w:rPr>
              <w:fldChar w:fldCharType="begin"/>
            </w:r>
            <w:r w:rsidRPr="00624796">
              <w:rPr>
                <w:rFonts w:ascii="Calibri" w:hAnsi="Calibri"/>
                <w:lang w:val="fr-FR"/>
              </w:rPr>
              <w:instrText xml:space="preserve"> AutoTextList  \sNoStyle\t "Open Value </w:instrText>
            </w:r>
            <w:r w:rsidRPr="00624796">
              <w:rPr>
                <w:rFonts w:ascii="MingLiU" w:eastAsia="MingLiU" w:hAnsi="MingLiU" w:cs="MingLiU" w:hint="eastAsia"/>
              </w:rPr>
              <w:instrText>中之非全組織</w:instrText>
            </w:r>
            <w:r w:rsidRPr="00624796">
              <w:rPr>
                <w:rFonts w:ascii="Calibri" w:hAnsi="Calibri"/>
                <w:lang w:val="fr-FR"/>
              </w:rPr>
              <w:instrText>"</w:instrText>
            </w:r>
            <w:r w:rsidRPr="00624796">
              <w:rPr>
                <w:rFonts w:ascii="Calibri" w:hAnsi="Calibri"/>
                <w:lang w:val="fr-FR"/>
              </w:rPr>
              <w:fldChar w:fldCharType="separate"/>
            </w:r>
            <w:r w:rsidRPr="00624796">
              <w:rPr>
                <w:rFonts w:ascii="Calibri" w:hAnsi="Calibri"/>
                <w:lang w:val="fr-FR"/>
              </w:rPr>
              <w:t xml:space="preserve">P </w:t>
            </w:r>
            <w:r w:rsidRPr="00624796">
              <w:rPr>
                <w:rFonts w:ascii="Calibri" w:hAnsi="Calibri"/>
                <w:lang w:val="fr-FR"/>
              </w:rPr>
              <w:fldChar w:fldCharType="end"/>
            </w:r>
          </w:p>
        </w:tc>
        <w:tc>
          <w:tcPr>
            <w:tcW w:w="737" w:type="dxa"/>
            <w:shd w:val="clear" w:color="auto" w:fill="BFBFBF" w:themeFill="background1" w:themeFillShade="BF"/>
            <w:vAlign w:val="center"/>
          </w:tcPr>
          <w:p w14:paraId="33F61D7C" w14:textId="77777777" w:rsidR="009F6D1A" w:rsidRPr="00B653AB" w:rsidRDefault="009F6D1A" w:rsidP="00785D3B">
            <w:pPr>
              <w:pStyle w:val="ProductList-OfferingBody"/>
              <w:ind w:left="-113"/>
              <w:jc w:val="center"/>
              <w:rPr>
                <w:rFonts w:ascii="Calibri" w:eastAsia="PMingLiU" w:hAnsi="Calibri"/>
              </w:rPr>
            </w:pPr>
          </w:p>
        </w:tc>
        <w:tc>
          <w:tcPr>
            <w:tcW w:w="826" w:type="dxa"/>
            <w:shd w:val="clear" w:color="auto" w:fill="BFBFBF" w:themeFill="background1" w:themeFillShade="BF"/>
            <w:vAlign w:val="center"/>
          </w:tcPr>
          <w:p w14:paraId="03D5F27F" w14:textId="77777777" w:rsidR="009F6D1A" w:rsidRPr="00B653AB" w:rsidRDefault="009F6D1A" w:rsidP="00785D3B">
            <w:pPr>
              <w:pStyle w:val="ProductList-OfferingBody"/>
              <w:ind w:left="-113"/>
              <w:jc w:val="center"/>
              <w:rPr>
                <w:rFonts w:ascii="Calibri" w:eastAsia="PMingLiU" w:hAnsi="Calibri"/>
              </w:rPr>
            </w:pPr>
          </w:p>
        </w:tc>
      </w:tr>
    </w:tbl>
    <w:p w14:paraId="2E65FCFA"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33"/>
        <w:gridCol w:w="4779"/>
        <w:gridCol w:w="2988"/>
      </w:tblGrid>
      <w:tr w:rsidR="004D0FC1" w:rsidRPr="00B653AB" w14:paraId="7709677F" w14:textId="77777777" w:rsidTr="00570274">
        <w:tc>
          <w:tcPr>
            <w:tcW w:w="3033" w:type="dxa"/>
          </w:tcPr>
          <w:p w14:paraId="19A6DC70"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r w:rsidRPr="00B653AB">
              <w:rPr>
                <w:rFonts w:ascii="Calibri" w:eastAsia="PMingLiU" w:hAnsi="Calibri"/>
                <w:b/>
              </w:rPr>
              <w:t xml:space="preserve"> Enterprise</w:t>
            </w:r>
            <w:r w:rsidRPr="00B653AB">
              <w:rPr>
                <w:rFonts w:ascii="Calibri" w:eastAsia="PMingLiU" w:hAnsi="Calibri"/>
                <w:b/>
              </w:rPr>
              <w:t>、</w:t>
            </w:r>
            <w:r w:rsidRPr="00B653AB">
              <w:rPr>
                <w:rFonts w:ascii="Calibri" w:eastAsia="PMingLiU" w:hAnsi="Calibri"/>
                <w:b/>
              </w:rPr>
              <w:t xml:space="preserve">Government </w:t>
            </w:r>
            <w:r w:rsidRPr="00B653AB">
              <w:rPr>
                <w:rFonts w:ascii="Calibri" w:eastAsia="PMingLiU" w:hAnsi="Calibri"/>
                <w:b/>
              </w:rPr>
              <w:t>及</w:t>
            </w:r>
            <w:r w:rsidRPr="00B653AB">
              <w:rPr>
                <w:rFonts w:ascii="Calibri" w:eastAsia="PMingLiU" w:hAnsi="Calibri"/>
                <w:b/>
              </w:rPr>
              <w:t xml:space="preserve"> K</w:t>
            </w:r>
          </w:p>
          <w:p w14:paraId="31637175"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r w:rsidRPr="00B653AB">
              <w:rPr>
                <w:rFonts w:ascii="Calibri" w:eastAsia="PMingLiU" w:hAnsi="Calibri"/>
                <w:b/>
              </w:rPr>
              <w:t xml:space="preserve"> Enterprise</w:t>
            </w:r>
            <w:r w:rsidRPr="00B653AB">
              <w:rPr>
                <w:rFonts w:ascii="Calibri" w:eastAsia="PMingLiU" w:hAnsi="Calibri"/>
                <w:b/>
              </w:rPr>
              <w:t>、</w:t>
            </w:r>
            <w:r w:rsidRPr="00B653AB">
              <w:rPr>
                <w:rFonts w:ascii="Calibri" w:eastAsia="PMingLiU" w:hAnsi="Calibri"/>
                <w:b/>
              </w:rPr>
              <w:t xml:space="preserve">Government </w:t>
            </w:r>
            <w:r w:rsidRPr="00B653AB">
              <w:rPr>
                <w:rFonts w:ascii="Calibri" w:eastAsia="PMingLiU" w:hAnsi="Calibri"/>
                <w:b/>
              </w:rPr>
              <w:t>及</w:t>
            </w:r>
            <w:r w:rsidRPr="00B653AB">
              <w:rPr>
                <w:rFonts w:ascii="Calibri" w:eastAsia="PMingLiU" w:hAnsi="Calibri"/>
                <w:b/>
              </w:rPr>
              <w:t xml:space="preserve"> K</w:t>
            </w:r>
          </w:p>
        </w:tc>
        <w:tc>
          <w:tcPr>
            <w:tcW w:w="4779" w:type="dxa"/>
          </w:tcPr>
          <w:p w14:paraId="4F0454E5" w14:textId="77777777" w:rsidR="004D0FC1" w:rsidRPr="00B653AB" w:rsidRDefault="004D0FC1" w:rsidP="00785D3B">
            <w:pPr>
              <w:pStyle w:val="ProductList-Body"/>
              <w:spacing w:before="20" w:after="20"/>
              <w:ind w:left="167" w:hanging="167"/>
              <w:rPr>
                <w:rFonts w:ascii="Calibri" w:eastAsia="PMingLiU" w:hAnsi="Calibri"/>
              </w:rPr>
            </w:pPr>
            <w:r w:rsidRPr="00B653AB">
              <w:rPr>
                <w:rFonts w:ascii="Calibri" w:eastAsia="PMingLiU" w:hAnsi="Calibri"/>
              </w:rPr>
              <w:t>產品組合：</w:t>
            </w:r>
            <w:r w:rsidRPr="00B653AB">
              <w:rPr>
                <w:rFonts w:ascii="Calibri" w:eastAsia="PMingLiU" w:hAnsi="Calibri"/>
                <w:b/>
              </w:rPr>
              <w:t>所有應用程式和伺服器，</w:t>
            </w:r>
          </w:p>
          <w:p w14:paraId="7439A24A" w14:textId="77777777" w:rsidR="004D0FC1" w:rsidRPr="00B653AB" w:rsidRDefault="004D0FC1" w:rsidP="00785D3B">
            <w:pPr>
              <w:pStyle w:val="ProductList-Body"/>
              <w:spacing w:before="20" w:after="20"/>
              <w:ind w:left="167" w:hanging="5"/>
              <w:rPr>
                <w:rFonts w:ascii="Calibri" w:eastAsia="PMingLiU" w:hAnsi="Calibri"/>
              </w:rPr>
            </w:pPr>
            <w:r w:rsidRPr="00B653AB">
              <w:rPr>
                <w:rFonts w:ascii="Calibri" w:eastAsia="PMingLiU" w:hAnsi="Calibri"/>
                <w:b/>
              </w:rPr>
              <w:t>僅限</w:t>
            </w:r>
            <w:r w:rsidRPr="00B653AB">
              <w:rPr>
                <w:rFonts w:ascii="Calibri" w:eastAsia="PMingLiU" w:hAnsi="Calibri"/>
                <w:b/>
              </w:rPr>
              <w:t xml:space="preserve"> E1 &amp; K1 </w:t>
            </w:r>
            <w:r w:rsidRPr="00B653AB">
              <w:rPr>
                <w:rFonts w:ascii="Calibri" w:eastAsia="PMingLiU" w:hAnsi="Calibri"/>
                <w:b/>
              </w:rPr>
              <w:t>伺服器</w:t>
            </w:r>
            <w:r w:rsidRPr="00B653AB">
              <w:rPr>
                <w:rFonts w:ascii="Calibri" w:eastAsia="PMingLiU" w:hAnsi="Calibri"/>
                <w:b/>
              </w:rPr>
              <w:t xml:space="preserve"> (MPSA </w:t>
            </w:r>
            <w:r w:rsidRPr="00B653AB">
              <w:rPr>
                <w:rFonts w:ascii="Calibri" w:eastAsia="PMingLiU" w:hAnsi="Calibri"/>
                <w:b/>
              </w:rPr>
              <w:t>除外，其中為伺服器及應用程式</w:t>
            </w:r>
            <w:r w:rsidRPr="00B653AB">
              <w:rPr>
                <w:rFonts w:ascii="Calibri" w:eastAsia="PMingLiU" w:hAnsi="Calibri"/>
                <w:b/>
              </w:rPr>
              <w:t>)</w:t>
            </w:r>
          </w:p>
          <w:p w14:paraId="6213ED90" w14:textId="77777777" w:rsidR="004D0FC1" w:rsidRPr="00B653AB" w:rsidRDefault="004D0FC1" w:rsidP="00785D3B">
            <w:pPr>
              <w:pStyle w:val="ProductList-Body"/>
              <w:spacing w:before="20" w:after="20"/>
              <w:ind w:left="167" w:hanging="167"/>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r w:rsidRPr="00B653AB">
              <w:rPr>
                <w:rFonts w:ascii="Calibri" w:eastAsia="PMingLiU" w:hAnsi="Calibri"/>
                <w:b/>
              </w:rPr>
              <w:t xml:space="preserve"> Enterprise</w:t>
            </w:r>
            <w:r w:rsidRPr="00B653AB">
              <w:rPr>
                <w:rFonts w:ascii="Calibri" w:eastAsia="PMingLiU" w:hAnsi="Calibri"/>
                <w:b/>
              </w:rPr>
              <w:t>、</w:t>
            </w:r>
            <w:r w:rsidRPr="00B653AB">
              <w:rPr>
                <w:rFonts w:ascii="Calibri" w:eastAsia="PMingLiU" w:hAnsi="Calibri"/>
                <w:b/>
              </w:rPr>
              <w:t xml:space="preserve">Government </w:t>
            </w:r>
            <w:r w:rsidRPr="00B653AB">
              <w:rPr>
                <w:rFonts w:ascii="Calibri" w:eastAsia="PMingLiU" w:hAnsi="Calibri"/>
                <w:b/>
              </w:rPr>
              <w:t>及</w:t>
            </w:r>
            <w:r w:rsidRPr="00B653AB">
              <w:rPr>
                <w:rFonts w:ascii="Calibri" w:eastAsia="PMingLiU" w:hAnsi="Calibri"/>
                <w:b/>
              </w:rPr>
              <w:t xml:space="preserve"> K</w:t>
            </w:r>
          </w:p>
        </w:tc>
        <w:tc>
          <w:tcPr>
            <w:tcW w:w="2988" w:type="dxa"/>
          </w:tcPr>
          <w:p w14:paraId="318D90B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合格使用者之豁免</w:t>
            </w:r>
            <w:r w:rsidRPr="00B653AB">
              <w:rPr>
                <w:rFonts w:ascii="Calibri" w:eastAsia="PMingLiU" w:hAnsi="Calibri"/>
              </w:rPr>
              <w:fldChar w:fldCharType="begin"/>
            </w:r>
            <w:r w:rsidRPr="00B653AB">
              <w:rPr>
                <w:rFonts w:ascii="Calibri" w:eastAsia="PMingLiU" w:hAnsi="Calibri"/>
              </w:rPr>
              <w:instrText xml:space="preserve"> AutoTextList \sNoStyle\t "Qualified User Exemption"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b/>
              </w:rPr>
              <w:t>(</w:t>
            </w:r>
            <w:r w:rsidRPr="00B653AB">
              <w:rPr>
                <w:rFonts w:ascii="Calibri" w:eastAsia="PMingLiU" w:hAnsi="Calibri"/>
                <w:b/>
              </w:rPr>
              <w:t>僅限</w:t>
            </w:r>
            <w:r w:rsidRPr="00B653AB">
              <w:rPr>
                <w:rFonts w:ascii="Calibri" w:eastAsia="PMingLiU" w:hAnsi="Calibri"/>
                <w:b/>
              </w:rPr>
              <w:t xml:space="preserve"> K) </w:t>
            </w:r>
          </w:p>
          <w:p w14:paraId="1EF6A44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具備轉換的資格：</w:t>
            </w:r>
            <w:r w:rsidRPr="00B653AB">
              <w:rPr>
                <w:rFonts w:ascii="Calibri" w:eastAsia="PMingLiU" w:hAnsi="Calibri"/>
                <w:b/>
              </w:rPr>
              <w:t>所有</w:t>
            </w:r>
            <w:r w:rsidRPr="00B653AB">
              <w:rPr>
                <w:rFonts w:ascii="Calibri" w:eastAsia="PMingLiU" w:hAnsi="Calibri"/>
                <w:b/>
              </w:rPr>
              <w:t xml:space="preserve"> Enterprise </w:t>
            </w:r>
            <w:r w:rsidRPr="00B653AB">
              <w:rPr>
                <w:rFonts w:ascii="Calibri" w:eastAsia="PMingLiU" w:hAnsi="Calibri"/>
                <w:b/>
              </w:rPr>
              <w:t>和</w:t>
            </w:r>
            <w:r w:rsidRPr="00B653AB">
              <w:rPr>
                <w:rFonts w:ascii="Calibri" w:eastAsia="PMingLiU" w:hAnsi="Calibri"/>
                <w:b/>
              </w:rPr>
              <w:t xml:space="preserve"> Government (</w:t>
            </w:r>
            <w:r w:rsidRPr="00B653AB">
              <w:rPr>
                <w:rFonts w:ascii="Calibri" w:eastAsia="PMingLiU" w:hAnsi="Calibri"/>
                <w:b/>
              </w:rPr>
              <w:t>僅限</w:t>
            </w:r>
            <w:r w:rsidRPr="00B653AB">
              <w:rPr>
                <w:rFonts w:ascii="Calibri" w:eastAsia="PMingLiU" w:hAnsi="Calibri"/>
                <w:b/>
              </w:rPr>
              <w:t xml:space="preserve"> E1 Core CAL) </w:t>
            </w:r>
            <w:r w:rsidRPr="00B653AB">
              <w:rPr>
                <w:rFonts w:ascii="Calibri" w:eastAsia="PMingLiU" w:hAnsi="Calibri"/>
                <w:b/>
              </w:rPr>
              <w:t>但附加元件除外</w:t>
            </w:r>
          </w:p>
        </w:tc>
      </w:tr>
    </w:tbl>
    <w:p w14:paraId="3ED47151" w14:textId="77777777" w:rsidR="009708C0" w:rsidRDefault="009708C0" w:rsidP="009708C0">
      <w:pPr>
        <w:pStyle w:val="ProductList-Body"/>
        <w:spacing w:before="120" w:after="120"/>
        <w:rPr>
          <w:rFonts w:ascii="Calibri" w:eastAsia="PMingLiU" w:hAnsi="Calibri"/>
          <w:b/>
          <w:lang w:val="en-US"/>
        </w:rPr>
      </w:pPr>
    </w:p>
    <w:p w14:paraId="770C05C4" w14:textId="77777777" w:rsidR="009708C0" w:rsidRDefault="009708C0" w:rsidP="009708C0">
      <w:pPr>
        <w:pStyle w:val="ProductList-Body"/>
        <w:spacing w:before="120" w:after="120"/>
        <w:rPr>
          <w:rFonts w:ascii="Calibri" w:eastAsia="PMingLiU" w:hAnsi="Calibri"/>
          <w:b/>
          <w:lang w:val="en-US"/>
        </w:rPr>
      </w:pPr>
    </w:p>
    <w:p w14:paraId="23462C23"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5617FEF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365 Services </w:t>
      </w:r>
      <w:r w:rsidRPr="00B653AB">
        <w:rPr>
          <w:rFonts w:ascii="Calibri" w:eastAsia="PMingLiU" w:hAnsi="Calibri"/>
          <w:b/>
          <w:color w:val="00188F"/>
        </w:rPr>
        <w:t>的商務用</w:t>
      </w:r>
      <w:r w:rsidRPr="00B653AB">
        <w:rPr>
          <w:rFonts w:ascii="Calibri" w:eastAsia="PMingLiU" w:hAnsi="Calibri"/>
          <w:b/>
          <w:color w:val="00188F"/>
        </w:rPr>
        <w:t xml:space="preserve"> Skype </w:t>
      </w:r>
      <w:r w:rsidRPr="00B653AB">
        <w:rPr>
          <w:rFonts w:ascii="Calibri" w:eastAsia="PMingLiU" w:hAnsi="Calibri"/>
          <w:b/>
          <w:color w:val="00188F"/>
        </w:rPr>
        <w:t>使用權之授與</w:t>
      </w:r>
    </w:p>
    <w:p w14:paraId="719D8280" w14:textId="77777777" w:rsidR="004D0FC1" w:rsidRPr="00B653AB" w:rsidRDefault="004D0FC1" w:rsidP="004D0FC1">
      <w:pPr>
        <w:pStyle w:val="ProductList-Body"/>
        <w:rPr>
          <w:rFonts w:ascii="Calibri" w:eastAsia="PMingLiU" w:hAnsi="Calibri"/>
        </w:rPr>
      </w:pPr>
      <w:r w:rsidRPr="00B653AB">
        <w:rPr>
          <w:rFonts w:ascii="Calibri" w:eastAsia="PMingLiU" w:hAnsi="Calibri"/>
        </w:rPr>
        <w:t>就本使用權之授與之用途而言，</w:t>
      </w:r>
      <w:r w:rsidRPr="00B653AB">
        <w:rPr>
          <w:rFonts w:ascii="Calibri" w:eastAsia="PMingLiU" w:hAnsi="Calibri"/>
        </w:rPr>
        <w:t>Office 365 Education E1</w:t>
      </w:r>
      <w:r w:rsidRPr="00B653AB">
        <w:rPr>
          <w:rFonts w:ascii="Calibri" w:eastAsia="PMingLiU" w:hAnsi="Calibri"/>
        </w:rPr>
        <w:fldChar w:fldCharType="begin"/>
      </w:r>
      <w:r w:rsidRPr="00B653AB">
        <w:rPr>
          <w:rFonts w:ascii="Calibri" w:eastAsia="PMingLiU" w:hAnsi="Calibri"/>
        </w:rPr>
        <w:instrText>XE "Office 365 Education A2"</w:instrText>
      </w:r>
      <w:r w:rsidRPr="00B653AB">
        <w:rPr>
          <w:rFonts w:ascii="Calibri" w:eastAsia="PMingLiU" w:hAnsi="Calibri"/>
        </w:rPr>
        <w:fldChar w:fldCharType="end"/>
      </w:r>
      <w:r w:rsidRPr="00B653AB">
        <w:rPr>
          <w:rFonts w:ascii="Calibri" w:eastAsia="PMingLiU" w:hAnsi="Calibri"/>
        </w:rPr>
        <w:t xml:space="preserve">-E4 </w:t>
      </w:r>
      <w:r w:rsidRPr="00B653AB">
        <w:rPr>
          <w:rFonts w:ascii="Calibri" w:eastAsia="PMingLiU" w:hAnsi="Calibri"/>
        </w:rPr>
        <w:t>使用者訂閱使用權和商務用</w:t>
      </w:r>
      <w:r w:rsidRPr="00B653AB">
        <w:rPr>
          <w:rFonts w:ascii="Calibri" w:eastAsia="PMingLiU" w:hAnsi="Calibri"/>
        </w:rPr>
        <w:t xml:space="preserve"> Skype Online </w:t>
      </w:r>
      <w:r w:rsidRPr="00B653AB">
        <w:rPr>
          <w:rFonts w:ascii="Calibri" w:eastAsia="PMingLiU" w:hAnsi="Calibri"/>
        </w:rPr>
        <w:t>方案</w:t>
      </w:r>
      <w:r w:rsidRPr="00B653AB">
        <w:rPr>
          <w:rFonts w:ascii="Calibri" w:eastAsia="PMingLiU" w:hAnsi="Calibri"/>
        </w:rPr>
        <w:t xml:space="preserve"> 1-2 </w:t>
      </w:r>
      <w:r w:rsidRPr="00B653AB">
        <w:rPr>
          <w:rFonts w:ascii="Calibri" w:eastAsia="PMingLiU" w:hAnsi="Calibri"/>
        </w:rPr>
        <w:t>使用者訂閱使用權係指「合格使用權」。商務用</w:t>
      </w:r>
      <w:r w:rsidRPr="00B653AB">
        <w:rPr>
          <w:rFonts w:ascii="Calibri" w:eastAsia="PMingLiU" w:hAnsi="Calibri"/>
        </w:rPr>
        <w:t xml:space="preserve"> Skype Online </w:t>
      </w:r>
      <w:r w:rsidRPr="00B653AB">
        <w:rPr>
          <w:rFonts w:ascii="Calibri" w:eastAsia="PMingLiU" w:hAnsi="Calibri"/>
        </w:rPr>
        <w:t>方案</w:t>
      </w:r>
      <w:r w:rsidRPr="00B653AB">
        <w:rPr>
          <w:rFonts w:ascii="Calibri" w:eastAsia="PMingLiU" w:hAnsi="Calibri"/>
        </w:rPr>
        <w:t xml:space="preserve"> 1</w:t>
      </w:r>
      <w:r w:rsidRPr="00B653AB">
        <w:rPr>
          <w:rFonts w:ascii="Calibri" w:eastAsia="PMingLiU" w:hAnsi="Calibri"/>
        </w:rPr>
        <w:fldChar w:fldCharType="begin"/>
      </w:r>
      <w:r w:rsidRPr="00B653AB">
        <w:rPr>
          <w:rFonts w:ascii="Calibri" w:eastAsia="PMingLiU" w:hAnsi="Calibri"/>
        </w:rPr>
        <w:instrText xml:space="preserve">XE " </w:instrText>
      </w:r>
      <w:r w:rsidRPr="00B653AB">
        <w:rPr>
          <w:rFonts w:ascii="Calibri" w:eastAsia="PMingLiU" w:hAnsi="Calibri"/>
        </w:rPr>
        <w:instrText>商務用</w:instrText>
      </w:r>
      <w:r w:rsidRPr="00B653AB">
        <w:rPr>
          <w:rFonts w:ascii="Calibri" w:eastAsia="PMingLiU" w:hAnsi="Calibri"/>
        </w:rPr>
        <w:instrText xml:space="preserve"> Skype Online </w:instrText>
      </w:r>
      <w:r w:rsidRPr="00B653AB">
        <w:rPr>
          <w:rFonts w:ascii="Calibri" w:eastAsia="PMingLiU" w:hAnsi="Calibri"/>
        </w:rPr>
        <w:instrText>方案</w:instrText>
      </w:r>
      <w:r w:rsidRPr="00B653AB">
        <w:rPr>
          <w:rFonts w:ascii="Calibri" w:eastAsia="PMingLiU" w:hAnsi="Calibri"/>
        </w:rPr>
        <w:instrText xml:space="preserve"> 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及方案</w:t>
      </w:r>
      <w:r w:rsidRPr="00B653AB">
        <w:rPr>
          <w:rFonts w:ascii="Calibri" w:eastAsia="PMingLiU" w:hAnsi="Calibri"/>
        </w:rPr>
        <w:t xml:space="preserve"> 2 </w:t>
      </w:r>
      <w:r w:rsidRPr="00B653AB">
        <w:rPr>
          <w:rFonts w:ascii="Calibri" w:eastAsia="PMingLiU" w:hAnsi="Calibri"/>
        </w:rPr>
        <w:t>需要分別授權及安裝商務用</w:t>
      </w:r>
      <w:r w:rsidRPr="00B653AB">
        <w:rPr>
          <w:rFonts w:ascii="Calibri" w:eastAsia="PMingLiU" w:hAnsi="Calibri"/>
        </w:rPr>
        <w:t xml:space="preserve"> Skype Online 2015</w:t>
      </w:r>
      <w:r w:rsidRPr="00B653AB">
        <w:rPr>
          <w:rFonts w:ascii="Calibri" w:eastAsia="PMingLiU" w:hAnsi="Calibri"/>
        </w:rPr>
        <w:fldChar w:fldCharType="begin"/>
      </w:r>
      <w:r w:rsidRPr="00B653AB">
        <w:rPr>
          <w:rFonts w:ascii="Calibri" w:eastAsia="PMingLiU" w:hAnsi="Calibri"/>
        </w:rPr>
        <w:instrText xml:space="preserve">XE " </w:instrText>
      </w:r>
      <w:r w:rsidRPr="00B653AB">
        <w:rPr>
          <w:rFonts w:ascii="Calibri" w:eastAsia="PMingLiU" w:hAnsi="Calibri"/>
        </w:rPr>
        <w:instrText>商務用</w:instrText>
      </w:r>
      <w:r w:rsidRPr="00B653AB">
        <w:rPr>
          <w:rFonts w:ascii="Calibri" w:eastAsia="PMingLiU" w:hAnsi="Calibri"/>
        </w:rPr>
        <w:instrText xml:space="preserve"> Skype 2015"</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Lync for Mac 2011</w:t>
      </w:r>
      <w:r w:rsidRPr="00B653AB">
        <w:rPr>
          <w:rFonts w:ascii="Calibri" w:eastAsia="PMingLiU" w:hAnsi="Calibri"/>
        </w:rPr>
        <w:fldChar w:fldCharType="begin"/>
      </w:r>
      <w:r w:rsidRPr="00B653AB">
        <w:rPr>
          <w:rFonts w:ascii="Calibri" w:eastAsia="PMingLiU" w:hAnsi="Calibri"/>
        </w:rPr>
        <w:instrText>XE "Lync for Mac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才能存取他們的完整功能集。在有限時間優惠期間內，針對客戶取得及指定的每份合格使用權，他們得免費使用一份</w:t>
      </w:r>
      <w:r w:rsidRPr="00B653AB">
        <w:rPr>
          <w:rFonts w:ascii="Calibri" w:eastAsia="PMingLiU" w:hAnsi="Calibri"/>
        </w:rPr>
        <w:t xml:space="preserve"> Lync for Mac 2011 </w:t>
      </w:r>
      <w:r w:rsidRPr="00B653AB">
        <w:rPr>
          <w:rFonts w:ascii="Calibri" w:eastAsia="PMingLiU" w:hAnsi="Calibri"/>
        </w:rPr>
        <w:t>的授權拷貝。該軟體僅得與商務用</w:t>
      </w:r>
      <w:r w:rsidRPr="00B653AB">
        <w:rPr>
          <w:rFonts w:ascii="Calibri" w:eastAsia="PMingLiU" w:hAnsi="Calibri"/>
        </w:rPr>
        <w:t xml:space="preserve"> Skype Online </w:t>
      </w:r>
      <w:r w:rsidRPr="00B653AB">
        <w:rPr>
          <w:rFonts w:ascii="Calibri" w:eastAsia="PMingLiU" w:hAnsi="Calibri"/>
        </w:rPr>
        <w:t>方案搭配使用，而且該軟體之所有使用權將因基本訂閱使用權屆滿或移轉至下一個主要新版本的商務用</w:t>
      </w:r>
      <w:r w:rsidRPr="00B653AB">
        <w:rPr>
          <w:rFonts w:ascii="Calibri" w:eastAsia="PMingLiU" w:hAnsi="Calibri"/>
        </w:rPr>
        <w:t xml:space="preserve"> Skype Online (</w:t>
      </w:r>
      <w:r w:rsidRPr="00B653AB">
        <w:rPr>
          <w:rFonts w:ascii="Calibri" w:eastAsia="PMingLiU" w:hAnsi="Calibri"/>
        </w:rPr>
        <w:t>視何者先發生</w:t>
      </w:r>
      <w:r w:rsidRPr="00B653AB">
        <w:rPr>
          <w:rFonts w:ascii="Calibri" w:eastAsia="PMingLiU" w:hAnsi="Calibri"/>
        </w:rPr>
        <w:t xml:space="preserve">) </w:t>
      </w:r>
      <w:r w:rsidRPr="00B653AB">
        <w:rPr>
          <w:rFonts w:ascii="Calibri" w:eastAsia="PMingLiU" w:hAnsi="Calibri"/>
        </w:rPr>
        <w:t>而隨之終止。客戶得將免費的商務用</w:t>
      </w:r>
      <w:r w:rsidRPr="00B653AB">
        <w:rPr>
          <w:rFonts w:ascii="Calibri" w:eastAsia="PMingLiU" w:hAnsi="Calibri"/>
        </w:rPr>
        <w:t xml:space="preserve"> Skype Online Basic 2015 </w:t>
      </w:r>
      <w:r w:rsidRPr="00B653AB">
        <w:rPr>
          <w:rFonts w:ascii="Calibri" w:eastAsia="PMingLiU" w:hAnsi="Calibri"/>
        </w:rPr>
        <w:t>用戶端</w:t>
      </w:r>
      <w:r w:rsidRPr="00B653AB">
        <w:rPr>
          <w:rFonts w:ascii="Calibri" w:eastAsia="PMingLiU" w:hAnsi="Calibri"/>
        </w:rPr>
        <w:t xml:space="preserve"> (</w:t>
      </w:r>
      <w:r w:rsidRPr="00B653AB">
        <w:rPr>
          <w:rFonts w:ascii="Calibri" w:eastAsia="PMingLiU" w:hAnsi="Calibri"/>
        </w:rPr>
        <w:t>分別在大量授權方案之外授權</w:t>
      </w:r>
      <w:r w:rsidRPr="00B653AB">
        <w:rPr>
          <w:rFonts w:ascii="Calibri" w:eastAsia="PMingLiU" w:hAnsi="Calibri"/>
        </w:rPr>
        <w:t xml:space="preserve">) </w:t>
      </w:r>
      <w:r w:rsidRPr="00B653AB">
        <w:rPr>
          <w:rFonts w:ascii="Calibri" w:eastAsia="PMingLiU" w:hAnsi="Calibri"/>
        </w:rPr>
        <w:t>供他們的</w:t>
      </w:r>
      <w:r w:rsidRPr="00B653AB">
        <w:rPr>
          <w:rFonts w:ascii="Calibri" w:eastAsia="PMingLiU" w:hAnsi="Calibri"/>
        </w:rPr>
        <w:t xml:space="preserve"> Windows </w:t>
      </w:r>
      <w:r w:rsidRPr="00B653AB">
        <w:rPr>
          <w:rFonts w:ascii="Calibri" w:eastAsia="PMingLiU" w:hAnsi="Calibri"/>
        </w:rPr>
        <w:t>使用者使用。</w:t>
      </w:r>
    </w:p>
    <w:p w14:paraId="42A465DB" w14:textId="77777777" w:rsidR="004D0FC1" w:rsidRPr="00B653AB" w:rsidRDefault="004D0FC1" w:rsidP="004D0FC1">
      <w:pPr>
        <w:pStyle w:val="ProductList-Body"/>
        <w:rPr>
          <w:rFonts w:ascii="Calibri" w:eastAsia="PMingLiU" w:hAnsi="Calibri"/>
        </w:rPr>
      </w:pPr>
    </w:p>
    <w:p w14:paraId="37E4580D" w14:textId="77777777" w:rsidR="004D0FC1" w:rsidRPr="00B653AB" w:rsidRDefault="004D0FC1" w:rsidP="004D0FC1">
      <w:pPr>
        <w:pStyle w:val="ProductList-Body"/>
        <w:rPr>
          <w:rFonts w:ascii="Calibri" w:eastAsia="PMingLiU" w:hAnsi="Calibri"/>
        </w:rPr>
      </w:pPr>
      <w:r w:rsidRPr="00B653AB">
        <w:rPr>
          <w:rFonts w:ascii="Calibri" w:eastAsia="PMingLiU" w:hAnsi="Calibri"/>
        </w:rPr>
        <w:t>在</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Agreement </w:t>
      </w:r>
      <w:r w:rsidRPr="00B653AB">
        <w:rPr>
          <w:rFonts w:ascii="Calibri" w:eastAsia="PMingLiU" w:hAnsi="Calibri"/>
        </w:rPr>
        <w:t>之下，必須以機構為基礎或非以機構為基礎，為每一位使用者取得</w:t>
      </w:r>
      <w:r w:rsidRPr="00B653AB">
        <w:rPr>
          <w:rFonts w:ascii="Calibri" w:eastAsia="PMingLiU" w:hAnsi="Calibri"/>
        </w:rPr>
        <w:t xml:space="preserve"> Office 365 </w:t>
      </w:r>
      <w:r w:rsidRPr="00B653AB">
        <w:rPr>
          <w:rFonts w:ascii="Calibri" w:eastAsia="PMingLiU" w:hAnsi="Calibri"/>
        </w:rPr>
        <w:t>方案的訂閱使用權。如果在期間內存取</w:t>
      </w:r>
      <w:r w:rsidRPr="00B653AB">
        <w:rPr>
          <w:rFonts w:ascii="Calibri" w:eastAsia="PMingLiU" w:hAnsi="Calibri"/>
        </w:rPr>
        <w:t xml:space="preserve"> Office 365 </w:t>
      </w:r>
      <w:r w:rsidRPr="00B653AB">
        <w:rPr>
          <w:rFonts w:ascii="Calibri" w:eastAsia="PMingLiU" w:hAnsi="Calibri"/>
        </w:rPr>
        <w:t>方案還需要額外的使用者訂閱使用權，機構必須為此等使用權提出訂單。對</w:t>
      </w:r>
      <w:r w:rsidRPr="00B653AB">
        <w:rPr>
          <w:rFonts w:ascii="Calibri" w:eastAsia="PMingLiU" w:hAnsi="Calibri"/>
        </w:rPr>
        <w:t xml:space="preserve"> Office 365 Add-On </w:t>
      </w:r>
      <w:r w:rsidRPr="00B653AB">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p>
    <w:p w14:paraId="4E12CE3A" w14:textId="77777777" w:rsidR="004D0FC1" w:rsidRPr="00B653AB" w:rsidRDefault="004D0FC1" w:rsidP="004D0FC1">
      <w:pPr>
        <w:pStyle w:val="ProductList-Body"/>
        <w:rPr>
          <w:rFonts w:ascii="Calibri" w:eastAsia="PMingLiU" w:hAnsi="Calibri"/>
        </w:rPr>
      </w:pPr>
    </w:p>
    <w:p w14:paraId="427E694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以教職員範圍為基礎的</w:t>
      </w:r>
      <w:r w:rsidRPr="00B653AB">
        <w:rPr>
          <w:rFonts w:ascii="Calibri" w:eastAsia="PMingLiU" w:hAnsi="Calibri"/>
          <w:b/>
          <w:color w:val="00188F"/>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b/>
          <w:color w:val="00188F"/>
        </w:rPr>
        <w:t xml:space="preserve"> </w:t>
      </w:r>
      <w:r w:rsidRPr="00B653AB">
        <w:rPr>
          <w:rFonts w:ascii="Calibri" w:eastAsia="PMingLiU" w:hAnsi="Calibri"/>
          <w:b/>
          <w:color w:val="00188F"/>
        </w:rPr>
        <w:t>學生授權無須成本</w:t>
      </w:r>
    </w:p>
    <w:p w14:paraId="069A8DD6" w14:textId="77777777" w:rsidR="004D0FC1" w:rsidRPr="00B653AB" w:rsidRDefault="004D0FC1" w:rsidP="004D0FC1">
      <w:pPr>
        <w:pStyle w:val="ProductList-Body"/>
        <w:rPr>
          <w:rFonts w:ascii="Calibri" w:eastAsia="PMingLiU" w:hAnsi="Calibri"/>
        </w:rPr>
      </w:pPr>
      <w:r w:rsidRPr="00B653AB">
        <w:rPr>
          <w:rFonts w:ascii="Calibri" w:eastAsia="PMingLiU" w:hAnsi="Calibri"/>
        </w:rPr>
        <w:t>若機構具備授權的</w:t>
      </w:r>
      <w:r w:rsidRPr="00B653AB">
        <w:rPr>
          <w:rFonts w:ascii="Calibri" w:eastAsia="PMingLiU" w:hAnsi="Calibri"/>
        </w:rPr>
        <w:t xml:space="preserve"> Office Professional Plus </w:t>
      </w:r>
      <w:r w:rsidRPr="00B653AB">
        <w:rPr>
          <w:rFonts w:ascii="Calibri" w:eastAsia="PMingLiU" w:hAnsi="Calibri"/>
        </w:rPr>
        <w:t>或</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，可依</w:t>
      </w:r>
      <w:r w:rsidRPr="00B653AB">
        <w:rPr>
          <w:rFonts w:ascii="Calibri" w:eastAsia="PMingLiU" w:hAnsi="Calibri"/>
        </w:rPr>
        <w:t xml:space="preserve"> Open Value Subscription – ES</w:t>
      </w:r>
      <w:r w:rsidRPr="00B653AB">
        <w:rPr>
          <w:rFonts w:ascii="Calibri" w:eastAsia="PMingLiU" w:hAnsi="Calibri"/>
        </w:rPr>
        <w:t>、</w:t>
      </w: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或</w:t>
      </w:r>
      <w:r w:rsidRPr="00B653AB">
        <w:rPr>
          <w:rFonts w:ascii="Calibri" w:eastAsia="PMingLiU" w:hAnsi="Calibri"/>
        </w:rPr>
        <w:t xml:space="preserve"> Enrollment for Education Solutions </w:t>
      </w:r>
      <w:r w:rsidRPr="00B653AB">
        <w:rPr>
          <w:rFonts w:ascii="Calibri" w:eastAsia="PMingLiU" w:hAnsi="Calibri"/>
        </w:rPr>
        <w:t>在其定義的組織中供所有教職員使用，機構便有資格取得</w:t>
      </w:r>
      <w:r w:rsidRPr="00B653AB">
        <w:rPr>
          <w:rFonts w:ascii="Calibri" w:eastAsia="PMingLiU" w:hAnsi="Calibri"/>
        </w:rPr>
        <w:t xml:space="preserve"> Office 365 ProPlus </w:t>
      </w:r>
      <w:r w:rsidRPr="00B653AB">
        <w:rPr>
          <w:rFonts w:ascii="Calibri" w:eastAsia="PMingLiU" w:hAnsi="Calibri"/>
        </w:rPr>
        <w:t>的使用權供隸屬於機構之定義組織的一部分之任何教育機構的所有註冊學生</w:t>
      </w:r>
      <w:r w:rsidRPr="00B653AB">
        <w:rPr>
          <w:rFonts w:ascii="Calibri" w:eastAsia="PMingLiU" w:hAnsi="Calibri"/>
        </w:rPr>
        <w:t xml:space="preserve"> (</w:t>
      </w:r>
      <w:r w:rsidRPr="00B653AB">
        <w:rPr>
          <w:rFonts w:ascii="Calibri" w:eastAsia="PMingLiU" w:hAnsi="Calibri"/>
        </w:rPr>
        <w:t>無論全職或兼讀</w:t>
      </w:r>
      <w:r w:rsidRPr="00B653AB">
        <w:rPr>
          <w:rFonts w:ascii="Calibri" w:eastAsia="PMingLiU" w:hAnsi="Calibri"/>
        </w:rPr>
        <w:t xml:space="preserve">) </w:t>
      </w:r>
      <w:r w:rsidRPr="00B653AB">
        <w:rPr>
          <w:rFonts w:ascii="Calibri" w:eastAsia="PMingLiU" w:hAnsi="Calibri"/>
        </w:rPr>
        <w:t>使用，機構無須支付額外成本。透過本優惠方案免費取得之使用權不得計入機構最低訂單要件滿足條件。</w:t>
      </w:r>
    </w:p>
    <w:p w14:paraId="723FFC91" w14:textId="77777777" w:rsidR="004D0FC1" w:rsidRPr="00B653AB" w:rsidRDefault="004D0FC1" w:rsidP="004D0FC1">
      <w:pPr>
        <w:pStyle w:val="ProductList-Body"/>
        <w:rPr>
          <w:rFonts w:ascii="Calibri" w:eastAsia="PMingLiU" w:hAnsi="Calibri"/>
        </w:rPr>
      </w:pPr>
    </w:p>
    <w:p w14:paraId="1BC93EDD"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Campus </w:t>
      </w:r>
      <w:r w:rsidRPr="00B653AB">
        <w:rPr>
          <w:rFonts w:ascii="Calibri" w:eastAsia="PMingLiU" w:hAnsi="Calibri"/>
          <w:b/>
          <w:color w:val="00188F"/>
        </w:rPr>
        <w:t>和</w:t>
      </w:r>
      <w:r w:rsidRPr="00B653AB">
        <w:rPr>
          <w:rFonts w:ascii="Calibri" w:eastAsia="PMingLiU" w:hAnsi="Calibri"/>
          <w:b/>
          <w:color w:val="00188F"/>
        </w:rPr>
        <w:t xml:space="preserve"> School </w:t>
      </w:r>
      <w:r w:rsidRPr="00B653AB">
        <w:rPr>
          <w:rFonts w:ascii="Calibri" w:eastAsia="PMingLiU" w:hAnsi="Calibri"/>
          <w:b/>
          <w:color w:val="00188F"/>
        </w:rPr>
        <w:t>實驗室或圖書館使用</w:t>
      </w:r>
      <w:r w:rsidRPr="00B653AB">
        <w:rPr>
          <w:rFonts w:ascii="Calibri" w:eastAsia="PMingLiU" w:hAnsi="Calibri"/>
          <w:b/>
        </w:rPr>
        <w:t xml:space="preserve"> </w:t>
      </w:r>
    </w:p>
    <w:p w14:paraId="127D6540" w14:textId="77777777" w:rsidR="004D0FC1" w:rsidRPr="00B653AB" w:rsidRDefault="004D0FC1" w:rsidP="004D0FC1">
      <w:pPr>
        <w:pStyle w:val="ProductList-Body"/>
        <w:rPr>
          <w:rFonts w:ascii="Calibri" w:eastAsia="PMingLiU" w:hAnsi="Calibri"/>
        </w:rPr>
      </w:pPr>
      <w:r w:rsidRPr="00B653AB">
        <w:rPr>
          <w:rFonts w:ascii="Calibri" w:eastAsia="PMingLiU" w:hAnsi="Calibri"/>
        </w:rPr>
        <w:t>請參閱</w:t>
      </w:r>
      <w:r w:rsidRPr="00B653AB">
        <w:rPr>
          <w:rFonts w:ascii="Calibri" w:eastAsia="PMingLiU" w:hAnsi="Calibri"/>
        </w:rPr>
        <w:t xml:space="preserve"> Office 365 ProPlus</w:t>
      </w:r>
      <w:r w:rsidRPr="00B653AB">
        <w:rPr>
          <w:rFonts w:ascii="Calibri" w:eastAsia="PMingLiU" w:hAnsi="Calibri"/>
        </w:rPr>
        <w:fldChar w:fldCharType="begin"/>
      </w:r>
      <w:r w:rsidRPr="00B653AB">
        <w:rPr>
          <w:rFonts w:ascii="Calibri" w:eastAsia="PMingLiU" w:hAnsi="Calibri"/>
        </w:rPr>
        <w:instrText>XE "Office 365 ProPlus"</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產品注意事項，其係提供擁有指定給所有教職員之</w:t>
      </w:r>
      <w:r w:rsidRPr="00B653AB">
        <w:rPr>
          <w:rFonts w:ascii="Calibri" w:eastAsia="PMingLiU" w:hAnsi="Calibri"/>
        </w:rPr>
        <w:t xml:space="preserve"> Office 365 ProPlus </w:t>
      </w:r>
      <w:r w:rsidRPr="00B653AB">
        <w:rPr>
          <w:rFonts w:ascii="Calibri" w:eastAsia="PMingLiU" w:hAnsi="Calibri"/>
        </w:rPr>
        <w:t>使用者訂閱使用權的機構，得於機構之組織內任何開放式實驗室或圖書館內使用</w:t>
      </w:r>
      <w:r w:rsidRPr="00B653AB">
        <w:rPr>
          <w:rFonts w:ascii="Calibri" w:eastAsia="PMingLiU" w:hAnsi="Calibri"/>
        </w:rPr>
        <w:t xml:space="preserve"> Office Professional Plus 2013</w:t>
      </w:r>
      <w:r w:rsidRPr="00B653AB">
        <w:rPr>
          <w:rFonts w:ascii="Calibri" w:eastAsia="PMingLiU" w:hAnsi="Calibri"/>
        </w:rPr>
        <w:fldChar w:fldCharType="begin"/>
      </w:r>
      <w:r w:rsidRPr="00B653AB">
        <w:rPr>
          <w:rFonts w:ascii="Calibri" w:eastAsia="PMingLiU" w:hAnsi="Calibri"/>
        </w:rPr>
        <w:instrText>XE "Office Professional Plus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軟體。</w:t>
      </w:r>
    </w:p>
    <w:p w14:paraId="6FA20E3B" w14:textId="77777777" w:rsidR="004D0FC1" w:rsidRPr="00B653AB" w:rsidRDefault="004D0FC1" w:rsidP="004D0FC1">
      <w:pPr>
        <w:pStyle w:val="ProductList-Body"/>
        <w:rPr>
          <w:rFonts w:ascii="Calibri" w:eastAsia="PMingLiU" w:hAnsi="Calibri"/>
        </w:rPr>
      </w:pPr>
    </w:p>
    <w:p w14:paraId="3708E04D" w14:textId="77777777" w:rsidR="004D0FC1" w:rsidRPr="00B653AB" w:rsidRDefault="004D0FC1" w:rsidP="004D0FC1">
      <w:pPr>
        <w:pStyle w:val="ProductList-Body"/>
        <w:rPr>
          <w:rFonts w:ascii="Calibri" w:eastAsia="PMingLiU" w:hAnsi="Calibri"/>
        </w:rPr>
      </w:pPr>
      <w:bookmarkStart w:id="1298" w:name="AddOn"/>
      <w:r w:rsidRPr="00B653AB">
        <w:rPr>
          <w:rFonts w:ascii="Calibri" w:eastAsia="PMingLiU" w:hAnsi="Calibri"/>
          <w:b/>
          <w:color w:val="00188F"/>
          <w:u w:val="single"/>
        </w:rPr>
        <w:t>美國政府社群雲端服務</w:t>
      </w:r>
    </w:p>
    <w:p w14:paraId="6A91AEFB" w14:textId="77777777" w:rsidR="004D0FC1" w:rsidRPr="00B653AB" w:rsidRDefault="004D0FC1" w:rsidP="004D0FC1">
      <w:pPr>
        <w:pStyle w:val="ProductList-Body"/>
        <w:rPr>
          <w:rFonts w:ascii="Calibri" w:eastAsia="PMingLiU" w:hAnsi="Calibri"/>
        </w:rPr>
      </w:pPr>
      <w:r w:rsidRPr="00B653AB">
        <w:rPr>
          <w:rFonts w:ascii="Calibri" w:eastAsia="PMingLiU" w:hAnsi="Calibri"/>
        </w:rPr>
        <w:t>針對識別為</w:t>
      </w:r>
      <w:r w:rsidRPr="00B653AB">
        <w:rPr>
          <w:rFonts w:ascii="Calibri" w:eastAsia="PMingLiU" w:hAnsi="Calibri"/>
        </w:rPr>
        <w:t xml:space="preserve"> UC </w:t>
      </w:r>
      <w:r w:rsidRPr="00B653AB">
        <w:rPr>
          <w:rFonts w:ascii="Calibri" w:eastAsia="PMingLiU" w:hAnsi="Calibri"/>
        </w:rPr>
        <w:t>的</w:t>
      </w:r>
      <w:r w:rsidRPr="00B653AB">
        <w:rPr>
          <w:rFonts w:ascii="Calibri" w:eastAsia="PMingLiU" w:hAnsi="Calibri"/>
        </w:rPr>
        <w:t xml:space="preserve"> Office 365 Government </w:t>
      </w:r>
      <w:r w:rsidRPr="00B653AB">
        <w:rPr>
          <w:rFonts w:ascii="Calibri" w:eastAsia="PMingLiU" w:hAnsi="Calibri"/>
        </w:rPr>
        <w:t>套件，請參閱各套件元件的方案可用性表格，以找出屬於</w:t>
      </w:r>
      <w:r w:rsidRPr="00B653AB">
        <w:rPr>
          <w:rFonts w:ascii="Calibri" w:eastAsia="PMingLiU" w:hAnsi="Calibri"/>
        </w:rPr>
        <w:t xml:space="preserve"> UC </w:t>
      </w:r>
      <w:r w:rsidRPr="00B653AB">
        <w:rPr>
          <w:rFonts w:ascii="Calibri" w:eastAsia="PMingLiU" w:hAnsi="Calibri"/>
        </w:rPr>
        <w:t>服務的元件。</w:t>
      </w:r>
    </w:p>
    <w:p w14:paraId="71F2B82F" w14:textId="77777777" w:rsidR="004D0FC1" w:rsidRPr="00B653AB" w:rsidRDefault="004D0FC1" w:rsidP="004D0FC1">
      <w:pPr>
        <w:pStyle w:val="ProductList-Body"/>
        <w:rPr>
          <w:rFonts w:ascii="Calibri" w:eastAsia="PMingLiU" w:hAnsi="Calibri"/>
        </w:rPr>
      </w:pPr>
    </w:p>
    <w:p w14:paraId="0790DD9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加值使用者訂閱使用權</w:t>
      </w:r>
      <w:bookmarkEnd w:id="1298"/>
    </w:p>
    <w:p w14:paraId="5B91765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合格使用權及加值使用者訂閱使用權</w:t>
      </w:r>
    </w:p>
    <w:p w14:paraId="7676DAC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加值使用者訂閱使用權</w:t>
      </w:r>
      <w:r w:rsidRPr="00B653AB">
        <w:rPr>
          <w:rFonts w:ascii="Calibri" w:eastAsia="PMingLiU" w:hAnsi="Calibri"/>
        </w:rPr>
        <w:t xml:space="preserve"> (</w:t>
      </w:r>
      <w:r w:rsidRPr="00B653AB">
        <w:rPr>
          <w:rFonts w:ascii="Calibri" w:eastAsia="PMingLiU" w:hAnsi="Calibri"/>
        </w:rPr>
        <w:t>簡稱「加值使用者</w:t>
      </w:r>
      <w:r w:rsidRPr="00B653AB">
        <w:rPr>
          <w:rFonts w:ascii="Calibri" w:eastAsia="PMingLiU" w:hAnsi="Calibri"/>
        </w:rPr>
        <w:t xml:space="preserve"> SL</w:t>
      </w:r>
      <w:r w:rsidRPr="00B653AB">
        <w:rPr>
          <w:rFonts w:ascii="Calibri" w:eastAsia="PMingLiU" w:hAnsi="Calibri"/>
        </w:rPr>
        <w:t>」</w:t>
      </w:r>
      <w:r w:rsidRPr="00B653AB">
        <w:rPr>
          <w:rFonts w:ascii="Calibri" w:eastAsia="PMingLiU" w:hAnsi="Calibri"/>
        </w:rPr>
        <w:t xml:space="preserve">) </w:t>
      </w:r>
      <w:r w:rsidRPr="00B653AB">
        <w:rPr>
          <w:rFonts w:ascii="Calibri" w:eastAsia="PMingLiU" w:hAnsi="Calibri"/>
        </w:rPr>
        <w:t>係指除了</w:t>
      </w:r>
      <w:r w:rsidRPr="00B653AB">
        <w:rPr>
          <w:rFonts w:ascii="Calibri" w:eastAsia="PMingLiU" w:hAnsi="Calibri"/>
        </w:rPr>
        <w:t xml:space="preserve"> (</w:t>
      </w:r>
      <w:r w:rsidRPr="00B653AB">
        <w:rPr>
          <w:rFonts w:ascii="Calibri" w:eastAsia="PMingLiU" w:hAnsi="Calibri"/>
        </w:rPr>
        <w:t>及相關之</w:t>
      </w:r>
      <w:r w:rsidRPr="00B653AB">
        <w:rPr>
          <w:rFonts w:ascii="Calibri" w:eastAsia="PMingLiU" w:hAnsi="Calibri"/>
        </w:rPr>
        <w:t xml:space="preserve">) </w:t>
      </w:r>
      <w:r w:rsidRPr="00B653AB">
        <w:rPr>
          <w:rFonts w:ascii="Calibri" w:eastAsia="PMingLiU" w:hAnsi="Calibri"/>
        </w:rPr>
        <w:t>合格使用權</w:t>
      </w:r>
      <w:r w:rsidRPr="00B653AB">
        <w:rPr>
          <w:rFonts w:ascii="Calibri" w:eastAsia="PMingLiU" w:hAnsi="Calibri"/>
        </w:rPr>
        <w:t xml:space="preserve"> (</w:t>
      </w:r>
      <w:r w:rsidRPr="00B653AB">
        <w:rPr>
          <w:rFonts w:ascii="Calibri" w:eastAsia="PMingLiU" w:hAnsi="Calibri"/>
        </w:rPr>
        <w:t>或一組合格使用權</w:t>
      </w:r>
      <w:r w:rsidRPr="00B653AB">
        <w:rPr>
          <w:rFonts w:ascii="Calibri" w:eastAsia="PMingLiU" w:hAnsi="Calibri"/>
        </w:rPr>
        <w:t xml:space="preserve">) </w:t>
      </w:r>
      <w:r w:rsidRPr="00B653AB">
        <w:rPr>
          <w:rFonts w:ascii="Calibri" w:eastAsia="PMingLiU" w:hAnsi="Calibri"/>
        </w:rPr>
        <w:t>以外所訂購的使用者訂閱使用權</w:t>
      </w:r>
      <w:r w:rsidRPr="00B653AB">
        <w:rPr>
          <w:rFonts w:ascii="Calibri" w:eastAsia="PMingLiU" w:hAnsi="Calibri"/>
        </w:rPr>
        <w:t xml:space="preserve"> (SL) (</w:t>
      </w:r>
      <w:r w:rsidRPr="00B653AB">
        <w:rPr>
          <w:rFonts w:ascii="Calibri" w:eastAsia="PMingLiU" w:hAnsi="Calibri"/>
        </w:rPr>
        <w:t>如下表所述</w:t>
      </w:r>
      <w:r w:rsidRPr="00B653AB">
        <w:rPr>
          <w:rFonts w:ascii="Calibri" w:eastAsia="PMingLiU" w:hAnsi="Calibri"/>
        </w:rPr>
        <w:t>)</w:t>
      </w:r>
      <w:r w:rsidRPr="00B653AB">
        <w:rPr>
          <w:rFonts w:ascii="Calibri" w:eastAsia="PMingLiU" w:hAnsi="Calibri"/>
        </w:rPr>
        <w:t>。針對未單獨出現在線上服務使用權利中的任何加值使用者</w:t>
      </w:r>
      <w:r w:rsidRPr="00B653AB">
        <w:rPr>
          <w:rFonts w:ascii="Calibri" w:eastAsia="PMingLiU" w:hAnsi="Calibri"/>
        </w:rPr>
        <w:t xml:space="preserve"> SL</w:t>
      </w:r>
      <w:r w:rsidRPr="00B653AB">
        <w:rPr>
          <w:rFonts w:ascii="Calibri" w:eastAsia="PMingLiU" w:hAnsi="Calibri"/>
        </w:rPr>
        <w:t>，使用權會提供線上服務存取及使用權，其等同於相同服務的完整使用者</w:t>
      </w:r>
      <w:r w:rsidRPr="00B653AB">
        <w:rPr>
          <w:rFonts w:ascii="Calibri" w:eastAsia="PMingLiU" w:hAnsi="Calibri"/>
        </w:rPr>
        <w:t xml:space="preserve"> SL</w:t>
      </w:r>
      <w:r w:rsidRPr="00B653AB">
        <w:rPr>
          <w:rFonts w:ascii="Calibri" w:eastAsia="PMingLiU" w:hAnsi="Calibri"/>
        </w:rPr>
        <w:t>。</w:t>
      </w:r>
    </w:p>
    <w:p w14:paraId="48B4BE78" w14:textId="77777777" w:rsidR="004D0FC1" w:rsidRPr="00B653AB" w:rsidRDefault="004D0FC1" w:rsidP="004D0FC1">
      <w:pPr>
        <w:pStyle w:val="ProductList-Body"/>
        <w:rPr>
          <w:rFonts w:ascii="Calibri" w:eastAsia="PMingLiU" w:hAnsi="Calibri"/>
        </w:rPr>
      </w:pPr>
    </w:p>
    <w:tbl>
      <w:tblPr>
        <w:tblStyle w:val="TableGrid"/>
        <w:tblW w:w="0" w:type="auto"/>
        <w:tblInd w:w="175" w:type="dxa"/>
        <w:tblLook w:val="04A0" w:firstRow="1" w:lastRow="0" w:firstColumn="1" w:lastColumn="0" w:noHBand="0" w:noVBand="1"/>
      </w:tblPr>
      <w:tblGrid>
        <w:gridCol w:w="3780"/>
        <w:gridCol w:w="6660"/>
      </w:tblGrid>
      <w:tr w:rsidR="004D0FC1" w:rsidRPr="00B653AB" w14:paraId="76098B3C" w14:textId="77777777" w:rsidTr="003C23E9">
        <w:trPr>
          <w:tblHeader/>
        </w:trPr>
        <w:tc>
          <w:tcPr>
            <w:tcW w:w="3780" w:type="dxa"/>
            <w:shd w:val="clear" w:color="auto" w:fill="0072C6"/>
          </w:tcPr>
          <w:p w14:paraId="58FBCCE5"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合格使用權</w:t>
            </w:r>
          </w:p>
        </w:tc>
        <w:tc>
          <w:tcPr>
            <w:tcW w:w="6660" w:type="dxa"/>
            <w:shd w:val="clear" w:color="auto" w:fill="0072C6"/>
          </w:tcPr>
          <w:p w14:paraId="4EF05C16"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加值使用者訂閱使用權</w:t>
            </w:r>
          </w:p>
        </w:tc>
      </w:tr>
      <w:tr w:rsidR="004D0FC1" w:rsidRPr="00077B91" w14:paraId="3FBE396B" w14:textId="77777777" w:rsidTr="003C23E9">
        <w:tc>
          <w:tcPr>
            <w:tcW w:w="3780" w:type="dxa"/>
          </w:tcPr>
          <w:p w14:paraId="672F756E" w14:textId="77777777" w:rsidR="004D0FC1" w:rsidRPr="00B653AB" w:rsidRDefault="004D0FC1" w:rsidP="00785D3B">
            <w:pPr>
              <w:pStyle w:val="ProductList-Body"/>
              <w:rPr>
                <w:rFonts w:ascii="Calibri" w:eastAsia="PMingLiU" w:hAnsi="Calibri"/>
              </w:rPr>
            </w:pPr>
            <w:r w:rsidRPr="00B653AB">
              <w:rPr>
                <w:rFonts w:ascii="Calibri" w:eastAsia="PMingLiU" w:hAnsi="Calibri"/>
              </w:rPr>
              <w:t>Core CAL</w:t>
            </w:r>
            <w:r w:rsidRPr="00B653AB">
              <w:rPr>
                <w:rFonts w:ascii="Calibri" w:eastAsia="PMingLiU" w:hAnsi="Calibri"/>
                <w:vertAlign w:val="superscript"/>
              </w:rPr>
              <w:t>1</w:t>
            </w:r>
          </w:p>
        </w:tc>
        <w:tc>
          <w:tcPr>
            <w:tcW w:w="6660" w:type="dxa"/>
          </w:tcPr>
          <w:p w14:paraId="22B8E7E3"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Education E3</w:t>
            </w:r>
            <w:r w:rsidRPr="00B653AB">
              <w:rPr>
                <w:rFonts w:ascii="Calibri" w:eastAsia="PMingLiU" w:hAnsi="Calibri"/>
              </w:rPr>
              <w:fldChar w:fldCharType="begin"/>
            </w:r>
            <w:r w:rsidRPr="00B653AB">
              <w:rPr>
                <w:rFonts w:ascii="Calibri" w:eastAsia="PMingLiU" w:hAnsi="Calibri"/>
                <w:lang w:val="en-US"/>
              </w:rPr>
              <w:instrText>XE "Office 365 Education A3"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或</w:t>
            </w:r>
            <w:r w:rsidRPr="00B653AB">
              <w:rPr>
                <w:rFonts w:ascii="Calibri" w:eastAsia="PMingLiU" w:hAnsi="Calibri"/>
                <w:lang w:val="en-US"/>
              </w:rPr>
              <w:t xml:space="preserve"> E4 </w:t>
            </w:r>
            <w:r w:rsidRPr="00B653AB">
              <w:rPr>
                <w:rFonts w:ascii="Calibri" w:eastAsia="PMingLiU" w:hAnsi="Calibri"/>
              </w:rPr>
              <w:t>加值</w:t>
            </w:r>
            <w:r w:rsidRPr="00B653AB">
              <w:rPr>
                <w:rFonts w:ascii="Calibri" w:eastAsia="PMingLiU" w:hAnsi="Calibri"/>
                <w:lang w:val="en-US"/>
              </w:rPr>
              <w:t xml:space="preserve"> </w:t>
            </w:r>
          </w:p>
          <w:p w14:paraId="2AA4AAA9"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E1</w:t>
            </w:r>
            <w:r w:rsidRPr="00B653AB">
              <w:rPr>
                <w:rFonts w:ascii="Calibri" w:eastAsia="PMingLiU" w:hAnsi="Calibri"/>
              </w:rPr>
              <w:fldChar w:fldCharType="begin"/>
            </w:r>
            <w:r w:rsidRPr="00B653AB">
              <w:rPr>
                <w:rFonts w:ascii="Calibri" w:eastAsia="PMingLiU" w:hAnsi="Calibri"/>
                <w:lang w:val="en-US"/>
              </w:rPr>
              <w:instrText>XE "Office 365 Enterprise E1"</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r w:rsidRPr="00B653AB">
              <w:rPr>
                <w:rFonts w:ascii="Calibri" w:eastAsia="PMingLiU" w:hAnsi="Calibri"/>
                <w:vertAlign w:val="superscript"/>
                <w:lang w:val="en-US"/>
              </w:rPr>
              <w:t>2</w:t>
            </w:r>
          </w:p>
          <w:p w14:paraId="0A33DBE8" w14:textId="77777777" w:rsidR="004D0FC1" w:rsidRPr="00B653AB" w:rsidRDefault="004D0FC1" w:rsidP="002B246C">
            <w:pPr>
              <w:pStyle w:val="ProductList-Body"/>
              <w:rPr>
                <w:rFonts w:ascii="Calibri" w:eastAsia="PMingLiU" w:hAnsi="Calibri"/>
                <w:lang w:val="en-US"/>
              </w:rPr>
            </w:pPr>
            <w:r w:rsidRPr="00B653AB">
              <w:rPr>
                <w:rFonts w:ascii="Calibri" w:eastAsia="PMingLiU" w:hAnsi="Calibri"/>
                <w:lang w:val="en-US"/>
              </w:rPr>
              <w:t xml:space="preserve">- Office 365 Enterprise E1 w/Exchange Online Archiving </w:t>
            </w:r>
            <w:r w:rsidRPr="00B653AB">
              <w:rPr>
                <w:rFonts w:ascii="Calibri" w:eastAsia="PMingLiU" w:hAnsi="Calibri"/>
              </w:rPr>
              <w:t>加值</w:t>
            </w:r>
            <w:r w:rsidRPr="00B653AB">
              <w:rPr>
                <w:rFonts w:ascii="Calibri" w:eastAsia="PMingLiU" w:hAnsi="Calibri"/>
                <w:vertAlign w:val="superscript"/>
                <w:lang w:val="en-US"/>
              </w:rPr>
              <w:t>2</w:t>
            </w:r>
            <w:r w:rsidR="002B246C">
              <w:rPr>
                <w:rFonts w:ascii="Calibri" w:eastAsia="PMingLiU" w:hAnsi="Calibri"/>
                <w:vertAlign w:val="superscript"/>
                <w:lang w:val="en-US"/>
              </w:rPr>
              <w:t>,</w:t>
            </w:r>
            <w:r w:rsidRPr="00B653AB">
              <w:rPr>
                <w:rFonts w:ascii="Calibri" w:eastAsia="PMingLiU" w:hAnsi="Calibri"/>
                <w:vertAlign w:val="superscript"/>
                <w:lang w:val="en-US"/>
              </w:rPr>
              <w:t>3</w:t>
            </w:r>
            <w:r w:rsidR="002B246C">
              <w:rPr>
                <w:rFonts w:ascii="Calibri" w:eastAsia="PMingLiU" w:hAnsi="Calibri"/>
                <w:vertAlign w:val="superscript"/>
                <w:lang w:val="en-US"/>
              </w:rPr>
              <w:t>,</w:t>
            </w:r>
            <w:r w:rsidRPr="00B653AB">
              <w:rPr>
                <w:rFonts w:ascii="Calibri" w:eastAsia="PMingLiU" w:hAnsi="Calibri"/>
                <w:vertAlign w:val="superscript"/>
                <w:lang w:val="en-US"/>
              </w:rPr>
              <w:t>4</w:t>
            </w:r>
          </w:p>
          <w:p w14:paraId="028803D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 Office 365 </w:t>
            </w:r>
            <w:r w:rsidRPr="00B653AB">
              <w:rPr>
                <w:rFonts w:ascii="Calibri" w:eastAsia="PMingLiU" w:hAnsi="Calibri"/>
              </w:rPr>
              <w:fldChar w:fldCharType="begin"/>
            </w:r>
            <w:r w:rsidRPr="00B653AB">
              <w:rPr>
                <w:rFonts w:ascii="Calibri" w:eastAsia="PMingLiU" w:hAnsi="Calibri"/>
                <w:lang w:val="en-US"/>
              </w:rPr>
              <w:instrText>XE "Office 365 Enterprise E1"</w:instrText>
            </w:r>
            <w:r w:rsidRPr="00B653AB">
              <w:rPr>
                <w:rFonts w:ascii="Calibri" w:eastAsia="PMingLiU" w:hAnsi="Calibri"/>
              </w:rPr>
              <w:fldChar w:fldCharType="end"/>
            </w:r>
            <w:r w:rsidRPr="00B653AB">
              <w:rPr>
                <w:rFonts w:ascii="Calibri" w:eastAsia="PMingLiU" w:hAnsi="Calibri"/>
                <w:lang w:val="en-US"/>
              </w:rPr>
              <w:t xml:space="preserve">Government E1 </w:t>
            </w:r>
            <w:r w:rsidRPr="00B653AB">
              <w:rPr>
                <w:rFonts w:ascii="Calibri" w:eastAsia="PMingLiU" w:hAnsi="Calibri"/>
              </w:rPr>
              <w:t>加值</w:t>
            </w:r>
          </w:p>
          <w:p w14:paraId="3707F731"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 xml:space="preserve"> Government E3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47A2F376"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 Government E4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5162CC7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 Exchange Online </w:t>
            </w:r>
            <w:r w:rsidRPr="00B653AB">
              <w:rPr>
                <w:rFonts w:ascii="Calibri" w:eastAsia="PMingLiU" w:hAnsi="Calibri"/>
              </w:rPr>
              <w:t>方案</w:t>
            </w:r>
            <w:r w:rsidRPr="00B653AB">
              <w:rPr>
                <w:rFonts w:ascii="Calibri" w:eastAsia="PMingLiU" w:hAnsi="Calibri"/>
                <w:lang w:val="en-US"/>
              </w:rPr>
              <w:t xml:space="preserve"> 1</w:t>
            </w:r>
            <w:r w:rsidRPr="00B653AB">
              <w:rPr>
                <w:rFonts w:ascii="Calibri" w:eastAsia="PMingLiU" w:hAnsi="Calibri"/>
              </w:rPr>
              <w:fldChar w:fldCharType="begin"/>
            </w:r>
            <w:r w:rsidRPr="00B653AB">
              <w:rPr>
                <w:rFonts w:ascii="Calibri" w:eastAsia="PMingLiU" w:hAnsi="Calibri"/>
                <w:lang w:val="en-US"/>
              </w:rPr>
              <w:instrText xml:space="preserve">XE "Exchange Online </w:instrText>
            </w:r>
            <w:r w:rsidRPr="00B653AB">
              <w:rPr>
                <w:rFonts w:ascii="Calibri" w:eastAsia="PMingLiU" w:hAnsi="Calibri"/>
              </w:rPr>
              <w:instrText>方案</w:instrText>
            </w:r>
            <w:r w:rsidRPr="00B653AB">
              <w:rPr>
                <w:rFonts w:ascii="Calibri" w:eastAsia="PMingLiU" w:hAnsi="Calibri"/>
                <w:lang w:val="en-US"/>
              </w:rPr>
              <w:instrText xml:space="preserve"> 1"</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r w:rsidRPr="00B653AB">
              <w:rPr>
                <w:rFonts w:ascii="Calibri" w:eastAsia="PMingLiU" w:hAnsi="Calibri"/>
              </w:rPr>
              <w:fldChar w:fldCharType="begin"/>
            </w:r>
            <w:r w:rsidRPr="00B653AB">
              <w:rPr>
                <w:rFonts w:ascii="Calibri" w:eastAsia="PMingLiU" w:hAnsi="Calibri"/>
                <w:lang w:val="en-US"/>
              </w:rPr>
              <w:instrText xml:space="preserve">XE "Exchange Online </w:instrText>
            </w:r>
            <w:r w:rsidRPr="00B653AB">
              <w:rPr>
                <w:rFonts w:ascii="Calibri" w:eastAsia="PMingLiU" w:hAnsi="Calibri"/>
              </w:rPr>
              <w:instrText>方案</w:instrText>
            </w:r>
            <w:r w:rsidRPr="00B653AB">
              <w:rPr>
                <w:rFonts w:ascii="Calibri" w:eastAsia="PMingLiU" w:hAnsi="Calibri"/>
                <w:lang w:val="en-US"/>
              </w:rPr>
              <w:instrText xml:space="preserve"> 1 </w:instrText>
            </w:r>
            <w:r w:rsidRPr="00B653AB">
              <w:rPr>
                <w:rFonts w:ascii="Calibri" w:eastAsia="PMingLiU" w:hAnsi="Calibri"/>
              </w:rPr>
              <w:instrText>加值</w:instrText>
            </w:r>
            <w:r w:rsidRPr="00B653AB">
              <w:rPr>
                <w:rFonts w:ascii="Calibri" w:eastAsia="PMingLiU" w:hAnsi="Calibri"/>
                <w:lang w:val="en-US"/>
              </w:rPr>
              <w:instrText xml:space="preserve"> "</w:instrText>
            </w:r>
            <w:r w:rsidRPr="00B653AB">
              <w:rPr>
                <w:rFonts w:ascii="Calibri" w:eastAsia="PMingLiU" w:hAnsi="Calibri"/>
              </w:rPr>
              <w:fldChar w:fldCharType="end"/>
            </w:r>
          </w:p>
          <w:p w14:paraId="564B89F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 </w:t>
            </w:r>
            <w:r w:rsidRPr="00B653AB">
              <w:rPr>
                <w:rFonts w:ascii="Calibri" w:eastAsia="PMingLiU" w:hAnsi="Calibri"/>
              </w:rPr>
              <w:t>商務用</w:t>
            </w:r>
            <w:r w:rsidRPr="00B653AB">
              <w:rPr>
                <w:rFonts w:ascii="Calibri" w:eastAsia="PMingLiU" w:hAnsi="Calibri"/>
                <w:lang w:val="en-US"/>
              </w:rPr>
              <w:t xml:space="preserve"> Skype Online </w:t>
            </w:r>
            <w:r w:rsidRPr="00B653AB">
              <w:rPr>
                <w:rFonts w:ascii="Calibri" w:eastAsia="PMingLiU" w:hAnsi="Calibri"/>
              </w:rPr>
              <w:t>方案</w:t>
            </w:r>
            <w:r w:rsidRPr="00B653AB">
              <w:rPr>
                <w:rFonts w:ascii="Calibri" w:eastAsia="PMingLiU" w:hAnsi="Calibri"/>
                <w:lang w:val="en-US"/>
              </w:rPr>
              <w:t xml:space="preserve"> 1 </w:t>
            </w:r>
            <w:r w:rsidRPr="00B653AB">
              <w:rPr>
                <w:rFonts w:ascii="Calibri" w:eastAsia="PMingLiU" w:hAnsi="Calibri"/>
              </w:rPr>
              <w:t>加值</w:t>
            </w:r>
            <w:r w:rsidRPr="00B653AB">
              <w:rPr>
                <w:rFonts w:ascii="Calibri" w:eastAsia="PMingLiU" w:hAnsi="Calibri"/>
              </w:rPr>
              <w:fldChar w:fldCharType="begin"/>
            </w:r>
            <w:r w:rsidRPr="00B653AB">
              <w:rPr>
                <w:rFonts w:ascii="Calibri" w:eastAsia="PMingLiU" w:hAnsi="Calibri"/>
                <w:lang w:val="en-US"/>
              </w:rPr>
              <w:instrText xml:space="preserve">XE " </w:instrText>
            </w:r>
            <w:r w:rsidRPr="00B653AB">
              <w:rPr>
                <w:rFonts w:ascii="Calibri" w:eastAsia="PMingLiU" w:hAnsi="Calibri"/>
              </w:rPr>
              <w:instrText>商務用</w:instrText>
            </w:r>
            <w:r w:rsidRPr="00B653AB">
              <w:rPr>
                <w:rFonts w:ascii="Calibri" w:eastAsia="PMingLiU" w:hAnsi="Calibri"/>
                <w:lang w:val="en-US"/>
              </w:rPr>
              <w:instrText xml:space="preserve"> Skype Online </w:instrText>
            </w:r>
            <w:r w:rsidRPr="00B653AB">
              <w:rPr>
                <w:rFonts w:ascii="Calibri" w:eastAsia="PMingLiU" w:hAnsi="Calibri"/>
              </w:rPr>
              <w:instrText>方案</w:instrText>
            </w:r>
            <w:r w:rsidRPr="00B653AB">
              <w:rPr>
                <w:rFonts w:ascii="Calibri" w:eastAsia="PMingLiU" w:hAnsi="Calibri"/>
                <w:lang w:val="en-US"/>
              </w:rPr>
              <w:instrText xml:space="preserve"> 1 </w:instrText>
            </w:r>
            <w:r w:rsidRPr="00B653AB">
              <w:rPr>
                <w:rFonts w:ascii="Calibri" w:eastAsia="PMingLiU" w:hAnsi="Calibri"/>
              </w:rPr>
              <w:instrText>加值</w:instrText>
            </w:r>
            <w:r w:rsidRPr="00B653AB">
              <w:rPr>
                <w:rFonts w:ascii="Calibri" w:eastAsia="PMingLiU" w:hAnsi="Calibri"/>
                <w:lang w:val="en-US"/>
              </w:rPr>
              <w:instrText>"</w:instrText>
            </w:r>
            <w:r w:rsidRPr="00B653AB">
              <w:rPr>
                <w:rFonts w:ascii="Calibri" w:eastAsia="PMingLiU" w:hAnsi="Calibri"/>
              </w:rPr>
              <w:fldChar w:fldCharType="end"/>
            </w:r>
          </w:p>
          <w:p w14:paraId="2AF979B1"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 SharePoint Online </w:t>
            </w:r>
            <w:r w:rsidRPr="00B653AB">
              <w:rPr>
                <w:rFonts w:ascii="Calibri" w:eastAsia="PMingLiU" w:hAnsi="Calibri"/>
              </w:rPr>
              <w:t>方案</w:t>
            </w:r>
            <w:r w:rsidRPr="00B653AB">
              <w:rPr>
                <w:rFonts w:ascii="Calibri" w:eastAsia="PMingLiU" w:hAnsi="Calibri"/>
                <w:lang w:val="en-US"/>
              </w:rPr>
              <w:t xml:space="preserve"> 1</w:t>
            </w:r>
            <w:r w:rsidRPr="00B653AB">
              <w:rPr>
                <w:rFonts w:ascii="Calibri" w:eastAsia="PMingLiU" w:hAnsi="Calibri"/>
              </w:rPr>
              <w:fldChar w:fldCharType="begin"/>
            </w:r>
            <w:r w:rsidRPr="00B653AB">
              <w:rPr>
                <w:rFonts w:ascii="Calibri" w:eastAsia="PMingLiU" w:hAnsi="Calibri"/>
                <w:lang w:val="en-US"/>
              </w:rPr>
              <w:instrText xml:space="preserve">XE "SharePoint Online </w:instrText>
            </w:r>
            <w:r w:rsidRPr="00B653AB">
              <w:rPr>
                <w:rFonts w:ascii="Calibri" w:eastAsia="PMingLiU" w:hAnsi="Calibri"/>
              </w:rPr>
              <w:instrText>方案</w:instrText>
            </w:r>
            <w:r w:rsidRPr="00B653AB">
              <w:rPr>
                <w:rFonts w:ascii="Calibri" w:eastAsia="PMingLiU" w:hAnsi="Calibri"/>
                <w:lang w:val="en-US"/>
              </w:rPr>
              <w:instrText xml:space="preserve"> 1"</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p>
        </w:tc>
      </w:tr>
      <w:tr w:rsidR="004D0FC1" w:rsidRPr="00B653AB" w14:paraId="2DBC4943" w14:textId="77777777" w:rsidTr="003C23E9">
        <w:trPr>
          <w:cantSplit/>
        </w:trPr>
        <w:tc>
          <w:tcPr>
            <w:tcW w:w="3780" w:type="dxa"/>
          </w:tcPr>
          <w:p w14:paraId="7FAD8799"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Core CAL </w:t>
            </w:r>
            <w:r w:rsidRPr="00B653AB">
              <w:rPr>
                <w:rFonts w:ascii="Calibri" w:eastAsia="PMingLiU" w:hAnsi="Calibri"/>
              </w:rPr>
              <w:t>套件</w:t>
            </w:r>
            <w:r w:rsidRPr="00B653AB">
              <w:rPr>
                <w:rFonts w:ascii="Calibri" w:eastAsia="PMingLiU" w:hAnsi="Calibri"/>
                <w:vertAlign w:val="superscript"/>
                <w:lang w:val="fr-FR"/>
              </w:rPr>
              <w:t>1</w:t>
            </w:r>
            <w:r w:rsidRPr="00B653AB">
              <w:rPr>
                <w:rFonts w:ascii="Calibri" w:eastAsia="PMingLiU" w:hAnsi="Calibri"/>
                <w:lang w:val="fr-FR"/>
              </w:rPr>
              <w:t xml:space="preserve"> + Office Professional Plus</w:t>
            </w:r>
            <w:r w:rsidRPr="00B653AB">
              <w:rPr>
                <w:rFonts w:ascii="Calibri" w:eastAsia="PMingLiU" w:hAnsi="Calibri"/>
                <w:vertAlign w:val="superscript"/>
                <w:lang w:val="fr-FR"/>
              </w:rPr>
              <w:t>1</w:t>
            </w:r>
          </w:p>
        </w:tc>
        <w:tc>
          <w:tcPr>
            <w:tcW w:w="6660" w:type="dxa"/>
          </w:tcPr>
          <w:p w14:paraId="3F37EE98"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Education E3</w:t>
            </w:r>
            <w:r w:rsidRPr="00B653AB">
              <w:rPr>
                <w:rFonts w:ascii="Calibri" w:eastAsia="PMingLiU" w:hAnsi="Calibri"/>
              </w:rPr>
              <w:fldChar w:fldCharType="begin"/>
            </w:r>
            <w:r w:rsidRPr="00B653AB">
              <w:rPr>
                <w:rFonts w:ascii="Calibri" w:eastAsia="PMingLiU" w:hAnsi="Calibri"/>
                <w:lang w:val="fr-FR"/>
              </w:rPr>
              <w:instrText>XE "Office 365 Education A3"</w:instrText>
            </w:r>
            <w:r w:rsidRPr="00B653AB">
              <w:rPr>
                <w:rFonts w:ascii="Calibri" w:eastAsia="PMingLiU" w:hAnsi="Calibri"/>
              </w:rPr>
              <w:fldChar w:fldCharType="end"/>
            </w:r>
            <w:r w:rsidRPr="00B653AB">
              <w:rPr>
                <w:rFonts w:ascii="Calibri" w:eastAsia="PMingLiU" w:hAnsi="Calibri"/>
                <w:lang w:val="fr-FR"/>
              </w:rPr>
              <w:t xml:space="preserve"> </w:t>
            </w:r>
            <w:r w:rsidRPr="00B653AB">
              <w:rPr>
                <w:rFonts w:ascii="Calibri" w:eastAsia="PMingLiU" w:hAnsi="Calibri"/>
              </w:rPr>
              <w:t>或</w:t>
            </w:r>
            <w:r w:rsidRPr="00B653AB">
              <w:rPr>
                <w:rFonts w:ascii="Calibri" w:eastAsia="PMingLiU" w:hAnsi="Calibri"/>
                <w:lang w:val="fr-FR"/>
              </w:rPr>
              <w:t xml:space="preserve"> E4 </w:t>
            </w:r>
            <w:r w:rsidRPr="00B653AB">
              <w:rPr>
                <w:rFonts w:ascii="Calibri" w:eastAsia="PMingLiU" w:hAnsi="Calibri"/>
              </w:rPr>
              <w:t>加值</w:t>
            </w:r>
            <w:r w:rsidRPr="00B653AB">
              <w:rPr>
                <w:rFonts w:ascii="Calibri" w:eastAsia="PMingLiU" w:hAnsi="Calibri"/>
                <w:lang w:val="fr-FR"/>
              </w:rPr>
              <w:t xml:space="preserve"> </w:t>
            </w:r>
          </w:p>
          <w:p w14:paraId="5FC91A5A"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Enterprise E1</w:t>
            </w:r>
            <w:r w:rsidRPr="00B653AB">
              <w:rPr>
                <w:rFonts w:ascii="Calibri" w:eastAsia="PMingLiU" w:hAnsi="Calibri"/>
              </w:rPr>
              <w:fldChar w:fldCharType="begin"/>
            </w:r>
            <w:r w:rsidRPr="00B653AB">
              <w:rPr>
                <w:rFonts w:ascii="Calibri" w:eastAsia="PMingLiU" w:hAnsi="Calibri"/>
                <w:lang w:val="fr-FR"/>
              </w:rPr>
              <w:instrText>XE "Office 365 Enterprise E1"</w:instrText>
            </w:r>
            <w:r w:rsidRPr="00B653AB">
              <w:rPr>
                <w:rFonts w:ascii="Calibri" w:eastAsia="PMingLiU" w:hAnsi="Calibri"/>
              </w:rPr>
              <w:fldChar w:fldCharType="end"/>
            </w:r>
            <w:r w:rsidRPr="00B653AB">
              <w:rPr>
                <w:rFonts w:ascii="Calibri" w:eastAsia="PMingLiU" w:hAnsi="Calibri"/>
                <w:lang w:val="fr-FR"/>
              </w:rPr>
              <w:t xml:space="preserve">/ Government E1 </w:t>
            </w:r>
            <w:r w:rsidRPr="00B653AB">
              <w:rPr>
                <w:rFonts w:ascii="Calibri" w:eastAsia="PMingLiU" w:hAnsi="Calibri"/>
              </w:rPr>
              <w:t>加值</w:t>
            </w:r>
            <w:r w:rsidRPr="00B653AB">
              <w:rPr>
                <w:rFonts w:ascii="Calibri" w:eastAsia="PMingLiU" w:hAnsi="Calibri"/>
                <w:lang w:val="fr-FR"/>
              </w:rPr>
              <w:t xml:space="preserve"> </w:t>
            </w:r>
          </w:p>
          <w:p w14:paraId="4104E66E"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Enterprise E3</w:t>
            </w:r>
            <w:r w:rsidRPr="00B653AB">
              <w:rPr>
                <w:rFonts w:ascii="Calibri" w:eastAsia="PMingLiU" w:hAnsi="Calibri"/>
              </w:rPr>
              <w:fldChar w:fldCharType="begin"/>
            </w:r>
            <w:r w:rsidRPr="00B653AB">
              <w:rPr>
                <w:rFonts w:ascii="Calibri" w:eastAsia="PMingLiU" w:hAnsi="Calibri"/>
                <w:lang w:val="fr-FR"/>
              </w:rPr>
              <w:instrText>XE "Office 365 Enterprise E3"</w:instrText>
            </w:r>
            <w:r w:rsidRPr="00B653AB">
              <w:rPr>
                <w:rFonts w:ascii="Calibri" w:eastAsia="PMingLiU" w:hAnsi="Calibri"/>
              </w:rPr>
              <w:fldChar w:fldCharType="end"/>
            </w:r>
            <w:r w:rsidRPr="00B653AB">
              <w:rPr>
                <w:rFonts w:ascii="Calibri" w:eastAsia="PMingLiU" w:hAnsi="Calibri"/>
                <w:lang w:val="fr-FR"/>
              </w:rPr>
              <w:t xml:space="preserve"> </w:t>
            </w:r>
            <w:r w:rsidRPr="00B653AB">
              <w:rPr>
                <w:rFonts w:ascii="Calibri" w:eastAsia="PMingLiU" w:hAnsi="Calibri"/>
              </w:rPr>
              <w:t>加值</w:t>
            </w:r>
            <w:r w:rsidRPr="00B653AB">
              <w:rPr>
                <w:rFonts w:ascii="Calibri" w:eastAsia="PMingLiU" w:hAnsi="Calibri"/>
                <w:lang w:val="fr-FR"/>
              </w:rPr>
              <w:t xml:space="preserve"> </w:t>
            </w:r>
            <w:r w:rsidRPr="00B653AB">
              <w:rPr>
                <w:rFonts w:ascii="Calibri" w:eastAsia="PMingLiU" w:hAnsi="Calibri"/>
                <w:vertAlign w:val="superscript"/>
                <w:lang w:val="fr-FR"/>
              </w:rPr>
              <w:t>2</w:t>
            </w:r>
          </w:p>
          <w:p w14:paraId="7408EDD6"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 Office 365 Government E3 </w:t>
            </w:r>
            <w:r w:rsidRPr="00B653AB">
              <w:rPr>
                <w:rFonts w:ascii="Calibri" w:eastAsia="PMingLiU" w:hAnsi="Calibri"/>
              </w:rPr>
              <w:t>加值</w:t>
            </w:r>
            <w:r w:rsidRPr="00B653AB">
              <w:rPr>
                <w:rFonts w:ascii="Calibri" w:eastAsia="PMingLiU" w:hAnsi="Calibri"/>
                <w:lang w:val="fr-FR"/>
              </w:rPr>
              <w:t xml:space="preserve"> </w:t>
            </w:r>
          </w:p>
          <w:p w14:paraId="15992FD1"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Enterprise &amp;</w:t>
            </w:r>
            <w:r w:rsidRPr="00B653AB">
              <w:rPr>
                <w:rFonts w:ascii="Calibri" w:eastAsia="PMingLiU" w:hAnsi="Calibri"/>
              </w:rPr>
              <w:fldChar w:fldCharType="begin"/>
            </w:r>
            <w:r w:rsidRPr="00B653AB">
              <w:rPr>
                <w:rFonts w:ascii="Calibri" w:eastAsia="PMingLiU" w:hAnsi="Calibri"/>
                <w:lang w:val="fr-FR"/>
              </w:rPr>
              <w:instrText>XE "Office 365 Enterprise E4"</w:instrText>
            </w:r>
            <w:r w:rsidRPr="00B653AB">
              <w:rPr>
                <w:rFonts w:ascii="Calibri" w:eastAsia="PMingLiU" w:hAnsi="Calibri"/>
              </w:rPr>
              <w:fldChar w:fldCharType="end"/>
            </w:r>
            <w:r w:rsidRPr="00B653AB">
              <w:rPr>
                <w:rFonts w:ascii="Calibri" w:eastAsia="PMingLiU" w:hAnsi="Calibri"/>
                <w:lang w:val="fr-FR"/>
              </w:rPr>
              <w:t xml:space="preserve"> Government E4 </w:t>
            </w:r>
            <w:r w:rsidRPr="00B653AB">
              <w:rPr>
                <w:rFonts w:ascii="Calibri" w:eastAsia="PMingLiU" w:hAnsi="Calibri"/>
              </w:rPr>
              <w:t>加值</w:t>
            </w:r>
            <w:r w:rsidRPr="00B653AB">
              <w:rPr>
                <w:rFonts w:ascii="Calibri" w:eastAsia="PMingLiU" w:hAnsi="Calibri"/>
                <w:lang w:val="fr-FR"/>
              </w:rPr>
              <w:t xml:space="preserve"> </w:t>
            </w:r>
          </w:p>
          <w:p w14:paraId="30CC2F2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 xml:space="preserve"> Government E3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243AD1C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w:t>
            </w:r>
            <w:r w:rsidRPr="00B653AB">
              <w:rPr>
                <w:rFonts w:ascii="Calibri" w:eastAsia="PMingLiU" w:hAnsi="Calibri"/>
              </w:rPr>
              <w:fldChar w:fldCharType="begin"/>
            </w:r>
            <w:r w:rsidRPr="00B653AB">
              <w:rPr>
                <w:rFonts w:ascii="Calibri" w:eastAsia="PMingLiU" w:hAnsi="Calibri"/>
                <w:lang w:val="en-US"/>
              </w:rPr>
              <w:instrText>XE "Office 365 Enterprise E4"</w:instrText>
            </w:r>
            <w:r w:rsidRPr="00B653AB">
              <w:rPr>
                <w:rFonts w:ascii="Calibri" w:eastAsia="PMingLiU" w:hAnsi="Calibri"/>
              </w:rPr>
              <w:fldChar w:fldCharType="end"/>
            </w:r>
            <w:r w:rsidRPr="00B653AB">
              <w:rPr>
                <w:rFonts w:ascii="Calibri" w:eastAsia="PMingLiU" w:hAnsi="Calibri"/>
                <w:lang w:val="en-US"/>
              </w:rPr>
              <w:t xml:space="preserve"> Government E4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7F8E7F81"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Midsize Business</w:t>
            </w:r>
            <w:r w:rsidRPr="00B653AB">
              <w:rPr>
                <w:rFonts w:ascii="Calibri" w:eastAsia="PMingLiU" w:hAnsi="Calibri"/>
              </w:rPr>
              <w:fldChar w:fldCharType="begin"/>
            </w:r>
            <w:r w:rsidRPr="00B653AB">
              <w:rPr>
                <w:rFonts w:ascii="Calibri" w:eastAsia="PMingLiU" w:hAnsi="Calibri"/>
                <w:lang w:val="en-US"/>
              </w:rPr>
              <w:instrText>XE "Office 365 Midsize Business"</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r w:rsidRPr="00B653AB">
              <w:rPr>
                <w:rFonts w:ascii="Calibri" w:eastAsia="PMingLiU" w:hAnsi="Calibri"/>
                <w:vertAlign w:val="superscript"/>
                <w:lang w:val="en-US"/>
              </w:rPr>
              <w:t>2</w:t>
            </w:r>
          </w:p>
          <w:p w14:paraId="18BE6B41"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 Exchange Online </w:t>
            </w:r>
            <w:r w:rsidRPr="00B653AB">
              <w:rPr>
                <w:rFonts w:ascii="Calibri" w:eastAsia="PMingLiU" w:hAnsi="Calibri"/>
              </w:rPr>
              <w:t>方案</w:t>
            </w:r>
            <w:r w:rsidRPr="00B653AB">
              <w:rPr>
                <w:rFonts w:ascii="Calibri" w:eastAsia="PMingLiU" w:hAnsi="Calibri"/>
                <w:lang w:val="en-US"/>
              </w:rPr>
              <w:t xml:space="preserve"> 1</w:t>
            </w:r>
            <w:r w:rsidRPr="00B653AB">
              <w:rPr>
                <w:rFonts w:ascii="Calibri" w:eastAsia="PMingLiU" w:hAnsi="Calibri"/>
              </w:rPr>
              <w:fldChar w:fldCharType="begin"/>
            </w:r>
            <w:r w:rsidRPr="00B653AB">
              <w:rPr>
                <w:rFonts w:ascii="Calibri" w:eastAsia="PMingLiU" w:hAnsi="Calibri"/>
                <w:lang w:val="en-US"/>
              </w:rPr>
              <w:instrText xml:space="preserve">XE "Exchange Online </w:instrText>
            </w:r>
            <w:r w:rsidRPr="00B653AB">
              <w:rPr>
                <w:rFonts w:ascii="Calibri" w:eastAsia="PMingLiU" w:hAnsi="Calibri"/>
              </w:rPr>
              <w:instrText>方案</w:instrText>
            </w:r>
            <w:r w:rsidRPr="00B653AB">
              <w:rPr>
                <w:rFonts w:ascii="Calibri" w:eastAsia="PMingLiU" w:hAnsi="Calibri"/>
                <w:lang w:val="en-US"/>
              </w:rPr>
              <w:instrText xml:space="preserve"> 1"</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r w:rsidRPr="00B653AB">
              <w:rPr>
                <w:rFonts w:ascii="Calibri" w:eastAsia="PMingLiU" w:hAnsi="Calibri"/>
              </w:rPr>
              <w:fldChar w:fldCharType="begin"/>
            </w:r>
            <w:r w:rsidRPr="00B653AB">
              <w:rPr>
                <w:rFonts w:ascii="Calibri" w:eastAsia="PMingLiU" w:hAnsi="Calibri"/>
                <w:lang w:val="en-US"/>
              </w:rPr>
              <w:instrText xml:space="preserve">XE "Exchange Online </w:instrText>
            </w:r>
            <w:r w:rsidRPr="00B653AB">
              <w:rPr>
                <w:rFonts w:ascii="Calibri" w:eastAsia="PMingLiU" w:hAnsi="Calibri"/>
              </w:rPr>
              <w:instrText>方案</w:instrText>
            </w:r>
            <w:r w:rsidRPr="00B653AB">
              <w:rPr>
                <w:rFonts w:ascii="Calibri" w:eastAsia="PMingLiU" w:hAnsi="Calibri"/>
                <w:lang w:val="en-US"/>
              </w:rPr>
              <w:instrText xml:space="preserve"> 1 </w:instrText>
            </w:r>
            <w:r w:rsidRPr="00B653AB">
              <w:rPr>
                <w:rFonts w:ascii="Calibri" w:eastAsia="PMingLiU" w:hAnsi="Calibri"/>
              </w:rPr>
              <w:instrText>加值</w:instrText>
            </w:r>
            <w:r w:rsidRPr="00B653AB">
              <w:rPr>
                <w:rFonts w:ascii="Calibri" w:eastAsia="PMingLiU" w:hAnsi="Calibri"/>
                <w:lang w:val="en-US"/>
              </w:rPr>
              <w:instrText xml:space="preserve"> "</w:instrText>
            </w:r>
            <w:r w:rsidRPr="00B653AB">
              <w:rPr>
                <w:rFonts w:ascii="Calibri" w:eastAsia="PMingLiU" w:hAnsi="Calibri"/>
              </w:rPr>
              <w:fldChar w:fldCharType="end"/>
            </w:r>
          </w:p>
          <w:p w14:paraId="5C256BF6"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 </w:t>
            </w:r>
            <w:r w:rsidRPr="00B653AB">
              <w:rPr>
                <w:rFonts w:ascii="Calibri" w:eastAsia="PMingLiU" w:hAnsi="Calibri"/>
              </w:rPr>
              <w:t>商務用</w:t>
            </w:r>
            <w:r w:rsidRPr="00B653AB">
              <w:rPr>
                <w:rFonts w:ascii="Calibri" w:eastAsia="PMingLiU" w:hAnsi="Calibri"/>
              </w:rPr>
              <w:t xml:space="preserve"> Skype Online </w:t>
            </w:r>
            <w:r w:rsidRPr="00B653AB">
              <w:rPr>
                <w:rFonts w:ascii="Calibri" w:eastAsia="PMingLiU" w:hAnsi="Calibri"/>
              </w:rPr>
              <w:t>方案</w:t>
            </w:r>
            <w:r w:rsidRPr="00B653AB">
              <w:rPr>
                <w:rFonts w:ascii="Calibri" w:eastAsia="PMingLiU" w:hAnsi="Calibri"/>
              </w:rPr>
              <w:t xml:space="preserve"> 1 </w:t>
            </w:r>
            <w:r w:rsidRPr="00B653AB">
              <w:rPr>
                <w:rFonts w:ascii="Calibri" w:eastAsia="PMingLiU" w:hAnsi="Calibri"/>
              </w:rPr>
              <w:t>加值</w:t>
            </w:r>
            <w:r w:rsidRPr="00B653AB">
              <w:rPr>
                <w:rFonts w:ascii="Calibri" w:eastAsia="PMingLiU" w:hAnsi="Calibri"/>
              </w:rPr>
              <w:fldChar w:fldCharType="begin"/>
            </w:r>
            <w:r w:rsidRPr="00B653AB">
              <w:rPr>
                <w:rFonts w:ascii="Calibri" w:eastAsia="PMingLiU" w:hAnsi="Calibri"/>
              </w:rPr>
              <w:instrText xml:space="preserve">XE " </w:instrText>
            </w:r>
            <w:r w:rsidRPr="00B653AB">
              <w:rPr>
                <w:rFonts w:ascii="Calibri" w:eastAsia="PMingLiU" w:hAnsi="Calibri"/>
              </w:rPr>
              <w:instrText>商務用</w:instrText>
            </w:r>
            <w:r w:rsidRPr="00B653AB">
              <w:rPr>
                <w:rFonts w:ascii="Calibri" w:eastAsia="PMingLiU" w:hAnsi="Calibri"/>
              </w:rPr>
              <w:instrText xml:space="preserve"> Skype Online </w:instrText>
            </w:r>
            <w:r w:rsidRPr="00B653AB">
              <w:rPr>
                <w:rFonts w:ascii="Calibri" w:eastAsia="PMingLiU" w:hAnsi="Calibri"/>
              </w:rPr>
              <w:instrText>方案</w:instrText>
            </w:r>
            <w:r w:rsidRPr="00B653AB">
              <w:rPr>
                <w:rFonts w:ascii="Calibri" w:eastAsia="PMingLiU" w:hAnsi="Calibri"/>
              </w:rPr>
              <w:instrText xml:space="preserve"> 1 </w:instrText>
            </w:r>
            <w:r w:rsidRPr="00B653AB">
              <w:rPr>
                <w:rFonts w:ascii="Calibri" w:eastAsia="PMingLiU" w:hAnsi="Calibri"/>
              </w:rPr>
              <w:instrText>加值</w:instrText>
            </w:r>
            <w:r w:rsidRPr="00B653AB">
              <w:rPr>
                <w:rFonts w:ascii="Calibri" w:eastAsia="PMingLiU" w:hAnsi="Calibri"/>
              </w:rPr>
              <w:instrText>"</w:instrText>
            </w:r>
            <w:r w:rsidRPr="00B653AB">
              <w:rPr>
                <w:rFonts w:ascii="Calibri" w:eastAsia="PMingLiU" w:hAnsi="Calibri"/>
              </w:rPr>
              <w:fldChar w:fldCharType="end"/>
            </w:r>
          </w:p>
          <w:p w14:paraId="22ABA3E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 SharePoint Online </w:t>
            </w:r>
            <w:r w:rsidRPr="00B653AB">
              <w:rPr>
                <w:rFonts w:ascii="Calibri" w:eastAsia="PMingLiU" w:hAnsi="Calibri"/>
              </w:rPr>
              <w:t>方案</w:t>
            </w:r>
            <w:r w:rsidRPr="00B653AB">
              <w:rPr>
                <w:rFonts w:ascii="Calibri" w:eastAsia="PMingLiU" w:hAnsi="Calibri"/>
              </w:rPr>
              <w:t xml:space="preserve"> 1</w:t>
            </w:r>
            <w:r w:rsidRPr="00B653AB">
              <w:rPr>
                <w:rFonts w:ascii="Calibri" w:eastAsia="PMingLiU" w:hAnsi="Calibri"/>
              </w:rPr>
              <w:fldChar w:fldCharType="begin"/>
            </w:r>
            <w:r w:rsidRPr="00B653AB">
              <w:rPr>
                <w:rFonts w:ascii="Calibri" w:eastAsia="PMingLiU" w:hAnsi="Calibri"/>
              </w:rPr>
              <w:instrText xml:space="preserve">XE "SharePoint Online </w:instrText>
            </w:r>
            <w:r w:rsidRPr="00B653AB">
              <w:rPr>
                <w:rFonts w:ascii="Calibri" w:eastAsia="PMingLiU" w:hAnsi="Calibri"/>
              </w:rPr>
              <w:instrText>方案</w:instrText>
            </w:r>
            <w:r w:rsidRPr="00B653AB">
              <w:rPr>
                <w:rFonts w:ascii="Calibri" w:eastAsia="PMingLiU" w:hAnsi="Calibri"/>
              </w:rPr>
              <w:instrText xml:space="preserve"> 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加值</w:t>
            </w:r>
            <w:r w:rsidRPr="00B653AB">
              <w:rPr>
                <w:rFonts w:ascii="Calibri" w:eastAsia="PMingLiU" w:hAnsi="Calibri"/>
              </w:rPr>
              <w:t xml:space="preserve"> </w:t>
            </w:r>
          </w:p>
        </w:tc>
      </w:tr>
      <w:tr w:rsidR="004D0FC1" w:rsidRPr="00B653AB" w14:paraId="651277AE" w14:textId="77777777" w:rsidTr="003C23E9">
        <w:tc>
          <w:tcPr>
            <w:tcW w:w="3780" w:type="dxa"/>
          </w:tcPr>
          <w:p w14:paraId="2B534F7B"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Enterprise CAL </w:t>
            </w:r>
            <w:r w:rsidRPr="00B653AB">
              <w:rPr>
                <w:rFonts w:ascii="Calibri" w:eastAsia="PMingLiU" w:hAnsi="Calibri"/>
              </w:rPr>
              <w:t>套件</w:t>
            </w:r>
            <w:r w:rsidRPr="00B653AB">
              <w:rPr>
                <w:rFonts w:ascii="Calibri" w:eastAsia="PMingLiU" w:hAnsi="Calibri"/>
                <w:vertAlign w:val="superscript"/>
              </w:rPr>
              <w:t>1</w:t>
            </w:r>
          </w:p>
        </w:tc>
        <w:tc>
          <w:tcPr>
            <w:tcW w:w="6660" w:type="dxa"/>
          </w:tcPr>
          <w:p w14:paraId="361CE7B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Education E3</w:t>
            </w:r>
            <w:r w:rsidRPr="00B653AB">
              <w:rPr>
                <w:rFonts w:ascii="Calibri" w:eastAsia="PMingLiU" w:hAnsi="Calibri"/>
              </w:rPr>
              <w:fldChar w:fldCharType="begin"/>
            </w:r>
            <w:r w:rsidRPr="00B653AB">
              <w:rPr>
                <w:rFonts w:ascii="Calibri" w:eastAsia="PMingLiU" w:hAnsi="Calibri"/>
                <w:lang w:val="en-US"/>
              </w:rPr>
              <w:instrText>XE "Office 365 Education A3"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或</w:t>
            </w:r>
            <w:r w:rsidRPr="00B653AB">
              <w:rPr>
                <w:rFonts w:ascii="Calibri" w:eastAsia="PMingLiU" w:hAnsi="Calibri"/>
                <w:lang w:val="en-US"/>
              </w:rPr>
              <w:t xml:space="preserve"> E4 </w:t>
            </w:r>
            <w:r w:rsidRPr="00B653AB">
              <w:rPr>
                <w:rFonts w:ascii="Calibri" w:eastAsia="PMingLiU" w:hAnsi="Calibri"/>
              </w:rPr>
              <w:t>加值</w:t>
            </w:r>
            <w:r w:rsidRPr="00B653AB">
              <w:rPr>
                <w:rFonts w:ascii="Calibri" w:eastAsia="PMingLiU" w:hAnsi="Calibri"/>
                <w:lang w:val="en-US"/>
              </w:rPr>
              <w:t xml:space="preserve"> </w:t>
            </w:r>
          </w:p>
          <w:p w14:paraId="0DF3377F"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 Government E3</w:t>
            </w:r>
            <w:r w:rsidRPr="00B653AB">
              <w:rPr>
                <w:rFonts w:ascii="Calibri" w:eastAsia="PMingLiU" w:hAnsi="Calibri"/>
              </w:rPr>
              <w:fldChar w:fldCharType="begin"/>
            </w:r>
            <w:r w:rsidRPr="00B653AB">
              <w:rPr>
                <w:rFonts w:ascii="Calibri" w:eastAsia="PMingLiU" w:hAnsi="Calibri"/>
                <w:lang w:val="en-US"/>
              </w:rPr>
              <w:instrText>XE "Office 365 Enterprise E3"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46A4C3F3"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Enterprise &amp; Government E4 (</w:t>
            </w:r>
            <w:r w:rsidRPr="00B653AB">
              <w:rPr>
                <w:rFonts w:ascii="Calibri" w:eastAsia="PMingLiU" w:hAnsi="Calibri"/>
              </w:rPr>
              <w:t>不含</w:t>
            </w:r>
            <w:r w:rsidRPr="00B653AB">
              <w:rPr>
                <w:rFonts w:ascii="Calibri" w:eastAsia="PMingLiU" w:hAnsi="Calibri"/>
                <w:lang w:val="en-US"/>
              </w:rPr>
              <w:t xml:space="preserve"> ProPlus) </w:t>
            </w:r>
            <w:r w:rsidRPr="00B653AB">
              <w:rPr>
                <w:rFonts w:ascii="Calibri" w:eastAsia="PMingLiU" w:hAnsi="Calibri"/>
              </w:rPr>
              <w:t>加值</w:t>
            </w:r>
          </w:p>
          <w:p w14:paraId="39FE1FB0"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 Azure Rights Management </w:t>
            </w:r>
            <w:r w:rsidRPr="00B653AB">
              <w:rPr>
                <w:rFonts w:ascii="Calibri" w:eastAsia="PMingLiU" w:hAnsi="Calibri"/>
              </w:rPr>
              <w:t>加值</w:t>
            </w:r>
            <w:r w:rsidRPr="00B653AB">
              <w:rPr>
                <w:rFonts w:ascii="Calibri" w:eastAsia="PMingLiU" w:hAnsi="Calibri"/>
              </w:rPr>
              <w:fldChar w:fldCharType="begin"/>
            </w:r>
            <w:r w:rsidRPr="00B653AB">
              <w:rPr>
                <w:rFonts w:ascii="Calibri" w:eastAsia="PMingLiU" w:hAnsi="Calibri"/>
              </w:rPr>
              <w:instrText xml:space="preserve">XE "Azure Rights Management </w:instrText>
            </w:r>
            <w:r w:rsidRPr="00B653AB">
              <w:rPr>
                <w:rFonts w:ascii="Calibri" w:eastAsia="PMingLiU" w:hAnsi="Calibri"/>
              </w:rPr>
              <w:instrText>加值</w:instrText>
            </w:r>
            <w:r w:rsidRPr="00B653AB">
              <w:rPr>
                <w:rFonts w:ascii="Calibri" w:eastAsia="PMingLiU" w:hAnsi="Calibri"/>
              </w:rPr>
              <w:instrText>"</w:instrText>
            </w:r>
            <w:r w:rsidRPr="00B653AB">
              <w:rPr>
                <w:rFonts w:ascii="Calibri" w:eastAsia="PMingLiU" w:hAnsi="Calibri"/>
              </w:rPr>
              <w:fldChar w:fldCharType="end"/>
            </w:r>
          </w:p>
        </w:tc>
      </w:tr>
      <w:tr w:rsidR="004D0FC1" w:rsidRPr="00F04F3E" w14:paraId="1E33D799" w14:textId="77777777" w:rsidTr="003C23E9">
        <w:tc>
          <w:tcPr>
            <w:tcW w:w="3780" w:type="dxa"/>
          </w:tcPr>
          <w:p w14:paraId="108638C3"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Enterprise CAL </w:t>
            </w:r>
            <w:r w:rsidRPr="00B653AB">
              <w:rPr>
                <w:rFonts w:ascii="Calibri" w:eastAsia="PMingLiU" w:hAnsi="Calibri"/>
              </w:rPr>
              <w:t>套件</w:t>
            </w:r>
            <w:r w:rsidRPr="00B653AB">
              <w:rPr>
                <w:rFonts w:ascii="Calibri" w:eastAsia="PMingLiU" w:hAnsi="Calibri"/>
                <w:vertAlign w:val="superscript"/>
                <w:lang w:val="fr-FR"/>
              </w:rPr>
              <w:t>1</w:t>
            </w:r>
            <w:r w:rsidRPr="00B653AB">
              <w:rPr>
                <w:rFonts w:ascii="Calibri" w:eastAsia="PMingLiU" w:hAnsi="Calibri"/>
                <w:lang w:val="fr-FR"/>
              </w:rPr>
              <w:t xml:space="preserve"> + Office Professional Plus</w:t>
            </w:r>
            <w:r w:rsidRPr="00B653AB">
              <w:rPr>
                <w:rFonts w:ascii="Calibri" w:eastAsia="PMingLiU" w:hAnsi="Calibri"/>
                <w:vertAlign w:val="superscript"/>
                <w:lang w:val="fr-FR"/>
              </w:rPr>
              <w:t>1</w:t>
            </w:r>
          </w:p>
        </w:tc>
        <w:tc>
          <w:tcPr>
            <w:tcW w:w="6660" w:type="dxa"/>
          </w:tcPr>
          <w:p w14:paraId="083C4F8F"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Education E3</w:t>
            </w:r>
            <w:r w:rsidRPr="00B653AB">
              <w:rPr>
                <w:rFonts w:ascii="Calibri" w:eastAsia="PMingLiU" w:hAnsi="Calibri"/>
              </w:rPr>
              <w:fldChar w:fldCharType="begin"/>
            </w:r>
            <w:r w:rsidRPr="00B653AB">
              <w:rPr>
                <w:rFonts w:ascii="Calibri" w:eastAsia="PMingLiU" w:hAnsi="Calibri"/>
                <w:lang w:val="fr-FR"/>
              </w:rPr>
              <w:instrText>XE "Office 365 Education A3"</w:instrText>
            </w:r>
            <w:r w:rsidRPr="00B653AB">
              <w:rPr>
                <w:rFonts w:ascii="Calibri" w:eastAsia="PMingLiU" w:hAnsi="Calibri"/>
              </w:rPr>
              <w:fldChar w:fldCharType="end"/>
            </w:r>
            <w:r w:rsidRPr="00B653AB">
              <w:rPr>
                <w:rFonts w:ascii="Calibri" w:eastAsia="PMingLiU" w:hAnsi="Calibri"/>
                <w:lang w:val="fr-FR"/>
              </w:rPr>
              <w:t xml:space="preserve"> </w:t>
            </w:r>
            <w:r w:rsidRPr="00B653AB">
              <w:rPr>
                <w:rFonts w:ascii="Calibri" w:eastAsia="PMingLiU" w:hAnsi="Calibri"/>
              </w:rPr>
              <w:t>或</w:t>
            </w:r>
            <w:r w:rsidRPr="00B653AB">
              <w:rPr>
                <w:rFonts w:ascii="Calibri" w:eastAsia="PMingLiU" w:hAnsi="Calibri"/>
                <w:lang w:val="fr-FR"/>
              </w:rPr>
              <w:t xml:space="preserve"> E4 </w:t>
            </w:r>
            <w:r w:rsidRPr="00B653AB">
              <w:rPr>
                <w:rFonts w:ascii="Calibri" w:eastAsia="PMingLiU" w:hAnsi="Calibri"/>
              </w:rPr>
              <w:t>加值</w:t>
            </w:r>
            <w:r w:rsidRPr="00B653AB">
              <w:rPr>
                <w:rFonts w:ascii="Calibri" w:eastAsia="PMingLiU" w:hAnsi="Calibri"/>
                <w:lang w:val="fr-FR"/>
              </w:rPr>
              <w:t xml:space="preserve"> </w:t>
            </w:r>
          </w:p>
          <w:p w14:paraId="0CC4D5B4"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Office 365 Enterprise &amp; Government E3</w:t>
            </w:r>
            <w:r w:rsidRPr="00B653AB">
              <w:rPr>
                <w:rFonts w:ascii="Calibri" w:eastAsia="PMingLiU" w:hAnsi="Calibri"/>
                <w:vertAlign w:val="superscript"/>
                <w:lang w:val="fr-FR"/>
              </w:rPr>
              <w:t>2</w:t>
            </w:r>
            <w:r w:rsidRPr="00B653AB">
              <w:rPr>
                <w:rFonts w:ascii="Calibri" w:eastAsia="PMingLiU" w:hAnsi="Calibri"/>
                <w:lang w:val="fr-FR"/>
              </w:rPr>
              <w:t xml:space="preserve"> </w:t>
            </w:r>
            <w:r w:rsidRPr="00B653AB">
              <w:rPr>
                <w:rFonts w:ascii="Calibri" w:eastAsia="PMingLiU" w:hAnsi="Calibri"/>
              </w:rPr>
              <w:t>或</w:t>
            </w:r>
            <w:r w:rsidRPr="00B653AB">
              <w:rPr>
                <w:rFonts w:ascii="Calibri" w:eastAsia="PMingLiU" w:hAnsi="Calibri"/>
                <w:lang w:val="fr-FR"/>
              </w:rPr>
              <w:t xml:space="preserve"> E4 </w:t>
            </w:r>
            <w:r w:rsidRPr="00B653AB">
              <w:rPr>
                <w:rFonts w:ascii="Calibri" w:eastAsia="PMingLiU" w:hAnsi="Calibri"/>
              </w:rPr>
              <w:t>加值</w:t>
            </w:r>
          </w:p>
          <w:p w14:paraId="76470911"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lang w:val="fr-FR"/>
              </w:rPr>
              <w:t xml:space="preserve">- Office 365 Enterprise &amp; Government E3 </w:t>
            </w:r>
            <w:r w:rsidRPr="00B653AB">
              <w:rPr>
                <w:rFonts w:ascii="Calibri" w:eastAsia="PMingLiU" w:hAnsi="Calibri"/>
              </w:rPr>
              <w:t>或</w:t>
            </w:r>
            <w:r w:rsidRPr="00B653AB">
              <w:rPr>
                <w:rFonts w:ascii="Calibri" w:eastAsia="PMingLiU" w:hAnsi="Calibri"/>
                <w:lang w:val="fr-FR"/>
              </w:rPr>
              <w:t xml:space="preserve"> E4 (</w:t>
            </w:r>
            <w:r w:rsidRPr="00B653AB">
              <w:rPr>
                <w:rFonts w:ascii="Calibri" w:eastAsia="PMingLiU" w:hAnsi="Calibri"/>
              </w:rPr>
              <w:t>不含</w:t>
            </w:r>
            <w:r w:rsidRPr="00B653AB">
              <w:rPr>
                <w:rFonts w:ascii="Calibri" w:eastAsia="PMingLiU" w:hAnsi="Calibri"/>
                <w:lang w:val="fr-FR"/>
              </w:rPr>
              <w:t xml:space="preserve"> ProPlus) </w:t>
            </w:r>
            <w:r w:rsidRPr="00B653AB">
              <w:rPr>
                <w:rFonts w:ascii="Calibri" w:eastAsia="PMingLiU" w:hAnsi="Calibri"/>
              </w:rPr>
              <w:t>加值</w:t>
            </w:r>
          </w:p>
        </w:tc>
      </w:tr>
      <w:tr w:rsidR="004D0FC1" w:rsidRPr="00B653AB" w14:paraId="586F67C7" w14:textId="77777777" w:rsidTr="003C23E9">
        <w:tc>
          <w:tcPr>
            <w:tcW w:w="3780" w:type="dxa"/>
          </w:tcPr>
          <w:p w14:paraId="45E2DD53"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Professional Plus</w:t>
            </w:r>
            <w:r w:rsidRPr="00B653AB">
              <w:rPr>
                <w:rFonts w:ascii="Calibri" w:eastAsia="PMingLiU" w:hAnsi="Calibri"/>
                <w:vertAlign w:val="superscript"/>
              </w:rPr>
              <w:t>1</w:t>
            </w:r>
          </w:p>
        </w:tc>
        <w:tc>
          <w:tcPr>
            <w:tcW w:w="6660" w:type="dxa"/>
          </w:tcPr>
          <w:p w14:paraId="2B51A3B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Education E3</w:t>
            </w:r>
            <w:r w:rsidRPr="00B653AB">
              <w:rPr>
                <w:rFonts w:ascii="Calibri" w:eastAsia="PMingLiU" w:hAnsi="Calibri"/>
              </w:rPr>
              <w:fldChar w:fldCharType="begin"/>
            </w:r>
            <w:r w:rsidRPr="00B653AB">
              <w:rPr>
                <w:rFonts w:ascii="Calibri" w:eastAsia="PMingLiU" w:hAnsi="Calibri"/>
                <w:lang w:val="en-US"/>
              </w:rPr>
              <w:instrText>XE "Office 365 Education A3"</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或</w:t>
            </w:r>
            <w:r w:rsidRPr="00B653AB">
              <w:rPr>
                <w:rFonts w:ascii="Calibri" w:eastAsia="PMingLiU" w:hAnsi="Calibri"/>
                <w:lang w:val="en-US"/>
              </w:rPr>
              <w:t xml:space="preserve"> E4 </w:t>
            </w:r>
            <w:r w:rsidRPr="00B653AB">
              <w:rPr>
                <w:rFonts w:ascii="Calibri" w:eastAsia="PMingLiU" w:hAnsi="Calibri"/>
              </w:rPr>
              <w:t>加值</w:t>
            </w:r>
            <w:r w:rsidRPr="00B653AB">
              <w:rPr>
                <w:rFonts w:ascii="Calibri" w:eastAsia="PMingLiU" w:hAnsi="Calibri"/>
                <w:lang w:val="en-US"/>
              </w:rPr>
              <w:t xml:space="preserve"> </w:t>
            </w:r>
          </w:p>
          <w:p w14:paraId="7601EF1A"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Office 365 Midsize Business</w:t>
            </w:r>
            <w:r w:rsidRPr="00B653AB">
              <w:rPr>
                <w:rFonts w:ascii="Calibri" w:eastAsia="PMingLiU" w:hAnsi="Calibri"/>
              </w:rPr>
              <w:fldChar w:fldCharType="begin"/>
            </w:r>
            <w:r w:rsidRPr="00B653AB">
              <w:rPr>
                <w:rFonts w:ascii="Calibri" w:eastAsia="PMingLiU" w:hAnsi="Calibri"/>
                <w:lang w:val="en-US"/>
              </w:rPr>
              <w:instrText>XE "Office 365 Midsize Business"</w:instrText>
            </w:r>
            <w:r w:rsidRPr="00B653AB">
              <w:rPr>
                <w:rFonts w:ascii="Calibri" w:eastAsia="PMingLiU" w:hAnsi="Calibri"/>
              </w:rPr>
              <w:fldChar w:fldCharType="end"/>
            </w:r>
            <w:r w:rsidRPr="00B653AB">
              <w:rPr>
                <w:rFonts w:ascii="Calibri" w:eastAsia="PMingLiU" w:hAnsi="Calibri"/>
                <w:lang w:val="en-US"/>
              </w:rPr>
              <w:t xml:space="preserve"> </w:t>
            </w:r>
            <w:r w:rsidRPr="00B653AB">
              <w:rPr>
                <w:rFonts w:ascii="Calibri" w:eastAsia="PMingLiU" w:hAnsi="Calibri"/>
              </w:rPr>
              <w:t>加值</w:t>
            </w:r>
            <w:r w:rsidRPr="00B653AB">
              <w:rPr>
                <w:rFonts w:ascii="Calibri" w:eastAsia="PMingLiU" w:hAnsi="Calibri"/>
                <w:lang w:val="en-US"/>
              </w:rPr>
              <w:t xml:space="preserve"> </w:t>
            </w:r>
            <w:r w:rsidRPr="00B653AB">
              <w:rPr>
                <w:rFonts w:ascii="Calibri" w:eastAsia="PMingLiU" w:hAnsi="Calibri"/>
                <w:vertAlign w:val="superscript"/>
                <w:lang w:val="en-US"/>
              </w:rPr>
              <w:t>2,3</w:t>
            </w:r>
          </w:p>
          <w:p w14:paraId="433EB9EC" w14:textId="77777777" w:rsidR="004D0FC1" w:rsidRPr="00B653AB" w:rsidRDefault="004D0FC1" w:rsidP="00785D3B">
            <w:pPr>
              <w:pStyle w:val="ProductList-Body"/>
              <w:rPr>
                <w:rFonts w:ascii="Calibri" w:eastAsia="PMingLiU" w:hAnsi="Calibri"/>
              </w:rPr>
            </w:pPr>
            <w:r w:rsidRPr="00B653AB">
              <w:rPr>
                <w:rFonts w:ascii="Calibri" w:eastAsia="PMingLiU" w:hAnsi="Calibri"/>
              </w:rPr>
              <w:t>- Office 365 Enterprise E3</w:t>
            </w:r>
            <w:r w:rsidRPr="00B653AB">
              <w:rPr>
                <w:rFonts w:ascii="Calibri" w:eastAsia="PMingLiU" w:hAnsi="Calibri"/>
              </w:rPr>
              <w:fldChar w:fldCharType="begin"/>
            </w:r>
            <w:r w:rsidRPr="00B653AB">
              <w:rPr>
                <w:rFonts w:ascii="Calibri" w:eastAsia="PMingLiU" w:hAnsi="Calibri"/>
              </w:rPr>
              <w:instrText>XE "Office 365 Enterprise E3"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加值</w:t>
            </w:r>
            <w:r w:rsidRPr="00B653AB">
              <w:rPr>
                <w:rFonts w:ascii="Calibri" w:eastAsia="PMingLiU" w:hAnsi="Calibri"/>
              </w:rPr>
              <w:t xml:space="preserve"> </w:t>
            </w:r>
            <w:r w:rsidRPr="00B653AB">
              <w:rPr>
                <w:rFonts w:ascii="Calibri" w:eastAsia="PMingLiU" w:hAnsi="Calibri"/>
                <w:vertAlign w:val="superscript"/>
              </w:rPr>
              <w:t>2,3</w:t>
            </w:r>
          </w:p>
        </w:tc>
      </w:tr>
    </w:tbl>
    <w:p w14:paraId="44ED1D5A"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vertAlign w:val="superscript"/>
        </w:rPr>
        <w:t>1</w:t>
      </w:r>
      <w:r w:rsidRPr="00B653AB">
        <w:rPr>
          <w:rFonts w:ascii="Calibri" w:eastAsia="PMingLiU" w:hAnsi="Calibri"/>
          <w:i/>
        </w:rPr>
        <w:t>具備有效之</w:t>
      </w:r>
      <w:r w:rsidRPr="00B653AB">
        <w:rPr>
          <w:rFonts w:ascii="Calibri" w:eastAsia="PMingLiU" w:hAnsi="Calibri"/>
          <w:i/>
        </w:rPr>
        <w:t xml:space="preserve"> SA</w:t>
      </w:r>
      <w:r w:rsidR="007A11E5" w:rsidRPr="007A11E5">
        <w:rPr>
          <w:rFonts w:ascii="Calibri" w:eastAsia="PMingLiU" w:hAnsi="Calibri"/>
          <w:i/>
          <w:iCs/>
        </w:rPr>
        <w:t>。</w:t>
      </w:r>
    </w:p>
    <w:p w14:paraId="578BDA4A"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vertAlign w:val="superscript"/>
        </w:rPr>
        <w:t>2</w:t>
      </w:r>
      <w:r w:rsidRPr="00B653AB">
        <w:rPr>
          <w:rFonts w:ascii="Calibri" w:eastAsia="PMingLiU" w:hAnsi="Calibri"/>
          <w:i/>
        </w:rPr>
        <w:t>這些優惠方案僅供</w:t>
      </w:r>
      <w:r w:rsidRPr="00B653AB">
        <w:rPr>
          <w:rFonts w:ascii="Calibri" w:eastAsia="PMingLiU" w:hAnsi="Calibri"/>
          <w:i/>
        </w:rPr>
        <w:t xml:space="preserve"> Open Value </w:t>
      </w:r>
      <w:r w:rsidRPr="00B653AB">
        <w:rPr>
          <w:rFonts w:ascii="Calibri" w:eastAsia="PMingLiU" w:hAnsi="Calibri"/>
          <w:i/>
        </w:rPr>
        <w:t>及</w:t>
      </w:r>
      <w:r w:rsidRPr="00B653AB">
        <w:rPr>
          <w:rFonts w:ascii="Calibri" w:eastAsia="PMingLiU" w:hAnsi="Calibri"/>
          <w:i/>
        </w:rPr>
        <w:t xml:space="preserve"> Open Value Subscription </w:t>
      </w:r>
      <w:r w:rsidRPr="00B653AB">
        <w:rPr>
          <w:rFonts w:ascii="Calibri" w:eastAsia="PMingLiU" w:hAnsi="Calibri"/>
          <w:i/>
        </w:rPr>
        <w:t>客戶使用。</w:t>
      </w:r>
    </w:p>
    <w:p w14:paraId="2B42257F" w14:textId="77777777" w:rsidR="004D0FC1" w:rsidRPr="00B653AB" w:rsidRDefault="004D0FC1" w:rsidP="004D0FC1">
      <w:pPr>
        <w:pStyle w:val="ProductList-Body"/>
        <w:tabs>
          <w:tab w:val="clear" w:pos="158"/>
          <w:tab w:val="left" w:pos="180"/>
        </w:tabs>
        <w:ind w:left="180"/>
        <w:rPr>
          <w:rFonts w:ascii="Calibri" w:eastAsia="PMingLiU" w:hAnsi="Calibri"/>
        </w:rPr>
      </w:pPr>
      <w:r w:rsidRPr="003C23E9">
        <w:rPr>
          <w:rFonts w:ascii="Calibri" w:eastAsia="PMingLiU" w:hAnsi="Calibri"/>
          <w:iCs/>
          <w:vertAlign w:val="superscript"/>
        </w:rPr>
        <w:t>3</w:t>
      </w:r>
      <w:r w:rsidRPr="00B653AB">
        <w:rPr>
          <w:rFonts w:ascii="Calibri" w:eastAsia="PMingLiU" w:hAnsi="Calibri"/>
          <w:i/>
        </w:rPr>
        <w:t>僅限</w:t>
      </w:r>
      <w:r w:rsidRPr="00B653AB">
        <w:rPr>
          <w:rFonts w:ascii="Calibri" w:eastAsia="PMingLiU" w:hAnsi="Calibri"/>
          <w:i/>
        </w:rPr>
        <w:t xml:space="preserve"> Open Value (</w:t>
      </w:r>
      <w:r w:rsidRPr="00B653AB">
        <w:rPr>
          <w:rFonts w:ascii="Calibri" w:eastAsia="PMingLiU" w:hAnsi="Calibri"/>
          <w:i/>
        </w:rPr>
        <w:t>全組織</w:t>
      </w:r>
      <w:r w:rsidRPr="00B653AB">
        <w:rPr>
          <w:rFonts w:ascii="Calibri" w:eastAsia="PMingLiU" w:hAnsi="Calibri"/>
          <w:i/>
        </w:rPr>
        <w:t xml:space="preserve">) </w:t>
      </w:r>
      <w:r w:rsidRPr="00B653AB">
        <w:rPr>
          <w:rFonts w:ascii="Calibri" w:eastAsia="PMingLiU" w:hAnsi="Calibri"/>
          <w:i/>
        </w:rPr>
        <w:t>或</w:t>
      </w:r>
      <w:r w:rsidRPr="00B653AB">
        <w:rPr>
          <w:rFonts w:ascii="Calibri" w:eastAsia="PMingLiU" w:hAnsi="Calibri"/>
          <w:i/>
        </w:rPr>
        <w:t xml:space="preserve"> Open Value Subscription </w:t>
      </w:r>
      <w:r w:rsidRPr="00B653AB">
        <w:rPr>
          <w:rFonts w:ascii="Calibri" w:eastAsia="PMingLiU" w:hAnsi="Calibri"/>
          <w:i/>
        </w:rPr>
        <w:t>客戶</w:t>
      </w:r>
      <w:r w:rsidR="007A11E5" w:rsidRPr="007A11E5">
        <w:rPr>
          <w:rFonts w:ascii="Calibri" w:eastAsia="PMingLiU" w:hAnsi="Calibri"/>
          <w:i/>
          <w:iCs/>
        </w:rPr>
        <w:t>。</w:t>
      </w:r>
    </w:p>
    <w:p w14:paraId="23A54019" w14:textId="77777777" w:rsidR="004D0FC1" w:rsidRPr="00B653AB" w:rsidRDefault="004D0FC1" w:rsidP="004D0FC1">
      <w:pPr>
        <w:pStyle w:val="ProductList-Body"/>
        <w:tabs>
          <w:tab w:val="clear" w:pos="158"/>
          <w:tab w:val="left" w:pos="180"/>
        </w:tabs>
        <w:ind w:left="180"/>
        <w:rPr>
          <w:rFonts w:ascii="Calibri" w:eastAsia="PMingLiU" w:hAnsi="Calibri"/>
        </w:rPr>
      </w:pPr>
      <w:r w:rsidRPr="003C23E9">
        <w:rPr>
          <w:rFonts w:ascii="Calibri" w:eastAsia="PMingLiU" w:hAnsi="Calibri"/>
          <w:iCs/>
          <w:vertAlign w:val="superscript"/>
        </w:rPr>
        <w:t>4</w:t>
      </w:r>
      <w:r w:rsidRPr="00B653AB">
        <w:rPr>
          <w:rFonts w:ascii="Calibri" w:eastAsia="PMingLiU" w:hAnsi="Calibri"/>
          <w:i/>
        </w:rPr>
        <w:t>僅政府客戶</w:t>
      </w:r>
      <w:r w:rsidR="007A11E5" w:rsidRPr="007A11E5">
        <w:rPr>
          <w:rFonts w:ascii="Calibri" w:eastAsia="PMingLiU" w:hAnsi="Calibri"/>
          <w:i/>
          <w:iCs/>
        </w:rPr>
        <w:t>。</w:t>
      </w:r>
    </w:p>
    <w:p w14:paraId="1598B316" w14:textId="77777777" w:rsidR="004D0FC1" w:rsidRPr="004E650D" w:rsidRDefault="004D0FC1" w:rsidP="004D0FC1">
      <w:pPr>
        <w:pStyle w:val="ProductList-Body"/>
        <w:ind w:left="180"/>
        <w:rPr>
          <w:rFonts w:ascii="Calibri" w:eastAsia="PMingLiU" w:hAnsi="Calibri"/>
          <w:sz w:val="16"/>
          <w:szCs w:val="20"/>
        </w:rPr>
      </w:pPr>
    </w:p>
    <w:p w14:paraId="1E1B08B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使用權之指定</w:t>
      </w:r>
    </w:p>
    <w:p w14:paraId="0E2A376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每份加值使用者訂閱使用權必須指定給單一合格使用者</w:t>
      </w:r>
      <w:r w:rsidRPr="00B653AB">
        <w:rPr>
          <w:rFonts w:ascii="Calibri" w:eastAsia="PMingLiU" w:hAnsi="Calibri"/>
        </w:rPr>
        <w:t xml:space="preserve"> (</w:t>
      </w:r>
      <w:r w:rsidRPr="00B653AB">
        <w:rPr>
          <w:rFonts w:ascii="Calibri" w:eastAsia="PMingLiU" w:hAnsi="Calibri"/>
        </w:rPr>
        <w:t>如客戶之</w:t>
      </w:r>
      <w:r w:rsidRPr="00B653AB">
        <w:rPr>
          <w:rFonts w:ascii="Calibri" w:eastAsia="PMingLiU" w:hAnsi="Calibri"/>
        </w:rPr>
        <w:t xml:space="preserve"> Enterprise </w:t>
      </w:r>
      <w:r w:rsidRPr="00B653AB">
        <w:rPr>
          <w:rFonts w:ascii="Calibri" w:eastAsia="PMingLiU" w:hAnsi="Calibri"/>
        </w:rPr>
        <w:t>註冊、</w:t>
      </w:r>
      <w:r w:rsidRPr="00B653AB">
        <w:rPr>
          <w:rFonts w:ascii="Calibri" w:eastAsia="PMingLiU" w:hAnsi="Calibri"/>
        </w:rPr>
        <w:t>Enrollment for Education Solutions</w:t>
      </w:r>
      <w:r w:rsidRPr="00B653AB">
        <w:rPr>
          <w:rFonts w:ascii="Calibri" w:eastAsia="PMingLiU" w:hAnsi="Calibri"/>
        </w:rPr>
        <w:t>、</w:t>
      </w:r>
      <w:r w:rsidRPr="00B653AB">
        <w:rPr>
          <w:rFonts w:ascii="Calibri" w:eastAsia="PMingLiU" w:hAnsi="Calibri"/>
        </w:rPr>
        <w:t xml:space="preserve">Open Value </w:t>
      </w:r>
      <w:r w:rsidRPr="00B653AB">
        <w:rPr>
          <w:rFonts w:ascii="Calibri" w:eastAsia="PMingLiU" w:hAnsi="Calibri"/>
        </w:rPr>
        <w:t>合約或</w:t>
      </w:r>
      <w:r w:rsidRPr="00B653AB">
        <w:rPr>
          <w:rFonts w:ascii="Calibri" w:eastAsia="PMingLiU" w:hAnsi="Calibri"/>
        </w:rPr>
        <w:t xml:space="preserve"> Open Value Subscription </w:t>
      </w:r>
      <w:r w:rsidRPr="00B653AB">
        <w:rPr>
          <w:rFonts w:ascii="Calibri" w:eastAsia="PMingLiU" w:hAnsi="Calibri"/>
        </w:rPr>
        <w:t>合約中所定義</w:t>
      </w:r>
      <w:r w:rsidRPr="00B653AB">
        <w:rPr>
          <w:rFonts w:ascii="Calibri" w:eastAsia="PMingLiU" w:hAnsi="Calibri"/>
        </w:rPr>
        <w:t>)</w:t>
      </w:r>
      <w:r w:rsidRPr="00B653AB">
        <w:rPr>
          <w:rFonts w:ascii="Calibri" w:eastAsia="PMingLiU" w:hAnsi="Calibri"/>
        </w:rPr>
        <w:t>。加值使用者訂閱使用權得依照</w:t>
      </w:r>
      <w:r w:rsidRPr="00B653AB">
        <w:rPr>
          <w:rFonts w:ascii="Calibri" w:eastAsia="PMingLiU" w:hAnsi="Calibri"/>
        </w:rPr>
        <w:t xml:space="preserve"> Microsoft </w:t>
      </w:r>
      <w:r w:rsidRPr="00B653AB">
        <w:rPr>
          <w:rFonts w:ascii="Calibri" w:eastAsia="PMingLiU" w:hAnsi="Calibri"/>
        </w:rPr>
        <w:t>大量授權線上服務使用權利中規範使用者訂閱使用權之重新指定的「一般條款」，重新指定給其他合格使用者。</w:t>
      </w:r>
    </w:p>
    <w:p w14:paraId="049BA1D1" w14:textId="77777777" w:rsidR="004D0FC1" w:rsidRPr="004E650D" w:rsidRDefault="004D0FC1" w:rsidP="004D0FC1">
      <w:pPr>
        <w:pStyle w:val="ProductList-Body"/>
        <w:ind w:left="180"/>
        <w:rPr>
          <w:rFonts w:ascii="Calibri" w:eastAsia="PMingLiU" w:hAnsi="Calibri"/>
          <w:sz w:val="16"/>
          <w:szCs w:val="20"/>
        </w:rPr>
      </w:pPr>
    </w:p>
    <w:p w14:paraId="619B820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使用權利</w:t>
      </w:r>
    </w:p>
    <w:p w14:paraId="25D81BB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B653AB">
        <w:rPr>
          <w:rFonts w:ascii="Calibri" w:eastAsia="PMingLiU" w:hAnsi="Calibri"/>
        </w:rPr>
        <w:t xml:space="preserve"> SA </w:t>
      </w:r>
      <w:r w:rsidRPr="00B653AB">
        <w:rPr>
          <w:rFonts w:ascii="Calibri" w:eastAsia="PMingLiU" w:hAnsi="Calibri"/>
        </w:rPr>
        <w:t>範圍屆滿或加值使用者訂閱使用權之訂閱期間屆滿時終止，以較早者為準。訂購這些加值使用者訂閱使用權，並不會影響合格使用權之使用權利。</w:t>
      </w:r>
    </w:p>
    <w:p w14:paraId="6EACE94A" w14:textId="77777777" w:rsidR="004D0FC1" w:rsidRPr="004E650D" w:rsidRDefault="004D0FC1" w:rsidP="004D0FC1">
      <w:pPr>
        <w:pStyle w:val="ProductList-Body"/>
        <w:ind w:left="180"/>
        <w:rPr>
          <w:rFonts w:ascii="Calibri" w:eastAsia="PMingLiU" w:hAnsi="Calibri"/>
          <w:sz w:val="16"/>
          <w:szCs w:val="20"/>
        </w:rPr>
      </w:pPr>
    </w:p>
    <w:p w14:paraId="7A7EAE9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　貴用戶得指定實際使用授權裝置的單一使用者為加值使用者訂閱使用權之授權使用者。該加值使用者訂閱使用權</w:t>
      </w:r>
      <w:r w:rsidRPr="00B653AB">
        <w:rPr>
          <w:rFonts w:ascii="Calibri" w:eastAsia="PMingLiU" w:hAnsi="Calibri"/>
        </w:rPr>
        <w:t xml:space="preserve"> (Office 365 Midsize Business </w:t>
      </w:r>
      <w:r w:rsidRPr="00B653AB">
        <w:rPr>
          <w:rFonts w:ascii="Calibri" w:eastAsia="PMingLiU" w:hAnsi="Calibri"/>
        </w:rPr>
        <w:t>加值除外</w:t>
      </w:r>
      <w:r w:rsidRPr="00B653AB">
        <w:rPr>
          <w:rFonts w:ascii="Calibri" w:eastAsia="PMingLiU" w:hAnsi="Calibri"/>
        </w:rPr>
        <w:t xml:space="preserve">) </w:t>
      </w:r>
      <w:r w:rsidRPr="00B653AB">
        <w:rPr>
          <w:rFonts w:ascii="Calibri" w:eastAsia="PMingLiU" w:hAnsi="Calibri"/>
        </w:rPr>
        <w:t>之授權使用者將具有等同於合格使用權之存取權，且得自任何裝置存取合格使用權之元件功能</w:t>
      </w:r>
      <w:r w:rsidRPr="00B653AB">
        <w:rPr>
          <w:rFonts w:ascii="Calibri" w:eastAsia="PMingLiU" w:hAnsi="Calibri"/>
        </w:rPr>
        <w:t xml:space="preserve"> (</w:t>
      </w:r>
      <w:r w:rsidRPr="00B653AB">
        <w:rPr>
          <w:rFonts w:ascii="Calibri" w:eastAsia="PMingLiU" w:hAnsi="Calibri"/>
        </w:rPr>
        <w:t>或較早版本之元件</w:t>
      </w:r>
      <w:r w:rsidRPr="00B653AB">
        <w:rPr>
          <w:rFonts w:ascii="Calibri" w:eastAsia="PMingLiU" w:hAnsi="Calibri"/>
        </w:rPr>
        <w:t>)</w:t>
      </w:r>
      <w:r w:rsidRPr="00B653AB">
        <w:rPr>
          <w:rFonts w:ascii="Calibri" w:eastAsia="PMingLiU" w:hAnsi="Calibri"/>
        </w:rPr>
        <w:t>，不包括</w:t>
      </w:r>
      <w:r w:rsidRPr="00B653AB">
        <w:rPr>
          <w:rFonts w:ascii="Calibri" w:eastAsia="PMingLiU" w:hAnsi="Calibri"/>
        </w:rPr>
        <w:t xml:space="preserve"> Office Professional Plus</w:t>
      </w:r>
      <w:r w:rsidRPr="00B653AB">
        <w:rPr>
          <w:rFonts w:ascii="Calibri" w:eastAsia="PMingLiU" w:hAnsi="Calibri"/>
        </w:rPr>
        <w:t>。</w:t>
      </w:r>
    </w:p>
    <w:p w14:paraId="68FD0104" w14:textId="77777777" w:rsidR="004D0FC1" w:rsidRPr="004E650D" w:rsidRDefault="004D0FC1" w:rsidP="004D0FC1">
      <w:pPr>
        <w:pStyle w:val="ProductList-Body"/>
        <w:rPr>
          <w:rFonts w:ascii="Calibri" w:eastAsia="PMingLiU" w:hAnsi="Calibri"/>
          <w:sz w:val="16"/>
          <w:szCs w:val="20"/>
        </w:rPr>
      </w:pPr>
      <w:r w:rsidRPr="00B653AB">
        <w:rPr>
          <w:rFonts w:ascii="Calibri" w:eastAsia="PMingLiU" w:hAnsi="Calibri"/>
        </w:rPr>
        <w:t xml:space="preserve"> </w:t>
      </w:r>
    </w:p>
    <w:p w14:paraId="4D1CE3C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線上服務價格及付款條件</w:t>
      </w:r>
    </w:p>
    <w:p w14:paraId="685AFD4B" w14:textId="77777777" w:rsidR="004D0FC1" w:rsidRPr="00B653AB" w:rsidRDefault="004D0FC1" w:rsidP="004D0FC1">
      <w:pPr>
        <w:pStyle w:val="ProductList-Body"/>
        <w:rPr>
          <w:rFonts w:ascii="Calibri" w:eastAsia="PMingLiU" w:hAnsi="Calibri"/>
        </w:rPr>
      </w:pPr>
      <w:r w:rsidRPr="00B653AB">
        <w:rPr>
          <w:rFonts w:ascii="Calibri" w:eastAsia="PMingLiU" w:hAnsi="Calibri"/>
        </w:rPr>
        <w:t>適用於完整使用者訂閱使用權的線上服務價格及付款條件同時也適用於加值使用者訂閱使用權。</w:t>
      </w:r>
    </w:p>
    <w:p w14:paraId="05B40256" w14:textId="77777777" w:rsidR="004D0FC1" w:rsidRPr="004E650D" w:rsidRDefault="004D0FC1" w:rsidP="004D0FC1">
      <w:pPr>
        <w:pStyle w:val="ProductList-Body"/>
        <w:rPr>
          <w:rFonts w:ascii="Calibri" w:eastAsia="PMingLiU" w:hAnsi="Calibri"/>
          <w:sz w:val="16"/>
          <w:szCs w:val="20"/>
        </w:rPr>
      </w:pPr>
    </w:p>
    <w:p w14:paraId="65CA59C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訂購資格</w:t>
      </w:r>
    </w:p>
    <w:p w14:paraId="1EE344DF"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客戶必須擁有對應的合格使用權之有效</w:t>
      </w:r>
      <w:r w:rsidRPr="00B653AB">
        <w:rPr>
          <w:rFonts w:ascii="Calibri" w:eastAsia="PMingLiU" w:hAnsi="Calibri"/>
        </w:rPr>
        <w:t xml:space="preserve"> SA</w:t>
      </w:r>
      <w:r w:rsidRPr="00B653AB">
        <w:rPr>
          <w:rFonts w:ascii="Calibri" w:eastAsia="PMingLiU" w:hAnsi="Calibri"/>
        </w:rPr>
        <w:t>。合格使用權可依使用者或裝置授與。</w:t>
      </w:r>
    </w:p>
    <w:p w14:paraId="0FD5D21E" w14:textId="77777777" w:rsidR="004D0FC1" w:rsidRPr="004E650D" w:rsidRDefault="004D0FC1" w:rsidP="004D0FC1">
      <w:pPr>
        <w:pStyle w:val="ProductList-Body"/>
        <w:rPr>
          <w:rFonts w:ascii="Calibri" w:eastAsia="PMingLiU" w:hAnsi="Calibri"/>
          <w:sz w:val="16"/>
          <w:szCs w:val="20"/>
        </w:rPr>
      </w:pPr>
    </w:p>
    <w:p w14:paraId="18EA77BB"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w:t>
      </w:r>
      <w:r w:rsidRPr="00B653AB">
        <w:rPr>
          <w:rFonts w:ascii="Calibri" w:eastAsia="PMingLiU" w:hAnsi="Calibri"/>
        </w:rPr>
        <w:t xml:space="preserve"> MBSA 2010 </w:t>
      </w:r>
      <w:r w:rsidRPr="00B653AB">
        <w:rPr>
          <w:rFonts w:ascii="Calibri" w:eastAsia="PMingLiU" w:hAnsi="Calibri"/>
        </w:rPr>
        <w:t>之前版本的客戶必須簽署線上服務增補條款及條件。</w:t>
      </w:r>
    </w:p>
    <w:p w14:paraId="76000890" w14:textId="77777777" w:rsidR="004D0FC1" w:rsidRPr="004E650D" w:rsidRDefault="004D0FC1" w:rsidP="004D0FC1">
      <w:pPr>
        <w:pStyle w:val="ProductList-Body"/>
        <w:rPr>
          <w:rFonts w:ascii="Calibri" w:eastAsia="PMingLiU" w:hAnsi="Calibri"/>
          <w:sz w:val="16"/>
          <w:szCs w:val="20"/>
        </w:rPr>
      </w:pPr>
    </w:p>
    <w:p w14:paraId="7A556F0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訂購限制</w:t>
      </w:r>
    </w:p>
    <w:p w14:paraId="3A913CFB" w14:textId="77777777" w:rsidR="004D0FC1" w:rsidRPr="00B653AB" w:rsidRDefault="004D0FC1" w:rsidP="004D0FC1">
      <w:pPr>
        <w:pStyle w:val="ProductList-Body"/>
        <w:rPr>
          <w:rFonts w:ascii="Calibri" w:eastAsia="PMingLiU" w:hAnsi="Calibri"/>
        </w:rPr>
      </w:pPr>
      <w:r w:rsidRPr="00B653AB">
        <w:rPr>
          <w:rFonts w:ascii="Calibri" w:eastAsia="PMingLiU" w:hAnsi="Calibri"/>
        </w:rPr>
        <w:t>每份合格使用權</w:t>
      </w:r>
      <w:r w:rsidRPr="00B653AB">
        <w:rPr>
          <w:rFonts w:ascii="Calibri" w:eastAsia="PMingLiU" w:hAnsi="Calibri"/>
        </w:rPr>
        <w:t xml:space="preserve"> (</w:t>
      </w:r>
      <w:r w:rsidRPr="00B653AB">
        <w:rPr>
          <w:rFonts w:ascii="Calibri" w:eastAsia="PMingLiU" w:hAnsi="Calibri"/>
        </w:rPr>
        <w:t>或每組合格使用權</w:t>
      </w:r>
      <w:r w:rsidRPr="00B653AB">
        <w:rPr>
          <w:rFonts w:ascii="Calibri" w:eastAsia="PMingLiU" w:hAnsi="Calibri"/>
        </w:rPr>
        <w:t xml:space="preserve">) </w:t>
      </w:r>
      <w:r w:rsidRPr="00B653AB">
        <w:rPr>
          <w:rFonts w:ascii="Calibri" w:eastAsia="PMingLiU" w:hAnsi="Calibri"/>
        </w:rPr>
        <w:t>僅得訂購一份加值使用者訂閱使用權，不包括</w:t>
      </w:r>
      <w:r w:rsidRPr="00B653AB">
        <w:rPr>
          <w:rFonts w:ascii="Calibri" w:eastAsia="PMingLiU" w:hAnsi="Calibri"/>
        </w:rPr>
        <w:t xml:space="preserve"> Office 365 Education E3 </w:t>
      </w:r>
      <w:r w:rsidRPr="00B653AB">
        <w:rPr>
          <w:rFonts w:ascii="Calibri" w:eastAsia="PMingLiU" w:hAnsi="Calibri"/>
        </w:rPr>
        <w:t>或</w:t>
      </w:r>
      <w:r w:rsidRPr="00B653AB">
        <w:rPr>
          <w:rFonts w:ascii="Calibri" w:eastAsia="PMingLiU" w:hAnsi="Calibri"/>
        </w:rPr>
        <w:t xml:space="preserve"> E4 </w:t>
      </w:r>
      <w:r w:rsidRPr="00B653AB">
        <w:rPr>
          <w:rFonts w:ascii="Calibri" w:eastAsia="PMingLiU" w:hAnsi="Calibri"/>
        </w:rPr>
        <w:t>加值，其可能超出合格使用權之數目。</w:t>
      </w:r>
    </w:p>
    <w:p w14:paraId="70DD3023" w14:textId="77777777" w:rsidR="004D0FC1" w:rsidRPr="00B653AB" w:rsidRDefault="004D0FC1" w:rsidP="004D0FC1">
      <w:pPr>
        <w:pStyle w:val="ProductList-Body"/>
        <w:rPr>
          <w:rFonts w:ascii="Calibri" w:eastAsia="PMingLiU" w:hAnsi="Calibri"/>
        </w:rPr>
      </w:pPr>
    </w:p>
    <w:p w14:paraId="708CAF70"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客戶可能會依據每一合格使用權之單一加值使用者訂閱使用權的相同限制</w:t>
      </w:r>
      <w:r w:rsidRPr="00B653AB">
        <w:rPr>
          <w:rFonts w:ascii="Calibri" w:eastAsia="PMingLiU" w:hAnsi="Calibri"/>
        </w:rPr>
        <w:t xml:space="preserve"> (</w:t>
      </w:r>
      <w:r w:rsidRPr="00B653AB">
        <w:rPr>
          <w:rFonts w:ascii="Calibri" w:eastAsia="PMingLiU" w:hAnsi="Calibri"/>
        </w:rPr>
        <w:t>或合格使用權之組合</w:t>
      </w:r>
      <w:r w:rsidRPr="00B653AB">
        <w:rPr>
          <w:rFonts w:ascii="Calibri" w:eastAsia="PMingLiU" w:hAnsi="Calibri"/>
        </w:rPr>
        <w:t>)</w:t>
      </w:r>
      <w:r w:rsidRPr="00B653AB">
        <w:rPr>
          <w:rFonts w:ascii="Calibri" w:eastAsia="PMingLiU" w:hAnsi="Calibri"/>
        </w:rPr>
        <w:t>，在校正日期之間</w:t>
      </w:r>
      <w:r w:rsidRPr="00B653AB">
        <w:rPr>
          <w:rFonts w:ascii="Calibri" w:eastAsia="PMingLiU" w:hAnsi="Calibri"/>
        </w:rPr>
        <w:t xml:space="preserve"> (</w:t>
      </w:r>
      <w:r w:rsidRPr="00B653AB">
        <w:rPr>
          <w:rFonts w:ascii="Calibri" w:eastAsia="PMingLiU" w:hAnsi="Calibri"/>
        </w:rPr>
        <w:t>亦即取得合格使用權之前</w:t>
      </w:r>
      <w:r w:rsidRPr="00B653AB">
        <w:rPr>
          <w:rFonts w:ascii="Calibri" w:eastAsia="PMingLiU" w:hAnsi="Calibri"/>
        </w:rPr>
        <w:t xml:space="preserve">) </w:t>
      </w:r>
      <w:r w:rsidRPr="00B653AB">
        <w:rPr>
          <w:rFonts w:ascii="Calibri" w:eastAsia="PMingLiU" w:hAnsi="Calibri"/>
        </w:rPr>
        <w:t>取得使用者的加值使用者訂閱使用權或已加入</w:t>
      </w:r>
      <w:r w:rsidRPr="00B653AB">
        <w:rPr>
          <w:rFonts w:ascii="Calibri" w:eastAsia="PMingLiU" w:hAnsi="Calibri"/>
        </w:rPr>
        <w:t xml:space="preserve"> Enterprise </w:t>
      </w:r>
      <w:r w:rsidRPr="00B653AB">
        <w:rPr>
          <w:rFonts w:ascii="Calibri" w:eastAsia="PMingLiU" w:hAnsi="Calibri"/>
        </w:rPr>
        <w:t>註冊使用者或裝置計數，或</w:t>
      </w:r>
      <w:r w:rsidRPr="00B653AB">
        <w:rPr>
          <w:rFonts w:ascii="Calibri" w:eastAsia="PMingLiU" w:hAnsi="Calibri"/>
        </w:rPr>
        <w:t xml:space="preserve"> Open Value Subscription </w:t>
      </w:r>
      <w:r w:rsidRPr="00B653AB">
        <w:rPr>
          <w:rFonts w:ascii="Calibri" w:eastAsia="PMingLiU" w:hAnsi="Calibri"/>
        </w:rPr>
        <w:t>合約之裝置使用者。</w:t>
      </w:r>
    </w:p>
    <w:p w14:paraId="60335E49" w14:textId="77777777" w:rsidR="004D0FC1" w:rsidRPr="004E650D" w:rsidRDefault="004D0FC1" w:rsidP="004D0FC1">
      <w:pPr>
        <w:pStyle w:val="ProductList-Body"/>
        <w:rPr>
          <w:rFonts w:ascii="Calibri" w:eastAsia="PMingLiU" w:hAnsi="Calibri"/>
          <w:sz w:val="16"/>
          <w:szCs w:val="20"/>
        </w:rPr>
      </w:pPr>
    </w:p>
    <w:p w14:paraId="2DB50770" w14:textId="77777777" w:rsidR="004D0FC1" w:rsidRPr="00B653AB" w:rsidRDefault="004D0FC1" w:rsidP="004D0FC1">
      <w:pPr>
        <w:pStyle w:val="ProductList-Body"/>
        <w:rPr>
          <w:rFonts w:ascii="Calibri" w:eastAsia="PMingLiU" w:hAnsi="Calibri"/>
        </w:rPr>
      </w:pPr>
      <w:r w:rsidRPr="00B653AB">
        <w:rPr>
          <w:rFonts w:ascii="Calibri" w:eastAsia="PMingLiU" w:hAnsi="Calibri"/>
        </w:rPr>
        <w:t>只要</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合約客戶的合格使用權在有效期限以內，最多即能為與其合格電腦相同數量之使用者，訂購</w:t>
      </w:r>
      <w:r w:rsidRPr="00B653AB">
        <w:rPr>
          <w:rFonts w:ascii="Calibri" w:eastAsia="PMingLiU" w:hAnsi="Calibri"/>
        </w:rPr>
        <w:t xml:space="preserve"> Office 365 Add-on Plan </w:t>
      </w:r>
      <w:r w:rsidRPr="00B653AB">
        <w:rPr>
          <w:rFonts w:ascii="Calibri" w:eastAsia="PMingLiU" w:hAnsi="Calibri"/>
        </w:rPr>
        <w:t>的對應使用者訂閱使用權。</w:t>
      </w:r>
    </w:p>
    <w:p w14:paraId="14EB2344" w14:textId="77777777" w:rsidR="004D0FC1" w:rsidRPr="00B653AB" w:rsidRDefault="004D0FC1" w:rsidP="004D0FC1">
      <w:pPr>
        <w:pStyle w:val="ProductList-Body"/>
        <w:rPr>
          <w:rFonts w:ascii="Calibri" w:eastAsia="PMingLiU" w:hAnsi="Calibri"/>
        </w:rPr>
      </w:pPr>
    </w:p>
    <w:p w14:paraId="1BB4976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大量授權方案條款</w:t>
      </w:r>
    </w:p>
    <w:p w14:paraId="7A224BD9" w14:textId="77777777" w:rsidR="004D0FC1" w:rsidRPr="00B653AB" w:rsidRDefault="004D0FC1" w:rsidP="004D0FC1">
      <w:pPr>
        <w:pStyle w:val="ProductList-Body"/>
        <w:rPr>
          <w:rFonts w:ascii="Calibri" w:eastAsia="PMingLiU" w:hAnsi="Calibri"/>
        </w:rPr>
      </w:pPr>
      <w:r w:rsidRPr="00B653AB">
        <w:rPr>
          <w:rFonts w:ascii="Calibri" w:eastAsia="PMingLiU" w:hAnsi="Calibri"/>
        </w:rPr>
        <w:t>不包括依據</w:t>
      </w:r>
      <w:r w:rsidRPr="00B653AB">
        <w:rPr>
          <w:rFonts w:ascii="Calibri" w:eastAsia="PMingLiU" w:hAnsi="Calibri"/>
        </w:rPr>
        <w:t xml:space="preserve"> Enterprise </w:t>
      </w:r>
      <w:r w:rsidRPr="00B653AB">
        <w:rPr>
          <w:rFonts w:ascii="Calibri" w:eastAsia="PMingLiU" w:hAnsi="Calibri"/>
        </w:rPr>
        <w:t>合約提供之轉換權利，適用於對應之線上服務使用者訂閱使用權的方案條款，亦適用於加值使用者訂閱使用權。</w:t>
      </w:r>
    </w:p>
    <w:p w14:paraId="10C4AB76" w14:textId="77777777" w:rsidR="004D0FC1" w:rsidRPr="00B653AB" w:rsidRDefault="004D0FC1" w:rsidP="004D0FC1">
      <w:pPr>
        <w:pStyle w:val="ProductList-Body"/>
        <w:rPr>
          <w:rFonts w:ascii="Calibri" w:eastAsia="PMingLiU" w:hAnsi="Calibri"/>
        </w:rPr>
      </w:pPr>
    </w:p>
    <w:p w14:paraId="63F2896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365 From SA </w:t>
      </w:r>
      <w:r w:rsidRPr="00B653AB">
        <w:rPr>
          <w:rFonts w:ascii="Calibri" w:eastAsia="PMingLiU" w:hAnsi="Calibri"/>
          <w:b/>
          <w:color w:val="00188F"/>
        </w:rPr>
        <w:t>使用者訂閱使用權的訂購資格</w:t>
      </w:r>
    </w:p>
    <w:p w14:paraId="6A8F50AC" w14:textId="77777777" w:rsidR="004D0FC1" w:rsidRPr="00B653AB" w:rsidRDefault="004D0FC1" w:rsidP="004D0FC1">
      <w:pPr>
        <w:pStyle w:val="ProductList-Body"/>
        <w:rPr>
          <w:rFonts w:ascii="Calibri" w:eastAsia="PMingLiU" w:hAnsi="Calibri"/>
        </w:rPr>
      </w:pPr>
      <w:r w:rsidRPr="00B653AB">
        <w:rPr>
          <w:rFonts w:ascii="Calibri" w:eastAsia="PMingLiU" w:hAnsi="Calibri"/>
          <w:i/>
          <w:iCs/>
        </w:rPr>
        <w:t>From SA</w:t>
      </w:r>
      <w:r w:rsidRPr="00B653AB">
        <w:rPr>
          <w:rFonts w:ascii="Calibri" w:eastAsia="PMingLiU" w:hAnsi="Calibri"/>
        </w:rPr>
        <w:t xml:space="preserve"> </w:t>
      </w:r>
      <w:r w:rsidRPr="00B653AB">
        <w:rPr>
          <w:rFonts w:ascii="Calibri" w:eastAsia="PMingLiU" w:hAnsi="Calibri"/>
        </w:rPr>
        <w:t>使用者訂閱使用權得透過全額付清之轉換，且具備有效</w:t>
      </w:r>
      <w:r w:rsidRPr="00B653AB">
        <w:rPr>
          <w:rFonts w:ascii="Calibri" w:eastAsia="PMingLiU" w:hAnsi="Calibri"/>
        </w:rPr>
        <w:t xml:space="preserve"> SA </w:t>
      </w:r>
      <w:r w:rsidRPr="00B653AB">
        <w:rPr>
          <w:rFonts w:ascii="Calibri" w:eastAsia="PMingLiU" w:hAnsi="Calibri"/>
        </w:rPr>
        <w:t>永久使用權之合格產品進行訂購，如下所示：合格產品之訂閱使用權也可以使用對應的</w:t>
      </w:r>
      <w:r w:rsidRPr="00B653AB">
        <w:rPr>
          <w:rFonts w:ascii="Calibri" w:eastAsia="PMingLiU" w:hAnsi="Calibri"/>
        </w:rPr>
        <w:t xml:space="preserve"> From SA </w:t>
      </w:r>
      <w:r w:rsidRPr="00B653AB">
        <w:rPr>
          <w:rFonts w:ascii="Calibri" w:eastAsia="PMingLiU" w:hAnsi="Calibri"/>
        </w:rPr>
        <w:t>使用者訂閱使用權加以轉換，前提是訂閱使用權必須是在</w:t>
      </w:r>
      <w:r w:rsidRPr="00B653AB">
        <w:rPr>
          <w:rFonts w:ascii="Calibri" w:eastAsia="PMingLiU" w:hAnsi="Calibri"/>
        </w:rPr>
        <w:t xml:space="preserve"> From SA </w:t>
      </w:r>
      <w:r w:rsidRPr="00B653AB">
        <w:rPr>
          <w:rFonts w:ascii="Calibri" w:eastAsia="PMingLiU" w:hAnsi="Calibri"/>
        </w:rPr>
        <w:t>使用者訂閱使用權的購買時間往前推算至少三年前購買。</w:t>
      </w:r>
    </w:p>
    <w:p w14:paraId="1716BF29" w14:textId="77777777" w:rsidR="004D0FC1" w:rsidRPr="00B653AB" w:rsidRDefault="004D0FC1" w:rsidP="004D0FC1">
      <w:pPr>
        <w:pStyle w:val="ProductList-Body"/>
        <w:rPr>
          <w:rFonts w:ascii="Calibri" w:eastAsia="PMingLiU" w:hAnsi="Calibri"/>
        </w:rPr>
      </w:pPr>
    </w:p>
    <w:tbl>
      <w:tblPr>
        <w:tblW w:w="1055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3083"/>
      </w:tblGrid>
      <w:tr w:rsidR="004D0FC1" w:rsidRPr="00B653AB" w14:paraId="37123A86" w14:textId="77777777" w:rsidTr="004E650D">
        <w:trPr>
          <w:trHeight w:val="60"/>
          <w:tblHeader/>
        </w:trPr>
        <w:tc>
          <w:tcPr>
            <w:tcW w:w="3780" w:type="dxa"/>
            <w:shd w:val="clear" w:color="auto" w:fill="0072C6"/>
            <w:vAlign w:val="center"/>
          </w:tcPr>
          <w:p w14:paraId="5EB0583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要轉換之合格產品</w:t>
            </w:r>
          </w:p>
        </w:tc>
        <w:tc>
          <w:tcPr>
            <w:tcW w:w="3690" w:type="dxa"/>
            <w:shd w:val="clear" w:color="auto" w:fill="0072C6"/>
            <w:vAlign w:val="center"/>
          </w:tcPr>
          <w:p w14:paraId="2E352B65"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對應的</w:t>
            </w:r>
            <w:r w:rsidRPr="00B653AB">
              <w:rPr>
                <w:rFonts w:ascii="Calibri" w:eastAsia="PMingLiU" w:hAnsi="Calibri"/>
                <w:color w:val="FFFFFF" w:themeColor="background1"/>
              </w:rPr>
              <w:t xml:space="preserve"> From SA </w:t>
            </w:r>
            <w:r w:rsidRPr="00B653AB">
              <w:rPr>
                <w:rFonts w:ascii="Calibri" w:eastAsia="PMingLiU" w:hAnsi="Calibri"/>
                <w:color w:val="FFFFFF" w:themeColor="background1"/>
              </w:rPr>
              <w:t>使用者訂閱使用權</w:t>
            </w:r>
          </w:p>
        </w:tc>
        <w:tc>
          <w:tcPr>
            <w:tcW w:w="3083" w:type="dxa"/>
            <w:shd w:val="clear" w:color="auto" w:fill="0072C6"/>
            <w:vAlign w:val="center"/>
          </w:tcPr>
          <w:p w14:paraId="48CE8D5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 xml:space="preserve">CAL Suite Bridge </w:t>
            </w:r>
            <w:r w:rsidRPr="00B653AB">
              <w:rPr>
                <w:rFonts w:ascii="Calibri" w:eastAsia="PMingLiU" w:hAnsi="Calibri"/>
                <w:color w:val="FFFFFF" w:themeColor="background1"/>
              </w:rPr>
              <w:t>為必要</w:t>
            </w:r>
          </w:p>
        </w:tc>
      </w:tr>
      <w:tr w:rsidR="004D0FC1" w:rsidRPr="00F04F3E" w14:paraId="49CA6C98" w14:textId="77777777" w:rsidTr="004E650D">
        <w:trPr>
          <w:trHeight w:val="224"/>
        </w:trPr>
        <w:tc>
          <w:tcPr>
            <w:tcW w:w="3780" w:type="dxa"/>
            <w:vAlign w:val="center"/>
          </w:tcPr>
          <w:p w14:paraId="515BE552"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rPr>
              <w:t xml:space="preserve">Core CAL </w:t>
            </w:r>
            <w:r w:rsidRPr="00B653AB">
              <w:rPr>
                <w:rFonts w:ascii="Calibri" w:eastAsia="PMingLiU" w:hAnsi="Calibri"/>
              </w:rPr>
              <w:t>套件</w:t>
            </w:r>
          </w:p>
        </w:tc>
        <w:tc>
          <w:tcPr>
            <w:tcW w:w="3690" w:type="dxa"/>
            <w:vAlign w:val="center"/>
          </w:tcPr>
          <w:p w14:paraId="4D794EEF"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Office 365 (Enterprise E1 &amp; Government E1) From SA</w:t>
            </w:r>
            <w:r w:rsidRPr="00B653AB">
              <w:rPr>
                <w:rFonts w:ascii="Calibri" w:eastAsia="PMingLiU" w:hAnsi="Calibri"/>
                <w:vertAlign w:val="superscript"/>
                <w:lang w:val="en-US"/>
              </w:rPr>
              <w:t>1</w:t>
            </w:r>
          </w:p>
        </w:tc>
        <w:tc>
          <w:tcPr>
            <w:tcW w:w="3083" w:type="dxa"/>
            <w:vAlign w:val="center"/>
          </w:tcPr>
          <w:p w14:paraId="41D5FFFD"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Core CAL Bridge for Office 365</w:t>
            </w:r>
            <w:r w:rsidR="004E650D">
              <w:rPr>
                <w:rFonts w:ascii="Calibri" w:eastAsia="PMingLiU" w:hAnsi="Calibri"/>
                <w:vertAlign w:val="superscript"/>
                <w:lang w:val="en-US"/>
              </w:rPr>
              <w:t>2,</w:t>
            </w:r>
            <w:r w:rsidRPr="00B653AB">
              <w:rPr>
                <w:rFonts w:ascii="Calibri" w:eastAsia="PMingLiU" w:hAnsi="Calibri"/>
                <w:vertAlign w:val="superscript"/>
                <w:lang w:val="en-US"/>
              </w:rPr>
              <w:t>3</w:t>
            </w:r>
          </w:p>
        </w:tc>
      </w:tr>
      <w:tr w:rsidR="004D0FC1" w:rsidRPr="00F04F3E" w14:paraId="0AEDF01B" w14:textId="77777777" w:rsidTr="004E650D">
        <w:trPr>
          <w:trHeight w:val="314"/>
        </w:trPr>
        <w:tc>
          <w:tcPr>
            <w:tcW w:w="3780" w:type="dxa"/>
            <w:vAlign w:val="center"/>
          </w:tcPr>
          <w:p w14:paraId="75B4DB55" w14:textId="77777777" w:rsidR="004D0FC1" w:rsidRPr="00B653AB" w:rsidRDefault="004D0FC1" w:rsidP="00785D3B">
            <w:pPr>
              <w:pStyle w:val="ProductList-Body"/>
              <w:rPr>
                <w:rFonts w:ascii="Calibri" w:eastAsia="PMingLiU" w:hAnsi="Calibri"/>
                <w:color w:val="000000"/>
                <w:lang w:val="fr-FR"/>
              </w:rPr>
            </w:pPr>
            <w:r w:rsidRPr="00B653AB">
              <w:rPr>
                <w:rFonts w:ascii="Calibri" w:eastAsia="PMingLiU" w:hAnsi="Calibri"/>
                <w:lang w:val="fr-FR"/>
              </w:rPr>
              <w:t xml:space="preserve">Office Professional Plus </w:t>
            </w:r>
            <w:r w:rsidRPr="00B653AB">
              <w:rPr>
                <w:rFonts w:ascii="Calibri" w:eastAsia="PMingLiU" w:hAnsi="Calibri"/>
              </w:rPr>
              <w:t>和</w:t>
            </w:r>
            <w:r w:rsidRPr="00B653AB">
              <w:rPr>
                <w:rFonts w:ascii="Calibri" w:eastAsia="PMingLiU" w:hAnsi="Calibri"/>
                <w:lang w:val="fr-FR"/>
              </w:rPr>
              <w:t xml:space="preserve"> Core CAL </w:t>
            </w:r>
            <w:r w:rsidRPr="00B653AB">
              <w:rPr>
                <w:rFonts w:ascii="Calibri" w:eastAsia="PMingLiU" w:hAnsi="Calibri"/>
              </w:rPr>
              <w:t>套件</w:t>
            </w:r>
          </w:p>
        </w:tc>
        <w:tc>
          <w:tcPr>
            <w:tcW w:w="3690" w:type="dxa"/>
            <w:vAlign w:val="center"/>
          </w:tcPr>
          <w:p w14:paraId="364F3D19"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Office 365 (Enterprise E3</w:t>
            </w:r>
            <w:r w:rsidRPr="00B653AB">
              <w:rPr>
                <w:rFonts w:ascii="Calibri" w:eastAsia="PMingLiU" w:hAnsi="Calibri"/>
              </w:rPr>
              <w:t>、</w:t>
            </w:r>
            <w:r w:rsidRPr="00B653AB">
              <w:rPr>
                <w:rFonts w:ascii="Calibri" w:eastAsia="PMingLiU" w:hAnsi="Calibri"/>
                <w:lang w:val="en-US"/>
              </w:rPr>
              <w:t>E4 &amp; Government E3</w:t>
            </w:r>
            <w:r w:rsidRPr="00B653AB">
              <w:rPr>
                <w:rFonts w:ascii="Calibri" w:eastAsia="PMingLiU" w:hAnsi="Calibri"/>
              </w:rPr>
              <w:t>、</w:t>
            </w:r>
            <w:r w:rsidRPr="00B653AB">
              <w:rPr>
                <w:rFonts w:ascii="Calibri" w:eastAsia="PMingLiU" w:hAnsi="Calibri"/>
                <w:lang w:val="en-US"/>
              </w:rPr>
              <w:t>E4) From SA</w:t>
            </w:r>
            <w:r w:rsidRPr="00B653AB">
              <w:rPr>
                <w:rFonts w:ascii="Calibri" w:eastAsia="PMingLiU" w:hAnsi="Calibri"/>
                <w:vertAlign w:val="superscript"/>
                <w:lang w:val="en-US"/>
              </w:rPr>
              <w:t>1</w:t>
            </w:r>
          </w:p>
        </w:tc>
        <w:tc>
          <w:tcPr>
            <w:tcW w:w="3083" w:type="dxa"/>
            <w:vAlign w:val="center"/>
          </w:tcPr>
          <w:p w14:paraId="18E7AD3E"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Core CAL Bridge for Office 365</w:t>
            </w:r>
            <w:r w:rsidR="004E650D">
              <w:rPr>
                <w:rFonts w:ascii="Calibri" w:eastAsia="PMingLiU" w:hAnsi="Calibri"/>
                <w:vertAlign w:val="superscript"/>
                <w:lang w:val="en-US"/>
              </w:rPr>
              <w:t>2,</w:t>
            </w:r>
            <w:r w:rsidRPr="00B653AB">
              <w:rPr>
                <w:rFonts w:ascii="Calibri" w:eastAsia="PMingLiU" w:hAnsi="Calibri"/>
                <w:vertAlign w:val="superscript"/>
                <w:lang w:val="en-US"/>
              </w:rPr>
              <w:t>3</w:t>
            </w:r>
          </w:p>
        </w:tc>
      </w:tr>
      <w:tr w:rsidR="004D0FC1" w:rsidRPr="00F04F3E" w14:paraId="4A7BAA50" w14:textId="77777777" w:rsidTr="004E650D">
        <w:trPr>
          <w:trHeight w:val="287"/>
        </w:trPr>
        <w:tc>
          <w:tcPr>
            <w:tcW w:w="3780" w:type="dxa"/>
            <w:vAlign w:val="center"/>
          </w:tcPr>
          <w:p w14:paraId="6520E159" w14:textId="77777777" w:rsidR="004D0FC1" w:rsidRPr="00B653AB" w:rsidRDefault="004D0FC1" w:rsidP="00785D3B">
            <w:pPr>
              <w:pStyle w:val="ProductList-Body"/>
              <w:rPr>
                <w:rFonts w:ascii="Calibri" w:eastAsia="PMingLiU" w:hAnsi="Calibri"/>
                <w:color w:val="000000"/>
                <w:lang w:val="fr-FR"/>
              </w:rPr>
            </w:pPr>
            <w:r w:rsidRPr="00B653AB">
              <w:rPr>
                <w:rFonts w:ascii="Calibri" w:eastAsia="PMingLiU" w:hAnsi="Calibri"/>
                <w:lang w:val="fr-FR"/>
              </w:rPr>
              <w:t xml:space="preserve">Office Professional Plus </w:t>
            </w:r>
            <w:r w:rsidRPr="00B653AB">
              <w:rPr>
                <w:rFonts w:ascii="Calibri" w:eastAsia="PMingLiU" w:hAnsi="Calibri"/>
              </w:rPr>
              <w:t>及</w:t>
            </w:r>
            <w:r w:rsidRPr="00B653AB">
              <w:rPr>
                <w:rFonts w:ascii="Calibri" w:eastAsia="PMingLiU" w:hAnsi="Calibri"/>
                <w:lang w:val="fr-FR"/>
              </w:rPr>
              <w:t xml:space="preserve"> Enterprise CAL </w:t>
            </w:r>
            <w:r w:rsidRPr="00B653AB">
              <w:rPr>
                <w:rFonts w:ascii="Calibri" w:eastAsia="PMingLiU" w:hAnsi="Calibri"/>
              </w:rPr>
              <w:t>套件</w:t>
            </w:r>
          </w:p>
        </w:tc>
        <w:tc>
          <w:tcPr>
            <w:tcW w:w="3690" w:type="dxa"/>
            <w:vAlign w:val="center"/>
          </w:tcPr>
          <w:p w14:paraId="3971ED3F"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Office 365 (Enterprise E3</w:t>
            </w:r>
            <w:r w:rsidRPr="00B653AB">
              <w:rPr>
                <w:rFonts w:ascii="Calibri" w:eastAsia="PMingLiU" w:hAnsi="Calibri"/>
              </w:rPr>
              <w:t>、</w:t>
            </w:r>
            <w:r w:rsidRPr="00B653AB">
              <w:rPr>
                <w:rFonts w:ascii="Calibri" w:eastAsia="PMingLiU" w:hAnsi="Calibri"/>
                <w:lang w:val="en-US"/>
              </w:rPr>
              <w:t>E4 &amp; Government E3</w:t>
            </w:r>
            <w:r w:rsidRPr="00B653AB">
              <w:rPr>
                <w:rFonts w:ascii="Calibri" w:eastAsia="PMingLiU" w:hAnsi="Calibri"/>
              </w:rPr>
              <w:t>、</w:t>
            </w:r>
            <w:r w:rsidRPr="00B653AB">
              <w:rPr>
                <w:rFonts w:ascii="Calibri" w:eastAsia="PMingLiU" w:hAnsi="Calibri"/>
                <w:lang w:val="en-US"/>
              </w:rPr>
              <w:t>E4) From SA</w:t>
            </w:r>
            <w:r w:rsidRPr="00B653AB">
              <w:rPr>
                <w:rFonts w:ascii="Calibri" w:eastAsia="PMingLiU" w:hAnsi="Calibri"/>
                <w:vertAlign w:val="superscript"/>
                <w:lang w:val="en-US"/>
              </w:rPr>
              <w:t>1</w:t>
            </w:r>
          </w:p>
        </w:tc>
        <w:tc>
          <w:tcPr>
            <w:tcW w:w="3083" w:type="dxa"/>
            <w:vAlign w:val="center"/>
          </w:tcPr>
          <w:p w14:paraId="62A76286"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lang w:val="en-US"/>
              </w:rPr>
              <w:t>Enterprise CAL Bridge for Office 365</w:t>
            </w:r>
            <w:r w:rsidRPr="00B653AB">
              <w:rPr>
                <w:rFonts w:ascii="Calibri" w:eastAsia="PMingLiU" w:hAnsi="Calibri"/>
                <w:vertAlign w:val="superscript"/>
                <w:lang w:val="en-US"/>
              </w:rPr>
              <w:t>2,3</w:t>
            </w:r>
          </w:p>
        </w:tc>
      </w:tr>
    </w:tbl>
    <w:p w14:paraId="05418DAB"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1</w:t>
      </w:r>
      <w:r w:rsidRPr="00B653AB">
        <w:rPr>
          <w:rFonts w:ascii="Calibri" w:eastAsia="PMingLiU" w:hAnsi="Calibri"/>
        </w:rPr>
        <w:t>僅在</w:t>
      </w:r>
      <w:r w:rsidRPr="00B653AB">
        <w:rPr>
          <w:rFonts w:ascii="Calibri" w:eastAsia="PMingLiU" w:hAnsi="Calibri"/>
          <w:lang w:val="en-US"/>
        </w:rPr>
        <w:t xml:space="preserve"> Enrollment </w:t>
      </w:r>
      <w:r w:rsidRPr="00B653AB">
        <w:rPr>
          <w:rFonts w:ascii="Calibri" w:eastAsia="PMingLiU" w:hAnsi="Calibri"/>
        </w:rPr>
        <w:t>週年日或新</w:t>
      </w:r>
      <w:r w:rsidRPr="00B653AB">
        <w:rPr>
          <w:rFonts w:ascii="Calibri" w:eastAsia="PMingLiU" w:hAnsi="Calibri"/>
          <w:lang w:val="en-US"/>
        </w:rPr>
        <w:t xml:space="preserve"> Enrollment </w:t>
      </w:r>
      <w:r w:rsidRPr="00B653AB">
        <w:rPr>
          <w:rFonts w:ascii="Calibri" w:eastAsia="PMingLiU" w:hAnsi="Calibri"/>
        </w:rPr>
        <w:t>有效期限開始時可供訂購。</w:t>
      </w:r>
    </w:p>
    <w:p w14:paraId="3EE47AFD"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2</w:t>
      </w:r>
      <w:r w:rsidRPr="00B653AB">
        <w:rPr>
          <w:rFonts w:ascii="Calibri" w:eastAsia="PMingLiU" w:hAnsi="Calibri"/>
        </w:rPr>
        <w:t>僅在</w:t>
      </w:r>
      <w:r w:rsidRPr="00B653AB">
        <w:rPr>
          <w:rFonts w:ascii="Calibri" w:eastAsia="PMingLiU" w:hAnsi="Calibri"/>
          <w:lang w:val="en-US"/>
        </w:rPr>
        <w:t xml:space="preserve"> Enrollment </w:t>
      </w:r>
      <w:r w:rsidRPr="00B653AB">
        <w:rPr>
          <w:rFonts w:ascii="Calibri" w:eastAsia="PMingLiU" w:hAnsi="Calibri"/>
        </w:rPr>
        <w:t>週年日訂購時需要。</w:t>
      </w:r>
    </w:p>
    <w:p w14:paraId="5E4F19A5" w14:textId="77777777" w:rsidR="004D0FC1" w:rsidRPr="00B653AB" w:rsidRDefault="004D0FC1" w:rsidP="004D0FC1">
      <w:pPr>
        <w:pStyle w:val="ProductList-Body"/>
        <w:ind w:left="180"/>
        <w:rPr>
          <w:rFonts w:ascii="Calibri" w:eastAsia="PMingLiU" w:hAnsi="Calibri"/>
          <w:lang w:val="en-US"/>
        </w:rPr>
      </w:pPr>
      <w:r w:rsidRPr="00B653AB">
        <w:rPr>
          <w:rFonts w:ascii="Calibri" w:eastAsia="PMingLiU" w:hAnsi="Calibri"/>
          <w:vertAlign w:val="superscript"/>
          <w:lang w:val="en-US"/>
        </w:rPr>
        <w:t>3</w:t>
      </w:r>
      <w:r w:rsidRPr="00B653AB">
        <w:rPr>
          <w:rFonts w:ascii="Calibri" w:eastAsia="PMingLiU" w:hAnsi="Calibri"/>
        </w:rPr>
        <w:t>同時連同</w:t>
      </w:r>
      <w:r w:rsidRPr="00B653AB">
        <w:rPr>
          <w:rFonts w:ascii="Calibri" w:eastAsia="PMingLiU" w:hAnsi="Calibri"/>
          <w:lang w:val="en-US"/>
        </w:rPr>
        <w:t xml:space="preserve"> Enterprise Mobility Suite </w:t>
      </w:r>
      <w:r w:rsidRPr="00B653AB">
        <w:rPr>
          <w:rFonts w:ascii="Calibri" w:eastAsia="PMingLiU" w:hAnsi="Calibri"/>
        </w:rPr>
        <w:t>一併授權的使用者不需要訂購。</w:t>
      </w:r>
    </w:p>
    <w:p w14:paraId="1B97B1B3" w14:textId="77777777" w:rsidR="004D0FC1" w:rsidRPr="00B653AB" w:rsidRDefault="004D0FC1" w:rsidP="004D0FC1">
      <w:pPr>
        <w:pStyle w:val="ProductList-Body"/>
        <w:rPr>
          <w:rFonts w:ascii="Calibri" w:eastAsia="PMingLiU" w:hAnsi="Calibri"/>
          <w:lang w:val="en-US"/>
        </w:rPr>
      </w:pPr>
    </w:p>
    <w:p w14:paraId="2588E2F1" w14:textId="77777777" w:rsidR="004D0FC1" w:rsidRPr="00B653AB" w:rsidRDefault="004D0FC1" w:rsidP="004D0FC1">
      <w:pPr>
        <w:pStyle w:val="ProductList-Body"/>
        <w:rPr>
          <w:rFonts w:ascii="Calibri" w:eastAsia="PMingLiU" w:hAnsi="Calibri"/>
          <w:lang w:val="en-US"/>
        </w:rPr>
      </w:pPr>
      <w:r w:rsidRPr="00B653AB">
        <w:rPr>
          <w:rFonts w:ascii="Calibri" w:eastAsia="PMingLiU" w:hAnsi="Calibri"/>
        </w:rPr>
        <w:t>依目前的</w:t>
      </w:r>
      <w:r w:rsidRPr="00B653AB">
        <w:rPr>
          <w:rFonts w:ascii="Calibri" w:eastAsia="PMingLiU" w:hAnsi="Calibri"/>
          <w:lang w:val="en-US"/>
        </w:rPr>
        <w:t xml:space="preserve"> Enrollment </w:t>
      </w:r>
      <w:r w:rsidRPr="00B653AB">
        <w:rPr>
          <w:rFonts w:ascii="Calibri" w:eastAsia="PMingLiU" w:hAnsi="Calibri"/>
        </w:rPr>
        <w:t>在</w:t>
      </w:r>
      <w:r w:rsidRPr="00B653AB">
        <w:rPr>
          <w:rFonts w:ascii="Calibri" w:eastAsia="PMingLiU" w:hAnsi="Calibri"/>
          <w:lang w:val="en-US"/>
        </w:rPr>
        <w:t xml:space="preserve"> 2014 </w:t>
      </w:r>
      <w:r w:rsidRPr="00B653AB">
        <w:rPr>
          <w:rFonts w:ascii="Calibri" w:eastAsia="PMingLiU" w:hAnsi="Calibri"/>
        </w:rPr>
        <w:t>年</w:t>
      </w:r>
      <w:r w:rsidRPr="00B653AB">
        <w:rPr>
          <w:rFonts w:ascii="Calibri" w:eastAsia="PMingLiU" w:hAnsi="Calibri"/>
          <w:lang w:val="en-US"/>
        </w:rPr>
        <w:t xml:space="preserve"> 8 </w:t>
      </w:r>
      <w:r w:rsidRPr="00B653AB">
        <w:rPr>
          <w:rFonts w:ascii="Calibri" w:eastAsia="PMingLiU" w:hAnsi="Calibri"/>
        </w:rPr>
        <w:t>月</w:t>
      </w:r>
      <w:r w:rsidRPr="00B653AB">
        <w:rPr>
          <w:rFonts w:ascii="Calibri" w:eastAsia="PMingLiU" w:hAnsi="Calibri"/>
          <w:lang w:val="en-US"/>
        </w:rPr>
        <w:t xml:space="preserve"> 1 </w:t>
      </w:r>
      <w:r w:rsidRPr="00B653AB">
        <w:rPr>
          <w:rFonts w:ascii="Calibri" w:eastAsia="PMingLiU" w:hAnsi="Calibri"/>
        </w:rPr>
        <w:t>日之前擁有</w:t>
      </w:r>
      <w:r w:rsidRPr="00B653AB">
        <w:rPr>
          <w:rFonts w:ascii="Calibri" w:eastAsia="PMingLiU" w:hAnsi="Calibri"/>
          <w:lang w:val="en-US"/>
        </w:rPr>
        <w:t xml:space="preserve"> Office 365 </w:t>
      </w:r>
      <w:r w:rsidRPr="00B653AB">
        <w:rPr>
          <w:rFonts w:ascii="Calibri" w:eastAsia="PMingLiU" w:hAnsi="Calibri"/>
        </w:rPr>
        <w:t>套件訂閱授權的客戶在續約下一個</w:t>
      </w:r>
      <w:r w:rsidRPr="00B653AB">
        <w:rPr>
          <w:rFonts w:ascii="Calibri" w:eastAsia="PMingLiU" w:hAnsi="Calibri"/>
          <w:lang w:val="en-US"/>
        </w:rPr>
        <w:t xml:space="preserve"> Enrollment </w:t>
      </w:r>
      <w:r w:rsidRPr="00B653AB">
        <w:rPr>
          <w:rFonts w:ascii="Calibri" w:eastAsia="PMingLiU" w:hAnsi="Calibri"/>
        </w:rPr>
        <w:t>時</w:t>
      </w:r>
      <w:r w:rsidRPr="00B653AB">
        <w:rPr>
          <w:rFonts w:ascii="Calibri" w:eastAsia="PMingLiU" w:hAnsi="Calibri"/>
          <w:lang w:val="en-US"/>
        </w:rPr>
        <w:t>，</w:t>
      </w:r>
      <w:r w:rsidRPr="00B653AB">
        <w:rPr>
          <w:rFonts w:ascii="Calibri" w:eastAsia="PMingLiU" w:hAnsi="Calibri"/>
        </w:rPr>
        <w:t>得訂購對應的</w:t>
      </w:r>
      <w:r w:rsidRPr="00B653AB">
        <w:rPr>
          <w:rFonts w:ascii="Calibri" w:eastAsia="PMingLiU" w:hAnsi="Calibri"/>
          <w:lang w:val="en-US"/>
        </w:rPr>
        <w:t xml:space="preserve"> From SA </w:t>
      </w:r>
      <w:r w:rsidRPr="00B653AB">
        <w:rPr>
          <w:rFonts w:ascii="Calibri" w:eastAsia="PMingLiU" w:hAnsi="Calibri"/>
        </w:rPr>
        <w:t>使用者訂閱使用權</w:t>
      </w:r>
      <w:r w:rsidRPr="00B653AB">
        <w:rPr>
          <w:rFonts w:ascii="Calibri" w:eastAsia="PMingLiU" w:hAnsi="Calibri"/>
          <w:lang w:val="en-US"/>
        </w:rPr>
        <w:t>，</w:t>
      </w:r>
      <w:r w:rsidRPr="00B653AB">
        <w:rPr>
          <w:rFonts w:ascii="Calibri" w:eastAsia="PMingLiU" w:hAnsi="Calibri"/>
        </w:rPr>
        <w:t>以便授權客戶所有</w:t>
      </w:r>
      <w:r w:rsidRPr="00B653AB">
        <w:rPr>
          <w:rFonts w:ascii="Calibri" w:eastAsia="PMingLiU" w:hAnsi="Calibri"/>
          <w:lang w:val="en-US"/>
        </w:rPr>
        <w:t xml:space="preserve"> Office 365 </w:t>
      </w:r>
      <w:r w:rsidRPr="00B653AB">
        <w:rPr>
          <w:rFonts w:ascii="Calibri" w:eastAsia="PMingLiU" w:hAnsi="Calibri"/>
        </w:rPr>
        <w:t>使用者</w:t>
      </w:r>
      <w:r w:rsidRPr="00B653AB">
        <w:rPr>
          <w:rFonts w:ascii="Calibri" w:eastAsia="PMingLiU" w:hAnsi="Calibri"/>
          <w:lang w:val="en-US"/>
        </w:rPr>
        <w:t>，</w:t>
      </w:r>
      <w:r w:rsidRPr="00B653AB">
        <w:rPr>
          <w:rFonts w:ascii="Calibri" w:eastAsia="PMingLiU" w:hAnsi="Calibri"/>
        </w:rPr>
        <w:t>包含於目前</w:t>
      </w:r>
      <w:r w:rsidRPr="00B653AB">
        <w:rPr>
          <w:rFonts w:ascii="Calibri" w:eastAsia="PMingLiU" w:hAnsi="Calibri"/>
          <w:lang w:val="en-US"/>
        </w:rPr>
        <w:t xml:space="preserve"> Enrollment </w:t>
      </w:r>
      <w:r w:rsidRPr="00B653AB">
        <w:rPr>
          <w:rFonts w:ascii="Calibri" w:eastAsia="PMingLiU" w:hAnsi="Calibri"/>
        </w:rPr>
        <w:t>有效期限的剩餘時間內加入的使用者。</w:t>
      </w:r>
    </w:p>
    <w:p w14:paraId="0F76F2E6" w14:textId="77777777" w:rsidR="004D0FC1" w:rsidRPr="00B653AB" w:rsidRDefault="004D0FC1" w:rsidP="004D0FC1">
      <w:pPr>
        <w:pStyle w:val="ProductList-Body"/>
        <w:rPr>
          <w:rFonts w:ascii="Calibri" w:eastAsia="PMingLiU" w:hAnsi="Calibri"/>
          <w:lang w:val="en-US"/>
        </w:rPr>
      </w:pPr>
    </w:p>
    <w:p w14:paraId="61510FA2"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b/>
          <w:color w:val="00188F"/>
        </w:rPr>
        <w:t>轉換為</w:t>
      </w:r>
      <w:r w:rsidRPr="00B653AB">
        <w:rPr>
          <w:rFonts w:ascii="Calibri" w:eastAsia="PMingLiU" w:hAnsi="Calibri"/>
          <w:b/>
          <w:color w:val="00188F"/>
        </w:rPr>
        <w:t xml:space="preserve"> From SA </w:t>
      </w:r>
      <w:r w:rsidRPr="00B653AB">
        <w:rPr>
          <w:rFonts w:ascii="Calibri" w:eastAsia="PMingLiU" w:hAnsi="Calibri"/>
          <w:b/>
          <w:color w:val="00188F"/>
        </w:rPr>
        <w:t>使用者訂閱使用權</w:t>
      </w:r>
    </w:p>
    <w:p w14:paraId="7DD1AEE3" w14:textId="77777777" w:rsidR="004D0FC1" w:rsidRPr="00B653AB" w:rsidRDefault="004D0FC1" w:rsidP="004D0FC1">
      <w:pPr>
        <w:pStyle w:val="ProductList-Body"/>
        <w:rPr>
          <w:rFonts w:ascii="Calibri" w:eastAsia="PMingLiU" w:hAnsi="Calibri"/>
        </w:rPr>
      </w:pPr>
      <w:r w:rsidRPr="00B653AB">
        <w:rPr>
          <w:rFonts w:ascii="Calibri" w:eastAsia="PMingLiU" w:hAnsi="Calibri"/>
        </w:rPr>
        <w:t>轉換為「</w:t>
      </w:r>
      <w:r w:rsidRPr="00B653AB">
        <w:rPr>
          <w:rFonts w:ascii="Calibri" w:eastAsia="PMingLiU" w:hAnsi="Calibri"/>
        </w:rPr>
        <w:t>From SA</w:t>
      </w:r>
      <w:r w:rsidRPr="00B653AB">
        <w:rPr>
          <w:rFonts w:ascii="Calibri" w:eastAsia="PMingLiU" w:hAnsi="Calibri"/>
        </w:rPr>
        <w:t>」使用者訂閱使用權時，每份轉換的合格裝置使用權不得訂購超過一份</w:t>
      </w:r>
      <w:r w:rsidRPr="00B653AB">
        <w:rPr>
          <w:rFonts w:ascii="Calibri" w:eastAsia="PMingLiU" w:hAnsi="Calibri"/>
        </w:rPr>
        <w:t xml:space="preserve"> From SA </w:t>
      </w:r>
      <w:r w:rsidRPr="00B653AB">
        <w:rPr>
          <w:rFonts w:ascii="Calibri" w:eastAsia="PMingLiU" w:hAnsi="Calibri"/>
        </w:rPr>
        <w:t>使用者訂閱使用權。供一個以上之使用者使用之授權合格裝置的單次例外是，客戶得為這些使用者訂購「</w:t>
      </w:r>
      <w:r w:rsidRPr="00B653AB">
        <w:rPr>
          <w:rFonts w:ascii="Calibri" w:eastAsia="PMingLiU" w:hAnsi="Calibri"/>
        </w:rPr>
        <w:t>From SA</w:t>
      </w:r>
      <w:r w:rsidRPr="00B653AB">
        <w:rPr>
          <w:rFonts w:ascii="Calibri" w:eastAsia="PMingLiU" w:hAnsi="Calibri"/>
        </w:rPr>
        <w:t>」使用者訂閱使用權，但唯一的前提是客戶要為所有授權合格裝置訂購「</w:t>
      </w:r>
      <w:r w:rsidRPr="00B653AB">
        <w:rPr>
          <w:rFonts w:ascii="Calibri" w:eastAsia="PMingLiU" w:hAnsi="Calibri"/>
        </w:rPr>
        <w:t>From SA</w:t>
      </w:r>
      <w:r w:rsidRPr="00B653AB">
        <w:rPr>
          <w:rFonts w:ascii="Calibri" w:eastAsia="PMingLiU" w:hAnsi="Calibri"/>
        </w:rPr>
        <w:t>」使用者訂閱使用權。</w:t>
      </w:r>
    </w:p>
    <w:p w14:paraId="702F3006" w14:textId="77777777" w:rsidR="004D0FC1" w:rsidRPr="00B653AB" w:rsidRDefault="004D0FC1" w:rsidP="004D0FC1">
      <w:pPr>
        <w:pStyle w:val="ProductList-Body"/>
        <w:tabs>
          <w:tab w:val="clear" w:pos="158"/>
          <w:tab w:val="left" w:pos="360"/>
        </w:tabs>
        <w:rPr>
          <w:rFonts w:ascii="Calibri" w:eastAsia="PMingLiU" w:hAnsi="Calibri"/>
        </w:rPr>
      </w:pPr>
    </w:p>
    <w:p w14:paraId="5D52563B" w14:textId="77777777" w:rsidR="004D0FC1" w:rsidRPr="00B653AB" w:rsidRDefault="004D0FC1" w:rsidP="004D0FC1">
      <w:pPr>
        <w:pStyle w:val="ProductList-Body"/>
        <w:tabs>
          <w:tab w:val="clear" w:pos="158"/>
          <w:tab w:val="left" w:pos="360"/>
        </w:tabs>
        <w:rPr>
          <w:rFonts w:ascii="Calibri" w:eastAsia="PMingLiU" w:hAnsi="Calibri"/>
        </w:rPr>
      </w:pPr>
      <w:r w:rsidRPr="00B653AB">
        <w:rPr>
          <w:rFonts w:ascii="Calibri" w:eastAsia="PMingLiU" w:hAnsi="Calibri"/>
          <w:b/>
          <w:color w:val="00188F"/>
        </w:rPr>
        <w:t xml:space="preserve">Office 365 From SA </w:t>
      </w:r>
      <w:r w:rsidRPr="00B653AB">
        <w:rPr>
          <w:rFonts w:ascii="Calibri" w:eastAsia="PMingLiU" w:hAnsi="Calibri"/>
          <w:b/>
          <w:color w:val="00188F"/>
        </w:rPr>
        <w:t>使用者訂閱使用權的</w:t>
      </w:r>
      <w:r w:rsidRPr="00B653AB">
        <w:rPr>
          <w:rFonts w:ascii="Calibri" w:eastAsia="PMingLiU" w:hAnsi="Calibri"/>
          <w:b/>
          <w:color w:val="00188F"/>
        </w:rPr>
        <w:t xml:space="preserve"> SA </w:t>
      </w:r>
      <w:r w:rsidRPr="00B653AB">
        <w:rPr>
          <w:rFonts w:ascii="Calibri" w:eastAsia="PMingLiU" w:hAnsi="Calibri"/>
          <w:b/>
          <w:color w:val="00188F"/>
        </w:rPr>
        <w:t>利益</w:t>
      </w:r>
    </w:p>
    <w:p w14:paraId="3AC2FF9C"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Office 365 (Enterprise </w:t>
      </w:r>
      <w:r w:rsidRPr="00B653AB">
        <w:rPr>
          <w:rFonts w:ascii="Calibri" w:eastAsia="PMingLiU" w:hAnsi="Calibri"/>
        </w:rPr>
        <w:t>和</w:t>
      </w:r>
      <w:r w:rsidRPr="00B653AB">
        <w:rPr>
          <w:rFonts w:ascii="Calibri" w:eastAsia="PMingLiU" w:hAnsi="Calibri"/>
        </w:rPr>
        <w:t xml:space="preserve"> Government E1</w:t>
      </w:r>
      <w:r w:rsidRPr="00B653AB">
        <w:rPr>
          <w:rFonts w:ascii="Calibri" w:eastAsia="PMingLiU" w:hAnsi="Calibri"/>
        </w:rPr>
        <w:t>、</w:t>
      </w:r>
      <w:r w:rsidRPr="00B653AB">
        <w:rPr>
          <w:rFonts w:ascii="Calibri" w:eastAsia="PMingLiU" w:hAnsi="Calibri"/>
        </w:rPr>
        <w:t>E3</w:t>
      </w:r>
      <w:r w:rsidRPr="00B653AB">
        <w:rPr>
          <w:rFonts w:ascii="Calibri" w:eastAsia="PMingLiU" w:hAnsi="Calibri"/>
        </w:rPr>
        <w:t>、</w:t>
      </w:r>
      <w:r w:rsidRPr="00B653AB">
        <w:rPr>
          <w:rFonts w:ascii="Calibri" w:eastAsia="PMingLiU" w:hAnsi="Calibri"/>
        </w:rPr>
        <w:t xml:space="preserve">E4) From SA </w:t>
      </w:r>
      <w:r w:rsidRPr="00B653AB">
        <w:rPr>
          <w:rFonts w:ascii="Calibri" w:eastAsia="PMingLiU" w:hAnsi="Calibri"/>
        </w:rPr>
        <w:t>使用者訂閱使用權讓客戶根據要轉換的合格產品取得</w:t>
      </w:r>
      <w:r w:rsidRPr="00B653AB">
        <w:rPr>
          <w:rFonts w:ascii="Calibri" w:eastAsia="PMingLiU" w:hAnsi="Calibri"/>
        </w:rPr>
        <w:t xml:space="preserve"> SA </w:t>
      </w:r>
      <w:r w:rsidRPr="00B653AB">
        <w:rPr>
          <w:rFonts w:ascii="Calibri" w:eastAsia="PMingLiU" w:hAnsi="Calibri"/>
        </w:rPr>
        <w:t>利益。</w:t>
      </w:r>
    </w:p>
    <w:p w14:paraId="65D4C5E8" w14:textId="77777777" w:rsidR="004D0FC1" w:rsidRPr="00B653AB" w:rsidRDefault="004D0FC1" w:rsidP="004D0FC1">
      <w:pPr>
        <w:pStyle w:val="ProductList-Body"/>
        <w:rPr>
          <w:rFonts w:ascii="Calibri" w:eastAsia="PMingLiU" w:hAnsi="Calibri"/>
        </w:rPr>
      </w:pPr>
    </w:p>
    <w:p w14:paraId="2EB9450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365 Enterprise K1</w:t>
      </w:r>
      <w:r w:rsidRPr="00B653AB">
        <w:rPr>
          <w:rFonts w:ascii="Calibri" w:eastAsia="PMingLiU" w:hAnsi="Calibri"/>
        </w:rPr>
        <w:fldChar w:fldCharType="begin"/>
      </w:r>
      <w:r w:rsidRPr="00B653AB">
        <w:rPr>
          <w:rFonts w:ascii="Calibri" w:eastAsia="PMingLiU" w:hAnsi="Calibri"/>
        </w:rPr>
        <w:instrText>XE "Office 365 Enterprise K1"</w:instrText>
      </w:r>
      <w:r w:rsidRPr="00B653AB">
        <w:rPr>
          <w:rFonts w:ascii="Calibri" w:eastAsia="PMingLiU" w:hAnsi="Calibri"/>
        </w:rPr>
        <w:fldChar w:fldCharType="end"/>
      </w:r>
    </w:p>
    <w:p w14:paraId="1498E42C" w14:textId="77777777" w:rsidR="004D0FC1" w:rsidRPr="00B653AB" w:rsidRDefault="004D0FC1" w:rsidP="004D0FC1">
      <w:pPr>
        <w:pStyle w:val="ProductList-Body"/>
        <w:rPr>
          <w:rFonts w:ascii="Calibri" w:eastAsia="PMingLiU" w:hAnsi="Calibri"/>
        </w:rPr>
      </w:pPr>
      <w:r w:rsidRPr="00B653AB">
        <w:rPr>
          <w:rFonts w:ascii="Calibri" w:eastAsia="PMingLiU" w:hAnsi="Calibri"/>
        </w:rPr>
        <w:t>Office 365 Enterprise K1</w:t>
      </w:r>
      <w:r w:rsidRPr="00B653AB">
        <w:rPr>
          <w:rFonts w:ascii="Calibri" w:eastAsia="PMingLiU" w:hAnsi="Calibri"/>
        </w:rPr>
        <w:fldChar w:fldCharType="begin"/>
      </w:r>
      <w:r w:rsidRPr="00B653AB">
        <w:rPr>
          <w:rFonts w:ascii="Calibri" w:eastAsia="PMingLiU" w:hAnsi="Calibri"/>
        </w:rPr>
        <w:instrText>XE "Office 365 Enterprise K1"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以前稱為</w:t>
      </w:r>
      <w:r w:rsidRPr="00B653AB">
        <w:rPr>
          <w:rFonts w:ascii="Calibri" w:eastAsia="PMingLiU" w:hAnsi="Calibri"/>
        </w:rPr>
        <w:t xml:space="preserve"> Business Productivity Online Deskless Suite (BPOS Deskless)</w:t>
      </w:r>
      <w:r w:rsidRPr="00B653AB">
        <w:rPr>
          <w:rFonts w:ascii="Calibri" w:eastAsia="PMingLiU" w:hAnsi="Calibri"/>
        </w:rPr>
        <w:t>。巴西和智利的客戶訂購</w:t>
      </w:r>
      <w:r w:rsidRPr="00B653AB">
        <w:rPr>
          <w:rFonts w:ascii="Calibri" w:eastAsia="PMingLiU" w:hAnsi="Calibri"/>
        </w:rPr>
        <w:t xml:space="preserve"> Office 365 Enterprise K1 </w:t>
      </w:r>
      <w:r w:rsidRPr="00B653AB">
        <w:rPr>
          <w:rFonts w:ascii="Calibri" w:eastAsia="PMingLiU" w:hAnsi="Calibri"/>
        </w:rPr>
        <w:t>時，會取得的是</w:t>
      </w:r>
      <w:r w:rsidRPr="00B653AB">
        <w:rPr>
          <w:rFonts w:ascii="Calibri" w:eastAsia="PMingLiU" w:hAnsi="Calibri"/>
        </w:rPr>
        <w:t xml:space="preserve"> BPOS Deskless</w:t>
      </w:r>
      <w:r w:rsidRPr="00B653AB">
        <w:rPr>
          <w:rFonts w:ascii="Calibri" w:eastAsia="PMingLiU" w:hAnsi="Calibri"/>
        </w:rPr>
        <w:t>。這些客戶得於日後移轉至</w:t>
      </w:r>
      <w:r w:rsidRPr="00B653AB">
        <w:rPr>
          <w:rFonts w:ascii="Calibri" w:eastAsia="PMingLiU" w:hAnsi="Calibri"/>
        </w:rPr>
        <w:t xml:space="preserve"> Office 365 Enterprise K1</w:t>
      </w:r>
      <w:r w:rsidRPr="00B653AB">
        <w:rPr>
          <w:rFonts w:ascii="Calibri" w:eastAsia="PMingLiU" w:hAnsi="Calibri"/>
        </w:rPr>
        <w:t>。</w:t>
      </w:r>
    </w:p>
    <w:p w14:paraId="4876374A" w14:textId="77777777" w:rsidR="004D0FC1" w:rsidRPr="00B653AB" w:rsidRDefault="004D0FC1" w:rsidP="004D0FC1">
      <w:pPr>
        <w:pStyle w:val="ProductList-Body"/>
        <w:rPr>
          <w:rFonts w:ascii="Calibri" w:eastAsia="PMingLiU" w:hAnsi="Calibri"/>
        </w:rPr>
      </w:pPr>
    </w:p>
    <w:p w14:paraId="7A33DA6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Multi Language Pack</w:t>
      </w:r>
    </w:p>
    <w:p w14:paraId="324EE7C1" w14:textId="77777777" w:rsidR="004D0FC1" w:rsidRPr="00B653AB" w:rsidRDefault="004D0FC1" w:rsidP="004D0FC1">
      <w:pPr>
        <w:pStyle w:val="ProductList-Body"/>
        <w:rPr>
          <w:rFonts w:ascii="Calibri" w:eastAsia="PMingLiU" w:hAnsi="Calibri"/>
        </w:rPr>
      </w:pPr>
      <w:r w:rsidRPr="00B653AB">
        <w:rPr>
          <w:rFonts w:ascii="Calibri" w:eastAsia="PMingLiU" w:hAnsi="Calibri"/>
        </w:rPr>
        <w:t>已具備內含</w:t>
      </w:r>
      <w:r w:rsidRPr="00B653AB">
        <w:rPr>
          <w:rFonts w:ascii="Calibri" w:eastAsia="PMingLiU" w:hAnsi="Calibri"/>
        </w:rPr>
        <w:t xml:space="preserve"> Office 365 ProPlus </w:t>
      </w:r>
      <w:r w:rsidRPr="00B653AB">
        <w:rPr>
          <w:rFonts w:ascii="Calibri" w:eastAsia="PMingLiU" w:hAnsi="Calibri"/>
        </w:rPr>
        <w:t>之</w:t>
      </w:r>
      <w:r w:rsidRPr="00B653AB">
        <w:rPr>
          <w:rFonts w:ascii="Calibri" w:eastAsia="PMingLiU" w:hAnsi="Calibri"/>
        </w:rPr>
        <w:t xml:space="preserve"> Office 365 </w:t>
      </w:r>
      <w:r w:rsidRPr="00B653AB">
        <w:rPr>
          <w:rFonts w:ascii="Calibri" w:eastAsia="PMingLiU" w:hAnsi="Calibri"/>
        </w:rPr>
        <w:t>套件的客戶得將最新版的</w:t>
      </w:r>
      <w:r w:rsidRPr="00B653AB">
        <w:rPr>
          <w:rFonts w:ascii="Calibri" w:eastAsia="PMingLiU" w:hAnsi="Calibri"/>
        </w:rPr>
        <w:t xml:space="preserve"> Office Multi Language Pack </w:t>
      </w:r>
      <w:r w:rsidRPr="00B653AB">
        <w:rPr>
          <w:rFonts w:ascii="Calibri" w:eastAsia="PMingLiU" w:hAnsi="Calibri"/>
        </w:rPr>
        <w:t>與允許客戶依其合格</w:t>
      </w:r>
      <w:r w:rsidRPr="00B653AB">
        <w:rPr>
          <w:rFonts w:ascii="Calibri" w:eastAsia="PMingLiU" w:hAnsi="Calibri"/>
        </w:rPr>
        <w:t xml:space="preserve"> Office 365 </w:t>
      </w:r>
      <w:r w:rsidRPr="00B653AB">
        <w:rPr>
          <w:rFonts w:ascii="Calibri" w:eastAsia="PMingLiU" w:hAnsi="Calibri"/>
        </w:rPr>
        <w:t>套件進行使用之桌面應用程式軟體之拷貝搭配使用。若客戶的合約提供依其合格使用權而使用軟體之永久權利，則客戶將擁有將</w:t>
      </w:r>
      <w:r w:rsidRPr="00B653AB">
        <w:rPr>
          <w:rFonts w:ascii="Calibri" w:eastAsia="PMingLiU" w:hAnsi="Calibri"/>
        </w:rPr>
        <w:t xml:space="preserve"> Office Multi Language Pack </w:t>
      </w:r>
      <w:r w:rsidRPr="00B653AB">
        <w:rPr>
          <w:rFonts w:ascii="Calibri" w:eastAsia="PMingLiU" w:hAnsi="Calibri"/>
        </w:rPr>
        <w:t>與該軟體搭配使用之永久權利。否則，</w:t>
      </w:r>
      <w:r w:rsidRPr="00B653AB">
        <w:rPr>
          <w:rFonts w:ascii="Calibri" w:eastAsia="PMingLiU" w:hAnsi="Calibri"/>
        </w:rPr>
        <w:t xml:space="preserve">Office Multi Language Pack </w:t>
      </w:r>
      <w:r w:rsidRPr="00B653AB">
        <w:rPr>
          <w:rFonts w:ascii="Calibri" w:eastAsia="PMingLiU" w:hAnsi="Calibri"/>
        </w:rPr>
        <w:t>之使用權會隨著依合格</w:t>
      </w:r>
      <w:r w:rsidRPr="00B653AB">
        <w:rPr>
          <w:rFonts w:ascii="Calibri" w:eastAsia="PMingLiU" w:hAnsi="Calibri"/>
        </w:rPr>
        <w:t xml:space="preserve"> Office System </w:t>
      </w:r>
      <w:r w:rsidRPr="00B653AB">
        <w:rPr>
          <w:rFonts w:ascii="Calibri" w:eastAsia="PMingLiU" w:hAnsi="Calibri"/>
        </w:rPr>
        <w:t>授權</w:t>
      </w:r>
      <w:r w:rsidRPr="00B653AB">
        <w:rPr>
          <w:rFonts w:ascii="Calibri" w:eastAsia="PMingLiU" w:hAnsi="Calibri"/>
        </w:rPr>
        <w:t xml:space="preserve"> Office 365 </w:t>
      </w:r>
      <w:r w:rsidRPr="00B653AB">
        <w:rPr>
          <w:rFonts w:ascii="Calibri" w:eastAsia="PMingLiU" w:hAnsi="Calibri"/>
        </w:rPr>
        <w:t>訂閱之權利的屆滿而失去效力。</w:t>
      </w:r>
    </w:p>
    <w:p w14:paraId="181DA976" w14:textId="77777777" w:rsidR="004D0FC1" w:rsidRPr="00B653AB" w:rsidRDefault="004D0FC1" w:rsidP="004D0FC1">
      <w:pPr>
        <w:pStyle w:val="ProductList-Body"/>
        <w:rPr>
          <w:rFonts w:ascii="Calibri" w:eastAsia="PMingLiU" w:hAnsi="Calibri"/>
        </w:rPr>
      </w:pPr>
    </w:p>
    <w:p w14:paraId="44FADF3F"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E-Learning</w:t>
      </w:r>
    </w:p>
    <w:p w14:paraId="67534362"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具備內含</w:t>
      </w:r>
      <w:r w:rsidRPr="00B653AB">
        <w:rPr>
          <w:rFonts w:ascii="Calibri" w:eastAsia="PMingLiU" w:hAnsi="Calibri"/>
        </w:rPr>
        <w:t xml:space="preserve"> Office 365 ProPlus </w:t>
      </w:r>
      <w:r w:rsidRPr="00B653AB">
        <w:rPr>
          <w:rFonts w:ascii="Calibri" w:eastAsia="PMingLiU" w:hAnsi="Calibri"/>
        </w:rPr>
        <w:t>的</w:t>
      </w:r>
      <w:r w:rsidRPr="00B653AB">
        <w:rPr>
          <w:rFonts w:ascii="Calibri" w:eastAsia="PMingLiU" w:hAnsi="Calibri"/>
        </w:rPr>
        <w:t xml:space="preserve"> Office 365 </w:t>
      </w:r>
      <w:r w:rsidRPr="00B653AB">
        <w:rPr>
          <w:rFonts w:ascii="Calibri" w:eastAsia="PMingLiU" w:hAnsi="Calibri"/>
        </w:rPr>
        <w:t>套件的客戶有資格使用代管的應用程式</w:t>
      </w:r>
      <w:r w:rsidRPr="00B653AB">
        <w:rPr>
          <w:rFonts w:ascii="Calibri" w:eastAsia="PMingLiU" w:hAnsi="Calibri"/>
        </w:rPr>
        <w:t xml:space="preserve"> E-Learning </w:t>
      </w:r>
      <w:r w:rsidRPr="00B653AB">
        <w:rPr>
          <w:rFonts w:ascii="Calibri" w:eastAsia="PMingLiU" w:hAnsi="Calibri"/>
        </w:rPr>
        <w:t>課程。每份合格註冊</w:t>
      </w:r>
      <w:r w:rsidRPr="00B653AB">
        <w:rPr>
          <w:rFonts w:ascii="Calibri" w:eastAsia="PMingLiU" w:hAnsi="Calibri"/>
        </w:rPr>
        <w:t>/</w:t>
      </w:r>
      <w:r w:rsidRPr="00B653AB">
        <w:rPr>
          <w:rFonts w:ascii="Calibri" w:eastAsia="PMingLiU" w:hAnsi="Calibri"/>
        </w:rPr>
        <w:t>合約將提供一個存取代碼給具備資格的客戶。客戶也可以從</w:t>
      </w:r>
      <w:r w:rsidRPr="00B653AB">
        <w:rPr>
          <w:rFonts w:ascii="Calibri" w:eastAsia="PMingLiU" w:hAnsi="Calibri"/>
        </w:rPr>
        <w:t xml:space="preserve"> VLSC </w:t>
      </w:r>
      <w:r w:rsidRPr="00B653AB">
        <w:rPr>
          <w:rFonts w:ascii="Calibri" w:eastAsia="PMingLiU" w:hAnsi="Calibri"/>
        </w:rPr>
        <w:t>下載</w:t>
      </w:r>
      <w:r w:rsidRPr="00B653AB">
        <w:rPr>
          <w:rFonts w:ascii="Calibri" w:eastAsia="PMingLiU" w:hAnsi="Calibri"/>
        </w:rPr>
        <w:t xml:space="preserve"> SCORM </w:t>
      </w:r>
      <w:r w:rsidRPr="00B653AB">
        <w:rPr>
          <w:rFonts w:ascii="Calibri" w:eastAsia="PMingLiU" w:hAnsi="Calibri"/>
        </w:rPr>
        <w:t>相符、僅含內容之</w:t>
      </w:r>
      <w:r w:rsidRPr="00B653AB">
        <w:rPr>
          <w:rFonts w:ascii="Calibri" w:eastAsia="PMingLiU" w:hAnsi="Calibri"/>
        </w:rPr>
        <w:t xml:space="preserve"> E-learning </w:t>
      </w:r>
      <w:r w:rsidRPr="00B653AB">
        <w:rPr>
          <w:rFonts w:ascii="Calibri" w:eastAsia="PMingLiU" w:hAnsi="Calibri"/>
        </w:rPr>
        <w:t>檔案</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，供匯入客戶之</w:t>
      </w:r>
      <w:r w:rsidRPr="00B653AB">
        <w:rPr>
          <w:rFonts w:ascii="Calibri" w:eastAsia="PMingLiU" w:hAnsi="Calibri"/>
        </w:rPr>
        <w:t xml:space="preserve"> Learning Management System (LMS)</w:t>
      </w:r>
      <w:r w:rsidRPr="00B653AB">
        <w:rPr>
          <w:rFonts w:ascii="Calibri" w:eastAsia="PMingLiU" w:hAnsi="Calibri"/>
        </w:rPr>
        <w:t>。從</w:t>
      </w:r>
      <w:r w:rsidRPr="00B653AB">
        <w:rPr>
          <w:rFonts w:ascii="Calibri" w:eastAsia="PMingLiU" w:hAnsi="Calibri"/>
        </w:rPr>
        <w:t xml:space="preserve"> VLSC </w:t>
      </w:r>
      <w:r w:rsidRPr="00B653AB">
        <w:rPr>
          <w:rFonts w:ascii="Calibri" w:eastAsia="PMingLiU" w:hAnsi="Calibri"/>
        </w:rPr>
        <w:t>下載檔案不需要存取代碼。</w:t>
      </w:r>
    </w:p>
    <w:p w14:paraId="004CFC18" w14:textId="77777777" w:rsidR="004D0FC1" w:rsidRPr="00B653AB" w:rsidRDefault="004D0FC1" w:rsidP="004D0FC1">
      <w:pPr>
        <w:pStyle w:val="ProductList-Body"/>
        <w:rPr>
          <w:rFonts w:ascii="Calibri" w:eastAsia="PMingLiU" w:hAnsi="Calibri"/>
        </w:rPr>
      </w:pPr>
    </w:p>
    <w:p w14:paraId="246FD101"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客戶得使用</w:t>
      </w:r>
      <w:r w:rsidRPr="00B653AB">
        <w:rPr>
          <w:rFonts w:ascii="Calibri" w:eastAsia="PMingLiU" w:hAnsi="Calibri"/>
        </w:rPr>
        <w:t xml:space="preserve"> E-Learning </w:t>
      </w:r>
      <w:r w:rsidRPr="00B653AB">
        <w:rPr>
          <w:rFonts w:ascii="Calibri" w:eastAsia="PMingLiU" w:hAnsi="Calibri"/>
        </w:rPr>
        <w:t>訓練之最高使用者數目會等於已訂購之</w:t>
      </w:r>
      <w:r w:rsidRPr="00B653AB">
        <w:rPr>
          <w:rFonts w:ascii="Calibri" w:eastAsia="PMingLiU" w:hAnsi="Calibri"/>
        </w:rPr>
        <w:t xml:space="preserve"> Office 365 </w:t>
      </w:r>
      <w:r w:rsidRPr="00B653AB">
        <w:rPr>
          <w:rFonts w:ascii="Calibri" w:eastAsia="PMingLiU" w:hAnsi="Calibri"/>
        </w:rPr>
        <w:t>的訂閱數目。客戶必須為每個合格使用權指定一個使用者。存取權無法從某一使用者移轉予另一個使用者。在啟動個別課程時，每個合格使用者最多將有</w:t>
      </w:r>
      <w:r w:rsidRPr="00B653AB">
        <w:rPr>
          <w:rFonts w:ascii="Calibri" w:eastAsia="PMingLiU" w:hAnsi="Calibri"/>
        </w:rPr>
        <w:t xml:space="preserve"> 12 </w:t>
      </w:r>
      <w:r w:rsidRPr="00B653AB">
        <w:rPr>
          <w:rFonts w:ascii="Calibri" w:eastAsia="PMingLiU" w:hAnsi="Calibri"/>
        </w:rPr>
        <w:t>個月可於存取屆滿之前完成課程，但前提是訂閱使用權屆滿之前已啟動課程。如果線上選擇方案不夠的話，合格客戶得在地區供應中心訂購</w:t>
      </w:r>
      <w:r w:rsidRPr="00B653AB">
        <w:rPr>
          <w:rFonts w:ascii="Calibri" w:eastAsia="PMingLiU" w:hAnsi="Calibri"/>
        </w:rPr>
        <w:t xml:space="preserve"> E-learning </w:t>
      </w:r>
      <w:r w:rsidRPr="00B653AB">
        <w:rPr>
          <w:rFonts w:ascii="Calibri" w:eastAsia="PMingLiU" w:hAnsi="Calibri"/>
        </w:rPr>
        <w:t>套件。客戶對</w:t>
      </w:r>
      <w:r w:rsidRPr="00B653AB">
        <w:rPr>
          <w:rFonts w:ascii="Calibri" w:eastAsia="PMingLiU" w:hAnsi="Calibri"/>
        </w:rPr>
        <w:t xml:space="preserve"> E-Learning </w:t>
      </w:r>
      <w:r w:rsidRPr="00B653AB">
        <w:rPr>
          <w:rFonts w:ascii="Calibri" w:eastAsia="PMingLiU" w:hAnsi="Calibri"/>
        </w:rPr>
        <w:t>課程之部署及使用係受其授權合約的條款及條件所拘束。</w:t>
      </w:r>
    </w:p>
    <w:p w14:paraId="70B1D440" w14:textId="77777777" w:rsidR="004D0FC1" w:rsidRPr="00B653AB" w:rsidRDefault="004D0FC1" w:rsidP="004D0FC1">
      <w:pPr>
        <w:pStyle w:val="ProductList-Body"/>
        <w:rPr>
          <w:rFonts w:ascii="Calibri" w:eastAsia="PMingLiU" w:hAnsi="Calibri"/>
        </w:rPr>
      </w:pPr>
    </w:p>
    <w:p w14:paraId="71288F03"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Enterprise </w:t>
      </w:r>
      <w:r w:rsidRPr="00B653AB">
        <w:rPr>
          <w:rFonts w:ascii="Calibri" w:eastAsia="PMingLiU" w:hAnsi="Calibri"/>
        </w:rPr>
        <w:t>合約及</w:t>
      </w:r>
      <w:r w:rsidRPr="00B653AB">
        <w:rPr>
          <w:rFonts w:ascii="Calibri" w:eastAsia="PMingLiU" w:hAnsi="Calibri"/>
        </w:rPr>
        <w:t xml:space="preserve"> Select </w:t>
      </w:r>
      <w:r w:rsidRPr="00B653AB">
        <w:rPr>
          <w:rFonts w:ascii="Calibri" w:eastAsia="PMingLiU" w:hAnsi="Calibri"/>
        </w:rPr>
        <w:t>客戶得透過下載或</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相符內容</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，而</w:t>
      </w:r>
      <w:r w:rsidRPr="00B653AB">
        <w:rPr>
          <w:rFonts w:ascii="Calibri" w:eastAsia="PMingLiU" w:hAnsi="Calibri"/>
        </w:rPr>
        <w:t xml:space="preserve"> Open </w:t>
      </w:r>
      <w:r w:rsidRPr="00B653AB">
        <w:rPr>
          <w:rFonts w:ascii="Calibri" w:eastAsia="PMingLiU" w:hAnsi="Calibri"/>
        </w:rPr>
        <w:t>及</w:t>
      </w:r>
      <w:r w:rsidRPr="00B653AB">
        <w:rPr>
          <w:rFonts w:ascii="Calibri" w:eastAsia="PMingLiU" w:hAnsi="Calibri"/>
        </w:rPr>
        <w:t xml:space="preserve"> Open Value </w:t>
      </w:r>
      <w:r w:rsidRPr="00B653AB">
        <w:rPr>
          <w:rFonts w:ascii="Calibri" w:eastAsia="PMingLiU" w:hAnsi="Calibri"/>
        </w:rPr>
        <w:t>客戶僅得透過</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相符的內容</w:t>
      </w:r>
      <w:r w:rsidRPr="00B653AB">
        <w:rPr>
          <w:rFonts w:ascii="Calibri" w:eastAsia="PMingLiU" w:hAnsi="Calibri"/>
        </w:rPr>
        <w:t xml:space="preserve"> (</w:t>
      </w:r>
      <w:r w:rsidRPr="00B653AB">
        <w:rPr>
          <w:rFonts w:ascii="Calibri" w:eastAsia="PMingLiU" w:hAnsi="Calibri"/>
        </w:rPr>
        <w:t>應用程式專用</w:t>
      </w:r>
      <w:r w:rsidRPr="00B653AB">
        <w:rPr>
          <w:rFonts w:ascii="Calibri" w:eastAsia="PMingLiU" w:hAnsi="Calibri"/>
        </w:rPr>
        <w:t>)</w:t>
      </w:r>
      <w:r w:rsidRPr="00B653AB">
        <w:rPr>
          <w:rFonts w:ascii="Calibri" w:eastAsia="PMingLiU" w:hAnsi="Calibri"/>
        </w:rPr>
        <w:t>。</w:t>
      </w:r>
    </w:p>
    <w:p w14:paraId="3C03585B" w14:textId="77777777" w:rsidR="004D0FC1" w:rsidRPr="008F649A" w:rsidRDefault="004D0FC1" w:rsidP="004D0FC1">
      <w:pPr>
        <w:pStyle w:val="ProductList-Body"/>
        <w:rPr>
          <w:rFonts w:ascii="Calibri" w:eastAsia="PMingLiU" w:hAnsi="Calibri"/>
          <w:sz w:val="14"/>
          <w:szCs w:val="18"/>
        </w:rPr>
      </w:pPr>
    </w:p>
    <w:p w14:paraId="6761750C"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Office Online</w:t>
      </w:r>
    </w:p>
    <w:p w14:paraId="20D42CF8"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具備內含</w:t>
      </w:r>
      <w:r w:rsidRPr="00B653AB">
        <w:rPr>
          <w:rFonts w:ascii="Calibri" w:eastAsia="PMingLiU" w:hAnsi="Calibri"/>
        </w:rPr>
        <w:t xml:space="preserve"> Office 365 ProPlus </w:t>
      </w:r>
      <w:r w:rsidRPr="00B653AB">
        <w:rPr>
          <w:rFonts w:ascii="Calibri" w:eastAsia="PMingLiU" w:hAnsi="Calibri"/>
        </w:rPr>
        <w:t>的</w:t>
      </w:r>
      <w:r w:rsidRPr="00B653AB">
        <w:rPr>
          <w:rFonts w:ascii="Calibri" w:eastAsia="PMingLiU" w:hAnsi="Calibri"/>
        </w:rPr>
        <w:t xml:space="preserve"> Office 365 </w:t>
      </w:r>
      <w:r w:rsidRPr="00B653AB">
        <w:rPr>
          <w:rFonts w:ascii="Calibri" w:eastAsia="PMingLiU" w:hAnsi="Calibri"/>
        </w:rPr>
        <w:t>套件的客戶有資格使用</w:t>
      </w:r>
      <w:r w:rsidRPr="00B653AB">
        <w:rPr>
          <w:rFonts w:ascii="Calibri" w:eastAsia="PMingLiU" w:hAnsi="Calibri"/>
        </w:rPr>
        <w:t xml:space="preserve"> Office Online</w:t>
      </w:r>
      <w:r w:rsidRPr="00B653AB">
        <w:rPr>
          <w:rFonts w:ascii="Calibri" w:eastAsia="PMingLiU" w:hAnsi="Calibri"/>
        </w:rPr>
        <w:t>。此等套件的授權使用者得存取</w:t>
      </w:r>
      <w:r w:rsidRPr="00B653AB">
        <w:rPr>
          <w:rFonts w:ascii="Calibri" w:eastAsia="PMingLiU" w:hAnsi="Calibri"/>
        </w:rPr>
        <w:t xml:space="preserve"> Office Online </w:t>
      </w:r>
      <w:r w:rsidRPr="00B653AB">
        <w:rPr>
          <w:rFonts w:ascii="Calibri" w:eastAsia="PMingLiU" w:hAnsi="Calibri"/>
        </w:rPr>
        <w:t>以便檢視及編輯文件。使用者必須同時取得</w:t>
      </w:r>
      <w:r w:rsidRPr="00B653AB">
        <w:rPr>
          <w:rFonts w:ascii="Calibri" w:eastAsia="PMingLiU" w:hAnsi="Calibri"/>
        </w:rPr>
        <w:t xml:space="preserve"> SharePoint Online </w:t>
      </w:r>
      <w:r w:rsidRPr="00B653AB">
        <w:rPr>
          <w:rFonts w:ascii="Calibri" w:eastAsia="PMingLiU" w:hAnsi="Calibri"/>
        </w:rPr>
        <w:t>方案的授權才能存取</w:t>
      </w:r>
      <w:r w:rsidRPr="00B653AB">
        <w:rPr>
          <w:rFonts w:ascii="Calibri" w:eastAsia="PMingLiU" w:hAnsi="Calibri"/>
        </w:rPr>
        <w:t xml:space="preserve"> Office Online </w:t>
      </w:r>
      <w:r w:rsidRPr="00B653AB">
        <w:rPr>
          <w:rFonts w:ascii="Calibri" w:eastAsia="PMingLiU" w:hAnsi="Calibri"/>
        </w:rPr>
        <w:t>服務。</w:t>
      </w:r>
      <w:r w:rsidRPr="00B653AB">
        <w:rPr>
          <w:rFonts w:ascii="Calibri" w:eastAsia="PMingLiU" w:hAnsi="Calibri"/>
        </w:rPr>
        <w:t xml:space="preserve">Office Online </w:t>
      </w:r>
      <w:r w:rsidRPr="00B653AB">
        <w:rPr>
          <w:rFonts w:ascii="Calibri" w:eastAsia="PMingLiU" w:hAnsi="Calibri"/>
        </w:rPr>
        <w:t>之使用將受線上服務使用權利中該服務之授權條款所規範。</w:t>
      </w:r>
    </w:p>
    <w:p w14:paraId="06CDF73F" w14:textId="77777777" w:rsidR="004D0FC1" w:rsidRPr="00B653AB" w:rsidRDefault="004D0FC1" w:rsidP="004D0FC1">
      <w:pPr>
        <w:pStyle w:val="ProductList-Body"/>
        <w:tabs>
          <w:tab w:val="clear" w:pos="158"/>
          <w:tab w:val="left" w:pos="180"/>
        </w:tabs>
        <w:rPr>
          <w:rFonts w:ascii="Calibri" w:eastAsia="PMingLiU" w:hAnsi="Calibri"/>
        </w:rPr>
      </w:pPr>
    </w:p>
    <w:p w14:paraId="2692D48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Office 365 Midsize Business </w:t>
      </w:r>
      <w:r w:rsidRPr="00B653AB">
        <w:rPr>
          <w:rFonts w:ascii="Calibri" w:eastAsia="PMingLiU" w:hAnsi="Calibri"/>
          <w:b/>
          <w:color w:val="00188F"/>
        </w:rPr>
        <w:t>產品金鑰兌換</w:t>
      </w:r>
    </w:p>
    <w:p w14:paraId="69EEF735"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Office 365 Midsize Business </w:t>
      </w:r>
      <w:r w:rsidRPr="00B653AB">
        <w:rPr>
          <w:rFonts w:ascii="Calibri" w:eastAsia="PMingLiU" w:hAnsi="Calibri"/>
        </w:rPr>
        <w:t>在</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9 </w:t>
      </w:r>
      <w:r w:rsidRPr="00B653AB">
        <w:rPr>
          <w:rFonts w:ascii="Calibri" w:eastAsia="PMingLiU" w:hAnsi="Calibri"/>
        </w:rPr>
        <w:t>月</w:t>
      </w:r>
      <w:r w:rsidRPr="00B653AB">
        <w:rPr>
          <w:rFonts w:ascii="Calibri" w:eastAsia="PMingLiU" w:hAnsi="Calibri"/>
        </w:rPr>
        <w:t xml:space="preserve"> 30 </w:t>
      </w:r>
      <w:r w:rsidRPr="00B653AB">
        <w:rPr>
          <w:rFonts w:ascii="Calibri" w:eastAsia="PMingLiU" w:hAnsi="Calibri"/>
        </w:rPr>
        <w:t>日之前可供使用，在此之後未兌換的訂閱可用於後續產品。</w:t>
      </w:r>
    </w:p>
    <w:p w14:paraId="0F8E9BC0"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CF9D303" w14:textId="77777777" w:rsidR="009708C0" w:rsidRDefault="009708C0" w:rsidP="009708C0">
      <w:pPr>
        <w:pStyle w:val="ProductList-Offering2Heading"/>
        <w:pBdr>
          <w:bottom w:val="none" w:sz="0" w:space="0" w:color="auto"/>
        </w:pBdr>
        <w:outlineLvl w:val="2"/>
        <w:rPr>
          <w:rFonts w:eastAsia="PMingLiU"/>
          <w:lang w:val="en-US"/>
        </w:rPr>
      </w:pPr>
    </w:p>
    <w:p w14:paraId="4721181E" w14:textId="77777777" w:rsidR="004D0FC1" w:rsidRPr="00921AD1" w:rsidRDefault="004D0FC1" w:rsidP="004D0FC1">
      <w:pPr>
        <w:pStyle w:val="ProductList-Offering2Heading"/>
        <w:outlineLvl w:val="2"/>
        <w:rPr>
          <w:rFonts w:eastAsia="PMingLiU"/>
        </w:rPr>
      </w:pPr>
      <w:r w:rsidRPr="00921AD1">
        <w:rPr>
          <w:rFonts w:eastAsia="PMingLiU"/>
        </w:rPr>
        <w:tab/>
      </w:r>
      <w:bookmarkStart w:id="1299" w:name="_Toc420360664"/>
      <w:bookmarkStart w:id="1300" w:name="_Toc379797371"/>
      <w:bookmarkStart w:id="1301" w:name="_Toc380513403"/>
      <w:bookmarkStart w:id="1302" w:name="_Toc380655453"/>
      <w:bookmarkStart w:id="1303" w:name="_Toc378147667"/>
      <w:bookmarkStart w:id="1304" w:name="_Toc378151564"/>
      <w:r w:rsidRPr="00921AD1">
        <w:rPr>
          <w:rFonts w:eastAsia="PMingLiU"/>
        </w:rPr>
        <w:t>商務用</w:t>
      </w:r>
      <w:r w:rsidRPr="00921AD1">
        <w:rPr>
          <w:rFonts w:eastAsia="PMingLiU"/>
        </w:rPr>
        <w:t xml:space="preserve"> OneDrive</w:t>
      </w:r>
      <w:bookmarkEnd w:id="1299"/>
      <w:r w:rsidRPr="00921AD1">
        <w:rPr>
          <w:rFonts w:eastAsia="PMingLiU"/>
        </w:rPr>
        <w:fldChar w:fldCharType="begin"/>
      </w:r>
      <w:r w:rsidRPr="00921AD1">
        <w:rPr>
          <w:rFonts w:eastAsia="PMingLiU"/>
        </w:rPr>
        <w:instrText>XE "OneDrive for Business”"</w:instrText>
      </w:r>
      <w:r w:rsidRPr="00921AD1">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100DF" w:rsidRPr="00B653AB" w14:paraId="5D3096B2" w14:textId="77777777" w:rsidTr="003100DF">
        <w:trPr>
          <w:cantSplit/>
          <w:tblHeader/>
        </w:trPr>
        <w:tc>
          <w:tcPr>
            <w:tcW w:w="3367" w:type="dxa"/>
            <w:tcBorders>
              <w:bottom w:val="nil"/>
            </w:tcBorders>
            <w:shd w:val="clear" w:color="auto" w:fill="00188F"/>
          </w:tcPr>
          <w:p w14:paraId="5BA724D1" w14:textId="77777777" w:rsidR="003100DF" w:rsidRPr="00B653AB" w:rsidRDefault="003100D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363C51AC" w14:textId="77777777" w:rsidR="003100DF" w:rsidRPr="00B653AB" w:rsidRDefault="003100DF"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431614F7"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412F2DA2"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49F67AE4"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0FD54AE8"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04A7641A"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24B7E74E"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3E31551B"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059AC860"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1E05BD01" w14:textId="77777777" w:rsidR="003100DF" w:rsidRPr="008B486D" w:rsidRDefault="003100D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3100DF" w:rsidRPr="00B653AB" w14:paraId="1936484F" w14:textId="77777777" w:rsidTr="003100DF">
        <w:trPr>
          <w:cantSplit/>
          <w:tblHeader/>
        </w:trPr>
        <w:tc>
          <w:tcPr>
            <w:tcW w:w="3367" w:type="dxa"/>
            <w:tcBorders>
              <w:top w:val="nil"/>
              <w:left w:val="nil"/>
              <w:bottom w:val="dashSmallGap" w:sz="4" w:space="0" w:color="BFBFBF" w:themeColor="background1" w:themeShade="BF"/>
              <w:right w:val="nil"/>
            </w:tcBorders>
          </w:tcPr>
          <w:p w14:paraId="2C120182" w14:textId="77777777" w:rsidR="003100DF" w:rsidRPr="00921AD1" w:rsidRDefault="003100DF" w:rsidP="00785D3B">
            <w:pPr>
              <w:pStyle w:val="ProductList-Offering2"/>
              <w:rPr>
                <w:rFonts w:eastAsia="PMingLiU"/>
              </w:rPr>
            </w:pPr>
            <w:bookmarkStart w:id="1305" w:name="_Toc420360665"/>
            <w:r w:rsidRPr="00921AD1">
              <w:rPr>
                <w:rFonts w:eastAsia="PMingLiU"/>
              </w:rPr>
              <w:t>OneDrive for Business (</w:t>
            </w:r>
            <w:r w:rsidRPr="00921AD1">
              <w:rPr>
                <w:rFonts w:eastAsia="PMingLiU"/>
              </w:rPr>
              <w:t>含</w:t>
            </w:r>
            <w:r w:rsidRPr="00921AD1">
              <w:rPr>
                <w:rFonts w:eastAsia="PMingLiU"/>
              </w:rPr>
              <w:t xml:space="preserve"> Office Online) (</w:t>
            </w:r>
            <w:r w:rsidRPr="00921AD1">
              <w:rPr>
                <w:rFonts w:eastAsia="PMingLiU"/>
              </w:rPr>
              <w:t>使用者訂閱使用權</w:t>
            </w:r>
            <w:r w:rsidRPr="00921AD1">
              <w:rPr>
                <w:rFonts w:eastAsia="PMingLiU"/>
              </w:rPr>
              <w:t>)</w:t>
            </w:r>
            <w:bookmarkEnd w:id="1305"/>
            <w:r w:rsidRPr="00921AD1">
              <w:rPr>
                <w:rFonts w:eastAsia="PMingLiU"/>
              </w:rPr>
              <w:fldChar w:fldCharType="begin"/>
            </w:r>
            <w:r w:rsidRPr="00921AD1">
              <w:rPr>
                <w:rFonts w:eastAsia="PMingLiU"/>
              </w:rPr>
              <w:instrText>XE "OneDrive for Business (</w:instrText>
            </w:r>
            <w:r w:rsidRPr="00921AD1">
              <w:rPr>
                <w:rFonts w:eastAsia="PMingLiU"/>
              </w:rPr>
              <w:instrText>含</w:instrText>
            </w:r>
            <w:r w:rsidRPr="00921AD1">
              <w:rPr>
                <w:rFonts w:eastAsia="PMingLiU"/>
              </w:rPr>
              <w:instrText xml:space="preserve"> Office Online)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9D09FB5" w14:textId="77777777" w:rsidR="003100DF" w:rsidRPr="00B653AB" w:rsidRDefault="003100D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638BC788"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4729203" w14:textId="77777777" w:rsidR="003100DF" w:rsidRPr="00902D18" w:rsidRDefault="003100D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3A583C41"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60C682C" w14:textId="77777777" w:rsidR="003100DF" w:rsidRPr="00B653AB" w:rsidRDefault="003100DF"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50542AB"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5DB5611" w14:textId="77777777" w:rsidR="003100DF" w:rsidRPr="001178F1" w:rsidRDefault="003100DF"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3A8189A4" w14:textId="77777777" w:rsidR="003100DF" w:rsidRPr="00902D18" w:rsidRDefault="003100DF"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168A2CA7" w14:textId="77777777" w:rsidR="003100DF" w:rsidRPr="00B653AB" w:rsidRDefault="003100DF"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4DDFAE80" w14:textId="77777777" w:rsidR="003100DF" w:rsidRPr="00902D18" w:rsidRDefault="003100D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3100DF" w:rsidRPr="00B653AB" w14:paraId="75E4068C" w14:textId="77777777" w:rsidTr="003100DF">
        <w:trPr>
          <w:cantSplit/>
          <w:tblHeader/>
        </w:trPr>
        <w:tc>
          <w:tcPr>
            <w:tcW w:w="3367" w:type="dxa"/>
            <w:tcBorders>
              <w:top w:val="dashSmallGap" w:sz="4" w:space="0" w:color="BFBFBF" w:themeColor="background1" w:themeShade="BF"/>
              <w:left w:val="nil"/>
              <w:bottom w:val="nil"/>
              <w:right w:val="nil"/>
            </w:tcBorders>
          </w:tcPr>
          <w:p w14:paraId="5280B013" w14:textId="77777777" w:rsidR="003100DF" w:rsidRPr="00921AD1" w:rsidRDefault="003100DF" w:rsidP="00785D3B">
            <w:pPr>
              <w:pStyle w:val="ProductList-Offering2"/>
              <w:rPr>
                <w:rFonts w:eastAsia="PMingLiU"/>
              </w:rPr>
            </w:pPr>
            <w:bookmarkStart w:id="1306" w:name="_Toc420360666"/>
            <w:r w:rsidRPr="00921AD1">
              <w:rPr>
                <w:rFonts w:eastAsia="PMingLiU"/>
              </w:rPr>
              <w:t>OneDrive for Business (</w:t>
            </w:r>
            <w:r w:rsidRPr="00921AD1">
              <w:rPr>
                <w:rFonts w:eastAsia="PMingLiU"/>
              </w:rPr>
              <w:t>含</w:t>
            </w:r>
            <w:r w:rsidRPr="00921AD1">
              <w:rPr>
                <w:rFonts w:eastAsia="PMingLiU"/>
              </w:rPr>
              <w:t xml:space="preserve"> Office Online G) (</w:t>
            </w:r>
            <w:r w:rsidRPr="00921AD1">
              <w:rPr>
                <w:rFonts w:eastAsia="PMingLiU"/>
              </w:rPr>
              <w:t>使用者訂閱使用權</w:t>
            </w:r>
            <w:r w:rsidRPr="00921AD1">
              <w:rPr>
                <w:rFonts w:eastAsia="PMingLiU"/>
              </w:rPr>
              <w:t>)</w:t>
            </w:r>
            <w:bookmarkEnd w:id="1306"/>
            <w:r w:rsidRPr="00921AD1">
              <w:rPr>
                <w:rFonts w:eastAsia="PMingLiU"/>
              </w:rPr>
              <w:fldChar w:fldCharType="begin"/>
            </w:r>
            <w:r w:rsidRPr="00921AD1">
              <w:rPr>
                <w:rFonts w:eastAsia="PMingLiU"/>
              </w:rPr>
              <w:instrText>XE "OneDrive for Business (</w:instrText>
            </w:r>
            <w:r w:rsidRPr="00921AD1">
              <w:rPr>
                <w:rFonts w:eastAsia="PMingLiU"/>
              </w:rPr>
              <w:instrText>含</w:instrText>
            </w:r>
            <w:r w:rsidRPr="00921AD1">
              <w:rPr>
                <w:rFonts w:eastAsia="PMingLiU"/>
              </w:rPr>
              <w:instrText xml:space="preserve"> Office Online G) (</w:instrText>
            </w:r>
            <w:r w:rsidRPr="00921AD1">
              <w:rPr>
                <w:rFonts w:eastAsia="PMingLiU"/>
              </w:rPr>
              <w:instrText>使用者訂閱使用權</w:instrText>
            </w:r>
            <w:r w:rsidRPr="00921AD1">
              <w:rPr>
                <w:rFonts w:eastAsia="PMingLiU"/>
              </w:rPr>
              <w:instrText>)"</w:instrText>
            </w:r>
            <w:r w:rsidRPr="00921AD1">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DEFBDA4" w14:textId="77777777" w:rsidR="003100DF" w:rsidRPr="00B653AB" w:rsidRDefault="003100D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614B1644"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8A218CE" w14:textId="77777777" w:rsidR="003100DF" w:rsidRPr="003100DF" w:rsidRDefault="003100DF" w:rsidP="003100DF">
            <w:pPr>
              <w:pStyle w:val="NormalWeb"/>
              <w:spacing w:before="0" w:beforeAutospacing="0" w:after="0" w:afterAutospacing="0"/>
              <w:jc w:val="center"/>
              <w:rPr>
                <w:rFonts w:ascii="Calibri" w:eastAsiaTheme="minorHAnsi" w:hAnsi="Calibri" w:cstheme="minorHAnsi"/>
                <w:bCs/>
                <w:sz w:val="16"/>
                <w:szCs w:val="16"/>
                <w:lang w:val="zh-TW" w:eastAsia="zh-TW" w:bidi="zh-TW"/>
              </w:rPr>
            </w:pPr>
            <w:r w:rsidRPr="003100DF">
              <w:rPr>
                <w:rFonts w:ascii="Calibri" w:hAnsi="Calibri" w:cstheme="minorHAnsi"/>
                <w:bCs/>
                <w:sz w:val="16"/>
                <w:szCs w:val="16"/>
              </w:rPr>
              <w:fldChar w:fldCharType="begin"/>
            </w:r>
            <w:r w:rsidRPr="003100DF">
              <w:rPr>
                <w:rFonts w:ascii="Calibri" w:hAnsi="Calibri" w:cstheme="minorHAnsi"/>
                <w:bCs/>
                <w:sz w:val="16"/>
                <w:szCs w:val="16"/>
              </w:rPr>
              <w:instrText xml:space="preserve"> </w:instrText>
            </w:r>
            <w:r w:rsidRPr="003100DF">
              <w:rPr>
                <w:rFonts w:ascii="Calibri" w:hAnsi="Calibri"/>
                <w:bCs/>
                <w:sz w:val="16"/>
                <w:szCs w:val="16"/>
              </w:rPr>
              <w:instrText>AutoTextList  \s NoStyle \t “</w:instrText>
            </w:r>
            <w:r w:rsidRPr="003100DF">
              <w:rPr>
                <w:rFonts w:ascii="Calibri" w:hAnsi="Calibri" w:cstheme="minorHAnsi"/>
                <w:bCs/>
                <w:sz w:val="16"/>
                <w:szCs w:val="16"/>
              </w:rPr>
              <w:instrText>額外產品</w:instrText>
            </w:r>
            <w:r w:rsidRPr="003100DF">
              <w:rPr>
                <w:rFonts w:ascii="Calibri" w:hAnsi="Calibri"/>
                <w:bCs/>
                <w:sz w:val="16"/>
                <w:szCs w:val="16"/>
              </w:rPr>
              <w:instrText>”</w:instrText>
            </w:r>
            <w:r w:rsidRPr="003100DF">
              <w:rPr>
                <w:rFonts w:ascii="Calibri" w:hAnsi="Calibri" w:cstheme="minorHAnsi"/>
                <w:bCs/>
                <w:sz w:val="16"/>
                <w:szCs w:val="16"/>
              </w:rPr>
              <w:instrText xml:space="preserve"> </w:instrText>
            </w:r>
            <w:r w:rsidRPr="003100DF">
              <w:rPr>
                <w:rFonts w:ascii="Calibri" w:hAnsi="Calibri" w:cstheme="minorHAnsi"/>
                <w:bCs/>
                <w:sz w:val="16"/>
                <w:szCs w:val="16"/>
              </w:rPr>
              <w:fldChar w:fldCharType="separate"/>
            </w:r>
            <w:r w:rsidRPr="003100DF">
              <w:rPr>
                <w:rFonts w:ascii="Calibri" w:hAnsi="Calibri"/>
                <w:bCs/>
                <w:sz w:val="16"/>
                <w:szCs w:val="16"/>
              </w:rPr>
              <w:t xml:space="preserve"> A</w:t>
            </w:r>
            <w:r w:rsidRPr="003100DF">
              <w:rPr>
                <w:rFonts w:ascii="Calibri" w:hAnsi="Calibri" w:cstheme="minorHAnsi"/>
                <w:bCs/>
                <w:sz w:val="16"/>
                <w:szCs w:val="16"/>
              </w:rPr>
              <w:fldChar w:fldCharType="end"/>
            </w:r>
            <w:r w:rsidRPr="003100DF">
              <w:rPr>
                <w:rFonts w:ascii="Calibri" w:hAnsi="Calibri" w:cstheme="minorHAnsi"/>
                <w:bCs/>
                <w:sz w:val="16"/>
                <w:szCs w:val="16"/>
              </w:rPr>
              <w:t>,</w:t>
            </w:r>
            <w:r w:rsidRPr="003100DF">
              <w:rPr>
                <w:rFonts w:ascii="Calibri" w:eastAsiaTheme="minorHAnsi" w:hAnsi="Calibri" w:cstheme="minorHAnsi"/>
                <w:bCs/>
                <w:sz w:val="16"/>
                <w:szCs w:val="16"/>
                <w:lang w:val="zh-TW" w:eastAsia="zh-TW" w:bidi="zh-TW"/>
              </w:rPr>
              <w:fldChar w:fldCharType="begin"/>
            </w:r>
            <w:r w:rsidRPr="003100DF">
              <w:rPr>
                <w:rFonts w:ascii="Calibri" w:eastAsiaTheme="minorHAnsi" w:hAnsi="Calibri" w:cstheme="minorHAnsi"/>
                <w:bCs/>
                <w:sz w:val="16"/>
                <w:szCs w:val="16"/>
                <w:lang w:val="zh-TW" w:eastAsia="zh-TW" w:bidi="zh-TW"/>
              </w:rPr>
              <w:instrText xml:space="preserve"> AutoTextList  \s NoStyle \t “美國政府社群雲端服務”</w:instrText>
            </w:r>
          </w:p>
          <w:p w14:paraId="1D9E521B" w14:textId="77777777" w:rsidR="003100DF" w:rsidRPr="003100DF" w:rsidRDefault="003100DF" w:rsidP="003100DF">
            <w:pPr>
              <w:pStyle w:val="ProductList-OfferingBody"/>
              <w:ind w:left="-113"/>
              <w:jc w:val="center"/>
              <w:rPr>
                <w:rFonts w:eastAsiaTheme="majorEastAsia"/>
                <w:bCs/>
                <w:szCs w:val="16"/>
                <w:lang w:val="en-US"/>
              </w:rPr>
            </w:pPr>
            <w:r w:rsidRPr="003100DF">
              <w:rPr>
                <w:rFonts w:ascii="Calibri" w:hAnsi="Calibri" w:cstheme="minorHAnsi"/>
                <w:bCs/>
                <w:szCs w:val="16"/>
              </w:rPr>
              <w:fldChar w:fldCharType="separate"/>
            </w:r>
            <w:r w:rsidRPr="003100DF">
              <w:rPr>
                <w:rFonts w:ascii="Calibri" w:hAnsi="Calibri" w:cstheme="minorHAnsi"/>
                <w:bCs/>
                <w:szCs w:val="16"/>
              </w:rPr>
              <w:t>UC</w:t>
            </w:r>
            <w:r w:rsidRPr="003100DF">
              <w:rPr>
                <w:rFonts w:ascii="Calibri" w:hAnsi="Calibri" w:cstheme="minorHAnsi"/>
                <w:bCs/>
                <w:szCs w:val="16"/>
              </w:rPr>
              <w:fldChar w:fldCharType="end"/>
            </w:r>
          </w:p>
        </w:tc>
        <w:tc>
          <w:tcPr>
            <w:tcW w:w="739" w:type="dxa"/>
            <w:shd w:val="clear" w:color="auto" w:fill="BFBFBF" w:themeFill="background1" w:themeFillShade="BF"/>
            <w:vAlign w:val="center"/>
          </w:tcPr>
          <w:p w14:paraId="5DC0A348"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244FA51" w14:textId="77777777" w:rsidR="003100DF" w:rsidRPr="003100DF" w:rsidRDefault="003100DF" w:rsidP="003100DF">
            <w:pPr>
              <w:pStyle w:val="NormalWeb"/>
              <w:spacing w:before="0" w:beforeAutospacing="0" w:after="0" w:afterAutospacing="0"/>
              <w:rPr>
                <w:rFonts w:ascii="Calibri" w:eastAsiaTheme="minorHAnsi" w:hAnsi="Calibri" w:cstheme="minorHAnsi"/>
                <w:sz w:val="16"/>
                <w:szCs w:val="16"/>
                <w:lang w:val="zh-TW" w:eastAsia="zh-TW" w:bidi="zh-TW"/>
              </w:rPr>
            </w:pPr>
            <w:r w:rsidRPr="003100DF">
              <w:rPr>
                <w:rFonts w:ascii="Calibri" w:eastAsiaTheme="minorHAnsi" w:hAnsi="Calibri" w:cstheme="minorHAnsi"/>
                <w:sz w:val="16"/>
                <w:szCs w:val="16"/>
                <w:lang w:val="zh-TW" w:eastAsia="zh-TW" w:bidi="zh-TW"/>
              </w:rPr>
              <w:fldChar w:fldCharType="begin"/>
            </w:r>
            <w:r w:rsidRPr="003100DF">
              <w:rPr>
                <w:rFonts w:ascii="Calibri" w:eastAsiaTheme="minorHAnsi" w:hAnsi="Calibri" w:cstheme="minorHAnsi"/>
                <w:sz w:val="16"/>
                <w:szCs w:val="16"/>
                <w:lang w:val="zh-TW" w:eastAsia="zh-TW" w:bidi="zh-TW"/>
              </w:rPr>
              <w:instrText xml:space="preserve"> AutoTextList  \s NoStyle \t “美國政府社群雲端服務”</w:instrText>
            </w:r>
          </w:p>
          <w:p w14:paraId="6B43C43F" w14:textId="77777777" w:rsidR="003100DF" w:rsidRPr="003100DF" w:rsidRDefault="003100DF" w:rsidP="003100DF">
            <w:pPr>
              <w:pStyle w:val="ProductList-OfferingBody"/>
              <w:ind w:left="-113"/>
              <w:jc w:val="center"/>
              <w:rPr>
                <w:rFonts w:ascii="Calibri" w:eastAsia="PMingLiU" w:hAnsi="Calibri"/>
                <w:szCs w:val="16"/>
              </w:rPr>
            </w:pPr>
            <w:r w:rsidRPr="003100DF">
              <w:rPr>
                <w:rFonts w:ascii="Calibri" w:hAnsi="Calibri" w:cstheme="minorHAnsi"/>
                <w:szCs w:val="16"/>
              </w:rPr>
              <w:instrText xml:space="preserve"> </w:instrText>
            </w:r>
            <w:r w:rsidRPr="003100DF">
              <w:rPr>
                <w:rFonts w:ascii="Calibri" w:hAnsi="Calibri" w:cstheme="minorHAnsi"/>
                <w:szCs w:val="16"/>
              </w:rPr>
              <w:fldChar w:fldCharType="separate"/>
            </w:r>
            <w:r w:rsidRPr="003100DF">
              <w:rPr>
                <w:rFonts w:ascii="Calibri" w:hAnsi="Calibri" w:cstheme="minorHAnsi"/>
                <w:szCs w:val="16"/>
              </w:rPr>
              <w:t>UC</w:t>
            </w:r>
            <w:r w:rsidRPr="003100DF">
              <w:rPr>
                <w:rFonts w:ascii="Calibri" w:hAnsi="Calibri" w:cstheme="minorHAnsi"/>
                <w:szCs w:val="16"/>
              </w:rPr>
              <w:fldChar w:fldCharType="end"/>
            </w:r>
          </w:p>
        </w:tc>
        <w:tc>
          <w:tcPr>
            <w:tcW w:w="738" w:type="dxa"/>
            <w:shd w:val="clear" w:color="auto" w:fill="BFBFBF" w:themeFill="background1" w:themeFillShade="BF"/>
            <w:vAlign w:val="center"/>
          </w:tcPr>
          <w:p w14:paraId="21CCA863"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364AF69"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8AA39FF" w14:textId="77777777" w:rsidR="003100DF" w:rsidRPr="00B653AB" w:rsidRDefault="003100D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57F9FDE" w14:textId="77777777" w:rsidR="003100DF" w:rsidRPr="00B653AB" w:rsidRDefault="003100DF"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0C24ABEB" w14:textId="77777777" w:rsidR="003100DF" w:rsidRPr="00B653AB" w:rsidRDefault="003100DF" w:rsidP="00785D3B">
            <w:pPr>
              <w:pStyle w:val="ProductList-OfferingBody"/>
              <w:ind w:left="-113"/>
              <w:jc w:val="center"/>
              <w:rPr>
                <w:rFonts w:ascii="Calibri" w:eastAsia="PMingLiU" w:hAnsi="Calibri"/>
              </w:rPr>
            </w:pPr>
          </w:p>
        </w:tc>
      </w:tr>
    </w:tbl>
    <w:p w14:paraId="47DC2132" w14:textId="77777777" w:rsidR="004D0FC1" w:rsidRPr="00B653AB" w:rsidRDefault="004D0FC1" w:rsidP="004D0FC1">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4D0FC1" w:rsidRPr="00B653AB" w14:paraId="3C49C067" w14:textId="77777777" w:rsidTr="003100DF">
        <w:tc>
          <w:tcPr>
            <w:tcW w:w="3596" w:type="dxa"/>
          </w:tcPr>
          <w:p w14:paraId="62F24A36"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0415EBA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c>
          <w:tcPr>
            <w:tcW w:w="4054" w:type="dxa"/>
          </w:tcPr>
          <w:p w14:paraId="57FE776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p w14:paraId="58378F6C" w14:textId="77777777" w:rsidR="004D0FC1" w:rsidRPr="00B653AB" w:rsidRDefault="004D0FC1" w:rsidP="00785D3B">
            <w:pPr>
              <w:pStyle w:val="ProductList-Body"/>
              <w:spacing w:before="20" w:after="20"/>
              <w:rPr>
                <w:rFonts w:ascii="Calibri" w:eastAsia="PMingLiU" w:hAnsi="Calibri"/>
                <w:b/>
                <w:sz w:val="22"/>
              </w:rPr>
            </w:pPr>
            <w:r w:rsidRPr="00B653AB">
              <w:rPr>
                <w:rFonts w:ascii="Calibri" w:eastAsia="PMingLiU" w:hAnsi="Calibri"/>
              </w:rPr>
              <w:t>具備延長服務的資格：</w:t>
            </w:r>
            <w:r w:rsidRPr="00B653AB">
              <w:rPr>
                <w:rFonts w:ascii="Calibri" w:eastAsia="PMingLiU" w:hAnsi="Calibri"/>
                <w:b/>
              </w:rPr>
              <w:t>所有</w:t>
            </w:r>
          </w:p>
        </w:tc>
        <w:tc>
          <w:tcPr>
            <w:tcW w:w="3150" w:type="dxa"/>
          </w:tcPr>
          <w:p w14:paraId="6685F660" w14:textId="77777777" w:rsidR="004D0FC1" w:rsidRPr="00B653AB" w:rsidRDefault="004D0FC1" w:rsidP="00785D3B">
            <w:pPr>
              <w:pStyle w:val="ProductList-Body"/>
              <w:spacing w:before="20" w:after="20"/>
              <w:rPr>
                <w:rFonts w:ascii="Calibri" w:eastAsia="PMingLiU" w:hAnsi="Calibri"/>
                <w:b/>
              </w:rPr>
            </w:pPr>
          </w:p>
        </w:tc>
      </w:tr>
    </w:tbl>
    <w:p w14:paraId="74670F19"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30BB3090" w14:textId="77777777" w:rsidR="004D0FC1" w:rsidRPr="00921AD1" w:rsidRDefault="004D0FC1" w:rsidP="004D0FC1">
      <w:pPr>
        <w:pStyle w:val="ProductList-Offering2Heading"/>
        <w:outlineLvl w:val="2"/>
        <w:rPr>
          <w:rFonts w:eastAsia="PMingLiU"/>
        </w:rPr>
      </w:pPr>
      <w:bookmarkStart w:id="1307" w:name="_Toc379797374"/>
      <w:bookmarkStart w:id="1308" w:name="_Toc380513406"/>
      <w:bookmarkStart w:id="1309" w:name="_Toc380655456"/>
      <w:bookmarkEnd w:id="1300"/>
      <w:bookmarkEnd w:id="1301"/>
      <w:bookmarkEnd w:id="1302"/>
      <w:r w:rsidRPr="00921AD1">
        <w:rPr>
          <w:rFonts w:eastAsia="PMingLiU"/>
        </w:rPr>
        <w:tab/>
      </w:r>
      <w:bookmarkStart w:id="1310" w:name="_Toc420360667"/>
      <w:r w:rsidRPr="00921AD1">
        <w:rPr>
          <w:rFonts w:eastAsia="PMingLiU"/>
        </w:rPr>
        <w:t>Project Online</w:t>
      </w:r>
      <w:bookmarkEnd w:id="1310"/>
      <w:r w:rsidRPr="00921AD1">
        <w:rPr>
          <w:rFonts w:eastAsia="PMingLiU"/>
        </w:rPr>
        <w:t xml:space="preserve"> </w:t>
      </w:r>
      <w:bookmarkEnd w:id="1303"/>
      <w:bookmarkEnd w:id="1304"/>
      <w:bookmarkEnd w:id="1307"/>
      <w:bookmarkEnd w:id="1308"/>
      <w:bookmarkEnd w:id="1309"/>
      <w:r w:rsidRPr="00921AD1">
        <w:rPr>
          <w:rFonts w:eastAsia="PMingLiU"/>
        </w:rPr>
        <w:fldChar w:fldCharType="begin"/>
      </w:r>
      <w:r w:rsidRPr="00921AD1">
        <w:rPr>
          <w:rFonts w:eastAsia="PMingLiU"/>
        </w:rPr>
        <w:instrText>XE "Project Online "</w:instrText>
      </w:r>
      <w:r w:rsidRPr="00921AD1">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96CAF" w:rsidRPr="00B653AB" w14:paraId="3DC3DC89" w14:textId="77777777" w:rsidTr="00496CAF">
        <w:trPr>
          <w:cantSplit/>
          <w:tblHeader/>
        </w:trPr>
        <w:tc>
          <w:tcPr>
            <w:tcW w:w="3367" w:type="dxa"/>
            <w:tcBorders>
              <w:bottom w:val="nil"/>
            </w:tcBorders>
            <w:shd w:val="clear" w:color="auto" w:fill="00188F"/>
          </w:tcPr>
          <w:p w14:paraId="1842CF2B" w14:textId="77777777" w:rsidR="00496CAF" w:rsidRPr="00B653AB" w:rsidRDefault="00496CAF"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561269B4" w14:textId="77777777" w:rsidR="00496CAF" w:rsidRPr="00B653AB" w:rsidRDefault="00496CAF"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B6E0A5D"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679061CE"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29051BBE"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4405FDD2"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34E74B2A"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283B56FC"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0784DB64"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0EE136A4"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70F9E49A" w14:textId="77777777" w:rsidR="00496CAF" w:rsidRPr="008B486D" w:rsidRDefault="00496CAF"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496CAF" w:rsidRPr="00B653AB" w14:paraId="0FE5E712" w14:textId="77777777" w:rsidTr="00496CAF">
        <w:trPr>
          <w:cantSplit/>
          <w:tblHeader/>
        </w:trPr>
        <w:tc>
          <w:tcPr>
            <w:tcW w:w="3367" w:type="dxa"/>
            <w:tcBorders>
              <w:top w:val="nil"/>
              <w:left w:val="nil"/>
              <w:bottom w:val="dashSmallGap" w:sz="4" w:space="0" w:color="BFBFBF" w:themeColor="background1" w:themeShade="BF"/>
              <w:right w:val="nil"/>
            </w:tcBorders>
          </w:tcPr>
          <w:p w14:paraId="1DF03F86" w14:textId="77777777" w:rsidR="00496CAF" w:rsidRPr="00921AD1" w:rsidRDefault="00496CAF" w:rsidP="00785D3B">
            <w:pPr>
              <w:pStyle w:val="ProductList-Offering2"/>
              <w:rPr>
                <w:rFonts w:eastAsia="PMingLiU"/>
              </w:rPr>
            </w:pPr>
            <w:bookmarkStart w:id="1311" w:name="_Toc420360668"/>
            <w:bookmarkStart w:id="1312" w:name="_Toc379797375"/>
            <w:bookmarkStart w:id="1313" w:name="_Toc380513407"/>
            <w:bookmarkStart w:id="1314" w:name="_Toc380655457"/>
            <w:r w:rsidRPr="00921AD1">
              <w:rPr>
                <w:rFonts w:eastAsia="PMingLiU"/>
              </w:rPr>
              <w:t>Project Online</w:t>
            </w:r>
            <w:bookmarkEnd w:id="1311"/>
            <w:r w:rsidRPr="00921AD1">
              <w:rPr>
                <w:rFonts w:eastAsia="PMingLiU"/>
              </w:rPr>
              <w:t xml:space="preserve"> </w:t>
            </w:r>
            <w:bookmarkEnd w:id="1312"/>
            <w:bookmarkEnd w:id="1313"/>
            <w:bookmarkEnd w:id="1314"/>
            <w:r w:rsidRPr="00921AD1">
              <w:rPr>
                <w:rFonts w:eastAsia="PMingLiU"/>
              </w:rPr>
              <w:fldChar w:fldCharType="begin"/>
            </w:r>
            <w:r w:rsidRPr="00921AD1">
              <w:rPr>
                <w:rFonts w:eastAsia="PMingLiU"/>
              </w:rPr>
              <w:instrText>XE "Project Online "</w:instrText>
            </w:r>
            <w:r w:rsidRPr="00921AD1">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4C1C3A9" w14:textId="77777777" w:rsidR="00496CAF" w:rsidRPr="00B653AB" w:rsidRDefault="00496C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387BE4EA"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409B988" w14:textId="77777777" w:rsidR="00496CAF" w:rsidRPr="00902D18" w:rsidRDefault="00496CA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041F45B1"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EC13C04" w14:textId="77777777" w:rsidR="00496CAF" w:rsidRPr="00B653AB" w:rsidRDefault="00496CAF"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16283F72"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116B1A9" w14:textId="77777777" w:rsidR="00496CAF" w:rsidRPr="00496CAF" w:rsidRDefault="00496CAF"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7EAA718A" w14:textId="77777777" w:rsidR="00496CAF" w:rsidRPr="00496CAF" w:rsidRDefault="00496CAF"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6BD2B078" w14:textId="77777777" w:rsidR="00496CAF" w:rsidRPr="00A12EDA" w:rsidRDefault="00496CAF" w:rsidP="00350F14">
            <w:pPr>
              <w:pStyle w:val="ProductList-OfferingBody"/>
              <w:ind w:left="-113"/>
              <w:jc w:val="center"/>
              <w:rPr>
                <w:rFonts w:eastAsiaTheme="majorEastAsia"/>
              </w:rPr>
            </w:pPr>
          </w:p>
        </w:tc>
        <w:tc>
          <w:tcPr>
            <w:tcW w:w="784" w:type="dxa"/>
            <w:shd w:val="clear" w:color="auto" w:fill="70AD47" w:themeFill="accent6"/>
            <w:vAlign w:val="center"/>
          </w:tcPr>
          <w:p w14:paraId="0CC8D6D2" w14:textId="77777777" w:rsidR="00496CAF" w:rsidRPr="00496CAF" w:rsidRDefault="00496CAF" w:rsidP="00350F14">
            <w:pPr>
              <w:pStyle w:val="ProductList-OfferingBody"/>
              <w:ind w:left="-113"/>
              <w:jc w:val="center"/>
              <w:rPr>
                <w:rFonts w:ascii="Calibri" w:hAnsi="Calibri"/>
                <w:bCs/>
              </w:rPr>
            </w:pPr>
            <w:r w:rsidRPr="00496CAF">
              <w:rPr>
                <w:rFonts w:ascii="Calibri" w:hAnsi="Calibri" w:cstheme="minorHAnsi"/>
                <w:bCs/>
              </w:rPr>
              <w:fldChar w:fldCharType="begin"/>
            </w:r>
            <w:r w:rsidRPr="00496CAF">
              <w:rPr>
                <w:rFonts w:ascii="Calibri" w:hAnsi="Calibri" w:cstheme="minorHAnsi"/>
                <w:bCs/>
              </w:rPr>
              <w:instrText xml:space="preserve"> </w:instrText>
            </w:r>
            <w:r w:rsidRPr="00496CAF">
              <w:rPr>
                <w:rFonts w:ascii="Calibri" w:hAnsi="Calibri"/>
                <w:bCs/>
              </w:rPr>
              <w:instrText>AutoTextList  \s NoStyle \t “</w:instrText>
            </w:r>
            <w:r w:rsidRPr="00496CAF">
              <w:rPr>
                <w:rFonts w:ascii="Calibri" w:hAnsi="Calibri" w:cstheme="minorHAnsi"/>
                <w:bCs/>
              </w:rPr>
              <w:instrText>額外產品</w:instrText>
            </w:r>
            <w:r w:rsidRPr="00496CAF">
              <w:rPr>
                <w:rFonts w:ascii="Calibri" w:hAnsi="Calibri"/>
                <w:bCs/>
              </w:rPr>
              <w:instrText>”</w:instrText>
            </w:r>
            <w:r w:rsidRPr="00496CAF">
              <w:rPr>
                <w:rFonts w:ascii="Calibri" w:hAnsi="Calibri" w:cstheme="minorHAnsi"/>
                <w:bCs/>
              </w:rPr>
              <w:instrText xml:space="preserve"> </w:instrText>
            </w:r>
            <w:r w:rsidRPr="00496CAF">
              <w:rPr>
                <w:rFonts w:ascii="Calibri" w:hAnsi="Calibri" w:cstheme="minorHAnsi"/>
                <w:bCs/>
              </w:rPr>
              <w:fldChar w:fldCharType="separate"/>
            </w:r>
            <w:r w:rsidRPr="00496CAF">
              <w:rPr>
                <w:rFonts w:ascii="Calibri" w:hAnsi="Calibri"/>
                <w:bCs/>
              </w:rPr>
              <w:t xml:space="preserve"> A</w:t>
            </w:r>
            <w:r w:rsidRPr="00496CAF">
              <w:rPr>
                <w:rFonts w:ascii="Calibri" w:hAnsi="Calibri" w:cstheme="minorHAnsi"/>
                <w:bCs/>
              </w:rPr>
              <w:fldChar w:fldCharType="end"/>
            </w:r>
          </w:p>
        </w:tc>
      </w:tr>
      <w:tr w:rsidR="00496CAF" w:rsidRPr="00B653AB" w14:paraId="03F0AA0D" w14:textId="77777777" w:rsidTr="00496CA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1DE5A89" w14:textId="77777777" w:rsidR="00496CAF" w:rsidRPr="00921AD1" w:rsidRDefault="00496CAF" w:rsidP="00785D3B">
            <w:pPr>
              <w:pStyle w:val="ProductList-Offering2"/>
              <w:rPr>
                <w:rFonts w:eastAsia="PMingLiU"/>
              </w:rPr>
            </w:pPr>
            <w:bookmarkStart w:id="1315" w:name="_Toc420360669"/>
            <w:r w:rsidRPr="00921AD1">
              <w:rPr>
                <w:rFonts w:eastAsia="PMingLiU"/>
              </w:rPr>
              <w:t>Project Online G</w:t>
            </w:r>
            <w:bookmarkEnd w:id="1315"/>
            <w:r w:rsidRPr="00921AD1">
              <w:rPr>
                <w:rFonts w:eastAsia="PMingLiU"/>
              </w:rPr>
              <w:fldChar w:fldCharType="begin"/>
            </w:r>
            <w:r w:rsidRPr="00921AD1">
              <w:rPr>
                <w:rFonts w:eastAsia="PMingLiU"/>
              </w:rPr>
              <w:instrText>XE "Project Online G"</w:instrText>
            </w:r>
            <w:r w:rsidRPr="00921AD1">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A43E7B3" w14:textId="77777777" w:rsidR="00496CAF" w:rsidRPr="00B653AB" w:rsidRDefault="00496CA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2A1CA522"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7F7D16F" w14:textId="77777777" w:rsidR="00496CAF" w:rsidRPr="00902D18" w:rsidRDefault="00496CA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92A5F1F"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9901343" w14:textId="77777777" w:rsidR="00496CAF" w:rsidRPr="00B653AB" w:rsidRDefault="00496CAF"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473FB380"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1D61E3F" w14:textId="77777777" w:rsidR="00496CAF" w:rsidRPr="00A12EDA" w:rsidRDefault="00496CAF"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3E53548B" w14:textId="77777777" w:rsidR="00496CAF" w:rsidRPr="00A12EDA" w:rsidRDefault="00496CAF"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1DDF2380" w14:textId="77777777" w:rsidR="00496CAF" w:rsidRPr="00A12EDA" w:rsidRDefault="00496CAF" w:rsidP="00350F14">
            <w:pPr>
              <w:pStyle w:val="ProductList-OfferingBody"/>
              <w:ind w:left="-113"/>
              <w:jc w:val="center"/>
              <w:rPr>
                <w:rFonts w:eastAsiaTheme="majorEastAsia"/>
              </w:rPr>
            </w:pPr>
          </w:p>
        </w:tc>
        <w:tc>
          <w:tcPr>
            <w:tcW w:w="784" w:type="dxa"/>
            <w:shd w:val="clear" w:color="auto" w:fill="BFBFBF" w:themeFill="background1" w:themeFillShade="BF"/>
            <w:vAlign w:val="center"/>
          </w:tcPr>
          <w:p w14:paraId="1461B886" w14:textId="77777777" w:rsidR="00496CAF" w:rsidRPr="00496CAF" w:rsidRDefault="00496CAF" w:rsidP="00350F14">
            <w:pPr>
              <w:pStyle w:val="ProductList-OfferingBody"/>
              <w:ind w:left="-113"/>
              <w:jc w:val="center"/>
              <w:rPr>
                <w:rFonts w:eastAsiaTheme="majorEastAsia"/>
                <w:bCs/>
              </w:rPr>
            </w:pPr>
          </w:p>
        </w:tc>
      </w:tr>
      <w:tr w:rsidR="00496CAF" w:rsidRPr="00B653AB" w14:paraId="743B3968" w14:textId="77777777" w:rsidTr="00496CA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2B85F22" w14:textId="77777777" w:rsidR="00496CAF" w:rsidRPr="00921AD1" w:rsidRDefault="00496CAF" w:rsidP="00785D3B">
            <w:pPr>
              <w:pStyle w:val="ProductList-Offering2"/>
              <w:rPr>
                <w:rFonts w:eastAsia="PMingLiU"/>
              </w:rPr>
            </w:pPr>
            <w:bookmarkStart w:id="1316" w:name="_Toc379797376"/>
            <w:bookmarkStart w:id="1317" w:name="_Toc380513408"/>
            <w:bookmarkStart w:id="1318" w:name="_Toc380655458"/>
            <w:bookmarkStart w:id="1319" w:name="_Toc420360670"/>
            <w:r w:rsidRPr="00921AD1">
              <w:rPr>
                <w:rFonts w:eastAsia="PMingLiU"/>
              </w:rPr>
              <w:t>Project Online</w:t>
            </w:r>
            <w:r w:rsidRPr="00921AD1">
              <w:rPr>
                <w:rFonts w:eastAsia="PMingLiU"/>
              </w:rPr>
              <w:fldChar w:fldCharType="begin"/>
            </w:r>
            <w:r w:rsidRPr="00921AD1">
              <w:rPr>
                <w:rFonts w:eastAsia="PMingLiU"/>
              </w:rPr>
              <w:instrText>XE "Project Online "</w:instrText>
            </w:r>
            <w:r w:rsidRPr="00921AD1">
              <w:rPr>
                <w:rFonts w:eastAsia="PMingLiU"/>
              </w:rPr>
              <w:fldChar w:fldCharType="end"/>
            </w:r>
            <w:r w:rsidRPr="00921AD1">
              <w:rPr>
                <w:rFonts w:eastAsia="PMingLiU"/>
              </w:rPr>
              <w:t xml:space="preserve"> A</w:t>
            </w:r>
            <w:bookmarkEnd w:id="1316"/>
            <w:bookmarkEnd w:id="1317"/>
            <w:bookmarkEnd w:id="1318"/>
            <w:bookmarkEnd w:id="1319"/>
            <w:r w:rsidRPr="00921AD1">
              <w:rPr>
                <w:rFonts w:eastAsia="PMingLiU"/>
              </w:rPr>
              <w:fldChar w:fldCharType="begin"/>
            </w:r>
            <w:r w:rsidRPr="00921AD1">
              <w:rPr>
                <w:rFonts w:eastAsia="PMingLiU"/>
              </w:rPr>
              <w:instrText>XE "Project Online A  "</w:instrText>
            </w:r>
            <w:r w:rsidRPr="00921AD1">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6266DD9" w14:textId="77777777" w:rsidR="00496CAF" w:rsidRPr="00B653AB" w:rsidRDefault="00496C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7B50F725" w14:textId="77777777" w:rsidR="00496CAF" w:rsidRPr="00B653AB" w:rsidRDefault="00496C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6C26340F" w14:textId="77777777" w:rsidR="00496CAF" w:rsidRPr="00A12EDA" w:rsidRDefault="00496CAF" w:rsidP="00350F14">
            <w:pPr>
              <w:pStyle w:val="ProductList-OfferingBody"/>
              <w:ind w:left="-113"/>
              <w:jc w:val="center"/>
              <w:rPr>
                <w:rFonts w:eastAsiaTheme="majorEastAsia"/>
              </w:rPr>
            </w:pPr>
          </w:p>
        </w:tc>
        <w:tc>
          <w:tcPr>
            <w:tcW w:w="739" w:type="dxa"/>
            <w:shd w:val="clear" w:color="auto" w:fill="70AD47" w:themeFill="accent6"/>
            <w:vAlign w:val="center"/>
          </w:tcPr>
          <w:p w14:paraId="10A819C4" w14:textId="77777777" w:rsidR="00496CAF" w:rsidRPr="00496CAF" w:rsidRDefault="00496CAF" w:rsidP="00350F14">
            <w:pPr>
              <w:pStyle w:val="ProductList-OfferingBody"/>
              <w:ind w:left="-113"/>
              <w:jc w:val="center"/>
              <w:rPr>
                <w:rFonts w:eastAsiaTheme="majorEastAsia"/>
                <w:bCs/>
                <w:lang w:val="en-US"/>
              </w:rPr>
            </w:pPr>
            <w:r w:rsidRPr="00496CAF">
              <w:rPr>
                <w:rFonts w:ascii="Calibri" w:hAnsi="Calibri" w:cstheme="minorHAnsi"/>
                <w:bCs/>
              </w:rPr>
              <w:fldChar w:fldCharType="begin"/>
            </w:r>
            <w:r w:rsidRPr="00496CAF">
              <w:rPr>
                <w:rFonts w:ascii="Calibri" w:hAnsi="Calibri" w:cstheme="minorHAnsi"/>
                <w:bCs/>
              </w:rPr>
              <w:instrText xml:space="preserve"> </w:instrText>
            </w:r>
            <w:r w:rsidRPr="00496CAF">
              <w:rPr>
                <w:rFonts w:ascii="Calibri" w:hAnsi="Calibri"/>
                <w:bCs/>
              </w:rPr>
              <w:instrText>AutoTextList  \s NoStyle \t “</w:instrText>
            </w:r>
            <w:r w:rsidRPr="00496CAF">
              <w:rPr>
                <w:rFonts w:ascii="Calibri" w:hAnsi="Calibri" w:cstheme="minorHAnsi"/>
                <w:bCs/>
              </w:rPr>
              <w:instrText>額外產品 (僅限 OVS-ES)</w:instrText>
            </w:r>
            <w:r w:rsidRPr="00496CAF">
              <w:rPr>
                <w:rFonts w:ascii="Calibri" w:hAnsi="Calibri"/>
                <w:bCs/>
              </w:rPr>
              <w:instrText>”</w:instrText>
            </w:r>
            <w:r w:rsidRPr="00496CAF">
              <w:rPr>
                <w:rFonts w:ascii="Calibri" w:hAnsi="Calibri" w:cstheme="minorHAnsi"/>
                <w:bCs/>
              </w:rPr>
              <w:instrText xml:space="preserve"> </w:instrText>
            </w:r>
            <w:r w:rsidRPr="00496CAF">
              <w:rPr>
                <w:rFonts w:ascii="Calibri" w:hAnsi="Calibri" w:cstheme="minorHAnsi"/>
                <w:bCs/>
              </w:rPr>
              <w:fldChar w:fldCharType="separate"/>
            </w:r>
            <w:r w:rsidRPr="00496CAF">
              <w:rPr>
                <w:rFonts w:ascii="Calibri" w:hAnsi="Calibri"/>
                <w:bCs/>
              </w:rPr>
              <w:t>AV</w:t>
            </w:r>
            <w:r w:rsidRPr="00496CAF">
              <w:rPr>
                <w:rFonts w:ascii="Calibri" w:hAnsi="Calibri" w:cstheme="minorHAnsi"/>
                <w:bCs/>
              </w:rPr>
              <w:fldChar w:fldCharType="end"/>
            </w:r>
            <w:r w:rsidRPr="00496CAF">
              <w:rPr>
                <w:rFonts w:ascii="Calibri" w:hAnsi="Calibri" w:cstheme="minorHAnsi"/>
                <w:bCs/>
                <w:lang w:val="en-US"/>
              </w:rPr>
              <w:t>,</w:t>
            </w:r>
            <w:r w:rsidRPr="00496CAF">
              <w:rPr>
                <w:rFonts w:ascii="Calibri" w:hAnsi="Calibri" w:cstheme="minorHAnsi"/>
                <w:bCs/>
              </w:rPr>
              <w:fldChar w:fldCharType="begin"/>
            </w:r>
            <w:r w:rsidRPr="00496CAF">
              <w:rPr>
                <w:rFonts w:ascii="Calibri" w:hAnsi="Calibri" w:cstheme="minorHAnsi"/>
                <w:bCs/>
              </w:rPr>
              <w:instrText xml:space="preserve"> </w:instrText>
            </w:r>
            <w:r w:rsidRPr="00496CAF">
              <w:rPr>
                <w:rFonts w:ascii="Calibri" w:hAnsi="Calibri"/>
                <w:bCs/>
              </w:rPr>
              <w:instrText>AutoTextList  \s NoStyle \t “</w:instrText>
            </w:r>
            <w:r w:rsidRPr="00496CAF">
              <w:rPr>
                <w:rFonts w:ascii="Calibri" w:hAnsi="Calibri" w:cstheme="minorHAnsi"/>
                <w:bCs/>
              </w:rPr>
              <w:instrText>學生方案 (僅限 EES)</w:instrText>
            </w:r>
            <w:r w:rsidRPr="00496CAF">
              <w:rPr>
                <w:rFonts w:ascii="Calibri" w:hAnsi="Calibri"/>
                <w:bCs/>
              </w:rPr>
              <w:instrText>”</w:instrText>
            </w:r>
            <w:r w:rsidRPr="00496CAF">
              <w:rPr>
                <w:rFonts w:ascii="Calibri" w:hAnsi="Calibri" w:cstheme="minorHAnsi"/>
                <w:bCs/>
              </w:rPr>
              <w:instrText xml:space="preserve"> </w:instrText>
            </w:r>
            <w:r w:rsidRPr="00496CAF">
              <w:rPr>
                <w:rFonts w:ascii="Calibri" w:hAnsi="Calibri" w:cstheme="minorHAnsi"/>
                <w:bCs/>
              </w:rPr>
              <w:fldChar w:fldCharType="separate"/>
            </w:r>
            <w:r w:rsidRPr="00496CAF">
              <w:rPr>
                <w:rFonts w:ascii="Calibri" w:hAnsi="Calibri" w:cstheme="minorHAnsi"/>
                <w:bCs/>
              </w:rPr>
              <w:t>SE</w:t>
            </w:r>
            <w:r w:rsidRPr="00496CAF">
              <w:rPr>
                <w:rFonts w:ascii="Calibri" w:hAnsi="Calibri" w:cstheme="minorHAnsi"/>
                <w:bCs/>
              </w:rPr>
              <w:fldChar w:fldCharType="end"/>
            </w:r>
          </w:p>
        </w:tc>
        <w:tc>
          <w:tcPr>
            <w:tcW w:w="739" w:type="dxa"/>
            <w:shd w:val="clear" w:color="auto" w:fill="BFBFBF" w:themeFill="background1" w:themeFillShade="BF"/>
            <w:vAlign w:val="center"/>
          </w:tcPr>
          <w:p w14:paraId="1BF1207D" w14:textId="77777777" w:rsidR="00496CAF" w:rsidRPr="00B653AB" w:rsidRDefault="00496CAF"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C781C4D"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6E274FC" w14:textId="77777777" w:rsidR="00496CAF" w:rsidRPr="00496CAF" w:rsidRDefault="00496CAF"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68AEDE88" w14:textId="77777777" w:rsidR="00496CAF" w:rsidRPr="00496CAF" w:rsidRDefault="00496CAF"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179BF255" w14:textId="77777777" w:rsidR="00496CAF" w:rsidRPr="00A12EDA" w:rsidRDefault="00496CAF" w:rsidP="00350F14">
            <w:pPr>
              <w:pStyle w:val="ProductList-OfferingBody"/>
              <w:ind w:left="-113"/>
              <w:jc w:val="center"/>
              <w:rPr>
                <w:rFonts w:eastAsiaTheme="majorEastAsia"/>
              </w:rPr>
            </w:pPr>
          </w:p>
        </w:tc>
        <w:tc>
          <w:tcPr>
            <w:tcW w:w="784" w:type="dxa"/>
            <w:shd w:val="clear" w:color="auto" w:fill="70AD47" w:themeFill="accent6"/>
            <w:vAlign w:val="center"/>
          </w:tcPr>
          <w:p w14:paraId="54AC6212" w14:textId="77777777" w:rsidR="00496CAF" w:rsidRPr="00496CAF" w:rsidRDefault="00496CAF" w:rsidP="00350F14">
            <w:pPr>
              <w:pStyle w:val="ProductList-OfferingBody"/>
              <w:ind w:left="-113"/>
              <w:jc w:val="center"/>
              <w:rPr>
                <w:rFonts w:ascii="Calibri" w:hAnsi="Calibri"/>
                <w:bCs/>
              </w:rPr>
            </w:pPr>
            <w:r w:rsidRPr="00496CAF">
              <w:rPr>
                <w:rFonts w:ascii="Calibri" w:hAnsi="Calibri" w:cstheme="minorHAnsi"/>
                <w:bCs/>
              </w:rPr>
              <w:fldChar w:fldCharType="begin"/>
            </w:r>
            <w:r w:rsidRPr="00496CAF">
              <w:rPr>
                <w:rFonts w:ascii="Calibri" w:hAnsi="Calibri" w:cstheme="minorHAnsi"/>
                <w:bCs/>
              </w:rPr>
              <w:instrText xml:space="preserve"> </w:instrText>
            </w:r>
            <w:r w:rsidRPr="00496CAF">
              <w:rPr>
                <w:rFonts w:ascii="Calibri" w:hAnsi="Calibri"/>
                <w:bCs/>
              </w:rPr>
              <w:instrText>AutoTextList  \s NoStyle \t “</w:instrText>
            </w:r>
            <w:r w:rsidRPr="00496CAF">
              <w:rPr>
                <w:rFonts w:ascii="Calibri" w:hAnsi="Calibri" w:cstheme="minorHAnsi"/>
                <w:bCs/>
              </w:rPr>
              <w:instrText>額外產品</w:instrText>
            </w:r>
            <w:r w:rsidRPr="00496CAF">
              <w:rPr>
                <w:rFonts w:ascii="Calibri" w:hAnsi="Calibri"/>
                <w:bCs/>
              </w:rPr>
              <w:instrText>”</w:instrText>
            </w:r>
            <w:r w:rsidRPr="00496CAF">
              <w:rPr>
                <w:rFonts w:ascii="Calibri" w:hAnsi="Calibri" w:cstheme="minorHAnsi"/>
                <w:bCs/>
              </w:rPr>
              <w:instrText xml:space="preserve"> </w:instrText>
            </w:r>
            <w:r w:rsidRPr="00496CAF">
              <w:rPr>
                <w:rFonts w:ascii="Calibri" w:hAnsi="Calibri" w:cstheme="minorHAnsi"/>
                <w:bCs/>
              </w:rPr>
              <w:fldChar w:fldCharType="separate"/>
            </w:r>
            <w:r w:rsidRPr="00496CAF">
              <w:rPr>
                <w:rFonts w:ascii="Calibri" w:hAnsi="Calibri"/>
                <w:bCs/>
              </w:rPr>
              <w:t xml:space="preserve"> A</w:t>
            </w:r>
            <w:r w:rsidRPr="00496CAF">
              <w:rPr>
                <w:rFonts w:ascii="Calibri" w:hAnsi="Calibri" w:cstheme="minorHAnsi"/>
                <w:bCs/>
              </w:rPr>
              <w:fldChar w:fldCharType="end"/>
            </w:r>
          </w:p>
        </w:tc>
      </w:tr>
      <w:tr w:rsidR="00496CAF" w:rsidRPr="00B653AB" w14:paraId="751294AC" w14:textId="77777777" w:rsidTr="00496CA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F164810" w14:textId="77777777" w:rsidR="00496CAF" w:rsidRPr="00921AD1" w:rsidRDefault="00496CAF" w:rsidP="00785D3B">
            <w:pPr>
              <w:pStyle w:val="ProductList-Offering2"/>
              <w:rPr>
                <w:rFonts w:eastAsia="PMingLiU"/>
              </w:rPr>
            </w:pPr>
            <w:bookmarkStart w:id="1320" w:name="_Toc420360671"/>
            <w:r w:rsidRPr="00921AD1">
              <w:rPr>
                <w:rFonts w:eastAsia="PMingLiU"/>
              </w:rPr>
              <w:t xml:space="preserve">Project </w:t>
            </w:r>
            <w:r w:rsidRPr="00921AD1">
              <w:rPr>
                <w:rFonts w:eastAsia="PMingLiU"/>
              </w:rPr>
              <w:t>精簡版</w:t>
            </w:r>
            <w:bookmarkEnd w:id="1320"/>
            <w:r w:rsidRPr="00921AD1">
              <w:rPr>
                <w:rFonts w:eastAsia="PMingLiU"/>
              </w:rPr>
              <w:fldChar w:fldCharType="begin"/>
            </w:r>
            <w:r w:rsidRPr="00921AD1">
              <w:rPr>
                <w:rFonts w:eastAsia="PMingLiU"/>
              </w:rPr>
              <w:instrText xml:space="preserve">XE "Project </w:instrText>
            </w:r>
            <w:r w:rsidRPr="00921AD1">
              <w:rPr>
                <w:rFonts w:eastAsia="PMingLiU"/>
              </w:rPr>
              <w:instrText>精簡版</w:instrText>
            </w:r>
            <w:r w:rsidRPr="00921AD1">
              <w:rPr>
                <w:rFonts w:eastAsia="PMingLiU"/>
              </w:rPr>
              <w:instrText>"</w:instrText>
            </w:r>
            <w:r w:rsidRPr="00921AD1">
              <w:rPr>
                <w:rFonts w:eastAsia="PMingLiU"/>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4D75C43" w14:textId="77777777" w:rsidR="00496CAF" w:rsidRPr="00B653AB" w:rsidRDefault="00496CAF"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44FB56FF"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9455A9C" w14:textId="77777777" w:rsidR="00496CAF" w:rsidRPr="00902D18" w:rsidRDefault="00496CA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4B21B0A"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FC43EF3" w14:textId="77777777" w:rsidR="00496CAF" w:rsidRPr="00B653AB" w:rsidRDefault="00496CAF"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56AFD4E8"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287A006" w14:textId="77777777" w:rsidR="00496CAF" w:rsidRPr="00496CAF" w:rsidRDefault="00496CAF"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1812D48F" w14:textId="77777777" w:rsidR="00496CAF" w:rsidRPr="00496CAF" w:rsidRDefault="00496CAF"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25712547" w14:textId="77777777" w:rsidR="00496CAF" w:rsidRPr="00A12EDA" w:rsidRDefault="00496CAF" w:rsidP="00350F14">
            <w:pPr>
              <w:pStyle w:val="ProductList-OfferingBody"/>
              <w:ind w:left="-113"/>
              <w:jc w:val="center"/>
              <w:rPr>
                <w:rFonts w:eastAsiaTheme="majorEastAsia"/>
              </w:rPr>
            </w:pPr>
          </w:p>
        </w:tc>
        <w:tc>
          <w:tcPr>
            <w:tcW w:w="784" w:type="dxa"/>
            <w:shd w:val="clear" w:color="auto" w:fill="BFBFBF" w:themeFill="background1" w:themeFillShade="BF"/>
            <w:vAlign w:val="center"/>
          </w:tcPr>
          <w:p w14:paraId="00AFD888" w14:textId="77777777" w:rsidR="00496CAF" w:rsidRPr="00A12EDA" w:rsidRDefault="00496CAF" w:rsidP="00350F14">
            <w:pPr>
              <w:pStyle w:val="ProductList-OfferingBody"/>
              <w:ind w:left="-113"/>
              <w:jc w:val="center"/>
              <w:rPr>
                <w:rFonts w:eastAsiaTheme="majorEastAsia"/>
              </w:rPr>
            </w:pPr>
          </w:p>
        </w:tc>
      </w:tr>
      <w:tr w:rsidR="00496CAF" w:rsidRPr="00B653AB" w14:paraId="618852E7" w14:textId="77777777" w:rsidTr="00496CAF">
        <w:trPr>
          <w:cantSplit/>
          <w:tblHeader/>
        </w:trPr>
        <w:tc>
          <w:tcPr>
            <w:tcW w:w="3367" w:type="dxa"/>
            <w:tcBorders>
              <w:top w:val="dashSmallGap" w:sz="4" w:space="0" w:color="BFBFBF" w:themeColor="background1" w:themeShade="BF"/>
              <w:left w:val="nil"/>
              <w:bottom w:val="nil"/>
              <w:right w:val="nil"/>
            </w:tcBorders>
          </w:tcPr>
          <w:p w14:paraId="64DE7E53" w14:textId="77777777" w:rsidR="00496CAF" w:rsidRPr="00921AD1" w:rsidRDefault="00496CAF" w:rsidP="00785D3B">
            <w:pPr>
              <w:pStyle w:val="ProductList-Offering2"/>
              <w:rPr>
                <w:rFonts w:eastAsia="PMingLiU"/>
              </w:rPr>
            </w:pPr>
            <w:bookmarkStart w:id="1321" w:name="_Toc420360672"/>
            <w:r w:rsidRPr="00921AD1">
              <w:rPr>
                <w:rFonts w:eastAsia="PMingLiU"/>
              </w:rPr>
              <w:t xml:space="preserve">Project </w:t>
            </w:r>
            <w:r w:rsidRPr="00921AD1">
              <w:rPr>
                <w:rFonts w:eastAsia="PMingLiU"/>
              </w:rPr>
              <w:t>精簡版</w:t>
            </w:r>
            <w:r w:rsidRPr="00921AD1">
              <w:rPr>
                <w:rFonts w:eastAsia="PMingLiU"/>
              </w:rPr>
              <w:t xml:space="preserve"> G</w:t>
            </w:r>
            <w:bookmarkEnd w:id="1321"/>
            <w:r w:rsidRPr="00921AD1">
              <w:rPr>
                <w:rFonts w:eastAsia="PMingLiU"/>
              </w:rPr>
              <w:fldChar w:fldCharType="begin"/>
            </w:r>
            <w:r w:rsidRPr="00921AD1">
              <w:rPr>
                <w:rFonts w:eastAsia="PMingLiU"/>
              </w:rPr>
              <w:instrText xml:space="preserve">XE "Project </w:instrText>
            </w:r>
            <w:r w:rsidRPr="00921AD1">
              <w:rPr>
                <w:rFonts w:eastAsia="PMingLiU"/>
              </w:rPr>
              <w:instrText>精簡版</w:instrText>
            </w:r>
            <w:r w:rsidRPr="00921AD1">
              <w:rPr>
                <w:rFonts w:eastAsia="PMingLiU"/>
              </w:rPr>
              <w:instrText xml:space="preserve"> G"</w:instrText>
            </w:r>
            <w:r w:rsidRPr="00921AD1">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6A1147D" w14:textId="77777777" w:rsidR="00496CAF" w:rsidRPr="00B653AB" w:rsidRDefault="00496CAF"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2C9BCD30"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01B72BE" w14:textId="77777777" w:rsidR="00496CAF" w:rsidRPr="00902D18" w:rsidRDefault="00496CAF"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80DC7BA"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3B40934" w14:textId="77777777" w:rsidR="00496CAF" w:rsidRPr="00B653AB" w:rsidRDefault="00496CAF"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CD1F98A"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E5F0177"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DC8265F" w14:textId="77777777" w:rsidR="00496CAF" w:rsidRPr="00B653AB" w:rsidRDefault="00496CAF"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274D2F8" w14:textId="77777777" w:rsidR="00496CAF" w:rsidRPr="00B653AB" w:rsidRDefault="00496CAF"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76CE405E" w14:textId="77777777" w:rsidR="00496CAF" w:rsidRPr="00B653AB" w:rsidRDefault="00496CAF" w:rsidP="00785D3B">
            <w:pPr>
              <w:pStyle w:val="ProductList-OfferingBody"/>
              <w:ind w:left="-113"/>
              <w:jc w:val="center"/>
              <w:rPr>
                <w:rFonts w:ascii="Calibri" w:eastAsia="PMingLiU" w:hAnsi="Calibri"/>
              </w:rPr>
            </w:pPr>
          </w:p>
        </w:tc>
      </w:tr>
    </w:tbl>
    <w:p w14:paraId="45E15264"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576DAFF1" w14:textId="77777777" w:rsidTr="00496CAF">
        <w:tc>
          <w:tcPr>
            <w:tcW w:w="3596" w:type="dxa"/>
          </w:tcPr>
          <w:p w14:paraId="7022A46F"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r w:rsidRPr="00B653AB">
              <w:rPr>
                <w:rFonts w:ascii="Calibri" w:eastAsia="PMingLiU" w:hAnsi="Calibri"/>
              </w:rPr>
              <w:fldChar w:fldCharType="begin"/>
            </w:r>
            <w:r w:rsidRPr="00B653AB">
              <w:rPr>
                <w:rFonts w:ascii="Calibri" w:eastAsia="PMingLiU" w:hAnsi="Calibri"/>
              </w:rPr>
              <w:instrText>XE "Project Online "</w:instrText>
            </w:r>
            <w:r w:rsidRPr="00B653AB">
              <w:rPr>
                <w:rFonts w:ascii="Calibri" w:eastAsia="PMingLiU" w:hAnsi="Calibri"/>
              </w:rPr>
              <w:fldChar w:fldCharType="end"/>
            </w:r>
          </w:p>
        </w:tc>
        <w:tc>
          <w:tcPr>
            <w:tcW w:w="3597" w:type="dxa"/>
          </w:tcPr>
          <w:p w14:paraId="7C0B3BEB"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5606A17A"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具備延長服務的資格：</w:t>
            </w:r>
            <w:r w:rsidRPr="00B653AB">
              <w:rPr>
                <w:rFonts w:ascii="Calibri" w:eastAsia="PMingLiU" w:hAnsi="Calibri"/>
                <w:b/>
              </w:rPr>
              <w:t>所有</w:t>
            </w:r>
            <w:r w:rsidRPr="00B653AB">
              <w:rPr>
                <w:rFonts w:ascii="Calibri" w:eastAsia="PMingLiU" w:hAnsi="Calibri"/>
              </w:rPr>
              <w:fldChar w:fldCharType="begin"/>
            </w:r>
            <w:r w:rsidRPr="00B653AB">
              <w:rPr>
                <w:rFonts w:ascii="Calibri" w:eastAsia="PMingLiU" w:hAnsi="Calibri"/>
              </w:rPr>
              <w:instrText>XE "Project Online "</w:instrText>
            </w:r>
            <w:r w:rsidRPr="00B653AB">
              <w:rPr>
                <w:rFonts w:ascii="Calibri" w:eastAsia="PMingLiU" w:hAnsi="Calibri"/>
              </w:rPr>
              <w:fldChar w:fldCharType="end"/>
            </w:r>
          </w:p>
        </w:tc>
      </w:tr>
      <w:tr w:rsidR="004D0FC1" w:rsidRPr="00B653AB" w14:paraId="3A3930D4" w14:textId="77777777" w:rsidTr="00496CAF">
        <w:tc>
          <w:tcPr>
            <w:tcW w:w="3596" w:type="dxa"/>
          </w:tcPr>
          <w:p w14:paraId="26039C99"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r w:rsidRPr="00B653AB">
              <w:rPr>
                <w:rFonts w:ascii="Calibri" w:eastAsia="PMingLiU" w:hAnsi="Calibri"/>
              </w:rPr>
              <w:fldChar w:fldCharType="begin"/>
            </w:r>
            <w:r w:rsidRPr="00B653AB">
              <w:rPr>
                <w:rFonts w:ascii="Calibri" w:eastAsia="PMingLiU" w:hAnsi="Calibri"/>
              </w:rPr>
              <w:instrText>XE "Project Online "</w:instrText>
            </w:r>
            <w:r w:rsidRPr="00B653AB">
              <w:rPr>
                <w:rFonts w:ascii="Calibri" w:eastAsia="PMingLiU" w:hAnsi="Calibri"/>
              </w:rPr>
              <w:fldChar w:fldCharType="end"/>
            </w:r>
          </w:p>
        </w:tc>
        <w:tc>
          <w:tcPr>
            <w:tcW w:w="3597" w:type="dxa"/>
          </w:tcPr>
          <w:p w14:paraId="739B7092"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具備轉換的資格：</w:t>
            </w:r>
            <w:r w:rsidRPr="00B653AB">
              <w:rPr>
                <w:rFonts w:ascii="Calibri" w:eastAsia="PMingLiU" w:hAnsi="Calibri"/>
                <w:b/>
              </w:rPr>
              <w:t>所有</w:t>
            </w:r>
            <w:r w:rsidRPr="00B653AB">
              <w:rPr>
                <w:rFonts w:ascii="Calibri" w:eastAsia="PMingLiU" w:hAnsi="Calibri"/>
              </w:rPr>
              <w:fldChar w:fldCharType="begin"/>
            </w:r>
            <w:r w:rsidRPr="00B653AB">
              <w:rPr>
                <w:rFonts w:ascii="Calibri" w:eastAsia="PMingLiU" w:hAnsi="Calibri"/>
              </w:rPr>
              <w:instrText>XE "Project Online "</w:instrText>
            </w:r>
            <w:r w:rsidRPr="00B653AB">
              <w:rPr>
                <w:rFonts w:ascii="Calibri" w:eastAsia="PMingLiU" w:hAnsi="Calibri"/>
              </w:rPr>
              <w:fldChar w:fldCharType="end"/>
            </w:r>
          </w:p>
        </w:tc>
        <w:tc>
          <w:tcPr>
            <w:tcW w:w="3597" w:type="dxa"/>
          </w:tcPr>
          <w:p w14:paraId="2D3A8CD2" w14:textId="77777777" w:rsidR="004D0FC1" w:rsidRPr="00B653AB" w:rsidRDefault="004D0FC1" w:rsidP="00785D3B">
            <w:pPr>
              <w:pStyle w:val="ProductList-Body"/>
              <w:spacing w:before="20" w:after="20"/>
              <w:rPr>
                <w:rFonts w:ascii="Calibri" w:eastAsia="PMingLiU" w:hAnsi="Calibri"/>
              </w:rPr>
            </w:pPr>
          </w:p>
        </w:tc>
      </w:tr>
    </w:tbl>
    <w:p w14:paraId="3F12F501"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54E05D9" w14:textId="77777777" w:rsidR="004D0FC1" w:rsidRPr="00921AD1" w:rsidRDefault="004D0FC1" w:rsidP="004D0FC1">
      <w:pPr>
        <w:pStyle w:val="ProductList-Offering2Heading"/>
        <w:outlineLvl w:val="2"/>
        <w:rPr>
          <w:rFonts w:eastAsia="PMingLiU"/>
        </w:rPr>
      </w:pPr>
      <w:r w:rsidRPr="00921AD1">
        <w:rPr>
          <w:rFonts w:eastAsia="PMingLiU"/>
        </w:rP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20360673"/>
      <w:r w:rsidRPr="00921AD1">
        <w:rPr>
          <w:rFonts w:eastAsia="PMingLiU"/>
        </w:rPr>
        <w:t>SharePoint Online</w:t>
      </w:r>
      <w:bookmarkEnd w:id="1322"/>
      <w:bookmarkEnd w:id="1323"/>
      <w:bookmarkEnd w:id="1324"/>
      <w:bookmarkEnd w:id="1325"/>
      <w:bookmarkEnd w:id="1326"/>
      <w:bookmarkEnd w:id="1327"/>
      <w:bookmarkEnd w:id="13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35"/>
        <w:gridCol w:w="603"/>
        <w:gridCol w:w="612"/>
        <w:gridCol w:w="603"/>
        <w:gridCol w:w="739"/>
        <w:gridCol w:w="739"/>
        <w:gridCol w:w="738"/>
        <w:gridCol w:w="739"/>
        <w:gridCol w:w="739"/>
        <w:gridCol w:w="739"/>
        <w:gridCol w:w="814"/>
      </w:tblGrid>
      <w:tr w:rsidR="008E44F6" w:rsidRPr="00B653AB" w14:paraId="166D6471" w14:textId="77777777" w:rsidTr="006B6188">
        <w:trPr>
          <w:cantSplit/>
          <w:tblHeader/>
        </w:trPr>
        <w:tc>
          <w:tcPr>
            <w:tcW w:w="3735" w:type="dxa"/>
            <w:tcBorders>
              <w:bottom w:val="nil"/>
            </w:tcBorders>
            <w:shd w:val="clear" w:color="auto" w:fill="00188F"/>
          </w:tcPr>
          <w:p w14:paraId="2D43318C" w14:textId="77777777" w:rsidR="008E44F6" w:rsidRPr="00B653AB" w:rsidRDefault="008E44F6"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03" w:type="dxa"/>
            <w:tcBorders>
              <w:bottom w:val="nil"/>
            </w:tcBorders>
            <w:shd w:val="clear" w:color="auto" w:fill="00188F"/>
            <w:vAlign w:val="center"/>
          </w:tcPr>
          <w:p w14:paraId="05D087ED" w14:textId="77777777" w:rsidR="008E44F6" w:rsidRPr="00B653AB" w:rsidRDefault="008E44F6"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612" w:type="dxa"/>
            <w:tcBorders>
              <w:left w:val="single" w:sz="12" w:space="0" w:color="FFFFFF" w:themeColor="background1"/>
            </w:tcBorders>
            <w:shd w:val="clear" w:color="auto" w:fill="00188F"/>
            <w:vAlign w:val="center"/>
          </w:tcPr>
          <w:p w14:paraId="2BFB4E30"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603" w:type="dxa"/>
            <w:shd w:val="clear" w:color="auto" w:fill="00188F"/>
            <w:vAlign w:val="center"/>
          </w:tcPr>
          <w:p w14:paraId="62F35F07"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2D917659"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4075EFE6"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078133E8"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02B10D99"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5D63508A"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4615B38C"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814" w:type="dxa"/>
            <w:shd w:val="clear" w:color="auto" w:fill="00188F"/>
            <w:vAlign w:val="center"/>
          </w:tcPr>
          <w:p w14:paraId="4995E48A" w14:textId="77777777" w:rsidR="008E44F6" w:rsidRPr="008B486D" w:rsidRDefault="008E44F6"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8E44F6" w:rsidRPr="00B653AB" w14:paraId="4FE515FB" w14:textId="77777777" w:rsidTr="006B6188">
        <w:trPr>
          <w:cantSplit/>
          <w:tblHeader/>
        </w:trPr>
        <w:tc>
          <w:tcPr>
            <w:tcW w:w="3735" w:type="dxa"/>
            <w:tcBorders>
              <w:top w:val="nil"/>
              <w:left w:val="nil"/>
              <w:bottom w:val="dashSmallGap" w:sz="4" w:space="0" w:color="BFBFBF" w:themeColor="background1" w:themeShade="BF"/>
              <w:right w:val="nil"/>
            </w:tcBorders>
          </w:tcPr>
          <w:p w14:paraId="7DB30283" w14:textId="77777777" w:rsidR="008E44F6" w:rsidRPr="00921AD1" w:rsidRDefault="008E44F6" w:rsidP="00785D3B">
            <w:pPr>
              <w:pStyle w:val="ProductList-Offering2"/>
              <w:rPr>
                <w:rFonts w:eastAsia="PMingLiU"/>
              </w:rPr>
            </w:pPr>
            <w:bookmarkStart w:id="1329" w:name="_Toc379797378"/>
            <w:bookmarkStart w:id="1330" w:name="_Toc380513410"/>
            <w:bookmarkStart w:id="1331" w:name="_Toc380655460"/>
            <w:bookmarkStart w:id="1332" w:name="_Toc420360674"/>
            <w:r w:rsidRPr="00921AD1">
              <w:rPr>
                <w:rFonts w:eastAsia="PMingLiU"/>
              </w:rPr>
              <w:t>Office 365 Extra File Storage 1 GB</w:t>
            </w:r>
            <w:r w:rsidRPr="00921AD1">
              <w:rPr>
                <w:rFonts w:eastAsia="PMingLiU"/>
              </w:rPr>
              <w:fldChar w:fldCharType="begin"/>
            </w:r>
            <w:r w:rsidRPr="00921AD1">
              <w:rPr>
                <w:rFonts w:eastAsia="PMingLiU"/>
              </w:rPr>
              <w:instrText>XE "SharePoint Online Extra Storage 1 GB"</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329"/>
            <w:bookmarkEnd w:id="1330"/>
            <w:bookmarkEnd w:id="1331"/>
            <w:bookmarkEnd w:id="1332"/>
          </w:p>
        </w:tc>
        <w:tc>
          <w:tcPr>
            <w:tcW w:w="603" w:type="dxa"/>
            <w:tcBorders>
              <w:top w:val="nil"/>
              <w:left w:val="nil"/>
              <w:bottom w:val="dashSmallGap" w:sz="4" w:space="0" w:color="BFBFBF" w:themeColor="background1" w:themeShade="BF"/>
              <w:right w:val="nil"/>
            </w:tcBorders>
            <w:vAlign w:val="center"/>
          </w:tcPr>
          <w:p w14:paraId="57745606" w14:textId="77777777" w:rsidR="008E44F6" w:rsidRPr="00B653AB" w:rsidRDefault="008E44F6" w:rsidP="00785D3B">
            <w:pPr>
              <w:pStyle w:val="ProductList-OfferingBody"/>
              <w:ind w:left="-113"/>
              <w:jc w:val="center"/>
              <w:rPr>
                <w:rFonts w:ascii="Calibri" w:eastAsia="PMingLiU" w:hAnsi="Calibri"/>
              </w:rPr>
            </w:pPr>
            <w:r w:rsidRPr="00B653AB">
              <w:rPr>
                <w:rFonts w:ascii="Calibri" w:eastAsia="PMingLiU" w:hAnsi="Calibri"/>
              </w:rPr>
              <w:t>1</w:t>
            </w:r>
          </w:p>
        </w:tc>
        <w:tc>
          <w:tcPr>
            <w:tcW w:w="612" w:type="dxa"/>
            <w:tcBorders>
              <w:left w:val="single" w:sz="12" w:space="0" w:color="FFFFFF" w:themeColor="background1"/>
            </w:tcBorders>
            <w:shd w:val="clear" w:color="auto" w:fill="BFBFBF" w:themeFill="background1" w:themeFillShade="BF"/>
            <w:vAlign w:val="center"/>
          </w:tcPr>
          <w:p w14:paraId="2514F687"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3042646C"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E1352BB"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659C56C"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7CF792E0"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0CAA8FD"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9C1D770"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C72C23F"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3992CD91"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8E44F6" w:rsidRPr="00B653AB" w14:paraId="3F069060" w14:textId="77777777" w:rsidTr="006B618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22892403" w14:textId="77777777" w:rsidR="008E44F6" w:rsidRPr="00921AD1" w:rsidRDefault="008E44F6" w:rsidP="00785D3B">
            <w:pPr>
              <w:pStyle w:val="ProductList-Offering2"/>
              <w:rPr>
                <w:rFonts w:eastAsia="PMingLiU"/>
              </w:rPr>
            </w:pPr>
            <w:bookmarkStart w:id="1333" w:name="_Toc379797379"/>
            <w:bookmarkStart w:id="1334" w:name="_Toc380513411"/>
            <w:bookmarkStart w:id="1335" w:name="_Toc380655461"/>
            <w:bookmarkStart w:id="1336" w:name="_Toc420360675"/>
            <w:r w:rsidRPr="00921AD1">
              <w:rPr>
                <w:rFonts w:eastAsia="PMingLiU"/>
              </w:rPr>
              <w:t>Office 365 Extra File Storage 1 GB</w:t>
            </w:r>
            <w:r w:rsidRPr="00921AD1">
              <w:rPr>
                <w:rFonts w:eastAsia="PMingLiU"/>
              </w:rPr>
              <w:fldChar w:fldCharType="begin"/>
            </w:r>
            <w:r w:rsidRPr="00921AD1">
              <w:rPr>
                <w:rFonts w:eastAsia="PMingLiU"/>
              </w:rPr>
              <w:instrText>XE "SharePoint Online Extra Storage 1 GB"</w:instrText>
            </w:r>
            <w:r w:rsidRPr="00921AD1">
              <w:rPr>
                <w:rFonts w:eastAsia="PMingLiU"/>
              </w:rPr>
              <w:fldChar w:fldCharType="end"/>
            </w:r>
            <w:r w:rsidRPr="00921AD1">
              <w:rPr>
                <w:rFonts w:eastAsia="PMingLiU"/>
              </w:rPr>
              <w:t xml:space="preserve"> A</w:t>
            </w:r>
            <w:r w:rsidRPr="00921AD1">
              <w:rPr>
                <w:rFonts w:eastAsia="PMingLiU"/>
              </w:rPr>
              <w:fldChar w:fldCharType="begin"/>
            </w:r>
            <w:r w:rsidRPr="00921AD1">
              <w:rPr>
                <w:rFonts w:eastAsia="PMingLiU"/>
              </w:rPr>
              <w:instrText>XE "SharePoint Online Extra Storage 1 GB A"</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333"/>
            <w:bookmarkEnd w:id="1334"/>
            <w:bookmarkEnd w:id="1335"/>
            <w:bookmarkEnd w:id="1336"/>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02375B2A" w14:textId="77777777" w:rsidR="008E44F6" w:rsidRPr="00B653AB" w:rsidRDefault="008E44F6" w:rsidP="00785D3B">
            <w:pPr>
              <w:pStyle w:val="ProductList-OfferingBody"/>
              <w:ind w:left="-113"/>
              <w:jc w:val="center"/>
              <w:rPr>
                <w:rFonts w:ascii="Calibri" w:eastAsia="PMingLiU" w:hAnsi="Calibri"/>
              </w:rPr>
            </w:pPr>
          </w:p>
        </w:tc>
        <w:tc>
          <w:tcPr>
            <w:tcW w:w="612" w:type="dxa"/>
            <w:tcBorders>
              <w:left w:val="single" w:sz="12" w:space="0" w:color="FFFFFF" w:themeColor="background1"/>
            </w:tcBorders>
            <w:shd w:val="clear" w:color="auto" w:fill="BFBFBF" w:themeFill="background1" w:themeFillShade="BF"/>
            <w:vAlign w:val="center"/>
          </w:tcPr>
          <w:p w14:paraId="20B10618"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BFBFBF" w:themeFill="background1" w:themeFillShade="BF"/>
            <w:vAlign w:val="center"/>
          </w:tcPr>
          <w:p w14:paraId="4243842A" w14:textId="77777777" w:rsidR="008E44F6" w:rsidRPr="00A12EDA" w:rsidRDefault="008E44F6" w:rsidP="00350F14">
            <w:pPr>
              <w:pStyle w:val="ProductList-OfferingBody"/>
              <w:ind w:left="-113"/>
              <w:jc w:val="center"/>
              <w:rPr>
                <w:rFonts w:eastAsiaTheme="majorEastAsia"/>
              </w:rPr>
            </w:pPr>
          </w:p>
        </w:tc>
        <w:tc>
          <w:tcPr>
            <w:tcW w:w="739" w:type="dxa"/>
            <w:shd w:val="clear" w:color="auto" w:fill="70AD47" w:themeFill="accent6"/>
            <w:vAlign w:val="center"/>
          </w:tcPr>
          <w:p w14:paraId="333207A4" w14:textId="77777777" w:rsidR="008E44F6" w:rsidRPr="008E44F6" w:rsidRDefault="008E44F6" w:rsidP="00785D3B">
            <w:pPr>
              <w:pStyle w:val="ProductList-OfferingBody"/>
              <w:ind w:left="-113"/>
              <w:jc w:val="center"/>
              <w:rPr>
                <w:rFonts w:ascii="Calibri" w:eastAsia="PMingLiU" w:hAnsi="Calibri"/>
                <w:bCs/>
                <w:lang w:val="en-US"/>
              </w:rPr>
            </w:pPr>
            <w:r w:rsidRPr="008E44F6">
              <w:rPr>
                <w:rFonts w:ascii="Calibri" w:hAnsi="Calibri" w:cstheme="minorHAnsi"/>
                <w:bCs/>
              </w:rPr>
              <w:fldChar w:fldCharType="begin"/>
            </w:r>
            <w:r w:rsidRPr="008E44F6">
              <w:rPr>
                <w:rFonts w:ascii="Calibri" w:hAnsi="Calibri" w:cstheme="minorHAnsi"/>
                <w:bCs/>
              </w:rPr>
              <w:instrText xml:space="preserve"> </w:instrText>
            </w:r>
            <w:r w:rsidRPr="008E44F6">
              <w:rPr>
                <w:rFonts w:ascii="Calibri" w:hAnsi="Calibri"/>
                <w:bCs/>
              </w:rPr>
              <w:instrText>AutoTextList  \s NoStyle \t “</w:instrText>
            </w:r>
            <w:r w:rsidRPr="008E44F6">
              <w:rPr>
                <w:rFonts w:ascii="Calibri" w:hAnsi="Calibri" w:cstheme="minorHAnsi"/>
                <w:bCs/>
              </w:rPr>
              <w:instrText>額外產品</w:instrText>
            </w:r>
            <w:r w:rsidRPr="008E44F6">
              <w:rPr>
                <w:rFonts w:ascii="Calibri" w:hAnsi="Calibri"/>
                <w:bCs/>
              </w:rPr>
              <w:instrText>”</w:instrText>
            </w:r>
            <w:r w:rsidRPr="008E44F6">
              <w:rPr>
                <w:rFonts w:ascii="Calibri" w:hAnsi="Calibri" w:cstheme="minorHAnsi"/>
                <w:bCs/>
              </w:rPr>
              <w:instrText xml:space="preserve"> </w:instrText>
            </w:r>
            <w:r w:rsidRPr="008E44F6">
              <w:rPr>
                <w:rFonts w:ascii="Calibri" w:hAnsi="Calibri" w:cstheme="minorHAnsi"/>
                <w:bCs/>
              </w:rPr>
              <w:fldChar w:fldCharType="separate"/>
            </w:r>
            <w:r w:rsidRPr="008E44F6">
              <w:rPr>
                <w:rFonts w:ascii="Calibri" w:hAnsi="Calibri"/>
                <w:bCs/>
              </w:rPr>
              <w:t xml:space="preserve"> A</w:t>
            </w:r>
            <w:r w:rsidRPr="008E44F6">
              <w:rPr>
                <w:rFonts w:ascii="Calibri" w:hAnsi="Calibri" w:cstheme="minorHAnsi"/>
                <w:bCs/>
              </w:rPr>
              <w:fldChar w:fldCharType="end"/>
            </w:r>
            <w:r w:rsidRPr="008E44F6">
              <w:rPr>
                <w:rFonts w:ascii="Calibri" w:hAnsi="Calibri" w:cstheme="minorHAnsi"/>
                <w:bCs/>
                <w:lang w:val="en-US"/>
              </w:rPr>
              <w:t>,</w:t>
            </w:r>
            <w:r w:rsidRPr="008E44F6">
              <w:rPr>
                <w:rFonts w:ascii="Calibri" w:hAnsi="Calibri" w:cstheme="minorHAnsi"/>
                <w:bCs/>
              </w:rPr>
              <w:fldChar w:fldCharType="begin"/>
            </w:r>
            <w:r w:rsidRPr="008E44F6">
              <w:rPr>
                <w:rFonts w:ascii="Calibri" w:hAnsi="Calibri" w:cstheme="minorHAnsi"/>
                <w:bCs/>
              </w:rPr>
              <w:instrText xml:space="preserve"> </w:instrText>
            </w:r>
            <w:r w:rsidRPr="008E44F6">
              <w:rPr>
                <w:rFonts w:ascii="Calibri" w:hAnsi="Calibri"/>
                <w:bCs/>
              </w:rPr>
              <w:instrText>AutoTextList  \s NoStyle \t “</w:instrText>
            </w:r>
            <w:r w:rsidRPr="008E44F6">
              <w:rPr>
                <w:rFonts w:ascii="Calibri" w:hAnsi="Calibri" w:cstheme="minorHAnsi"/>
                <w:bCs/>
              </w:rPr>
              <w:instrText>學生方案 (僅限 EES)</w:instrText>
            </w:r>
            <w:r w:rsidRPr="008E44F6">
              <w:rPr>
                <w:rFonts w:ascii="Calibri" w:hAnsi="Calibri"/>
                <w:bCs/>
              </w:rPr>
              <w:instrText>”</w:instrText>
            </w:r>
            <w:r w:rsidRPr="008E44F6">
              <w:rPr>
                <w:rFonts w:ascii="Calibri" w:hAnsi="Calibri" w:cstheme="minorHAnsi"/>
                <w:bCs/>
              </w:rPr>
              <w:instrText xml:space="preserve"> </w:instrText>
            </w:r>
            <w:r w:rsidRPr="008E44F6">
              <w:rPr>
                <w:rFonts w:ascii="Calibri" w:hAnsi="Calibri" w:cstheme="minorHAnsi"/>
                <w:bCs/>
              </w:rPr>
              <w:fldChar w:fldCharType="separate"/>
            </w:r>
            <w:r w:rsidRPr="008E44F6">
              <w:rPr>
                <w:rFonts w:ascii="Calibri" w:hAnsi="Calibri" w:cstheme="minorHAnsi"/>
                <w:bCs/>
              </w:rPr>
              <w:t>SE</w:t>
            </w:r>
            <w:r w:rsidRPr="008E44F6">
              <w:rPr>
                <w:rFonts w:ascii="Calibri" w:hAnsi="Calibri" w:cstheme="minorHAnsi"/>
                <w:bCs/>
              </w:rPr>
              <w:fldChar w:fldCharType="end"/>
            </w:r>
          </w:p>
        </w:tc>
        <w:tc>
          <w:tcPr>
            <w:tcW w:w="739" w:type="dxa"/>
            <w:shd w:val="clear" w:color="auto" w:fill="BFBFBF" w:themeFill="background1" w:themeFillShade="BF"/>
            <w:vAlign w:val="center"/>
          </w:tcPr>
          <w:p w14:paraId="215BE3E4"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D4255FA"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4E941D8"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38FD623"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016A7F4"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5035E7B3" w14:textId="77777777" w:rsidR="008E44F6" w:rsidRPr="00B653AB" w:rsidRDefault="008E44F6" w:rsidP="00785D3B">
            <w:pPr>
              <w:pStyle w:val="ProductList-OfferingBody"/>
              <w:ind w:left="-113"/>
              <w:jc w:val="center"/>
              <w:rPr>
                <w:rFonts w:ascii="Calibri" w:eastAsia="PMingLiU" w:hAnsi="Calibri"/>
              </w:rPr>
            </w:pPr>
          </w:p>
        </w:tc>
      </w:tr>
      <w:tr w:rsidR="008E44F6" w:rsidRPr="00B653AB" w14:paraId="003D13BD" w14:textId="77777777" w:rsidTr="006B618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79DD7E40" w14:textId="77777777" w:rsidR="008E44F6" w:rsidRPr="00921AD1" w:rsidRDefault="008E44F6" w:rsidP="00785D3B">
            <w:pPr>
              <w:pStyle w:val="ProductList-Offering2"/>
              <w:rPr>
                <w:rFonts w:eastAsia="PMingLiU"/>
              </w:rPr>
            </w:pPr>
            <w:bookmarkStart w:id="1337" w:name="_Toc420360676"/>
            <w:r w:rsidRPr="00921AD1">
              <w:rPr>
                <w:rFonts w:eastAsia="PMingLiU"/>
              </w:rPr>
              <w:t>Office 365 Extra File Storage 1 GB G</w:t>
            </w:r>
            <w:r w:rsidRPr="00921AD1">
              <w:rPr>
                <w:rFonts w:eastAsia="PMingLiU"/>
              </w:rPr>
              <w:fldChar w:fldCharType="begin"/>
            </w:r>
            <w:r w:rsidRPr="00921AD1">
              <w:rPr>
                <w:rFonts w:eastAsia="PMingLiU"/>
              </w:rPr>
              <w:instrText>XE "SharePoint Online Extra Storage 1 GB G"</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337"/>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141531D" w14:textId="77777777" w:rsidR="008E44F6" w:rsidRPr="00B653AB" w:rsidRDefault="008E44F6" w:rsidP="00785D3B">
            <w:pPr>
              <w:pStyle w:val="ProductList-OfferingBody"/>
              <w:ind w:left="-113"/>
              <w:jc w:val="center"/>
              <w:rPr>
                <w:rFonts w:ascii="Calibri" w:eastAsia="PMingLiU" w:hAnsi="Calibri"/>
              </w:rPr>
            </w:pPr>
          </w:p>
        </w:tc>
        <w:tc>
          <w:tcPr>
            <w:tcW w:w="612" w:type="dxa"/>
            <w:tcBorders>
              <w:left w:val="single" w:sz="12" w:space="0" w:color="FFFFFF" w:themeColor="background1"/>
            </w:tcBorders>
            <w:shd w:val="clear" w:color="auto" w:fill="BFBFBF" w:themeFill="background1" w:themeFillShade="BF"/>
            <w:vAlign w:val="center"/>
          </w:tcPr>
          <w:p w14:paraId="021E4EBD"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5FBF5BE9" w14:textId="77777777" w:rsidR="008E44F6" w:rsidRPr="000E3770" w:rsidRDefault="008E44F6"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902D18">
              <w:rPr>
                <w:rFonts w:ascii="Calibri" w:hAnsi="Calibri"/>
              </w:rPr>
              <w:t>A</w:t>
            </w:r>
            <w:r w:rsidRPr="00A12EDA">
              <w:rPr>
                <w:rFonts w:eastAsiaTheme="majorEastAsia"/>
              </w:rPr>
              <w:t>,</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4B35DCC7" w14:textId="77777777" w:rsidR="008E44F6" w:rsidRPr="00A12EDA" w:rsidRDefault="008E44F6"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6C6394AF"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34BE7F9"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20F1299"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7495AF0"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4327D7B"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004BEC9"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3117FC76" w14:textId="77777777" w:rsidR="008E44F6" w:rsidRPr="00B653AB" w:rsidRDefault="008E44F6" w:rsidP="00785D3B">
            <w:pPr>
              <w:pStyle w:val="ProductList-OfferingBody"/>
              <w:ind w:left="-113"/>
              <w:jc w:val="center"/>
              <w:rPr>
                <w:rFonts w:ascii="Calibri" w:eastAsia="PMingLiU" w:hAnsi="Calibri"/>
              </w:rPr>
            </w:pPr>
          </w:p>
        </w:tc>
      </w:tr>
      <w:tr w:rsidR="008E44F6" w:rsidRPr="00B653AB" w14:paraId="0801AEEC" w14:textId="77777777" w:rsidTr="006B618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422AD71B" w14:textId="77777777" w:rsidR="008E44F6" w:rsidRPr="00921AD1" w:rsidRDefault="008E44F6" w:rsidP="00785D3B">
            <w:pPr>
              <w:pStyle w:val="ProductList-Offering2"/>
              <w:rPr>
                <w:rFonts w:eastAsia="PMingLiU"/>
              </w:rPr>
            </w:pPr>
            <w:bookmarkStart w:id="1338" w:name="_Toc379797380"/>
            <w:bookmarkStart w:id="1339" w:name="_Toc380513412"/>
            <w:bookmarkStart w:id="1340" w:name="_Toc380655462"/>
            <w:bookmarkStart w:id="1341" w:name="_Toc420360677"/>
            <w:r w:rsidRPr="00921AD1">
              <w:rPr>
                <w:rFonts w:eastAsia="PMingLiU"/>
              </w:rPr>
              <w:t xml:space="preserve">SharePoint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38"/>
            <w:bookmarkEnd w:id="1339"/>
            <w:bookmarkEnd w:id="1340"/>
            <w:bookmarkEnd w:id="1341"/>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008B0F6A" w14:textId="77777777" w:rsidR="008E44F6" w:rsidRPr="00B653AB" w:rsidRDefault="008E44F6" w:rsidP="00785D3B">
            <w:pPr>
              <w:pStyle w:val="ProductList-OfferingBody"/>
              <w:ind w:left="-113"/>
              <w:jc w:val="center"/>
              <w:rPr>
                <w:rFonts w:ascii="Calibri" w:eastAsia="PMingLiU" w:hAnsi="Calibri"/>
              </w:rPr>
            </w:pPr>
            <w:r w:rsidRPr="00B653AB">
              <w:rPr>
                <w:rFonts w:ascii="Calibri" w:eastAsia="PMingLiU" w:hAnsi="Calibri"/>
              </w:rPr>
              <w:t>1</w:t>
            </w:r>
          </w:p>
        </w:tc>
        <w:tc>
          <w:tcPr>
            <w:tcW w:w="612" w:type="dxa"/>
            <w:tcBorders>
              <w:left w:val="single" w:sz="12" w:space="0" w:color="FFFFFF" w:themeColor="background1"/>
            </w:tcBorders>
            <w:shd w:val="clear" w:color="auto" w:fill="BFBFBF" w:themeFill="background1" w:themeFillShade="BF"/>
            <w:vAlign w:val="center"/>
          </w:tcPr>
          <w:p w14:paraId="71DB06E2"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7AA400D6"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00C11D56"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B8F2F02"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F0B0D23"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603B98A" w14:textId="77777777" w:rsidR="008E44F6" w:rsidRPr="00496CAF" w:rsidRDefault="008E44F6"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47F1BFB5" w14:textId="77777777" w:rsidR="008E44F6" w:rsidRPr="00496CAF" w:rsidRDefault="008E44F6"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20545960"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5EF56A73"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8E44F6" w:rsidRPr="00B653AB" w14:paraId="3F73C151" w14:textId="77777777" w:rsidTr="006B618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43A051DA" w14:textId="77777777" w:rsidR="008E44F6" w:rsidRPr="00921AD1" w:rsidRDefault="008E44F6" w:rsidP="00785D3B">
            <w:pPr>
              <w:pStyle w:val="ProductList-Offering2"/>
              <w:tabs>
                <w:tab w:val="right" w:pos="3312"/>
              </w:tabs>
              <w:rPr>
                <w:rFonts w:eastAsia="PMingLiU"/>
              </w:rPr>
            </w:pPr>
            <w:bookmarkStart w:id="1342" w:name="_Toc379797381"/>
            <w:bookmarkStart w:id="1343" w:name="_Toc380513413"/>
            <w:bookmarkStart w:id="1344" w:name="_Toc380655463"/>
            <w:bookmarkStart w:id="1345" w:name="_Toc420360678"/>
            <w:r w:rsidRPr="00921AD1">
              <w:rPr>
                <w:rFonts w:eastAsia="PMingLiU"/>
              </w:rPr>
              <w:t xml:space="preserve">SharePoint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w:t>
            </w:r>
            <w:r w:rsidRPr="00921AD1">
              <w:rPr>
                <w:rFonts w:eastAsia="PMingLiU"/>
              </w:rPr>
              <w:t>加值</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1 </w:instrText>
            </w:r>
            <w:r w:rsidRPr="00921AD1">
              <w:rPr>
                <w:rFonts w:eastAsia="PMingLiU"/>
              </w:rPr>
              <w:instrText>加值</w:instrText>
            </w:r>
            <w:r w:rsidRPr="00921AD1">
              <w:rPr>
                <w:rFonts w:eastAsia="PMingLiU"/>
              </w:rPr>
              <w:instrText>"</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42"/>
            <w:bookmarkEnd w:id="1343"/>
            <w:bookmarkEnd w:id="1344"/>
            <w:bookmarkEnd w:id="1345"/>
            <w:r w:rsidRPr="00921AD1">
              <w:rPr>
                <w:rFonts w:eastAsia="PMingLiU"/>
              </w:rPr>
              <w:tab/>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7870E1EC" w14:textId="77777777" w:rsidR="008E44F6" w:rsidRPr="00B653AB" w:rsidRDefault="008E44F6" w:rsidP="00785D3B">
            <w:pPr>
              <w:pStyle w:val="ProductList-OfferingBody"/>
              <w:ind w:left="-113"/>
              <w:jc w:val="center"/>
              <w:rPr>
                <w:rFonts w:ascii="Calibri" w:eastAsia="PMingLiU" w:hAnsi="Calibri"/>
              </w:rPr>
            </w:pPr>
          </w:p>
        </w:tc>
        <w:tc>
          <w:tcPr>
            <w:tcW w:w="612" w:type="dxa"/>
            <w:tcBorders>
              <w:left w:val="single" w:sz="12" w:space="0" w:color="FFFFFF" w:themeColor="background1"/>
            </w:tcBorders>
            <w:shd w:val="clear" w:color="auto" w:fill="BFBFBF" w:themeFill="background1" w:themeFillShade="BF"/>
            <w:vAlign w:val="center"/>
          </w:tcPr>
          <w:p w14:paraId="1D9810C0"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6DC74C85"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11CF820E"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60BD10C0"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0388265"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2EF4512"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03977FD"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7BD0472"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39605398"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8E44F6" w:rsidRPr="00B653AB" w14:paraId="2C9CFF07" w14:textId="77777777" w:rsidTr="006B618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56CC04C2" w14:textId="77777777" w:rsidR="008E44F6" w:rsidRPr="00921AD1" w:rsidRDefault="008E44F6" w:rsidP="00785D3B">
            <w:pPr>
              <w:pStyle w:val="ProductList-Offering2"/>
              <w:tabs>
                <w:tab w:val="right" w:pos="3312"/>
              </w:tabs>
              <w:rPr>
                <w:rFonts w:eastAsia="PMingLiU"/>
              </w:rPr>
            </w:pPr>
            <w:bookmarkStart w:id="1346" w:name="_Toc379797382"/>
            <w:bookmarkStart w:id="1347" w:name="_Toc380513414"/>
            <w:bookmarkStart w:id="1348" w:name="_Toc380655464"/>
            <w:bookmarkStart w:id="1349" w:name="_Toc420360679"/>
            <w:r w:rsidRPr="00921AD1">
              <w:rPr>
                <w:rFonts w:eastAsia="PMingLiU"/>
              </w:rPr>
              <w:t xml:space="preserve">SharePoint Online </w:t>
            </w:r>
            <w:r w:rsidRPr="00921AD1">
              <w:rPr>
                <w:rFonts w:eastAsia="PMingLiU"/>
              </w:rPr>
              <w:t>方案</w:t>
            </w:r>
            <w:r w:rsidRPr="00921AD1">
              <w:rPr>
                <w:rFonts w:eastAsia="PMingLiU"/>
              </w:rPr>
              <w:t xml:space="preserve"> 1G</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1G"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46"/>
            <w:bookmarkEnd w:id="1347"/>
            <w:bookmarkEnd w:id="1348"/>
            <w:bookmarkEnd w:id="1349"/>
          </w:p>
        </w:tc>
        <w:tc>
          <w:tcPr>
            <w:tcW w:w="60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BDF797D" w14:textId="77777777" w:rsidR="008E44F6" w:rsidRPr="00B653AB" w:rsidRDefault="008E44F6" w:rsidP="00785D3B">
            <w:pPr>
              <w:pStyle w:val="ProductList-OfferingBody"/>
              <w:ind w:left="-113"/>
              <w:jc w:val="center"/>
              <w:rPr>
                <w:rFonts w:ascii="Calibri" w:eastAsia="PMingLiU" w:hAnsi="Calibri"/>
              </w:rPr>
            </w:pPr>
          </w:p>
        </w:tc>
        <w:tc>
          <w:tcPr>
            <w:tcW w:w="612" w:type="dxa"/>
            <w:tcBorders>
              <w:left w:val="single" w:sz="12" w:space="0" w:color="FFFFFF" w:themeColor="background1"/>
            </w:tcBorders>
            <w:shd w:val="clear" w:color="auto" w:fill="BFBFBF" w:themeFill="background1" w:themeFillShade="BF"/>
            <w:vAlign w:val="center"/>
          </w:tcPr>
          <w:p w14:paraId="7744A9A4"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202CF4E3" w14:textId="77777777" w:rsidR="008E44F6" w:rsidRPr="000E3770" w:rsidRDefault="008E44F6"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77BB6920" w14:textId="77777777" w:rsidR="008E44F6" w:rsidRPr="00A12EDA" w:rsidRDefault="008E44F6"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6BBCE775"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9087701" w14:textId="77777777" w:rsidR="008E44F6" w:rsidRPr="000E3770" w:rsidRDefault="008E44F6"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64CA32CF" w14:textId="77777777" w:rsidR="008E44F6" w:rsidRPr="00A12EDA" w:rsidRDefault="008E44F6"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3C0C1A0C"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75018F3"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6D9ECE9"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16256D3"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74A9AE9F" w14:textId="77777777" w:rsidR="008E44F6" w:rsidRPr="00B653AB" w:rsidRDefault="008E44F6" w:rsidP="00785D3B">
            <w:pPr>
              <w:pStyle w:val="ProductList-OfferingBody"/>
              <w:ind w:left="-113"/>
              <w:jc w:val="center"/>
              <w:rPr>
                <w:rFonts w:ascii="Calibri" w:eastAsia="PMingLiU" w:hAnsi="Calibri"/>
              </w:rPr>
            </w:pPr>
          </w:p>
        </w:tc>
      </w:tr>
      <w:tr w:rsidR="008E44F6" w:rsidRPr="00B653AB" w14:paraId="0B4C87EF" w14:textId="77777777" w:rsidTr="006B6188">
        <w:trPr>
          <w:cantSplit/>
          <w:tblHeader/>
        </w:trPr>
        <w:tc>
          <w:tcPr>
            <w:tcW w:w="3735" w:type="dxa"/>
            <w:tcBorders>
              <w:top w:val="dashSmallGap" w:sz="4" w:space="0" w:color="BFBFBF" w:themeColor="background1" w:themeShade="BF"/>
              <w:left w:val="nil"/>
              <w:bottom w:val="dashSmallGap" w:sz="4" w:space="0" w:color="BFBFBF" w:themeColor="background1" w:themeShade="BF"/>
              <w:right w:val="nil"/>
            </w:tcBorders>
          </w:tcPr>
          <w:p w14:paraId="1DF06D5C" w14:textId="77777777" w:rsidR="008E44F6" w:rsidRPr="00921AD1" w:rsidRDefault="008E44F6" w:rsidP="00785D3B">
            <w:pPr>
              <w:pStyle w:val="ProductList-Offering2"/>
              <w:rPr>
                <w:rFonts w:eastAsia="PMingLiU"/>
              </w:rPr>
            </w:pPr>
            <w:bookmarkStart w:id="1350" w:name="_Toc379797384"/>
            <w:bookmarkStart w:id="1351" w:name="_Toc380513416"/>
            <w:bookmarkStart w:id="1352" w:name="_Toc380655466"/>
            <w:bookmarkStart w:id="1353" w:name="_Toc420360680"/>
            <w:r w:rsidRPr="00921AD1">
              <w:rPr>
                <w:rFonts w:eastAsia="PMingLiU"/>
              </w:rPr>
              <w:t xml:space="preserve">SharePoint Online </w:t>
            </w:r>
            <w:r w:rsidRPr="00921AD1">
              <w:rPr>
                <w:rFonts w:eastAsia="PMingLiU"/>
              </w:rPr>
              <w:t>方案</w:t>
            </w:r>
            <w:r w:rsidRPr="00921AD1">
              <w:rPr>
                <w:rFonts w:eastAsia="PMingLiU"/>
              </w:rPr>
              <w:t xml:space="preserve"> 2</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2"</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50"/>
            <w:bookmarkEnd w:id="1351"/>
            <w:bookmarkEnd w:id="1352"/>
            <w:bookmarkEnd w:id="1353"/>
          </w:p>
        </w:tc>
        <w:tc>
          <w:tcPr>
            <w:tcW w:w="603"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BA036A5" w14:textId="77777777" w:rsidR="008E44F6" w:rsidRPr="00B653AB" w:rsidRDefault="008E44F6" w:rsidP="00785D3B">
            <w:pPr>
              <w:pStyle w:val="ProductList-OfferingBody"/>
              <w:ind w:left="-113"/>
              <w:jc w:val="center"/>
              <w:rPr>
                <w:rFonts w:ascii="Calibri" w:eastAsia="PMingLiU" w:hAnsi="Calibri"/>
              </w:rPr>
            </w:pPr>
            <w:r w:rsidRPr="00B653AB">
              <w:rPr>
                <w:rFonts w:ascii="Calibri" w:eastAsia="PMingLiU" w:hAnsi="Calibri"/>
              </w:rPr>
              <w:t>1</w:t>
            </w:r>
          </w:p>
        </w:tc>
        <w:tc>
          <w:tcPr>
            <w:tcW w:w="612" w:type="dxa"/>
            <w:tcBorders>
              <w:left w:val="single" w:sz="12" w:space="0" w:color="FFFFFF" w:themeColor="background1"/>
            </w:tcBorders>
            <w:shd w:val="clear" w:color="auto" w:fill="BFBFBF" w:themeFill="background1" w:themeFillShade="BF"/>
            <w:vAlign w:val="center"/>
          </w:tcPr>
          <w:p w14:paraId="3C5D11B6"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597D4EAE"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374041B4"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7255DB9" w14:textId="77777777" w:rsidR="008E44F6" w:rsidRPr="00B653AB" w:rsidRDefault="008E44F6"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2F89590D"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32A0F34" w14:textId="77777777" w:rsidR="008E44F6" w:rsidRPr="00496CAF" w:rsidRDefault="008E44F6"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3F9622AB" w14:textId="77777777" w:rsidR="008E44F6" w:rsidRPr="00496CAF" w:rsidRDefault="008E44F6"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7DBCDFB8"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70AD47" w:themeFill="accent6"/>
            <w:vAlign w:val="center"/>
          </w:tcPr>
          <w:p w14:paraId="51DFA1BC" w14:textId="77777777" w:rsidR="008E44F6" w:rsidRPr="00902D18" w:rsidRDefault="008E44F6"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8E44F6" w:rsidRPr="00B653AB" w14:paraId="38E68D31" w14:textId="77777777" w:rsidTr="006B6188">
        <w:trPr>
          <w:cantSplit/>
          <w:tblHeader/>
        </w:trPr>
        <w:tc>
          <w:tcPr>
            <w:tcW w:w="3735" w:type="dxa"/>
            <w:tcBorders>
              <w:top w:val="dashSmallGap" w:sz="4" w:space="0" w:color="BFBFBF" w:themeColor="background1" w:themeShade="BF"/>
              <w:left w:val="nil"/>
              <w:bottom w:val="nil"/>
              <w:right w:val="nil"/>
            </w:tcBorders>
          </w:tcPr>
          <w:p w14:paraId="12079F1D" w14:textId="77777777" w:rsidR="008E44F6" w:rsidRPr="00921AD1" w:rsidRDefault="008E44F6" w:rsidP="00785D3B">
            <w:pPr>
              <w:pStyle w:val="ProductList-Offering2"/>
              <w:rPr>
                <w:rFonts w:eastAsia="PMingLiU"/>
              </w:rPr>
            </w:pPr>
            <w:bookmarkStart w:id="1354" w:name="_Toc379797385"/>
            <w:bookmarkStart w:id="1355" w:name="_Toc380513417"/>
            <w:bookmarkStart w:id="1356" w:name="_Toc380655467"/>
            <w:bookmarkStart w:id="1357" w:name="_Toc420360681"/>
            <w:r w:rsidRPr="00921AD1">
              <w:rPr>
                <w:rFonts w:eastAsia="PMingLiU"/>
              </w:rPr>
              <w:t xml:space="preserve">SharePoint Online </w:t>
            </w:r>
            <w:r w:rsidRPr="00921AD1">
              <w:rPr>
                <w:rFonts w:eastAsia="PMingLiU"/>
              </w:rPr>
              <w:t>方案</w:t>
            </w:r>
            <w:r w:rsidRPr="00921AD1">
              <w:rPr>
                <w:rFonts w:eastAsia="PMingLiU"/>
              </w:rPr>
              <w:t xml:space="preserve"> 2G</w:t>
            </w:r>
            <w:r w:rsidRPr="00921AD1">
              <w:rPr>
                <w:rFonts w:eastAsia="PMingLiU"/>
              </w:rPr>
              <w:fldChar w:fldCharType="begin"/>
            </w:r>
            <w:r w:rsidRPr="00921AD1">
              <w:rPr>
                <w:rFonts w:eastAsia="PMingLiU"/>
              </w:rPr>
              <w:instrText xml:space="preserve">XE "SharePoint Online </w:instrText>
            </w:r>
            <w:r w:rsidRPr="00921AD1">
              <w:rPr>
                <w:rFonts w:eastAsia="PMingLiU"/>
              </w:rPr>
              <w:instrText>方案</w:instrText>
            </w:r>
            <w:r w:rsidRPr="00921AD1">
              <w:rPr>
                <w:rFonts w:eastAsia="PMingLiU"/>
              </w:rPr>
              <w:instrText xml:space="preserve"> 2G"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54"/>
            <w:bookmarkEnd w:id="1355"/>
            <w:bookmarkEnd w:id="1356"/>
            <w:bookmarkEnd w:id="1357"/>
          </w:p>
        </w:tc>
        <w:tc>
          <w:tcPr>
            <w:tcW w:w="603" w:type="dxa"/>
            <w:tcBorders>
              <w:top w:val="dashSmallGap" w:sz="4" w:space="0" w:color="BFBFBF" w:themeColor="background1" w:themeShade="BF"/>
              <w:left w:val="nil"/>
              <w:bottom w:val="nil"/>
              <w:right w:val="nil"/>
            </w:tcBorders>
            <w:shd w:val="clear" w:color="auto" w:fill="auto"/>
            <w:vAlign w:val="center"/>
          </w:tcPr>
          <w:p w14:paraId="496FD35B" w14:textId="77777777" w:rsidR="008E44F6" w:rsidRPr="00B653AB" w:rsidRDefault="008E44F6" w:rsidP="00785D3B">
            <w:pPr>
              <w:pStyle w:val="ProductList-OfferingBody"/>
              <w:ind w:left="-113"/>
              <w:jc w:val="center"/>
              <w:rPr>
                <w:rFonts w:ascii="Calibri" w:eastAsia="PMingLiU" w:hAnsi="Calibri"/>
              </w:rPr>
            </w:pPr>
          </w:p>
        </w:tc>
        <w:tc>
          <w:tcPr>
            <w:tcW w:w="612" w:type="dxa"/>
            <w:tcBorders>
              <w:left w:val="single" w:sz="12" w:space="0" w:color="FFFFFF" w:themeColor="background1"/>
            </w:tcBorders>
            <w:shd w:val="clear" w:color="auto" w:fill="BFBFBF" w:themeFill="background1" w:themeFillShade="BF"/>
            <w:vAlign w:val="center"/>
          </w:tcPr>
          <w:p w14:paraId="620C3042" w14:textId="77777777" w:rsidR="008E44F6" w:rsidRPr="00B653AB" w:rsidRDefault="008E44F6" w:rsidP="00785D3B">
            <w:pPr>
              <w:pStyle w:val="ProductList-OfferingBody"/>
              <w:ind w:left="-113"/>
              <w:jc w:val="center"/>
              <w:rPr>
                <w:rFonts w:ascii="Calibri" w:eastAsia="PMingLiU" w:hAnsi="Calibri"/>
              </w:rPr>
            </w:pPr>
          </w:p>
        </w:tc>
        <w:tc>
          <w:tcPr>
            <w:tcW w:w="603" w:type="dxa"/>
            <w:shd w:val="clear" w:color="auto" w:fill="70AD47" w:themeFill="accent6"/>
            <w:vAlign w:val="center"/>
          </w:tcPr>
          <w:p w14:paraId="08A44AE4" w14:textId="77777777" w:rsidR="008E44F6" w:rsidRPr="000E3770" w:rsidRDefault="008E44F6"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21D9CA6C" w14:textId="77777777" w:rsidR="008E44F6" w:rsidRPr="00A12EDA" w:rsidRDefault="008E44F6"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3B37508D"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419F75B" w14:textId="77777777" w:rsidR="008E44F6" w:rsidRPr="000E3770" w:rsidRDefault="008E44F6"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3333880" w14:textId="77777777" w:rsidR="008E44F6" w:rsidRPr="00A12EDA" w:rsidRDefault="008E44F6"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5F0B4331"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E1D8D96"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ECD9BB7" w14:textId="77777777" w:rsidR="008E44F6" w:rsidRPr="00B653AB" w:rsidRDefault="008E44F6"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0DBAEB9" w14:textId="77777777" w:rsidR="008E44F6" w:rsidRPr="00B653AB" w:rsidRDefault="008E44F6" w:rsidP="00785D3B">
            <w:pPr>
              <w:pStyle w:val="ProductList-OfferingBody"/>
              <w:ind w:left="-113"/>
              <w:jc w:val="center"/>
              <w:rPr>
                <w:rFonts w:ascii="Calibri" w:eastAsia="PMingLiU" w:hAnsi="Calibri"/>
              </w:rPr>
            </w:pPr>
          </w:p>
        </w:tc>
        <w:tc>
          <w:tcPr>
            <w:tcW w:w="814" w:type="dxa"/>
            <w:shd w:val="clear" w:color="auto" w:fill="BFBFBF" w:themeFill="background1" w:themeFillShade="BF"/>
            <w:vAlign w:val="center"/>
          </w:tcPr>
          <w:p w14:paraId="56CAB09E" w14:textId="77777777" w:rsidR="008E44F6" w:rsidRPr="00B653AB" w:rsidRDefault="008E44F6" w:rsidP="00785D3B">
            <w:pPr>
              <w:pStyle w:val="ProductList-OfferingBody"/>
              <w:ind w:left="-113"/>
              <w:jc w:val="center"/>
              <w:rPr>
                <w:rFonts w:ascii="Calibri" w:eastAsia="PMingLiU" w:hAnsi="Calibri"/>
              </w:rPr>
            </w:pPr>
          </w:p>
        </w:tc>
      </w:tr>
    </w:tbl>
    <w:p w14:paraId="7FC36AF0"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4D0FC1" w:rsidRPr="00B653AB" w14:paraId="0C568BD9" w14:textId="77777777" w:rsidTr="001A2715">
        <w:tc>
          <w:tcPr>
            <w:tcW w:w="3596" w:type="dxa"/>
          </w:tcPr>
          <w:p w14:paraId="06EA66BD"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6974035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22B1715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合格使用者之豁免：</w:t>
            </w:r>
            <w:r w:rsidRPr="00B653AB">
              <w:rPr>
                <w:rFonts w:ascii="Calibri" w:eastAsia="PMingLiU" w:hAnsi="Calibri"/>
                <w:b/>
              </w:rPr>
              <w:t>(</w:t>
            </w:r>
            <w:r w:rsidRPr="00B653AB">
              <w:rPr>
                <w:rFonts w:ascii="Calibri" w:eastAsia="PMingLiU" w:hAnsi="Calibri"/>
                <w:b/>
              </w:rPr>
              <w:t>僅限</w:t>
            </w:r>
            <w:r w:rsidRPr="00B653AB">
              <w:rPr>
                <w:rFonts w:ascii="Calibri" w:eastAsia="PMingLiU" w:hAnsi="Calibri"/>
                <w:b/>
              </w:rPr>
              <w:t xml:space="preserve"> K) </w:t>
            </w:r>
          </w:p>
        </w:tc>
      </w:tr>
      <w:tr w:rsidR="004D0FC1" w:rsidRPr="00B653AB" w14:paraId="708F2D02" w14:textId="77777777" w:rsidTr="001A2715">
        <w:tc>
          <w:tcPr>
            <w:tcW w:w="3596" w:type="dxa"/>
          </w:tcPr>
          <w:p w14:paraId="6F3FCADD"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c>
          <w:tcPr>
            <w:tcW w:w="3597" w:type="dxa"/>
          </w:tcPr>
          <w:p w14:paraId="7D56619D" w14:textId="77777777" w:rsidR="004D0FC1" w:rsidRPr="00B653AB" w:rsidRDefault="004D0FC1" w:rsidP="00785D3B">
            <w:pPr>
              <w:pStyle w:val="ProductList-Body"/>
              <w:spacing w:before="20" w:after="20"/>
              <w:ind w:left="166" w:hanging="166"/>
              <w:rPr>
                <w:rFonts w:ascii="Calibri" w:eastAsia="PMingLiU" w:hAnsi="Calibri"/>
              </w:rPr>
            </w:pPr>
            <w:r w:rsidRPr="00B653AB">
              <w:rPr>
                <w:rFonts w:ascii="Calibri" w:eastAsia="PMingLiU" w:hAnsi="Calibri"/>
              </w:rPr>
              <w:t>具備延長服務的資格：</w:t>
            </w:r>
            <w:r w:rsidRPr="00B653AB">
              <w:rPr>
                <w:rFonts w:ascii="Calibri" w:eastAsia="PMingLiU" w:hAnsi="Calibri"/>
                <w:b/>
              </w:rPr>
              <w:t>所有</w:t>
            </w:r>
          </w:p>
        </w:tc>
        <w:tc>
          <w:tcPr>
            <w:tcW w:w="3597" w:type="dxa"/>
          </w:tcPr>
          <w:p w14:paraId="75EBC270" w14:textId="77777777" w:rsidR="004D0FC1" w:rsidRPr="00B653AB" w:rsidRDefault="004D0FC1" w:rsidP="00785D3B">
            <w:pPr>
              <w:pStyle w:val="ProductList-Body"/>
              <w:spacing w:before="20" w:after="20"/>
              <w:rPr>
                <w:rFonts w:ascii="Calibri" w:eastAsia="PMingLiU" w:hAnsi="Calibri"/>
              </w:rPr>
            </w:pPr>
          </w:p>
        </w:tc>
      </w:tr>
    </w:tbl>
    <w:p w14:paraId="3FBE9C57" w14:textId="77777777" w:rsidR="003C129D" w:rsidRDefault="003C129D" w:rsidP="003C129D">
      <w:pPr>
        <w:pStyle w:val="ProductList-Body"/>
        <w:spacing w:before="120" w:after="120"/>
        <w:rPr>
          <w:rFonts w:ascii="Calibri" w:eastAsia="PMingLiU" w:hAnsi="Calibri"/>
          <w:b/>
          <w:lang w:val="en-US"/>
        </w:rPr>
      </w:pPr>
    </w:p>
    <w:p w14:paraId="0E807DC4" w14:textId="77777777" w:rsidR="004D0FC1" w:rsidRPr="00F64A1B" w:rsidRDefault="004D0FC1" w:rsidP="004D0FC1">
      <w:pPr>
        <w:pStyle w:val="ProductList-Body"/>
        <w:shd w:val="clear" w:color="auto" w:fill="D9D9D9" w:themeFill="background1" w:themeFillShade="D9"/>
        <w:spacing w:before="120" w:after="120"/>
        <w:rPr>
          <w:rFonts w:ascii="Calibri" w:eastAsia="PMingLiU" w:hAnsi="Calibri"/>
          <w:lang w:val="en-US"/>
        </w:rPr>
      </w:pPr>
      <w:r w:rsidRPr="00B653AB">
        <w:rPr>
          <w:rFonts w:ascii="Calibri" w:eastAsia="PMingLiU" w:hAnsi="Calibri"/>
          <w:b/>
        </w:rPr>
        <w:t>詳細資訊</w:t>
      </w:r>
    </w:p>
    <w:p w14:paraId="7265789B" w14:textId="77777777" w:rsidR="004D0FC1" w:rsidRPr="00F64A1B" w:rsidRDefault="004D0FC1" w:rsidP="004D0FC1">
      <w:pPr>
        <w:pStyle w:val="ProductList-Body"/>
        <w:rPr>
          <w:rFonts w:ascii="Calibri" w:eastAsia="PMingLiU" w:hAnsi="Calibri"/>
          <w:lang w:val="en-US"/>
        </w:rPr>
      </w:pPr>
      <w:r w:rsidRPr="00F64A1B">
        <w:rPr>
          <w:rFonts w:ascii="Calibri" w:eastAsia="PMingLiU" w:hAnsi="Calibri"/>
          <w:lang w:val="en-US"/>
        </w:rPr>
        <w:t xml:space="preserve">SharePoint Online </w:t>
      </w:r>
      <w:r w:rsidRPr="00B653AB">
        <w:rPr>
          <w:rFonts w:ascii="Calibri" w:eastAsia="PMingLiU" w:hAnsi="Calibri"/>
        </w:rPr>
        <w:t>方案</w:t>
      </w:r>
      <w:r w:rsidRPr="00F64A1B">
        <w:rPr>
          <w:rFonts w:ascii="Calibri" w:eastAsia="PMingLiU" w:hAnsi="Calibri"/>
          <w:lang w:val="en-US"/>
        </w:rPr>
        <w:t xml:space="preserve"> 1</w:t>
      </w:r>
      <w:r w:rsidRPr="00B653AB">
        <w:rPr>
          <w:rFonts w:ascii="Calibri" w:eastAsia="PMingLiU" w:hAnsi="Calibri"/>
        </w:rPr>
        <w:fldChar w:fldCharType="begin"/>
      </w:r>
      <w:r w:rsidRPr="00F64A1B">
        <w:rPr>
          <w:rFonts w:ascii="Calibri" w:eastAsia="PMingLiU" w:hAnsi="Calibri"/>
          <w:lang w:val="en-US"/>
        </w:rPr>
        <w:instrText xml:space="preserve">XE "SharePoint Online </w:instrText>
      </w:r>
      <w:r w:rsidRPr="00B653AB">
        <w:rPr>
          <w:rFonts w:ascii="Calibri" w:eastAsia="PMingLiU" w:hAnsi="Calibri"/>
        </w:rPr>
        <w:instrText>方案</w:instrText>
      </w:r>
      <w:r w:rsidRPr="00F64A1B">
        <w:rPr>
          <w:rFonts w:ascii="Calibri" w:eastAsia="PMingLiU" w:hAnsi="Calibri"/>
          <w:lang w:val="en-US"/>
        </w:rPr>
        <w:instrText xml:space="preserve"> 1"</w:instrText>
      </w:r>
      <w:r w:rsidRPr="00B653AB">
        <w:rPr>
          <w:rFonts w:ascii="Calibri" w:eastAsia="PMingLiU" w:hAnsi="Calibri"/>
        </w:rPr>
        <w:fldChar w:fldCharType="end"/>
      </w:r>
      <w:r w:rsidRPr="00F64A1B">
        <w:rPr>
          <w:rFonts w:ascii="Calibri" w:eastAsia="PMingLiU" w:hAnsi="Calibri"/>
          <w:lang w:val="en-US"/>
        </w:rPr>
        <w:t xml:space="preserve"> </w:t>
      </w:r>
      <w:r w:rsidRPr="00B653AB">
        <w:rPr>
          <w:rFonts w:ascii="Calibri" w:eastAsia="PMingLiU" w:hAnsi="Calibri"/>
        </w:rPr>
        <w:t>以前稱為</w:t>
      </w:r>
      <w:r w:rsidRPr="00F64A1B">
        <w:rPr>
          <w:rFonts w:ascii="Calibri" w:eastAsia="PMingLiU" w:hAnsi="Calibri"/>
          <w:lang w:val="en-US"/>
        </w:rPr>
        <w:t xml:space="preserve"> SharePoint Online Standard</w:t>
      </w:r>
      <w:r w:rsidRPr="00B653AB">
        <w:rPr>
          <w:rFonts w:ascii="Calibri" w:eastAsia="PMingLiU" w:hAnsi="Calibri"/>
        </w:rPr>
        <w:t>。</w:t>
      </w:r>
    </w:p>
    <w:p w14:paraId="39D0B930" w14:textId="77777777" w:rsidR="004D0FC1" w:rsidRPr="00F64A1B" w:rsidRDefault="004D0FC1" w:rsidP="004D0FC1">
      <w:pPr>
        <w:pStyle w:val="ProductList-Body"/>
        <w:rPr>
          <w:rFonts w:ascii="Calibri" w:eastAsia="PMingLiU" w:hAnsi="Calibri"/>
          <w:lang w:val="en-US"/>
        </w:rPr>
      </w:pPr>
    </w:p>
    <w:p w14:paraId="175D290D" w14:textId="77777777" w:rsidR="004D0FC1" w:rsidRPr="00F64A1B" w:rsidRDefault="004D0FC1" w:rsidP="004D0FC1">
      <w:pPr>
        <w:pStyle w:val="ProductList-Body"/>
        <w:rPr>
          <w:rFonts w:ascii="Calibri" w:eastAsia="PMingLiU" w:hAnsi="Calibri"/>
          <w:lang w:val="en-US"/>
        </w:rPr>
      </w:pPr>
      <w:r w:rsidRPr="00B653AB">
        <w:rPr>
          <w:rFonts w:ascii="Calibri" w:eastAsia="PMingLiU" w:hAnsi="Calibri"/>
        </w:rPr>
        <w:t>巴西或智利的客戶訂購</w:t>
      </w:r>
      <w:r w:rsidRPr="00F64A1B">
        <w:rPr>
          <w:rFonts w:ascii="Calibri" w:eastAsia="PMingLiU" w:hAnsi="Calibri"/>
          <w:lang w:val="en-US"/>
        </w:rPr>
        <w:t xml:space="preserve"> SharePoint Online </w:t>
      </w:r>
      <w:r w:rsidRPr="00B653AB">
        <w:rPr>
          <w:rFonts w:ascii="Calibri" w:eastAsia="PMingLiU" w:hAnsi="Calibri"/>
        </w:rPr>
        <w:t>方案</w:t>
      </w:r>
      <w:r w:rsidRPr="00F64A1B">
        <w:rPr>
          <w:rFonts w:ascii="Calibri" w:eastAsia="PMingLiU" w:hAnsi="Calibri"/>
          <w:lang w:val="en-US"/>
        </w:rPr>
        <w:t xml:space="preserve"> 1</w:t>
      </w:r>
      <w:r w:rsidRPr="00B653AB">
        <w:rPr>
          <w:rFonts w:ascii="Calibri" w:eastAsia="PMingLiU" w:hAnsi="Calibri"/>
        </w:rPr>
        <w:fldChar w:fldCharType="begin"/>
      </w:r>
      <w:r w:rsidRPr="00F64A1B">
        <w:rPr>
          <w:rFonts w:ascii="Calibri" w:eastAsia="PMingLiU" w:hAnsi="Calibri"/>
          <w:lang w:val="en-US"/>
        </w:rPr>
        <w:instrText xml:space="preserve">XE "SharePoint Online </w:instrText>
      </w:r>
      <w:r w:rsidRPr="00B653AB">
        <w:rPr>
          <w:rFonts w:ascii="Calibri" w:eastAsia="PMingLiU" w:hAnsi="Calibri"/>
        </w:rPr>
        <w:instrText>方案</w:instrText>
      </w:r>
      <w:r w:rsidRPr="00F64A1B">
        <w:rPr>
          <w:rFonts w:ascii="Calibri" w:eastAsia="PMingLiU" w:hAnsi="Calibri"/>
          <w:lang w:val="en-US"/>
        </w:rPr>
        <w:instrText xml:space="preserve"> 1"</w:instrText>
      </w:r>
      <w:r w:rsidRPr="00B653AB">
        <w:rPr>
          <w:rFonts w:ascii="Calibri" w:eastAsia="PMingLiU" w:hAnsi="Calibri"/>
        </w:rPr>
        <w:fldChar w:fldCharType="end"/>
      </w:r>
      <w:r w:rsidRPr="00F64A1B">
        <w:rPr>
          <w:rFonts w:ascii="Calibri" w:eastAsia="PMingLiU" w:hAnsi="Calibri"/>
          <w:lang w:val="en-US"/>
        </w:rPr>
        <w:t xml:space="preserve"> </w:t>
      </w:r>
      <w:r w:rsidRPr="00B653AB">
        <w:rPr>
          <w:rFonts w:ascii="Calibri" w:eastAsia="PMingLiU" w:hAnsi="Calibri"/>
        </w:rPr>
        <w:t>時</w:t>
      </w:r>
      <w:r w:rsidRPr="00F64A1B">
        <w:rPr>
          <w:rFonts w:ascii="Calibri" w:eastAsia="PMingLiU" w:hAnsi="Calibri"/>
          <w:lang w:val="en-US"/>
        </w:rPr>
        <w:t>，</w:t>
      </w:r>
      <w:r w:rsidRPr="00B653AB">
        <w:rPr>
          <w:rFonts w:ascii="Calibri" w:eastAsia="PMingLiU" w:hAnsi="Calibri"/>
        </w:rPr>
        <w:t>會取得的是</w:t>
      </w:r>
      <w:r w:rsidRPr="00F64A1B">
        <w:rPr>
          <w:rFonts w:ascii="Calibri" w:eastAsia="PMingLiU" w:hAnsi="Calibri"/>
          <w:lang w:val="en-US"/>
        </w:rPr>
        <w:t xml:space="preserve"> SharePoint Online Standard</w:t>
      </w:r>
      <w:r w:rsidRPr="00B653AB">
        <w:rPr>
          <w:rFonts w:ascii="Calibri" w:eastAsia="PMingLiU" w:hAnsi="Calibri"/>
        </w:rPr>
        <w:t>。這些客戶得於日後移轉至</w:t>
      </w:r>
      <w:r w:rsidRPr="00F64A1B">
        <w:rPr>
          <w:rFonts w:ascii="Calibri" w:eastAsia="PMingLiU" w:hAnsi="Calibri"/>
          <w:lang w:val="en-US"/>
        </w:rPr>
        <w:t xml:space="preserve"> SharePoint Online </w:t>
      </w:r>
      <w:r w:rsidRPr="00B653AB">
        <w:rPr>
          <w:rFonts w:ascii="Calibri" w:eastAsia="PMingLiU" w:hAnsi="Calibri"/>
        </w:rPr>
        <w:t>方案</w:t>
      </w:r>
      <w:r w:rsidRPr="00F64A1B">
        <w:rPr>
          <w:rFonts w:ascii="Calibri" w:eastAsia="PMingLiU" w:hAnsi="Calibri"/>
          <w:lang w:val="en-US"/>
        </w:rPr>
        <w:t xml:space="preserve"> 1</w:t>
      </w:r>
      <w:r w:rsidRPr="00B653AB">
        <w:rPr>
          <w:rFonts w:ascii="Calibri" w:eastAsia="PMingLiU" w:hAnsi="Calibri"/>
        </w:rPr>
        <w:t>。</w:t>
      </w:r>
    </w:p>
    <w:p w14:paraId="6BFC9D8E" w14:textId="77777777" w:rsidR="004D0FC1" w:rsidRPr="00F64A1B" w:rsidRDefault="004D0FC1" w:rsidP="004D0FC1">
      <w:pPr>
        <w:pStyle w:val="ProductList-Body"/>
        <w:rPr>
          <w:rFonts w:ascii="Calibri" w:eastAsia="PMingLiU" w:hAnsi="Calibri"/>
          <w:lang w:val="en-US"/>
        </w:rPr>
      </w:pPr>
    </w:p>
    <w:p w14:paraId="55353583"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如需加值之詳細資訊，請參閱</w:t>
      </w:r>
      <w:r w:rsidRPr="00B653AB">
        <w:rPr>
          <w:rFonts w:ascii="Calibri" w:eastAsia="PMingLiU" w:hAnsi="Calibri"/>
        </w:rPr>
        <w:t xml:space="preserve"> Office 365 </w:t>
      </w:r>
      <w:r w:rsidRPr="00B653AB">
        <w:rPr>
          <w:rFonts w:ascii="Calibri" w:eastAsia="PMingLiU" w:hAnsi="Calibri"/>
        </w:rPr>
        <w:t>套件中的</w:t>
      </w:r>
      <w:hyperlink w:anchor="AddOn" w:history="1">
        <w:r w:rsidRPr="00B653AB">
          <w:rPr>
            <w:rStyle w:val="Hyperlink"/>
            <w:rFonts w:ascii="Calibri" w:eastAsia="PMingLiU" w:hAnsi="Calibri"/>
          </w:rPr>
          <w:t>加值使用者訂閱使用權</w:t>
        </w:r>
      </w:hyperlink>
      <w:r w:rsidRPr="00B653AB">
        <w:rPr>
          <w:rFonts w:ascii="Calibri" w:eastAsia="PMingLiU" w:hAnsi="Calibri"/>
        </w:rPr>
        <w:t>。</w:t>
      </w:r>
    </w:p>
    <w:p w14:paraId="7552D634" w14:textId="77777777" w:rsidR="004D0FC1" w:rsidRPr="00B653AB" w:rsidRDefault="004D0FC1" w:rsidP="004D0FC1">
      <w:pPr>
        <w:pStyle w:val="ProductList-Body"/>
        <w:rPr>
          <w:rFonts w:ascii="Calibri" w:eastAsia="PMingLiU" w:hAnsi="Calibri"/>
        </w:rPr>
      </w:pPr>
    </w:p>
    <w:p w14:paraId="05F06D26" w14:textId="77777777" w:rsidR="009708C0" w:rsidRDefault="009708C0" w:rsidP="004D0FC1">
      <w:pPr>
        <w:pStyle w:val="ProductList-Body"/>
        <w:rPr>
          <w:rFonts w:ascii="Calibri" w:eastAsia="PMingLiU" w:hAnsi="Calibri"/>
          <w:b/>
          <w:bCs/>
          <w:color w:val="00188F"/>
          <w:lang w:val="en-US"/>
        </w:rPr>
      </w:pPr>
    </w:p>
    <w:p w14:paraId="7397FFC7" w14:textId="77777777" w:rsidR="004D0FC1" w:rsidRPr="00B653AB" w:rsidRDefault="004D0FC1" w:rsidP="004D0FC1">
      <w:pPr>
        <w:pStyle w:val="ProductList-Body"/>
        <w:rPr>
          <w:rFonts w:ascii="Calibri" w:eastAsia="PMingLiU" w:hAnsi="Calibri"/>
        </w:rPr>
      </w:pPr>
      <w:r w:rsidRPr="00B653AB">
        <w:rPr>
          <w:rFonts w:ascii="Calibri" w:eastAsia="PMingLiU" w:hAnsi="Calibri"/>
          <w:b/>
          <w:bCs/>
          <w:color w:val="00188F"/>
        </w:rPr>
        <w:t xml:space="preserve">SharePoint Online </w:t>
      </w:r>
      <w:r w:rsidRPr="00B653AB">
        <w:rPr>
          <w:rFonts w:ascii="Calibri" w:eastAsia="PMingLiU" w:hAnsi="Calibri"/>
          <w:b/>
          <w:bCs/>
          <w:color w:val="00188F"/>
        </w:rPr>
        <w:t>方案</w:t>
      </w:r>
      <w:r w:rsidRPr="00B653AB">
        <w:rPr>
          <w:rFonts w:ascii="Calibri" w:eastAsia="PMingLiU" w:hAnsi="Calibri"/>
          <w:b/>
          <w:bCs/>
          <w:color w:val="00188F"/>
        </w:rPr>
        <w:t xml:space="preserve"> 1 (</w:t>
      </w:r>
      <w:r w:rsidRPr="00B653AB">
        <w:rPr>
          <w:rFonts w:ascii="Calibri" w:eastAsia="PMingLiU" w:hAnsi="Calibri"/>
          <w:b/>
          <w:bCs/>
          <w:color w:val="00188F"/>
        </w:rPr>
        <w:t>含</w:t>
      </w:r>
      <w:r w:rsidRPr="00B653AB">
        <w:rPr>
          <w:rFonts w:ascii="Calibri" w:eastAsia="PMingLiU" w:hAnsi="Calibri"/>
          <w:b/>
          <w:bCs/>
          <w:color w:val="00188F"/>
        </w:rPr>
        <w:t xml:space="preserve"> Yammer) </w:t>
      </w:r>
      <w:r w:rsidRPr="00B653AB">
        <w:rPr>
          <w:rFonts w:ascii="Calibri" w:eastAsia="PMingLiU" w:hAnsi="Calibri"/>
          <w:b/>
          <w:bCs/>
          <w:color w:val="00188F"/>
        </w:rPr>
        <w:t>及</w:t>
      </w:r>
      <w:r w:rsidRPr="00B653AB">
        <w:rPr>
          <w:rFonts w:ascii="Calibri" w:eastAsia="PMingLiU" w:hAnsi="Calibri"/>
          <w:b/>
          <w:bCs/>
          <w:color w:val="00188F"/>
        </w:rPr>
        <w:t xml:space="preserve"> SharePoint Online </w:t>
      </w:r>
      <w:r w:rsidRPr="00B653AB">
        <w:rPr>
          <w:rFonts w:ascii="Calibri" w:eastAsia="PMingLiU" w:hAnsi="Calibri"/>
          <w:b/>
          <w:bCs/>
          <w:color w:val="00188F"/>
        </w:rPr>
        <w:t>方案</w:t>
      </w:r>
      <w:r w:rsidRPr="00B653AB">
        <w:rPr>
          <w:rFonts w:ascii="Calibri" w:eastAsia="PMingLiU" w:hAnsi="Calibri"/>
          <w:b/>
          <w:bCs/>
          <w:color w:val="00188F"/>
        </w:rPr>
        <w:t xml:space="preserve"> 2 (</w:t>
      </w:r>
      <w:r w:rsidRPr="00B653AB">
        <w:rPr>
          <w:rFonts w:ascii="Calibri" w:eastAsia="PMingLiU" w:hAnsi="Calibri"/>
          <w:b/>
          <w:bCs/>
          <w:color w:val="00188F"/>
        </w:rPr>
        <w:t>含</w:t>
      </w:r>
      <w:r w:rsidRPr="00B653AB">
        <w:rPr>
          <w:rFonts w:ascii="Calibri" w:eastAsia="PMingLiU" w:hAnsi="Calibri"/>
          <w:b/>
          <w:bCs/>
          <w:color w:val="00188F"/>
        </w:rPr>
        <w:t xml:space="preserve"> Yammer) </w:t>
      </w:r>
      <w:r w:rsidRPr="00B653AB">
        <w:rPr>
          <w:rFonts w:ascii="Calibri" w:eastAsia="PMingLiU" w:hAnsi="Calibri"/>
          <w:b/>
          <w:bCs/>
          <w:color w:val="00188F"/>
        </w:rPr>
        <w:t>金鑰兌換</w:t>
      </w:r>
    </w:p>
    <w:p w14:paraId="293C5F3E"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w:t>
      </w:r>
      <w:r w:rsidRPr="00B653AB">
        <w:rPr>
          <w:rFonts w:ascii="Calibri" w:eastAsia="PMingLiU" w:hAnsi="Calibri"/>
        </w:rPr>
        <w:t xml:space="preserve"> Open</w:t>
      </w:r>
      <w:r w:rsidRPr="00B653AB">
        <w:rPr>
          <w:rFonts w:ascii="Calibri" w:eastAsia="PMingLiU" w:hAnsi="Calibri"/>
        </w:rPr>
        <w:t>、</w:t>
      </w:r>
      <w:r w:rsidRPr="00B653AB">
        <w:rPr>
          <w:rFonts w:ascii="Calibri" w:eastAsia="PMingLiU" w:hAnsi="Calibri"/>
        </w:rPr>
        <w:t xml:space="preserve">Open Value </w:t>
      </w:r>
      <w:r w:rsidRPr="00B653AB">
        <w:rPr>
          <w:rFonts w:ascii="Calibri" w:eastAsia="PMingLiU" w:hAnsi="Calibri"/>
        </w:rPr>
        <w:t>或</w:t>
      </w:r>
      <w:r w:rsidRPr="00B653AB">
        <w:rPr>
          <w:rFonts w:ascii="Calibri" w:eastAsia="PMingLiU" w:hAnsi="Calibri"/>
        </w:rPr>
        <w:t xml:space="preserve"> Open Value Subscription </w:t>
      </w:r>
      <w:r w:rsidRPr="00B653AB">
        <w:rPr>
          <w:rFonts w:ascii="Calibri" w:eastAsia="PMingLiU" w:hAnsi="Calibri"/>
        </w:rPr>
        <w:t>合約授權的</w:t>
      </w:r>
      <w:r w:rsidRPr="00B653AB">
        <w:rPr>
          <w:rFonts w:ascii="Calibri" w:eastAsia="PMingLiU" w:hAnsi="Calibri"/>
        </w:rPr>
        <w:t xml:space="preserve"> SharePoint Online </w:t>
      </w:r>
      <w:r w:rsidRPr="00B653AB">
        <w:rPr>
          <w:rFonts w:ascii="Calibri" w:eastAsia="PMingLiU" w:hAnsi="Calibri"/>
        </w:rPr>
        <w:t>方案</w:t>
      </w:r>
      <w:r w:rsidRPr="00B653AB">
        <w:rPr>
          <w:rFonts w:ascii="Calibri" w:eastAsia="PMingLiU" w:hAnsi="Calibri"/>
        </w:rPr>
        <w:t xml:space="preserve"> 1 (</w:t>
      </w:r>
      <w:r w:rsidRPr="00B653AB">
        <w:rPr>
          <w:rFonts w:ascii="Calibri" w:eastAsia="PMingLiU" w:hAnsi="Calibri"/>
        </w:rPr>
        <w:t>含</w:t>
      </w:r>
      <w:r w:rsidRPr="00B653AB">
        <w:rPr>
          <w:rFonts w:ascii="Calibri" w:eastAsia="PMingLiU" w:hAnsi="Calibri"/>
        </w:rPr>
        <w:t xml:space="preserve"> Yammer) </w:t>
      </w:r>
      <w:r w:rsidRPr="00B653AB">
        <w:rPr>
          <w:rFonts w:ascii="Calibri" w:eastAsia="PMingLiU" w:hAnsi="Calibri"/>
        </w:rPr>
        <w:t>或</w:t>
      </w:r>
      <w:r w:rsidRPr="00B653AB">
        <w:rPr>
          <w:rFonts w:ascii="Calibri" w:eastAsia="PMingLiU" w:hAnsi="Calibri"/>
        </w:rPr>
        <w:t xml:space="preserve"> SharePoint Online </w:t>
      </w:r>
      <w:r w:rsidRPr="00B653AB">
        <w:rPr>
          <w:rFonts w:ascii="Calibri" w:eastAsia="PMingLiU" w:hAnsi="Calibri"/>
        </w:rPr>
        <w:t>方案</w:t>
      </w:r>
      <w:r w:rsidRPr="00B653AB">
        <w:rPr>
          <w:rFonts w:ascii="Calibri" w:eastAsia="PMingLiU" w:hAnsi="Calibri"/>
        </w:rPr>
        <w:t xml:space="preserve"> 2 (</w:t>
      </w:r>
      <w:r w:rsidRPr="00B653AB">
        <w:rPr>
          <w:rFonts w:ascii="Calibri" w:eastAsia="PMingLiU" w:hAnsi="Calibri"/>
        </w:rPr>
        <w:t>含</w:t>
      </w:r>
      <w:r w:rsidRPr="00B653AB">
        <w:rPr>
          <w:rFonts w:ascii="Calibri" w:eastAsia="PMingLiU" w:hAnsi="Calibri"/>
        </w:rPr>
        <w:t xml:space="preserve"> Yammer) </w:t>
      </w:r>
      <w:r w:rsidRPr="00B653AB">
        <w:rPr>
          <w:rFonts w:ascii="Calibri" w:eastAsia="PMingLiU" w:hAnsi="Calibri"/>
        </w:rPr>
        <w:t>訂閱，得於</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w:t>
      </w:r>
      <w:r w:rsidRPr="00B653AB">
        <w:rPr>
          <w:rFonts w:ascii="Calibri" w:eastAsia="PMingLiU" w:hAnsi="Calibri"/>
        </w:rPr>
        <w:t xml:space="preserve"> 31 </w:t>
      </w:r>
      <w:r w:rsidRPr="00B653AB">
        <w:rPr>
          <w:rFonts w:ascii="Calibri" w:eastAsia="PMingLiU" w:hAnsi="Calibri"/>
        </w:rPr>
        <w:t>日之前兌換，在此之後未兌換之訂閱可用於該些服務內含之產品。</w:t>
      </w:r>
    </w:p>
    <w:bookmarkStart w:id="1358" w:name="_Toc378147669"/>
    <w:bookmarkStart w:id="1359" w:name="_Toc378151566"/>
    <w:p w14:paraId="0C1EA15F" w14:textId="77777777" w:rsidR="004D0FC1" w:rsidRPr="00B653AB" w:rsidRDefault="001B2791" w:rsidP="004D0FC1">
      <w:pPr>
        <w:pStyle w:val="ProductList-Body"/>
        <w:shd w:val="clear" w:color="auto" w:fill="A6A6A6" w:themeFill="background1" w:themeFillShade="A6"/>
        <w:spacing w:before="120" w:after="240"/>
        <w:jc w:val="right"/>
        <w:rPr>
          <w:rFonts w:ascii="Calibri" w:eastAsia="PMingLiU" w:hAnsi="Calibri"/>
        </w:rPr>
      </w:pPr>
      <w:r w:rsidRPr="00B653AB">
        <w:rPr>
          <w:rFonts w:ascii="Calibri" w:eastAsia="PMingLiU" w:hAnsi="Calibri"/>
        </w:rPr>
        <w:fldChar w:fldCharType="begin"/>
      </w:r>
      <w:r>
        <w:rPr>
          <w:rFonts w:ascii="Calibri" w:eastAsia="PMingLiU" w:hAnsi="Calibri"/>
        </w:rPr>
        <w:instrText>HYPERLINK  \l "ToC"</w:instrText>
      </w:r>
      <w:r w:rsidRPr="00B653AB">
        <w:rPr>
          <w:rFonts w:ascii="Calibri" w:eastAsia="PMingLiU" w:hAnsi="Calibri"/>
        </w:rPr>
        <w:fldChar w:fldCharType="separate"/>
      </w:r>
      <w:r w:rsidRPr="00B653AB">
        <w:rPr>
          <w:rStyle w:val="Hyperlink"/>
          <w:rFonts w:ascii="Calibri" w:eastAsia="PMingLiU" w:hAnsi="Calibri"/>
          <w:sz w:val="16"/>
          <w:szCs w:val="16"/>
        </w:rPr>
        <w:t>目錄</w:t>
      </w:r>
      <w:r w:rsidRPr="00B653AB">
        <w:rPr>
          <w:rFonts w:ascii="Calibri" w:eastAsia="PMingLiU" w:hAnsi="Calibri"/>
        </w:rPr>
        <w:fldChar w:fldCharType="end"/>
      </w:r>
      <w:r w:rsidRPr="00B653AB">
        <w:rPr>
          <w:rFonts w:ascii="Calibri" w:eastAsia="PMingLiU" w:hAnsi="Calibri"/>
          <w:sz w:val="16"/>
          <w:szCs w:val="16"/>
        </w:rPr>
        <w:t xml:space="preserve"> / </w:t>
      </w:r>
      <w:hyperlink w:anchor="ChartKey" w:history="1">
        <w:r w:rsidRPr="00B653AB">
          <w:rPr>
            <w:rStyle w:val="Hyperlink"/>
            <w:rFonts w:ascii="Calibri" w:eastAsia="PMingLiU" w:hAnsi="Calibri"/>
            <w:sz w:val="16"/>
            <w:szCs w:val="16"/>
          </w:rPr>
          <w:t>列表索引鍵</w:t>
        </w:r>
      </w:hyperlink>
      <w:r w:rsidRPr="00B653AB">
        <w:rPr>
          <w:rFonts w:ascii="Calibri" w:eastAsia="PMingLiU" w:hAnsi="Calibri"/>
          <w:sz w:val="16"/>
          <w:szCs w:val="16"/>
        </w:rPr>
        <w:t xml:space="preserve"> / </w:t>
      </w:r>
      <w:hyperlink w:anchor="Index" w:history="1">
        <w:r w:rsidRPr="00B653AB">
          <w:rPr>
            <w:rStyle w:val="Hyperlink"/>
            <w:rFonts w:ascii="Calibri" w:eastAsia="PMingLiU" w:hAnsi="Calibri"/>
            <w:sz w:val="16"/>
            <w:szCs w:val="16"/>
          </w:rPr>
          <w:t>索引</w:t>
        </w:r>
      </w:hyperlink>
    </w:p>
    <w:p w14:paraId="0E2176CE" w14:textId="77777777" w:rsidR="004D0FC1" w:rsidRPr="00921AD1" w:rsidRDefault="004D0FC1" w:rsidP="004D0FC1">
      <w:pPr>
        <w:pStyle w:val="ProductList-Offering2Heading"/>
        <w:outlineLvl w:val="2"/>
        <w:rPr>
          <w:rFonts w:eastAsia="PMingLiU"/>
        </w:rPr>
      </w:pPr>
      <w:bookmarkStart w:id="1360" w:name="_Toc378147671"/>
      <w:bookmarkStart w:id="1361" w:name="_Toc378151568"/>
      <w:bookmarkStart w:id="1362" w:name="_Toc379797395"/>
      <w:bookmarkStart w:id="1363" w:name="_Toc380513427"/>
      <w:bookmarkStart w:id="1364" w:name="_Toc380655477"/>
      <w:bookmarkEnd w:id="1358"/>
      <w:bookmarkEnd w:id="1359"/>
      <w:r w:rsidRPr="00921AD1">
        <w:rPr>
          <w:rFonts w:eastAsia="PMingLiU"/>
        </w:rPr>
        <w:tab/>
      </w:r>
      <w:bookmarkStart w:id="1365" w:name="_Toc420360682"/>
      <w:r w:rsidRPr="00921AD1">
        <w:rPr>
          <w:rFonts w:eastAsia="PMingLiU"/>
        </w:rPr>
        <w:t>商務用</w:t>
      </w:r>
      <w:r w:rsidRPr="00921AD1">
        <w:rPr>
          <w:rFonts w:eastAsia="PMingLiU"/>
        </w:rPr>
        <w:t xml:space="preserve"> Skype Online</w:t>
      </w:r>
      <w:bookmarkEnd w:id="13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53"/>
        <w:gridCol w:w="540"/>
        <w:gridCol w:w="536"/>
        <w:gridCol w:w="739"/>
        <w:gridCol w:w="739"/>
        <w:gridCol w:w="739"/>
        <w:gridCol w:w="738"/>
        <w:gridCol w:w="739"/>
        <w:gridCol w:w="739"/>
        <w:gridCol w:w="739"/>
        <w:gridCol w:w="799"/>
      </w:tblGrid>
      <w:tr w:rsidR="006C559E" w:rsidRPr="00B653AB" w14:paraId="411AFED4" w14:textId="77777777" w:rsidTr="00E15F30">
        <w:trPr>
          <w:cantSplit/>
          <w:tblHeader/>
        </w:trPr>
        <w:tc>
          <w:tcPr>
            <w:tcW w:w="3753" w:type="dxa"/>
            <w:tcBorders>
              <w:bottom w:val="nil"/>
            </w:tcBorders>
            <w:shd w:val="clear" w:color="auto" w:fill="00188F"/>
          </w:tcPr>
          <w:p w14:paraId="34D786A4" w14:textId="77777777" w:rsidR="006C559E" w:rsidRPr="00B653AB" w:rsidRDefault="006C559E"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540" w:type="dxa"/>
            <w:tcBorders>
              <w:bottom w:val="nil"/>
            </w:tcBorders>
            <w:shd w:val="clear" w:color="auto" w:fill="00188F"/>
            <w:vAlign w:val="center"/>
          </w:tcPr>
          <w:p w14:paraId="4B551832" w14:textId="77777777" w:rsidR="006C559E" w:rsidRPr="00B653AB" w:rsidRDefault="006C559E"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536" w:type="dxa"/>
            <w:tcBorders>
              <w:left w:val="single" w:sz="12" w:space="0" w:color="FFFFFF" w:themeColor="background1"/>
            </w:tcBorders>
            <w:shd w:val="clear" w:color="auto" w:fill="00188F"/>
            <w:vAlign w:val="center"/>
          </w:tcPr>
          <w:p w14:paraId="1A8E0F1B"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56E64996"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5BA1E3F8"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6CB3912F"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3FD5AE16"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03845F22"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0842465D"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71921B4C"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9" w:type="dxa"/>
            <w:shd w:val="clear" w:color="auto" w:fill="00188F"/>
            <w:vAlign w:val="center"/>
          </w:tcPr>
          <w:p w14:paraId="0D2E37AF" w14:textId="77777777" w:rsidR="006C559E" w:rsidRPr="008B486D" w:rsidRDefault="006C559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6C559E" w:rsidRPr="00B653AB" w14:paraId="4D520BD3" w14:textId="77777777" w:rsidTr="00E15F30">
        <w:trPr>
          <w:cantSplit/>
          <w:tblHeader/>
        </w:trPr>
        <w:tc>
          <w:tcPr>
            <w:tcW w:w="3753" w:type="dxa"/>
            <w:tcBorders>
              <w:top w:val="nil"/>
              <w:left w:val="nil"/>
              <w:bottom w:val="dashSmallGap" w:sz="4" w:space="0" w:color="BFBFBF" w:themeColor="background1" w:themeShade="BF"/>
              <w:right w:val="nil"/>
            </w:tcBorders>
          </w:tcPr>
          <w:p w14:paraId="43AEE514" w14:textId="77777777" w:rsidR="006C559E" w:rsidRPr="00921AD1" w:rsidRDefault="006C559E" w:rsidP="00785D3B">
            <w:pPr>
              <w:pStyle w:val="ProductList-Offering2"/>
              <w:rPr>
                <w:rFonts w:eastAsia="PMingLiU"/>
              </w:rPr>
            </w:pPr>
            <w:bookmarkStart w:id="1366" w:name="_Toc420360683"/>
            <w:r w:rsidRPr="00921AD1">
              <w:rPr>
                <w:rFonts w:eastAsia="PMingLiU"/>
              </w:rPr>
              <w:t>商務用</w:t>
            </w:r>
            <w:r w:rsidRPr="00921AD1">
              <w:rPr>
                <w:rFonts w:eastAsia="PMingLiU"/>
              </w:rPr>
              <w:t xml:space="preserve"> Skype Online </w:t>
            </w:r>
            <w:r w:rsidRPr="00921AD1">
              <w:rPr>
                <w:rFonts w:eastAsia="PMingLiU"/>
              </w:rPr>
              <w:t>方案</w:t>
            </w:r>
            <w:r w:rsidRPr="00921AD1">
              <w:rPr>
                <w:rFonts w:eastAsia="PMingLiU"/>
              </w:rPr>
              <w:t xml:space="preserve"> 1</w:t>
            </w:r>
            <w:r w:rsidRPr="00921AD1">
              <w:rPr>
                <w:rFonts w:eastAsia="PMingLiU"/>
              </w:rPr>
              <w:fldChar w:fldCharType="begin"/>
            </w:r>
            <w:r w:rsidRPr="00921AD1">
              <w:rPr>
                <w:rFonts w:eastAsia="PMingLiU"/>
              </w:rPr>
              <w:instrText xml:space="preserve">XE " </w:instrText>
            </w:r>
            <w:r w:rsidRPr="00921AD1">
              <w:rPr>
                <w:rFonts w:eastAsia="PMingLiU"/>
              </w:rPr>
              <w:instrText>商務用</w:instrText>
            </w:r>
            <w:r w:rsidRPr="00921AD1">
              <w:rPr>
                <w:rFonts w:eastAsia="PMingLiU"/>
              </w:rPr>
              <w:instrText xml:space="preserve"> Skype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66"/>
          </w:p>
        </w:tc>
        <w:tc>
          <w:tcPr>
            <w:tcW w:w="540" w:type="dxa"/>
            <w:tcBorders>
              <w:top w:val="nil"/>
              <w:left w:val="nil"/>
              <w:bottom w:val="dashSmallGap" w:sz="4" w:space="0" w:color="BFBFBF" w:themeColor="background1" w:themeShade="BF"/>
              <w:right w:val="nil"/>
            </w:tcBorders>
            <w:vAlign w:val="center"/>
          </w:tcPr>
          <w:p w14:paraId="279716D8" w14:textId="77777777" w:rsidR="006C559E" w:rsidRPr="00B653AB" w:rsidRDefault="006C559E" w:rsidP="00785D3B">
            <w:pPr>
              <w:pStyle w:val="ProductList-OfferingBody"/>
              <w:ind w:left="-113"/>
              <w:jc w:val="center"/>
              <w:rPr>
                <w:rFonts w:ascii="Calibri" w:eastAsia="PMingLiU" w:hAnsi="Calibri"/>
              </w:rPr>
            </w:pPr>
            <w:r w:rsidRPr="00B653AB">
              <w:rPr>
                <w:rFonts w:ascii="Calibri" w:eastAsia="PMingLiU" w:hAnsi="Calibri"/>
              </w:rPr>
              <w:t>1</w:t>
            </w:r>
          </w:p>
        </w:tc>
        <w:tc>
          <w:tcPr>
            <w:tcW w:w="536" w:type="dxa"/>
            <w:tcBorders>
              <w:left w:val="single" w:sz="12" w:space="0" w:color="FFFFFF" w:themeColor="background1"/>
            </w:tcBorders>
            <w:shd w:val="clear" w:color="auto" w:fill="BFBFBF" w:themeFill="background1" w:themeFillShade="BF"/>
            <w:vAlign w:val="center"/>
          </w:tcPr>
          <w:p w14:paraId="6A54297E"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9C8BC7D"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4F3C89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7637078" w14:textId="77777777" w:rsidR="006C559E" w:rsidRPr="00B653AB" w:rsidRDefault="006C559E"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CDE921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1978F24" w14:textId="77777777" w:rsidR="006C559E" w:rsidRPr="00496CAF" w:rsidRDefault="006C559E"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6E5B2B8C" w14:textId="77777777" w:rsidR="006C559E" w:rsidRPr="00496CAF" w:rsidRDefault="006C559E"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3AA28109" w14:textId="77777777" w:rsidR="006C559E" w:rsidRPr="00B653AB" w:rsidRDefault="006C559E"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073D14C2"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6C559E" w:rsidRPr="00B653AB" w14:paraId="638A5DB4" w14:textId="77777777" w:rsidTr="00E15F30">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5F9C8414" w14:textId="77777777" w:rsidR="006C559E" w:rsidRPr="00921AD1" w:rsidRDefault="006C559E" w:rsidP="00785D3B">
            <w:pPr>
              <w:pStyle w:val="ProductList-Offering2"/>
              <w:rPr>
                <w:rFonts w:eastAsia="PMingLiU"/>
              </w:rPr>
            </w:pPr>
            <w:bookmarkStart w:id="1367" w:name="_Toc420360684"/>
            <w:r w:rsidRPr="00921AD1">
              <w:rPr>
                <w:rFonts w:eastAsia="PMingLiU"/>
              </w:rPr>
              <w:t>商務用</w:t>
            </w:r>
            <w:r w:rsidRPr="00921AD1">
              <w:rPr>
                <w:rFonts w:eastAsia="PMingLiU"/>
              </w:rPr>
              <w:t xml:space="preserve"> Skype Online </w:t>
            </w:r>
            <w:r w:rsidRPr="00921AD1">
              <w:rPr>
                <w:rFonts w:eastAsia="PMingLiU"/>
              </w:rPr>
              <w:t>方案</w:t>
            </w:r>
            <w:r w:rsidRPr="00921AD1">
              <w:rPr>
                <w:rFonts w:eastAsia="PMingLiU"/>
              </w:rPr>
              <w:t xml:space="preserve"> 1 </w:t>
            </w:r>
            <w:r w:rsidRPr="00921AD1">
              <w:rPr>
                <w:rFonts w:eastAsia="PMingLiU"/>
              </w:rPr>
              <w:fldChar w:fldCharType="begin"/>
            </w:r>
            <w:r w:rsidRPr="00921AD1">
              <w:rPr>
                <w:rFonts w:eastAsia="PMingLiU"/>
              </w:rPr>
              <w:instrText xml:space="preserve">XE " </w:instrText>
            </w:r>
            <w:r w:rsidRPr="00921AD1">
              <w:rPr>
                <w:rFonts w:eastAsia="PMingLiU"/>
              </w:rPr>
              <w:instrText>商務用</w:instrText>
            </w:r>
            <w:r w:rsidRPr="00921AD1">
              <w:rPr>
                <w:rFonts w:eastAsia="PMingLiU"/>
              </w:rPr>
              <w:instrText xml:space="preserve"> Skype Online </w:instrText>
            </w:r>
            <w:r w:rsidRPr="00921AD1">
              <w:rPr>
                <w:rFonts w:eastAsia="PMingLiU"/>
              </w:rPr>
              <w:instrText>方案</w:instrText>
            </w:r>
            <w:r w:rsidRPr="00921AD1">
              <w:rPr>
                <w:rFonts w:eastAsia="PMingLiU"/>
              </w:rPr>
              <w:instrText xml:space="preserve"> 1"</w:instrText>
            </w:r>
            <w:r w:rsidRPr="00921AD1">
              <w:rPr>
                <w:rFonts w:eastAsia="PMingLiU"/>
              </w:rPr>
              <w:fldChar w:fldCharType="end"/>
            </w:r>
            <w:r w:rsidRPr="00921AD1">
              <w:rPr>
                <w:rFonts w:eastAsia="PMingLiU"/>
              </w:rPr>
              <w:t>加值</w:t>
            </w:r>
            <w:r w:rsidRPr="00921AD1">
              <w:rPr>
                <w:rFonts w:eastAsia="PMingLiU"/>
              </w:rPr>
              <w:fldChar w:fldCharType="begin"/>
            </w:r>
            <w:r w:rsidRPr="00921AD1">
              <w:rPr>
                <w:rFonts w:eastAsia="PMingLiU"/>
              </w:rPr>
              <w:instrText xml:space="preserve">XE "Lync Online </w:instrText>
            </w:r>
            <w:r w:rsidRPr="00921AD1">
              <w:rPr>
                <w:rFonts w:eastAsia="PMingLiU"/>
              </w:rPr>
              <w:instrText>方案</w:instrText>
            </w:r>
            <w:r w:rsidRPr="00921AD1">
              <w:rPr>
                <w:rFonts w:eastAsia="PMingLiU"/>
              </w:rPr>
              <w:instrText xml:space="preserve"> 1 </w:instrText>
            </w:r>
            <w:r w:rsidRPr="00921AD1">
              <w:rPr>
                <w:rFonts w:eastAsia="PMingLiU"/>
              </w:rPr>
              <w:instrText>加值</w:instrText>
            </w:r>
            <w:r w:rsidRPr="00921AD1">
              <w:rPr>
                <w:rFonts w:eastAsia="PMingLiU"/>
              </w:rPr>
              <w:instrText xml:space="preserve"> "</w:instrText>
            </w:r>
            <w:r w:rsidRPr="00921AD1">
              <w:rPr>
                <w:rFonts w:eastAsia="PMingLiU"/>
              </w:rPr>
              <w:fldChar w:fldCharType="end"/>
            </w:r>
            <w:r w:rsidR="00345235">
              <w:rPr>
                <w:rFonts w:eastAsia="PMingLiU"/>
              </w:rPr>
              <w:t xml:space="preserve"> </w:t>
            </w:r>
            <w:r w:rsidRPr="00921AD1">
              <w:rPr>
                <w:rFonts w:eastAsia="PMingLiU"/>
              </w:rPr>
              <w:t>(</w:t>
            </w:r>
            <w:r w:rsidRPr="00921AD1">
              <w:rPr>
                <w:rFonts w:eastAsia="PMingLiU"/>
              </w:rPr>
              <w:t>使用者訂閱使用權</w:t>
            </w:r>
            <w:r w:rsidRPr="00921AD1">
              <w:rPr>
                <w:rFonts w:eastAsia="PMingLiU"/>
              </w:rPr>
              <w:t>)</w:t>
            </w:r>
            <w:bookmarkEnd w:id="136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283D8B9" w14:textId="77777777" w:rsidR="006C559E" w:rsidRPr="00B653AB" w:rsidRDefault="006C559E" w:rsidP="00785D3B">
            <w:pPr>
              <w:pStyle w:val="ProductList-OfferingBody"/>
              <w:ind w:left="-113"/>
              <w:jc w:val="center"/>
              <w:rPr>
                <w:rFonts w:ascii="Calibri" w:eastAsia="PMingLiU" w:hAnsi="Calibri"/>
              </w:rPr>
            </w:pPr>
          </w:p>
        </w:tc>
        <w:tc>
          <w:tcPr>
            <w:tcW w:w="536" w:type="dxa"/>
            <w:tcBorders>
              <w:left w:val="single" w:sz="12" w:space="0" w:color="FFFFFF" w:themeColor="background1"/>
            </w:tcBorders>
            <w:shd w:val="clear" w:color="auto" w:fill="BFBFBF" w:themeFill="background1" w:themeFillShade="BF"/>
            <w:vAlign w:val="center"/>
          </w:tcPr>
          <w:p w14:paraId="671DE26F"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084A321"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B72E48E"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1B704F1" w14:textId="77777777" w:rsidR="006C559E" w:rsidRPr="00B653AB" w:rsidRDefault="006C559E"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545390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BAA03E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464D2DE"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AFA6498" w14:textId="77777777" w:rsidR="006C559E" w:rsidRPr="00B653AB" w:rsidRDefault="006C559E"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12F1DBCF"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6C559E" w:rsidRPr="00B653AB" w14:paraId="2F80ABC7" w14:textId="77777777" w:rsidTr="00E15F30">
        <w:trPr>
          <w:cantSplit/>
          <w:trHeight w:val="44"/>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4E39A37F" w14:textId="77777777" w:rsidR="006C559E" w:rsidRPr="00921AD1" w:rsidRDefault="006C559E" w:rsidP="00785D3B">
            <w:pPr>
              <w:pStyle w:val="ProductList-Offering2"/>
              <w:rPr>
                <w:rFonts w:eastAsia="PMingLiU"/>
              </w:rPr>
            </w:pPr>
            <w:bookmarkStart w:id="1368" w:name="_Toc420360685"/>
            <w:r w:rsidRPr="00921AD1">
              <w:rPr>
                <w:rFonts w:eastAsia="PMingLiU"/>
              </w:rPr>
              <w:t>商務用</w:t>
            </w:r>
            <w:r w:rsidRPr="00921AD1">
              <w:rPr>
                <w:rFonts w:eastAsia="PMingLiU"/>
              </w:rPr>
              <w:t xml:space="preserve"> Skype Online </w:t>
            </w:r>
            <w:r w:rsidRPr="00921AD1">
              <w:rPr>
                <w:rFonts w:eastAsia="PMingLiU"/>
              </w:rPr>
              <w:t>方案</w:t>
            </w:r>
            <w:r w:rsidRPr="00921AD1">
              <w:rPr>
                <w:rFonts w:eastAsia="PMingLiU"/>
              </w:rPr>
              <w:t xml:space="preserve"> 1G</w:t>
            </w:r>
            <w:r w:rsidRPr="00921AD1">
              <w:rPr>
                <w:rFonts w:eastAsia="PMingLiU"/>
              </w:rPr>
              <w:fldChar w:fldCharType="begin"/>
            </w:r>
            <w:r w:rsidRPr="00921AD1">
              <w:rPr>
                <w:rFonts w:eastAsia="PMingLiU"/>
              </w:rPr>
              <w:instrText xml:space="preserve">XE " </w:instrText>
            </w:r>
            <w:r w:rsidRPr="00921AD1">
              <w:rPr>
                <w:rFonts w:eastAsia="PMingLiU"/>
              </w:rPr>
              <w:instrText>商務用</w:instrText>
            </w:r>
            <w:r w:rsidRPr="00921AD1">
              <w:rPr>
                <w:rFonts w:eastAsia="PMingLiU"/>
              </w:rPr>
              <w:instrText xml:space="preserve"> Skype Online </w:instrText>
            </w:r>
            <w:r w:rsidRPr="00921AD1">
              <w:rPr>
                <w:rFonts w:eastAsia="PMingLiU"/>
              </w:rPr>
              <w:instrText>方案</w:instrText>
            </w:r>
            <w:r w:rsidRPr="00921AD1">
              <w:rPr>
                <w:rFonts w:eastAsia="PMingLiU"/>
              </w:rPr>
              <w:instrText xml:space="preserve"> 1G"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68"/>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4422890" w14:textId="77777777" w:rsidR="006C559E" w:rsidRPr="00B653AB" w:rsidRDefault="006C559E" w:rsidP="00785D3B">
            <w:pPr>
              <w:pStyle w:val="ProductList-OfferingBody"/>
              <w:ind w:left="-113"/>
              <w:jc w:val="center"/>
              <w:rPr>
                <w:rFonts w:ascii="Calibri" w:eastAsia="PMingLiU" w:hAnsi="Calibri"/>
              </w:rPr>
            </w:pPr>
          </w:p>
        </w:tc>
        <w:tc>
          <w:tcPr>
            <w:tcW w:w="536" w:type="dxa"/>
            <w:tcBorders>
              <w:left w:val="single" w:sz="12" w:space="0" w:color="FFFFFF" w:themeColor="background1"/>
            </w:tcBorders>
            <w:shd w:val="clear" w:color="auto" w:fill="BFBFBF" w:themeFill="background1" w:themeFillShade="BF"/>
            <w:vAlign w:val="center"/>
          </w:tcPr>
          <w:p w14:paraId="491AE598"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7E6C46C" w14:textId="77777777" w:rsidR="006C559E" w:rsidRPr="000E3770" w:rsidRDefault="006C559E"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5B0A32A8" w14:textId="77777777" w:rsidR="006C559E" w:rsidRPr="00A12EDA" w:rsidRDefault="006C559E"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3146458D"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FE708FD" w14:textId="77777777" w:rsidR="006C559E" w:rsidRPr="000E3770" w:rsidRDefault="006C559E"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0D50B8CA" w14:textId="77777777" w:rsidR="006C559E" w:rsidRPr="00A12EDA" w:rsidRDefault="006C559E"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6CCDDFFE"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116FF7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538385"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0E978DB" w14:textId="77777777" w:rsidR="006C559E" w:rsidRPr="00B653AB" w:rsidRDefault="006C559E"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27CE46D9" w14:textId="77777777" w:rsidR="006C559E" w:rsidRPr="00B653AB" w:rsidRDefault="006C559E" w:rsidP="00785D3B">
            <w:pPr>
              <w:pStyle w:val="ProductList-OfferingBody"/>
              <w:ind w:left="-113"/>
              <w:jc w:val="center"/>
              <w:rPr>
                <w:rFonts w:ascii="Calibri" w:eastAsia="PMingLiU" w:hAnsi="Calibri"/>
              </w:rPr>
            </w:pPr>
          </w:p>
        </w:tc>
      </w:tr>
      <w:tr w:rsidR="006C559E" w:rsidRPr="00B653AB" w14:paraId="65B8AD7D" w14:textId="77777777" w:rsidTr="00E15F30">
        <w:trPr>
          <w:cantSplit/>
          <w:tblHeader/>
        </w:trPr>
        <w:tc>
          <w:tcPr>
            <w:tcW w:w="3753" w:type="dxa"/>
            <w:tcBorders>
              <w:top w:val="dashSmallGap" w:sz="4" w:space="0" w:color="BFBFBF" w:themeColor="background1" w:themeShade="BF"/>
              <w:left w:val="nil"/>
              <w:bottom w:val="dashSmallGap" w:sz="4" w:space="0" w:color="BFBFBF" w:themeColor="background1" w:themeShade="BF"/>
              <w:right w:val="nil"/>
            </w:tcBorders>
          </w:tcPr>
          <w:p w14:paraId="764ACCED" w14:textId="77777777" w:rsidR="006C559E" w:rsidRPr="00921AD1" w:rsidRDefault="006C559E" w:rsidP="00785D3B">
            <w:pPr>
              <w:pStyle w:val="ProductList-Offering2"/>
              <w:rPr>
                <w:rFonts w:eastAsia="PMingLiU"/>
              </w:rPr>
            </w:pPr>
            <w:bookmarkStart w:id="1369" w:name="_Toc420360686"/>
            <w:r w:rsidRPr="00921AD1">
              <w:rPr>
                <w:rFonts w:eastAsia="PMingLiU"/>
              </w:rPr>
              <w:t>商務用</w:t>
            </w:r>
            <w:r w:rsidRPr="00921AD1">
              <w:rPr>
                <w:rFonts w:eastAsia="PMingLiU"/>
              </w:rPr>
              <w:t xml:space="preserve"> Skype Online </w:t>
            </w:r>
            <w:r w:rsidRPr="00921AD1">
              <w:rPr>
                <w:rFonts w:eastAsia="PMingLiU"/>
              </w:rPr>
              <w:t>方案</w:t>
            </w:r>
            <w:r w:rsidRPr="00921AD1">
              <w:rPr>
                <w:rFonts w:eastAsia="PMingLiU"/>
              </w:rPr>
              <w:t xml:space="preserve"> 2</w:t>
            </w:r>
            <w:r w:rsidRPr="00921AD1">
              <w:rPr>
                <w:rFonts w:eastAsia="PMingLiU"/>
              </w:rPr>
              <w:fldChar w:fldCharType="begin"/>
            </w:r>
            <w:r w:rsidRPr="00921AD1">
              <w:rPr>
                <w:rFonts w:eastAsia="PMingLiU"/>
              </w:rPr>
              <w:instrText xml:space="preserve">XE " </w:instrText>
            </w:r>
            <w:r w:rsidRPr="00921AD1">
              <w:rPr>
                <w:rFonts w:eastAsia="PMingLiU"/>
              </w:rPr>
              <w:instrText>商務用</w:instrText>
            </w:r>
            <w:r w:rsidRPr="00921AD1">
              <w:rPr>
                <w:rFonts w:eastAsia="PMingLiU"/>
              </w:rPr>
              <w:instrText xml:space="preserve"> Skype Online </w:instrText>
            </w:r>
            <w:r w:rsidRPr="00921AD1">
              <w:rPr>
                <w:rFonts w:eastAsia="PMingLiU"/>
              </w:rPr>
              <w:instrText>方案</w:instrText>
            </w:r>
            <w:r w:rsidRPr="00921AD1">
              <w:rPr>
                <w:rFonts w:eastAsia="PMingLiU"/>
              </w:rPr>
              <w:instrText xml:space="preserve"> 2"</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6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EA4A5EC" w14:textId="77777777" w:rsidR="006C559E" w:rsidRPr="00B653AB" w:rsidRDefault="006C559E" w:rsidP="00785D3B">
            <w:pPr>
              <w:pStyle w:val="ProductList-OfferingBody"/>
              <w:ind w:left="-113"/>
              <w:jc w:val="center"/>
              <w:rPr>
                <w:rFonts w:ascii="Calibri" w:eastAsia="PMingLiU" w:hAnsi="Calibri"/>
              </w:rPr>
            </w:pPr>
            <w:r w:rsidRPr="00B653AB">
              <w:rPr>
                <w:rFonts w:ascii="Calibri" w:eastAsia="PMingLiU" w:hAnsi="Calibri"/>
              </w:rPr>
              <w:t>1</w:t>
            </w:r>
          </w:p>
        </w:tc>
        <w:tc>
          <w:tcPr>
            <w:tcW w:w="536" w:type="dxa"/>
            <w:tcBorders>
              <w:left w:val="single" w:sz="12" w:space="0" w:color="FFFFFF" w:themeColor="background1"/>
            </w:tcBorders>
            <w:shd w:val="clear" w:color="auto" w:fill="BFBFBF" w:themeFill="background1" w:themeFillShade="BF"/>
            <w:vAlign w:val="center"/>
          </w:tcPr>
          <w:p w14:paraId="7D7E1217"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88907DF"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6BFFD83E"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117A162" w14:textId="77777777" w:rsidR="006C559E" w:rsidRPr="00B653AB" w:rsidRDefault="006C559E"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129704F2"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6A5714F" w14:textId="77777777" w:rsidR="006C559E" w:rsidRPr="00496CAF" w:rsidRDefault="006C559E" w:rsidP="00350F14">
            <w:pPr>
              <w:pStyle w:val="ProductList-OfferingBody"/>
              <w:ind w:left="-113"/>
              <w:jc w:val="center"/>
              <w:rPr>
                <w:rFonts w:eastAsiaTheme="majorEastAsia"/>
                <w:bCs/>
              </w:rPr>
            </w:pPr>
            <w:r w:rsidRPr="00496CAF">
              <w:rPr>
                <w:rFonts w:ascii="Calibri" w:hAnsi="Calibri" w:cstheme="minorHAnsi"/>
                <w:bCs/>
              </w:rPr>
              <w:fldChar w:fldCharType="begin"/>
            </w:r>
            <w:r w:rsidRPr="00496CAF">
              <w:rPr>
                <w:rFonts w:ascii="Calibri" w:hAnsi="Calibri" w:cstheme="minorHAnsi"/>
                <w:bCs/>
                <w:lang w:val="en-US"/>
              </w:rPr>
              <w:instrText xml:space="preserve"> </w:instrText>
            </w:r>
            <w:r w:rsidRPr="00496CAF">
              <w:rPr>
                <w:rFonts w:ascii="Calibri" w:hAnsi="Calibri"/>
                <w:bCs/>
                <w:lang w:val="en-US"/>
              </w:rPr>
              <w:instrText>AutoTextList  \s NoStyle \t “</w:instrText>
            </w:r>
            <w:r w:rsidRPr="00496CAF">
              <w:rPr>
                <w:rFonts w:ascii="Calibri" w:hAnsi="Calibri" w:cstheme="minorHAnsi"/>
                <w:bCs/>
                <w:lang w:val="en-US"/>
              </w:rPr>
              <w:instrText xml:space="preserve">Open License </w:instrText>
            </w:r>
            <w:r w:rsidRPr="00496CAF">
              <w:rPr>
                <w:rFonts w:ascii="Calibri" w:hAnsi="Calibri" w:cstheme="minorHAnsi"/>
                <w:bCs/>
              </w:rPr>
              <w:instrText>及</w:instrText>
            </w:r>
            <w:r w:rsidRPr="00496CAF">
              <w:rPr>
                <w:rFonts w:ascii="Calibri" w:hAnsi="Calibri" w:cstheme="minorHAnsi"/>
                <w:bCs/>
                <w:lang w:val="en-US"/>
              </w:rPr>
              <w:instrText xml:space="preserve"> Open Value</w:instrText>
            </w:r>
            <w:r w:rsidRPr="00496CAF">
              <w:rPr>
                <w:rFonts w:ascii="Calibri" w:hAnsi="Calibri"/>
                <w:bCs/>
                <w:lang w:val="en-US"/>
              </w:rPr>
              <w:instrText>”</w:instrText>
            </w:r>
            <w:r w:rsidRPr="00496CAF">
              <w:rPr>
                <w:rFonts w:ascii="Calibri" w:hAnsi="Calibri" w:cstheme="minorHAnsi"/>
                <w:bCs/>
                <w:lang w:val="en-US"/>
              </w:rPr>
              <w:instrText xml:space="preserve"> </w:instrText>
            </w:r>
            <w:r w:rsidRPr="00496CAF">
              <w:rPr>
                <w:rFonts w:ascii="Calibri" w:hAnsi="Calibri" w:cstheme="minorHAnsi"/>
                <w:bCs/>
              </w:rPr>
              <w:fldChar w:fldCharType="separate"/>
            </w:r>
            <w:r w:rsidRPr="00496CAF">
              <w:rPr>
                <w:rFonts w:ascii="Calibri" w:hAnsi="Calibri"/>
                <w:bCs/>
                <w:lang w:val="en-US"/>
              </w:rPr>
              <w:t>OF</w:t>
            </w:r>
            <w:r w:rsidRPr="00496CAF">
              <w:rPr>
                <w:rFonts w:ascii="Calibri" w:hAnsi="Calibri" w:cstheme="minorHAnsi"/>
                <w:bCs/>
              </w:rPr>
              <w:fldChar w:fldCharType="end"/>
            </w:r>
          </w:p>
        </w:tc>
        <w:tc>
          <w:tcPr>
            <w:tcW w:w="739" w:type="dxa"/>
            <w:shd w:val="clear" w:color="auto" w:fill="70AD47" w:themeFill="accent6"/>
            <w:vAlign w:val="center"/>
          </w:tcPr>
          <w:p w14:paraId="53F8C2C8" w14:textId="77777777" w:rsidR="006C559E" w:rsidRPr="00496CAF" w:rsidRDefault="006C559E" w:rsidP="00350F14">
            <w:pPr>
              <w:pStyle w:val="ProductList-OfferingBody"/>
              <w:ind w:left="-113"/>
              <w:jc w:val="center"/>
              <w:rPr>
                <w:rFonts w:eastAsiaTheme="majorEastAsia"/>
              </w:rPr>
            </w:pPr>
            <w:r w:rsidRPr="00496CAF">
              <w:rPr>
                <w:rFonts w:ascii="Calibri" w:hAnsi="Calibri" w:cstheme="minorHAnsi"/>
              </w:rPr>
              <w:fldChar w:fldCharType="begin"/>
            </w:r>
            <w:r w:rsidRPr="00496CAF">
              <w:rPr>
                <w:rFonts w:ascii="Calibri" w:hAnsi="Calibri" w:cstheme="minorHAnsi"/>
                <w:lang w:val="fr-FR"/>
              </w:rPr>
              <w:instrText xml:space="preserve"> </w:instrText>
            </w:r>
            <w:r w:rsidRPr="00496CAF">
              <w:rPr>
                <w:rFonts w:ascii="Calibri" w:hAnsi="Calibri"/>
                <w:lang w:val="fr-FR"/>
              </w:rPr>
              <w:instrText>AutoTextList  \s NoStyle \t “</w:instrText>
            </w:r>
            <w:r w:rsidRPr="00496CAF">
              <w:rPr>
                <w:rFonts w:ascii="Calibri" w:hAnsi="Calibri" w:cstheme="minorHAnsi"/>
                <w:lang w:val="fr-FR"/>
              </w:rPr>
              <w:instrText xml:space="preserve">Open Value </w:instrText>
            </w:r>
            <w:r w:rsidRPr="00496CAF">
              <w:rPr>
                <w:rFonts w:ascii="Calibri" w:hAnsi="Calibri" w:cstheme="minorHAnsi"/>
              </w:rPr>
              <w:instrText>中之非全組織</w:instrText>
            </w:r>
            <w:r w:rsidRPr="00496CAF">
              <w:rPr>
                <w:rFonts w:ascii="Calibri" w:hAnsi="Calibri"/>
                <w:lang w:val="fr-FR"/>
              </w:rPr>
              <w:instrText>”</w:instrText>
            </w:r>
            <w:r w:rsidRPr="00496CAF">
              <w:rPr>
                <w:rFonts w:ascii="Calibri" w:hAnsi="Calibri" w:cstheme="minorHAnsi"/>
                <w:lang w:val="fr-FR"/>
              </w:rPr>
              <w:instrText xml:space="preserve"> </w:instrText>
            </w:r>
            <w:r w:rsidRPr="00496CAF">
              <w:rPr>
                <w:rFonts w:ascii="Calibri" w:hAnsi="Calibri" w:cstheme="minorHAnsi"/>
              </w:rPr>
              <w:fldChar w:fldCharType="separate"/>
            </w:r>
            <w:r w:rsidRPr="00496CAF">
              <w:rPr>
                <w:rFonts w:ascii="Calibri" w:hAnsi="Calibri"/>
                <w:lang w:val="fr-FR"/>
              </w:rPr>
              <w:t xml:space="preserve"> P</w:t>
            </w:r>
            <w:r w:rsidRPr="00496CAF">
              <w:rPr>
                <w:rFonts w:ascii="Calibri" w:hAnsi="Calibri" w:cstheme="minorHAnsi"/>
              </w:rPr>
              <w:fldChar w:fldCharType="end"/>
            </w:r>
          </w:p>
        </w:tc>
        <w:tc>
          <w:tcPr>
            <w:tcW w:w="739" w:type="dxa"/>
            <w:shd w:val="clear" w:color="auto" w:fill="BFBFBF" w:themeFill="background1" w:themeFillShade="BF"/>
            <w:vAlign w:val="center"/>
          </w:tcPr>
          <w:p w14:paraId="09555FC1" w14:textId="77777777" w:rsidR="006C559E" w:rsidRPr="00B653AB" w:rsidRDefault="006C559E" w:rsidP="00785D3B">
            <w:pPr>
              <w:pStyle w:val="ProductList-OfferingBody"/>
              <w:ind w:left="-113"/>
              <w:jc w:val="center"/>
              <w:rPr>
                <w:rFonts w:ascii="Calibri" w:eastAsia="PMingLiU" w:hAnsi="Calibri"/>
              </w:rPr>
            </w:pPr>
          </w:p>
        </w:tc>
        <w:tc>
          <w:tcPr>
            <w:tcW w:w="799" w:type="dxa"/>
            <w:shd w:val="clear" w:color="auto" w:fill="70AD47" w:themeFill="accent6"/>
            <w:vAlign w:val="center"/>
          </w:tcPr>
          <w:p w14:paraId="2B473493" w14:textId="77777777" w:rsidR="006C559E" w:rsidRPr="00902D18" w:rsidRDefault="006C559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6C559E" w:rsidRPr="00B653AB" w14:paraId="27E6DEFE" w14:textId="77777777" w:rsidTr="00E15F30">
        <w:trPr>
          <w:cantSplit/>
          <w:tblHeader/>
        </w:trPr>
        <w:tc>
          <w:tcPr>
            <w:tcW w:w="3753" w:type="dxa"/>
            <w:tcBorders>
              <w:top w:val="dashSmallGap" w:sz="4" w:space="0" w:color="BFBFBF" w:themeColor="background1" w:themeShade="BF"/>
              <w:left w:val="nil"/>
              <w:bottom w:val="nil"/>
              <w:right w:val="nil"/>
            </w:tcBorders>
          </w:tcPr>
          <w:p w14:paraId="78E47630" w14:textId="77777777" w:rsidR="006C559E" w:rsidRPr="00921AD1" w:rsidRDefault="006C559E" w:rsidP="00785D3B">
            <w:pPr>
              <w:pStyle w:val="ProductList-Offering2"/>
              <w:rPr>
                <w:rFonts w:eastAsia="PMingLiU"/>
              </w:rPr>
            </w:pPr>
            <w:bookmarkStart w:id="1370" w:name="_Toc420360687"/>
            <w:r w:rsidRPr="00921AD1">
              <w:rPr>
                <w:rFonts w:eastAsia="PMingLiU"/>
              </w:rPr>
              <w:t>商務用</w:t>
            </w:r>
            <w:r w:rsidRPr="00921AD1">
              <w:rPr>
                <w:rFonts w:eastAsia="PMingLiU"/>
              </w:rPr>
              <w:t xml:space="preserve"> Skype Online </w:t>
            </w:r>
            <w:r w:rsidRPr="00921AD1">
              <w:rPr>
                <w:rFonts w:eastAsia="PMingLiU"/>
              </w:rPr>
              <w:t>方案</w:t>
            </w:r>
            <w:r w:rsidRPr="00921AD1">
              <w:rPr>
                <w:rFonts w:eastAsia="PMingLiU"/>
              </w:rPr>
              <w:t xml:space="preserve"> 2G</w:t>
            </w:r>
            <w:r w:rsidRPr="00921AD1">
              <w:rPr>
                <w:rFonts w:eastAsia="PMingLiU"/>
              </w:rPr>
              <w:fldChar w:fldCharType="begin"/>
            </w:r>
            <w:r w:rsidRPr="00921AD1">
              <w:rPr>
                <w:rFonts w:eastAsia="PMingLiU"/>
              </w:rPr>
              <w:instrText xml:space="preserve">XE " </w:instrText>
            </w:r>
            <w:r w:rsidRPr="00921AD1">
              <w:rPr>
                <w:rFonts w:eastAsia="PMingLiU"/>
              </w:rPr>
              <w:instrText>商務用</w:instrText>
            </w:r>
            <w:r w:rsidRPr="00921AD1">
              <w:rPr>
                <w:rFonts w:eastAsia="PMingLiU"/>
              </w:rPr>
              <w:instrText xml:space="preserve"> Skype Online </w:instrText>
            </w:r>
            <w:r w:rsidRPr="00921AD1">
              <w:rPr>
                <w:rFonts w:eastAsia="PMingLiU"/>
              </w:rPr>
              <w:instrText>方案</w:instrText>
            </w:r>
            <w:r w:rsidRPr="00921AD1">
              <w:rPr>
                <w:rFonts w:eastAsia="PMingLiU"/>
              </w:rPr>
              <w:instrText xml:space="preserve"> 2G"</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370"/>
          </w:p>
        </w:tc>
        <w:tc>
          <w:tcPr>
            <w:tcW w:w="540" w:type="dxa"/>
            <w:tcBorders>
              <w:top w:val="dashSmallGap" w:sz="4" w:space="0" w:color="BFBFBF" w:themeColor="background1" w:themeShade="BF"/>
              <w:left w:val="nil"/>
              <w:bottom w:val="nil"/>
              <w:right w:val="nil"/>
            </w:tcBorders>
            <w:shd w:val="clear" w:color="auto" w:fill="auto"/>
            <w:vAlign w:val="center"/>
          </w:tcPr>
          <w:p w14:paraId="6F971136" w14:textId="77777777" w:rsidR="006C559E" w:rsidRPr="00B653AB" w:rsidRDefault="006C559E" w:rsidP="00785D3B">
            <w:pPr>
              <w:pStyle w:val="ProductList-OfferingBody"/>
              <w:ind w:left="-113"/>
              <w:jc w:val="center"/>
              <w:rPr>
                <w:rFonts w:ascii="Calibri" w:eastAsia="PMingLiU" w:hAnsi="Calibri"/>
              </w:rPr>
            </w:pPr>
          </w:p>
        </w:tc>
        <w:tc>
          <w:tcPr>
            <w:tcW w:w="536" w:type="dxa"/>
            <w:tcBorders>
              <w:left w:val="single" w:sz="12" w:space="0" w:color="FFFFFF" w:themeColor="background1"/>
            </w:tcBorders>
            <w:shd w:val="clear" w:color="auto" w:fill="BFBFBF" w:themeFill="background1" w:themeFillShade="BF"/>
            <w:vAlign w:val="center"/>
          </w:tcPr>
          <w:p w14:paraId="117C358A"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51E986B" w14:textId="77777777" w:rsidR="006C559E" w:rsidRPr="000E3770" w:rsidRDefault="006C559E" w:rsidP="00350F14">
            <w:pPr>
              <w:pStyle w:val="ProductList-OfferingBody"/>
              <w:ind w:left="-113"/>
              <w:jc w:val="center"/>
              <w:rPr>
                <w:rFonts w:eastAsiaTheme="majorEastAsia"/>
              </w:rPr>
            </w:pPr>
            <w:r w:rsidRPr="00A12EDA">
              <w:rPr>
                <w:rFonts w:eastAsiaTheme="majorEastAsia"/>
              </w:rPr>
              <w:fldChar w:fldCharType="begin"/>
            </w:r>
            <w:r w:rsidRPr="00A12EDA">
              <w:rPr>
                <w:rFonts w:eastAsiaTheme="majorEastAsia"/>
              </w:rPr>
              <w:instrText xml:space="preserve"> AutoTextList  \sNoStyle\t "Additional Product"</w:instrText>
            </w:r>
            <w:r w:rsidRPr="00A12EDA">
              <w:rPr>
                <w:rFonts w:eastAsiaTheme="majorEastAsia"/>
              </w:rPr>
              <w:fldChar w:fldCharType="separate"/>
            </w:r>
            <w:r w:rsidRPr="00A12EDA">
              <w:rPr>
                <w:rFonts w:eastAsiaTheme="majorEastAsia"/>
              </w:rPr>
              <w:t xml:space="preserve"> A,</w:t>
            </w: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61CA1DEE" w14:textId="77777777" w:rsidR="006C559E" w:rsidRPr="00A12EDA" w:rsidRDefault="006C559E"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r w:rsidRPr="00A12EDA">
              <w:rPr>
                <w:rFonts w:eastAsiaTheme="majorEastAsia"/>
              </w:rPr>
              <w:fldChar w:fldCharType="end"/>
            </w:r>
          </w:p>
        </w:tc>
        <w:tc>
          <w:tcPr>
            <w:tcW w:w="739" w:type="dxa"/>
            <w:shd w:val="clear" w:color="auto" w:fill="BFBFBF" w:themeFill="background1" w:themeFillShade="BF"/>
            <w:vAlign w:val="center"/>
          </w:tcPr>
          <w:p w14:paraId="21EB243B"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4D9AD12" w14:textId="77777777" w:rsidR="006C559E" w:rsidRPr="000E3770" w:rsidRDefault="006C559E" w:rsidP="00350F14">
            <w:pPr>
              <w:pStyle w:val="ProductList-OfferingBody"/>
              <w:ind w:left="-113"/>
              <w:jc w:val="center"/>
              <w:rPr>
                <w:rFonts w:eastAsiaTheme="majorEastAsia"/>
              </w:rPr>
            </w:pPr>
            <w:r w:rsidRPr="000E3770">
              <w:rPr>
                <w:rFonts w:eastAsiaTheme="majorEastAsia"/>
              </w:rPr>
              <w:fldChar w:fldCharType="begin"/>
            </w:r>
            <w:r w:rsidRPr="000E3770">
              <w:rPr>
                <w:rFonts w:eastAsiaTheme="majorEastAsia"/>
              </w:rPr>
              <w:instrText xml:space="preserve"> AutoTextList  \s NoStyle \t “</w:instrText>
            </w:r>
            <w:r w:rsidRPr="000E3770">
              <w:rPr>
                <w:rFonts w:eastAsiaTheme="majorEastAsia"/>
              </w:rPr>
              <w:instrText>美國政府社群雲端服務</w:instrText>
            </w:r>
            <w:r w:rsidRPr="000E3770">
              <w:rPr>
                <w:rFonts w:eastAsiaTheme="majorEastAsia"/>
              </w:rPr>
              <w:instrText>”</w:instrText>
            </w:r>
          </w:p>
          <w:p w14:paraId="3DD169E0" w14:textId="77777777" w:rsidR="006C559E" w:rsidRPr="00A12EDA" w:rsidRDefault="006C559E" w:rsidP="00350F14">
            <w:pPr>
              <w:pStyle w:val="ProductList-OfferingBody"/>
              <w:ind w:left="-113"/>
              <w:jc w:val="center"/>
              <w:rPr>
                <w:rFonts w:eastAsiaTheme="majorEastAsia"/>
              </w:rPr>
            </w:pPr>
            <w:r w:rsidRPr="000E3770">
              <w:rPr>
                <w:rFonts w:eastAsiaTheme="majorEastAsia"/>
              </w:rPr>
              <w:instrText xml:space="preserve"> </w:instrText>
            </w:r>
            <w:r w:rsidRPr="000E3770">
              <w:rPr>
                <w:rFonts w:eastAsiaTheme="majorEastAsia"/>
              </w:rPr>
              <w:fldChar w:fldCharType="separate"/>
            </w:r>
            <w:r w:rsidRPr="000E3770">
              <w:rPr>
                <w:rFonts w:eastAsiaTheme="majorEastAsia"/>
              </w:rPr>
              <w:t>UC</w:t>
            </w:r>
            <w:r w:rsidRPr="000E3770">
              <w:rPr>
                <w:rFonts w:eastAsiaTheme="majorEastAsia"/>
              </w:rPr>
              <w:fldChar w:fldCharType="end"/>
            </w:r>
          </w:p>
        </w:tc>
        <w:tc>
          <w:tcPr>
            <w:tcW w:w="738" w:type="dxa"/>
            <w:shd w:val="clear" w:color="auto" w:fill="BFBFBF" w:themeFill="background1" w:themeFillShade="BF"/>
            <w:vAlign w:val="center"/>
          </w:tcPr>
          <w:p w14:paraId="25D78427"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7F59479"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34DCAAA" w14:textId="77777777" w:rsidR="006C559E" w:rsidRPr="00B653AB" w:rsidRDefault="006C559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5A649407" w14:textId="77777777" w:rsidR="006C559E" w:rsidRPr="00B653AB" w:rsidRDefault="006C559E" w:rsidP="00785D3B">
            <w:pPr>
              <w:pStyle w:val="ProductList-OfferingBody"/>
              <w:ind w:left="-113"/>
              <w:jc w:val="center"/>
              <w:rPr>
                <w:rFonts w:ascii="Calibri" w:eastAsia="PMingLiU" w:hAnsi="Calibri"/>
              </w:rPr>
            </w:pPr>
          </w:p>
        </w:tc>
        <w:tc>
          <w:tcPr>
            <w:tcW w:w="799" w:type="dxa"/>
            <w:shd w:val="clear" w:color="auto" w:fill="BFBFBF" w:themeFill="background1" w:themeFillShade="BF"/>
            <w:vAlign w:val="center"/>
          </w:tcPr>
          <w:p w14:paraId="5F8FBA31" w14:textId="77777777" w:rsidR="006C559E" w:rsidRPr="00B653AB" w:rsidRDefault="006C559E" w:rsidP="00785D3B">
            <w:pPr>
              <w:pStyle w:val="ProductList-OfferingBody"/>
              <w:ind w:left="-113"/>
              <w:jc w:val="center"/>
              <w:rPr>
                <w:rFonts w:ascii="Calibri" w:eastAsia="PMingLiU" w:hAnsi="Calibri"/>
              </w:rPr>
            </w:pPr>
          </w:p>
        </w:tc>
      </w:tr>
    </w:tbl>
    <w:p w14:paraId="5F056D0B" w14:textId="77777777" w:rsidR="004D0FC1" w:rsidRPr="00B653AB" w:rsidRDefault="004D0FC1" w:rsidP="004D0FC1">
      <w:pPr>
        <w:pStyle w:val="ProductList-Body"/>
        <w:rPr>
          <w:rFonts w:ascii="Calibri" w:eastAsia="PMingLiU"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0FC1" w:rsidRPr="00B653AB" w14:paraId="1CF3C88F" w14:textId="77777777" w:rsidTr="00532303">
        <w:tc>
          <w:tcPr>
            <w:tcW w:w="3596" w:type="dxa"/>
          </w:tcPr>
          <w:p w14:paraId="6E3536BB" w14:textId="77777777" w:rsidR="004D0FC1" w:rsidRPr="00B653AB" w:rsidRDefault="004D0FC1" w:rsidP="00785D3B">
            <w:pPr>
              <w:pStyle w:val="ProductList-Body"/>
              <w:rPr>
                <w:rFonts w:ascii="Calibri" w:eastAsia="PMingLiU" w:hAnsi="Calibri"/>
                <w:b/>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0A8187D1"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26441559" w14:textId="77777777" w:rsidR="004D0FC1" w:rsidRPr="00B653AB" w:rsidRDefault="004D0FC1" w:rsidP="00785D3B">
            <w:pPr>
              <w:pStyle w:val="ProductList-Body"/>
              <w:rPr>
                <w:rFonts w:ascii="Calibri" w:eastAsia="PMingLiU" w:hAnsi="Calibri"/>
              </w:rPr>
            </w:pPr>
          </w:p>
        </w:tc>
      </w:tr>
      <w:tr w:rsidR="004D0FC1" w:rsidRPr="00B653AB" w14:paraId="3DCA0843" w14:textId="77777777" w:rsidTr="00532303">
        <w:tc>
          <w:tcPr>
            <w:tcW w:w="3596" w:type="dxa"/>
          </w:tcPr>
          <w:p w14:paraId="4F61C587" w14:textId="77777777" w:rsidR="004D0FC1" w:rsidRPr="00B653AB" w:rsidRDefault="004D0FC1" w:rsidP="00785D3B">
            <w:pPr>
              <w:pStyle w:val="ProductList-Body"/>
              <w:rPr>
                <w:rFonts w:ascii="Calibri" w:eastAsia="PMingLiU" w:hAnsi="Calibri"/>
                <w:b/>
              </w:rPr>
            </w:pPr>
            <w:r w:rsidRPr="00B653AB">
              <w:rPr>
                <w:rFonts w:ascii="Calibri" w:eastAsia="PMingLiU" w:hAnsi="Calibri"/>
              </w:rPr>
              <w:t>具備校正的資格：</w:t>
            </w:r>
            <w:r w:rsidRPr="00B653AB">
              <w:rPr>
                <w:rFonts w:ascii="Calibri" w:eastAsia="PMingLiU" w:hAnsi="Calibri"/>
                <w:b/>
              </w:rPr>
              <w:t>所有</w:t>
            </w:r>
          </w:p>
        </w:tc>
        <w:tc>
          <w:tcPr>
            <w:tcW w:w="3597" w:type="dxa"/>
          </w:tcPr>
          <w:p w14:paraId="74E3B2F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具備延長期間的資格：</w:t>
            </w:r>
            <w:r w:rsidRPr="00B653AB">
              <w:rPr>
                <w:rFonts w:ascii="Calibri" w:eastAsia="PMingLiU" w:hAnsi="Calibri"/>
                <w:b/>
              </w:rPr>
              <w:t>所有</w:t>
            </w:r>
          </w:p>
        </w:tc>
        <w:tc>
          <w:tcPr>
            <w:tcW w:w="3597" w:type="dxa"/>
          </w:tcPr>
          <w:p w14:paraId="5E56AA24" w14:textId="77777777" w:rsidR="004D0FC1" w:rsidRPr="00B653AB" w:rsidRDefault="004D0FC1" w:rsidP="00785D3B">
            <w:pPr>
              <w:pStyle w:val="ProductList-Body"/>
              <w:rPr>
                <w:rFonts w:ascii="Calibri" w:eastAsia="PMingLiU" w:hAnsi="Calibri"/>
              </w:rPr>
            </w:pPr>
          </w:p>
        </w:tc>
      </w:tr>
    </w:tbl>
    <w:p w14:paraId="0AABBC5F"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79664DAB" w14:textId="77777777" w:rsidR="004D0FC1" w:rsidRPr="00B653AB" w:rsidRDefault="004D0FC1" w:rsidP="004D0FC1">
      <w:pPr>
        <w:pStyle w:val="ProductList-Body"/>
        <w:rPr>
          <w:rFonts w:ascii="Calibri" w:eastAsia="PMingLiU" w:hAnsi="Calibri"/>
        </w:rPr>
      </w:pPr>
      <w:r w:rsidRPr="00B653AB">
        <w:rPr>
          <w:rFonts w:ascii="Calibri" w:eastAsia="PMingLiU" w:hAnsi="Calibri"/>
        </w:rPr>
        <w:t>商務用</w:t>
      </w:r>
      <w:r w:rsidRPr="00B653AB">
        <w:rPr>
          <w:rFonts w:ascii="Calibri" w:eastAsia="PMingLiU" w:hAnsi="Calibri"/>
        </w:rPr>
        <w:t xml:space="preserve"> Skype Online </w:t>
      </w:r>
      <w:r w:rsidRPr="00B653AB">
        <w:rPr>
          <w:rFonts w:ascii="Calibri" w:eastAsia="PMingLiU" w:hAnsi="Calibri"/>
        </w:rPr>
        <w:t>方案</w:t>
      </w:r>
      <w:r w:rsidRPr="00B653AB">
        <w:rPr>
          <w:rFonts w:ascii="Calibri" w:eastAsia="PMingLiU" w:hAnsi="Calibri"/>
        </w:rPr>
        <w:t xml:space="preserve"> 1 </w:t>
      </w:r>
      <w:r w:rsidRPr="00B653AB">
        <w:rPr>
          <w:rFonts w:ascii="Calibri" w:eastAsia="PMingLiU" w:hAnsi="Calibri"/>
        </w:rPr>
        <w:t>及方案</w:t>
      </w:r>
      <w:r w:rsidRPr="00B653AB">
        <w:rPr>
          <w:rFonts w:ascii="Calibri" w:eastAsia="PMingLiU" w:hAnsi="Calibri"/>
        </w:rPr>
        <w:t xml:space="preserve"> 2 </w:t>
      </w:r>
      <w:r w:rsidRPr="00B653AB">
        <w:rPr>
          <w:rFonts w:ascii="Calibri" w:eastAsia="PMingLiU" w:hAnsi="Calibri"/>
        </w:rPr>
        <w:t>需要分別訂購及安裝商務用</w:t>
      </w:r>
      <w:r w:rsidRPr="00B653AB">
        <w:rPr>
          <w:rFonts w:ascii="Calibri" w:eastAsia="PMingLiU" w:hAnsi="Calibri"/>
        </w:rPr>
        <w:t xml:space="preserve"> Skype 2015</w:t>
      </w:r>
      <w:r w:rsidRPr="00B653AB">
        <w:rPr>
          <w:rFonts w:ascii="Calibri" w:eastAsia="PMingLiU" w:hAnsi="Calibri"/>
        </w:rPr>
        <w:fldChar w:fldCharType="begin"/>
      </w:r>
      <w:r w:rsidRPr="00B653AB">
        <w:rPr>
          <w:rFonts w:ascii="Calibri" w:eastAsia="PMingLiU" w:hAnsi="Calibri"/>
        </w:rPr>
        <w:instrText>XE "</w:instrText>
      </w:r>
      <w:r w:rsidRPr="00B653AB">
        <w:rPr>
          <w:rFonts w:ascii="Calibri" w:eastAsia="PMingLiU" w:hAnsi="Calibri"/>
        </w:rPr>
        <w:instrText>商務用</w:instrText>
      </w:r>
      <w:r w:rsidRPr="00B653AB">
        <w:rPr>
          <w:rFonts w:ascii="Calibri" w:eastAsia="PMingLiU" w:hAnsi="Calibri"/>
        </w:rPr>
        <w:instrText xml:space="preserve"> Skype 2015"</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Lync for Mac 2011</w:t>
      </w:r>
      <w:r w:rsidRPr="00B653AB">
        <w:rPr>
          <w:rFonts w:ascii="Calibri" w:eastAsia="PMingLiU" w:hAnsi="Calibri"/>
        </w:rPr>
        <w:fldChar w:fldCharType="begin"/>
      </w:r>
      <w:r w:rsidRPr="00B653AB">
        <w:rPr>
          <w:rFonts w:ascii="Calibri" w:eastAsia="PMingLiU" w:hAnsi="Calibri"/>
        </w:rPr>
        <w:instrText>XE "Lync for Mac 2011"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才能存取商務用</w:t>
      </w:r>
      <w:r w:rsidRPr="00B653AB">
        <w:rPr>
          <w:rFonts w:ascii="Calibri" w:eastAsia="PMingLiU" w:hAnsi="Calibri"/>
        </w:rPr>
        <w:t xml:space="preserve"> Skype Online </w:t>
      </w:r>
      <w:r w:rsidRPr="00B653AB">
        <w:rPr>
          <w:rFonts w:ascii="Calibri" w:eastAsia="PMingLiU" w:hAnsi="Calibri"/>
        </w:rPr>
        <w:t>方案</w:t>
      </w:r>
      <w:r w:rsidRPr="00B653AB">
        <w:rPr>
          <w:rFonts w:ascii="Calibri" w:eastAsia="PMingLiU" w:hAnsi="Calibri"/>
        </w:rPr>
        <w:t xml:space="preserve"> 1 </w:t>
      </w:r>
      <w:r w:rsidRPr="00B653AB">
        <w:rPr>
          <w:rFonts w:ascii="Calibri" w:eastAsia="PMingLiU" w:hAnsi="Calibri"/>
        </w:rPr>
        <w:t>和方案</w:t>
      </w:r>
      <w:r w:rsidRPr="00B653AB">
        <w:rPr>
          <w:rFonts w:ascii="Calibri" w:eastAsia="PMingLiU" w:hAnsi="Calibri"/>
        </w:rPr>
        <w:t xml:space="preserve"> 2 </w:t>
      </w:r>
      <w:r w:rsidRPr="00B653AB">
        <w:rPr>
          <w:rFonts w:ascii="Calibri" w:eastAsia="PMingLiU" w:hAnsi="Calibri"/>
        </w:rPr>
        <w:t>的完整功能集。在有限時間優惠期間內，經授權使用商務用</w:t>
      </w:r>
      <w:r w:rsidRPr="00B653AB">
        <w:rPr>
          <w:rFonts w:ascii="Calibri" w:eastAsia="PMingLiU" w:hAnsi="Calibri"/>
        </w:rPr>
        <w:t xml:space="preserve"> Skype Online </w:t>
      </w:r>
      <w:r w:rsidRPr="00B653AB">
        <w:rPr>
          <w:rFonts w:ascii="Calibri" w:eastAsia="PMingLiU" w:hAnsi="Calibri"/>
        </w:rPr>
        <w:t>之客戶的每一份商務用</w:t>
      </w:r>
      <w:r w:rsidRPr="00B653AB">
        <w:rPr>
          <w:rFonts w:ascii="Calibri" w:eastAsia="PMingLiU" w:hAnsi="Calibri"/>
        </w:rPr>
        <w:t xml:space="preserve"> Skype Online </w:t>
      </w:r>
      <w:r w:rsidRPr="00B653AB">
        <w:rPr>
          <w:rFonts w:ascii="Calibri" w:eastAsia="PMingLiU" w:hAnsi="Calibri"/>
        </w:rPr>
        <w:t>試用或付清之訂閱使用權，都會收到一份免費的</w:t>
      </w:r>
      <w:r w:rsidRPr="00B653AB">
        <w:rPr>
          <w:rFonts w:ascii="Calibri" w:eastAsia="PMingLiU" w:hAnsi="Calibri"/>
        </w:rPr>
        <w:t xml:space="preserve"> Lync for Mac 2011 </w:t>
      </w:r>
      <w:r w:rsidRPr="00B653AB">
        <w:rPr>
          <w:rFonts w:ascii="Calibri" w:eastAsia="PMingLiU" w:hAnsi="Calibri"/>
        </w:rPr>
        <w:t>授權拷貝。該軟體僅得與商務用</w:t>
      </w:r>
      <w:r w:rsidRPr="00B653AB">
        <w:rPr>
          <w:rFonts w:ascii="Calibri" w:eastAsia="PMingLiU" w:hAnsi="Calibri"/>
        </w:rPr>
        <w:t xml:space="preserve"> Skype Online </w:t>
      </w:r>
      <w:r w:rsidRPr="00B653AB">
        <w:rPr>
          <w:rFonts w:ascii="Calibri" w:eastAsia="PMingLiU" w:hAnsi="Calibri"/>
        </w:rPr>
        <w:t>方案搭配使用，而且該軟體之所有使用權將因基本訂閱使用權屆滿或移轉至下一個主要新版本的商務用</w:t>
      </w:r>
      <w:r w:rsidRPr="00B653AB">
        <w:rPr>
          <w:rFonts w:ascii="Calibri" w:eastAsia="PMingLiU" w:hAnsi="Calibri"/>
        </w:rPr>
        <w:t xml:space="preserve"> Skype Online (</w:t>
      </w:r>
      <w:r w:rsidRPr="00B653AB">
        <w:rPr>
          <w:rFonts w:ascii="Calibri" w:eastAsia="PMingLiU" w:hAnsi="Calibri"/>
        </w:rPr>
        <w:t>視何者先發生</w:t>
      </w:r>
      <w:r w:rsidRPr="00B653AB">
        <w:rPr>
          <w:rFonts w:ascii="Calibri" w:eastAsia="PMingLiU" w:hAnsi="Calibri"/>
        </w:rPr>
        <w:t xml:space="preserve">) </w:t>
      </w:r>
      <w:r w:rsidRPr="00B653AB">
        <w:rPr>
          <w:rFonts w:ascii="Calibri" w:eastAsia="PMingLiU" w:hAnsi="Calibri"/>
        </w:rPr>
        <w:t>而隨之終止。客戶得將免費的商務用</w:t>
      </w:r>
      <w:r w:rsidRPr="00B653AB">
        <w:rPr>
          <w:rFonts w:ascii="Calibri" w:eastAsia="PMingLiU" w:hAnsi="Calibri"/>
        </w:rPr>
        <w:t xml:space="preserve"> Skype Online Basic 2015 </w:t>
      </w:r>
      <w:r w:rsidRPr="00B653AB">
        <w:rPr>
          <w:rFonts w:ascii="Calibri" w:eastAsia="PMingLiU" w:hAnsi="Calibri"/>
        </w:rPr>
        <w:t>用戶端供他們的</w:t>
      </w:r>
      <w:r w:rsidRPr="00B653AB">
        <w:rPr>
          <w:rFonts w:ascii="Calibri" w:eastAsia="PMingLiU" w:hAnsi="Calibri"/>
        </w:rPr>
        <w:t xml:space="preserve"> Windows </w:t>
      </w:r>
      <w:r w:rsidRPr="00B653AB">
        <w:rPr>
          <w:rFonts w:ascii="Calibri" w:eastAsia="PMingLiU" w:hAnsi="Calibri"/>
        </w:rPr>
        <w:t>使用者使用。</w:t>
      </w:r>
    </w:p>
    <w:p w14:paraId="64BE8C0F" w14:textId="77777777" w:rsidR="004D0FC1" w:rsidRPr="00B653AB" w:rsidRDefault="004D0FC1" w:rsidP="004D0FC1">
      <w:pPr>
        <w:pStyle w:val="ProductList-Body"/>
        <w:rPr>
          <w:rFonts w:ascii="Calibri" w:eastAsia="PMingLiU" w:hAnsi="Calibri"/>
        </w:rPr>
      </w:pPr>
    </w:p>
    <w:p w14:paraId="7D100DDC" w14:textId="77777777" w:rsidR="004D0FC1" w:rsidRPr="00B653AB" w:rsidRDefault="004D0FC1" w:rsidP="004D0FC1">
      <w:pPr>
        <w:pStyle w:val="ProductList-Body"/>
        <w:rPr>
          <w:rFonts w:ascii="Calibri" w:eastAsia="PMingLiU" w:hAnsi="Calibri"/>
        </w:rPr>
      </w:pPr>
      <w:r w:rsidRPr="00B653AB">
        <w:rPr>
          <w:rFonts w:ascii="Calibri" w:eastAsia="PMingLiU" w:hAnsi="Calibri"/>
        </w:rPr>
        <w:t>如需加值之詳細資訊，請參閱</w:t>
      </w:r>
      <w:r w:rsidRPr="00B653AB">
        <w:rPr>
          <w:rFonts w:ascii="Calibri" w:eastAsia="PMingLiU" w:hAnsi="Calibri"/>
        </w:rPr>
        <w:t xml:space="preserve"> Office 365 </w:t>
      </w:r>
      <w:r w:rsidRPr="00B653AB">
        <w:rPr>
          <w:rFonts w:ascii="Calibri" w:eastAsia="PMingLiU" w:hAnsi="Calibri"/>
        </w:rPr>
        <w:t>套件中的</w:t>
      </w:r>
      <w:hyperlink w:anchor="AddOn" w:history="1">
        <w:r w:rsidRPr="00B653AB">
          <w:rPr>
            <w:rStyle w:val="Hyperlink"/>
            <w:rFonts w:ascii="Calibri" w:eastAsia="PMingLiU" w:hAnsi="Calibri"/>
          </w:rPr>
          <w:t>加值使用者訂閱使用權</w:t>
        </w:r>
      </w:hyperlink>
      <w:r w:rsidRPr="00B653AB">
        <w:rPr>
          <w:rFonts w:ascii="Calibri" w:eastAsia="PMingLiU" w:hAnsi="Calibri"/>
        </w:rPr>
        <w:t>。</w:t>
      </w:r>
    </w:p>
    <w:p w14:paraId="6BF0BF22"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DE17244" w14:textId="77777777" w:rsidR="004D0FC1" w:rsidRPr="00B653AB" w:rsidRDefault="004D0FC1" w:rsidP="004D0FC1">
      <w:pPr>
        <w:pStyle w:val="ProductList-OfferingGroupHeading"/>
        <w:outlineLvl w:val="1"/>
        <w:rPr>
          <w:rFonts w:ascii="Calibri" w:eastAsia="PMingLiU" w:hAnsi="Calibri"/>
        </w:rPr>
      </w:pPr>
      <w:bookmarkStart w:id="1371" w:name="_Toc420360688"/>
      <w:r w:rsidRPr="00B653AB">
        <w:rPr>
          <w:rFonts w:ascii="Calibri" w:eastAsia="PMingLiU" w:hAnsi="Calibri"/>
        </w:rPr>
        <w:t>其他線上服務</w:t>
      </w:r>
      <w:bookmarkEnd w:id="1360"/>
      <w:bookmarkEnd w:id="1361"/>
      <w:bookmarkEnd w:id="1362"/>
      <w:bookmarkEnd w:id="1363"/>
      <w:bookmarkEnd w:id="1364"/>
      <w:bookmarkEnd w:id="1371"/>
    </w:p>
    <w:p w14:paraId="1CE9585F" w14:textId="77777777" w:rsidR="004D0FC1" w:rsidRPr="00921AD1" w:rsidRDefault="004D0FC1" w:rsidP="004D0FC1">
      <w:pPr>
        <w:pStyle w:val="ProductList-Offering2Heading"/>
        <w:outlineLvl w:val="2"/>
        <w:rPr>
          <w:rFonts w:eastAsia="PMingLiU"/>
        </w:rPr>
      </w:pPr>
      <w:r w:rsidRPr="00921AD1">
        <w:rPr>
          <w:rFonts w:eastAsia="PMingLiU"/>
        </w:rPr>
        <w:tab/>
      </w:r>
      <w:bookmarkStart w:id="1372" w:name="_Toc378147673"/>
      <w:bookmarkStart w:id="1373" w:name="_Toc378151570"/>
      <w:bookmarkStart w:id="1374" w:name="_Toc379797400"/>
      <w:bookmarkStart w:id="1375" w:name="_Toc380513432"/>
      <w:bookmarkStart w:id="1376" w:name="_Toc380655482"/>
      <w:bookmarkStart w:id="1377" w:name="_Toc420360689"/>
      <w:r w:rsidRPr="00921AD1">
        <w:rPr>
          <w:rFonts w:eastAsia="PMingLiU"/>
        </w:rPr>
        <w:t xml:space="preserve">Bing </w:t>
      </w:r>
      <w:r w:rsidRPr="00921AD1">
        <w:rPr>
          <w:rFonts w:eastAsia="PMingLiU"/>
        </w:rPr>
        <w:t>地圖服務</w:t>
      </w:r>
      <w:bookmarkEnd w:id="1372"/>
      <w:bookmarkEnd w:id="1373"/>
      <w:bookmarkEnd w:id="1374"/>
      <w:bookmarkEnd w:id="1375"/>
      <w:bookmarkEnd w:id="1376"/>
      <w:bookmarkEnd w:id="13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78"/>
        <w:gridCol w:w="630"/>
        <w:gridCol w:w="684"/>
        <w:gridCol w:w="648"/>
        <w:gridCol w:w="495"/>
        <w:gridCol w:w="626"/>
        <w:gridCol w:w="738"/>
        <w:gridCol w:w="739"/>
        <w:gridCol w:w="739"/>
        <w:gridCol w:w="739"/>
        <w:gridCol w:w="784"/>
      </w:tblGrid>
      <w:tr w:rsidR="00074445" w:rsidRPr="00B653AB" w14:paraId="1106CC8E" w14:textId="77777777" w:rsidTr="00E15F30">
        <w:trPr>
          <w:cantSplit/>
          <w:tblHeader/>
        </w:trPr>
        <w:tc>
          <w:tcPr>
            <w:tcW w:w="3978" w:type="dxa"/>
            <w:tcBorders>
              <w:bottom w:val="nil"/>
            </w:tcBorders>
            <w:shd w:val="clear" w:color="auto" w:fill="00188F"/>
          </w:tcPr>
          <w:p w14:paraId="3EEFFACB" w14:textId="77777777" w:rsidR="00074445" w:rsidRPr="00B653AB" w:rsidRDefault="00074445"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30" w:type="dxa"/>
            <w:tcBorders>
              <w:bottom w:val="nil"/>
            </w:tcBorders>
            <w:shd w:val="clear" w:color="auto" w:fill="00188F"/>
            <w:vAlign w:val="center"/>
          </w:tcPr>
          <w:p w14:paraId="17752620" w14:textId="77777777" w:rsidR="00074445" w:rsidRPr="00B653AB" w:rsidRDefault="00074445"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684" w:type="dxa"/>
            <w:tcBorders>
              <w:left w:val="single" w:sz="12" w:space="0" w:color="FFFFFF" w:themeColor="background1"/>
            </w:tcBorders>
            <w:shd w:val="clear" w:color="auto" w:fill="00188F"/>
            <w:vAlign w:val="center"/>
          </w:tcPr>
          <w:p w14:paraId="04444E14"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w:instrText>
            </w:r>
            <w:r w:rsidRPr="008B486D">
              <w:rPr>
                <w:rFonts w:ascii="MingLiU" w:eastAsia="MingLiU" w:hAnsi="MingLiU" w:cs="MingLiU" w:hint="eastAsia"/>
                <w:color w:val="FFFFFF"/>
              </w:rPr>
              <w:instrText>和</w:instrText>
            </w:r>
            <w:r w:rsidRPr="008B486D">
              <w:rPr>
                <w:rFonts w:ascii="Calibri" w:hAnsi="Calibri"/>
                <w:color w:val="FFFFFF"/>
              </w:rPr>
              <w:instrText xml:space="preserve"> School </w:instrText>
            </w:r>
            <w:r w:rsidRPr="008B486D">
              <w:rPr>
                <w:rFonts w:ascii="MingLiU" w:eastAsia="MingLiU" w:hAnsi="MingLiU" w:cs="MingLiU" w:hint="eastAsia"/>
                <w:color w:val="FFFFFF"/>
              </w:rPr>
              <w:instrText>合約</w:instrText>
            </w:r>
            <w:r w:rsidRPr="008B486D">
              <w:rPr>
                <w:rFonts w:ascii="Calibri" w:hAnsi="Calibri"/>
                <w:color w:val="FFFFFF"/>
              </w:rPr>
              <w:instrText>”</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648" w:type="dxa"/>
            <w:shd w:val="clear" w:color="auto" w:fill="00188F"/>
            <w:vAlign w:val="center"/>
          </w:tcPr>
          <w:p w14:paraId="4B740E6F"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w:instrText>
            </w:r>
            <w:r w:rsidRPr="008B486D">
              <w:rPr>
                <w:rFonts w:ascii="MingLiU" w:eastAsia="MingLiU" w:hAnsi="MingLiU" w:cs="MingLiU" w:hint="eastAsia"/>
                <w:color w:val="FFFFFF"/>
              </w:rPr>
              <w:instrText>合約及</w:instrText>
            </w:r>
            <w:r w:rsidRPr="008B486D">
              <w:rPr>
                <w:rFonts w:ascii="Calibri" w:hAnsi="Calibri"/>
                <w:color w:val="FFFFFF"/>
              </w:rPr>
              <w:instrText xml:space="preserve"> Enterprise Subscription </w:instrText>
            </w:r>
            <w:r w:rsidRPr="008B486D">
              <w:rPr>
                <w:rFonts w:ascii="MingLiU" w:eastAsia="MingLiU" w:hAnsi="MingLiU" w:cs="MingLiU" w:hint="eastAsia"/>
                <w:color w:val="FFFFFF"/>
              </w:rPr>
              <w:instrText>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495" w:type="dxa"/>
            <w:shd w:val="clear" w:color="auto" w:fill="00188F"/>
            <w:vAlign w:val="center"/>
          </w:tcPr>
          <w:p w14:paraId="3E5AA8DE"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626" w:type="dxa"/>
            <w:shd w:val="clear" w:color="auto" w:fill="00188F"/>
            <w:vAlign w:val="center"/>
          </w:tcPr>
          <w:p w14:paraId="370D1FBF"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w:instrText>
            </w:r>
            <w:r w:rsidRPr="008B486D">
              <w:rPr>
                <w:rFonts w:ascii="MingLiU" w:eastAsia="MingLiU" w:hAnsi="MingLiU" w:cs="MingLiU" w:hint="eastAsia"/>
                <w:color w:val="FFFFFF"/>
              </w:rPr>
              <w:instrText>產品及服務合約</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0D87A6BA"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2813D3DC"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w:instrText>
            </w:r>
            <w:r w:rsidRPr="008B486D">
              <w:rPr>
                <w:rFonts w:ascii="MingLiU" w:eastAsia="MingLiU" w:hAnsi="MingLiU" w:cs="MingLiU" w:hint="eastAsia"/>
                <w:color w:val="FFFFFF"/>
              </w:rPr>
              <w:instrText>基本要件</w:instrText>
            </w:r>
            <w:r w:rsidRPr="008B486D">
              <w:rPr>
                <w:rFonts w:ascii="Calibri" w:hAnsi="Calibri"/>
                <w:color w:val="FFFFFF"/>
              </w:rPr>
              <w:instrText xml:space="preserve">"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1BB371CC"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4E214E8A"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w:instrText>
            </w:r>
            <w:r w:rsidRPr="008B486D">
              <w:rPr>
                <w:rFonts w:ascii="MingLiU" w:eastAsia="MingLiU" w:hAnsi="MingLiU" w:cs="MingLiU" w:hint="eastAsia"/>
                <w:color w:val="FFFFFF"/>
              </w:rPr>
              <w:instrText>及</w:instrText>
            </w:r>
            <w:r w:rsidRPr="008B486D">
              <w:rPr>
                <w:rFonts w:ascii="Calibri" w:hAnsi="Calibri"/>
                <w:color w:val="FFFFFF"/>
              </w:rPr>
              <w:instrText xml:space="preserve">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6ECEDD25" w14:textId="77777777" w:rsidR="00074445" w:rsidRPr="008B486D" w:rsidRDefault="00074445"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074445" w:rsidRPr="00B653AB" w14:paraId="17B74C96" w14:textId="77777777" w:rsidTr="00E15F30">
        <w:trPr>
          <w:cantSplit/>
        </w:trPr>
        <w:tc>
          <w:tcPr>
            <w:tcW w:w="3978" w:type="dxa"/>
            <w:tcBorders>
              <w:top w:val="nil"/>
              <w:left w:val="nil"/>
              <w:bottom w:val="dashSmallGap" w:sz="4" w:space="0" w:color="BFBFBF" w:themeColor="background1" w:themeShade="BF"/>
              <w:right w:val="nil"/>
            </w:tcBorders>
          </w:tcPr>
          <w:p w14:paraId="4CE21DA8" w14:textId="77777777" w:rsidR="00074445" w:rsidRPr="00921AD1" w:rsidRDefault="00074445" w:rsidP="00785D3B">
            <w:pPr>
              <w:pStyle w:val="ProductList-Offering2"/>
              <w:rPr>
                <w:rFonts w:eastAsia="PMingLiU"/>
              </w:rPr>
            </w:pPr>
            <w:bookmarkStart w:id="1378" w:name="_Toc379797401"/>
            <w:bookmarkStart w:id="1379" w:name="_Toc380513433"/>
            <w:bookmarkStart w:id="1380" w:name="_Toc380655483"/>
            <w:bookmarkStart w:id="1381" w:name="_Toc420360690"/>
            <w:r w:rsidRPr="00921AD1">
              <w:rPr>
                <w:rFonts w:eastAsia="PMingLiU"/>
              </w:rPr>
              <w:t xml:space="preserve">Bing </w:t>
            </w:r>
            <w:r w:rsidRPr="00921AD1">
              <w:rPr>
                <w:rFonts w:eastAsia="PMingLiU"/>
              </w:rPr>
              <w:t>地圖服務追蹤客戶每一資產每月訂閱</w:t>
            </w:r>
            <w:bookmarkEnd w:id="1378"/>
            <w:bookmarkEnd w:id="1379"/>
            <w:bookmarkEnd w:id="1380"/>
            <w:bookmarkEnd w:id="1381"/>
            <w:r w:rsidRPr="00921AD1">
              <w:rPr>
                <w:rFonts w:eastAsia="PMingLiU"/>
              </w:rPr>
              <w:fldChar w:fldCharType="begin"/>
            </w:r>
            <w:r w:rsidRPr="00921AD1">
              <w:rPr>
                <w:rFonts w:eastAsia="PMingLiU"/>
              </w:rPr>
              <w:instrText xml:space="preserve">XE "Bing </w:instrText>
            </w:r>
            <w:r w:rsidRPr="00921AD1">
              <w:rPr>
                <w:rFonts w:eastAsia="PMingLiU"/>
              </w:rPr>
              <w:instrText>地圖服務追蹤客戶每一資產每月訂閱</w:instrText>
            </w:r>
            <w:r w:rsidRPr="00921AD1">
              <w:rPr>
                <w:rFonts w:eastAsia="PMingLiU"/>
              </w:rPr>
              <w:instrText>"</w:instrText>
            </w:r>
            <w:r w:rsidRPr="00921AD1">
              <w:rPr>
                <w:rFonts w:eastAsia="PMingLiU"/>
              </w:rPr>
              <w:fldChar w:fldCharType="end"/>
            </w:r>
          </w:p>
        </w:tc>
        <w:tc>
          <w:tcPr>
            <w:tcW w:w="630" w:type="dxa"/>
            <w:tcBorders>
              <w:top w:val="nil"/>
              <w:left w:val="nil"/>
              <w:bottom w:val="dashSmallGap" w:sz="4" w:space="0" w:color="BFBFBF" w:themeColor="background1" w:themeShade="BF"/>
              <w:right w:val="nil"/>
            </w:tcBorders>
            <w:vAlign w:val="center"/>
          </w:tcPr>
          <w:p w14:paraId="1998871B"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w:t>
            </w:r>
          </w:p>
        </w:tc>
        <w:tc>
          <w:tcPr>
            <w:tcW w:w="684" w:type="dxa"/>
            <w:tcBorders>
              <w:left w:val="single" w:sz="12" w:space="0" w:color="FFFFFF" w:themeColor="background1"/>
            </w:tcBorders>
            <w:shd w:val="clear" w:color="auto" w:fill="BFBFBF" w:themeFill="background1" w:themeFillShade="BF"/>
            <w:vAlign w:val="center"/>
          </w:tcPr>
          <w:p w14:paraId="0B83DED1"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5D07C0C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0D7A9B3C"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33A20E96"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6B165666"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2FD72F3"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602FC3B2"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23736154"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1C6988F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37CF48F3"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6E01D175" w14:textId="77777777" w:rsidR="00074445" w:rsidRPr="00921AD1" w:rsidRDefault="00074445" w:rsidP="00785D3B">
            <w:pPr>
              <w:pStyle w:val="ProductList-Offering2"/>
              <w:rPr>
                <w:rFonts w:eastAsia="PMingLiU"/>
              </w:rPr>
            </w:pPr>
            <w:bookmarkStart w:id="1382" w:name="_Toc379797402"/>
            <w:bookmarkStart w:id="1383" w:name="_Toc380513434"/>
            <w:bookmarkStart w:id="1384" w:name="_Toc380655484"/>
            <w:bookmarkStart w:id="1385" w:name="_Toc420360691"/>
            <w:r w:rsidRPr="00921AD1">
              <w:rPr>
                <w:rFonts w:eastAsia="PMingLiU"/>
              </w:rPr>
              <w:t xml:space="preserve">Bing </w:t>
            </w:r>
            <w:r w:rsidRPr="00921AD1">
              <w:rPr>
                <w:rFonts w:eastAsia="PMingLiU"/>
              </w:rPr>
              <w:t>地圖服務</w:t>
            </w:r>
            <w:r w:rsidRPr="00921AD1">
              <w:rPr>
                <w:rFonts w:eastAsia="PMingLiU"/>
              </w:rPr>
              <w:t xml:space="preserve"> Enterprise </w:t>
            </w:r>
            <w:r w:rsidRPr="00921AD1">
              <w:rPr>
                <w:rFonts w:eastAsia="PMingLiU"/>
              </w:rPr>
              <w:t>平台費用每月訂閱</w:t>
            </w:r>
            <w:bookmarkEnd w:id="1382"/>
            <w:bookmarkEnd w:id="1383"/>
            <w:bookmarkEnd w:id="1384"/>
            <w:bookmarkEnd w:id="1385"/>
            <w:r w:rsidRPr="00921AD1">
              <w:rPr>
                <w:rFonts w:eastAsia="PMingLiU"/>
              </w:rPr>
              <w:fldChar w:fldCharType="begin"/>
            </w:r>
            <w:r w:rsidRPr="00921AD1">
              <w:rPr>
                <w:rFonts w:eastAsia="PMingLiU"/>
              </w:rPr>
              <w:instrText xml:space="preserve">XE "Bing </w:instrText>
            </w:r>
            <w:r w:rsidRPr="00921AD1">
              <w:rPr>
                <w:rFonts w:eastAsia="PMingLiU"/>
              </w:rPr>
              <w:instrText>地圖服務</w:instrText>
            </w:r>
            <w:r w:rsidRPr="00921AD1">
              <w:rPr>
                <w:rFonts w:eastAsia="PMingLiU"/>
              </w:rPr>
              <w:instrText xml:space="preserve"> Enterprise </w:instrText>
            </w:r>
            <w:r w:rsidRPr="00921AD1">
              <w:rPr>
                <w:rFonts w:eastAsia="PMingLiU"/>
              </w:rPr>
              <w:instrText>平台費用每月訂閱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6CD73D5"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25</w:t>
            </w:r>
          </w:p>
        </w:tc>
        <w:tc>
          <w:tcPr>
            <w:tcW w:w="684" w:type="dxa"/>
            <w:tcBorders>
              <w:left w:val="single" w:sz="12" w:space="0" w:color="FFFFFF" w:themeColor="background1"/>
            </w:tcBorders>
            <w:shd w:val="clear" w:color="auto" w:fill="BFBFBF" w:themeFill="background1" w:themeFillShade="BF"/>
            <w:vAlign w:val="center"/>
          </w:tcPr>
          <w:p w14:paraId="22E195D0"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433D0176"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166DEEDA"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1270D2A7"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0D4DFFA7"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45558E0"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593F4D7C"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6C8C6C28"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621E19C3"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36BC94C7"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262E5677" w14:textId="77777777" w:rsidR="00074445" w:rsidRPr="00921AD1" w:rsidRDefault="00074445" w:rsidP="00785D3B">
            <w:pPr>
              <w:pStyle w:val="ProductList-Offering2"/>
              <w:rPr>
                <w:rFonts w:eastAsia="PMingLiU"/>
              </w:rPr>
            </w:pPr>
            <w:bookmarkStart w:id="1386" w:name="_Toc379797403"/>
            <w:bookmarkStart w:id="1387" w:name="_Toc380513435"/>
            <w:bookmarkStart w:id="1388" w:name="_Toc380655485"/>
            <w:bookmarkStart w:id="1389" w:name="_Toc420360692"/>
            <w:r w:rsidRPr="00921AD1">
              <w:rPr>
                <w:rFonts w:eastAsia="PMingLiU"/>
              </w:rPr>
              <w:t xml:space="preserve">Bing </w:t>
            </w:r>
            <w:r w:rsidRPr="00921AD1">
              <w:rPr>
                <w:rFonts w:eastAsia="PMingLiU"/>
              </w:rPr>
              <w:t>地圖服務內部網站使用量</w:t>
            </w:r>
            <w:r w:rsidRPr="00921AD1">
              <w:rPr>
                <w:rFonts w:eastAsia="PMingLiU"/>
              </w:rPr>
              <w:fldChar w:fldCharType="begin"/>
            </w:r>
            <w:r w:rsidRPr="00921AD1">
              <w:rPr>
                <w:rFonts w:eastAsia="PMingLiU"/>
              </w:rPr>
              <w:instrText xml:space="preserve">XE "Bing </w:instrText>
            </w:r>
            <w:r w:rsidRPr="00921AD1">
              <w:rPr>
                <w:rFonts w:eastAsia="PMingLiU"/>
              </w:rPr>
              <w:instrText>地圖服務內部網站使用量</w:instrText>
            </w:r>
            <w:r w:rsidRPr="00921AD1">
              <w:rPr>
                <w:rFonts w:eastAsia="PMingLiU"/>
              </w:rPr>
              <w:instrText>"</w:instrText>
            </w:r>
            <w:r w:rsidRPr="00921AD1">
              <w:rPr>
                <w:rFonts w:eastAsia="PMingLiU"/>
              </w:rPr>
              <w:fldChar w:fldCharType="end"/>
            </w:r>
            <w:r w:rsidRPr="00921AD1">
              <w:rPr>
                <w:rFonts w:eastAsia="PMingLiU"/>
              </w:rPr>
              <w:t xml:space="preserve"> 100k </w:t>
            </w:r>
            <w:r w:rsidRPr="00921AD1">
              <w:rPr>
                <w:rFonts w:eastAsia="PMingLiU"/>
              </w:rPr>
              <w:t>交易每月訂閱</w:t>
            </w:r>
            <w:bookmarkEnd w:id="1386"/>
            <w:bookmarkEnd w:id="1387"/>
            <w:bookmarkEnd w:id="1388"/>
            <w:bookmarkEnd w:id="138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AB7D1F2"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125</w:t>
            </w:r>
          </w:p>
        </w:tc>
        <w:tc>
          <w:tcPr>
            <w:tcW w:w="684" w:type="dxa"/>
            <w:tcBorders>
              <w:left w:val="single" w:sz="12" w:space="0" w:color="FFFFFF" w:themeColor="background1"/>
            </w:tcBorders>
            <w:shd w:val="clear" w:color="auto" w:fill="BFBFBF" w:themeFill="background1" w:themeFillShade="BF"/>
            <w:vAlign w:val="center"/>
          </w:tcPr>
          <w:p w14:paraId="58FE0C07"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25203D97"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60E7838C"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2CAE8CD1"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F5D0A8A"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F6A1716"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5404A7B8"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51A31A14"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792C621B"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14C1BBF8"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7BA47094" w14:textId="77777777" w:rsidR="00074445" w:rsidRPr="00921AD1" w:rsidRDefault="00074445" w:rsidP="00785D3B">
            <w:pPr>
              <w:pStyle w:val="ProductList-Offering2"/>
              <w:rPr>
                <w:rFonts w:eastAsia="PMingLiU"/>
              </w:rPr>
            </w:pPr>
            <w:bookmarkStart w:id="1390" w:name="_Toc379797404"/>
            <w:bookmarkStart w:id="1391" w:name="_Toc380513436"/>
            <w:bookmarkStart w:id="1392" w:name="_Toc380655486"/>
            <w:bookmarkStart w:id="1393" w:name="_Toc420360693"/>
            <w:r w:rsidRPr="00921AD1">
              <w:rPr>
                <w:rFonts w:eastAsia="PMingLiU"/>
              </w:rPr>
              <w:t xml:space="preserve">Bing </w:t>
            </w:r>
            <w:r w:rsidRPr="00921AD1">
              <w:rPr>
                <w:rFonts w:eastAsia="PMingLiU"/>
              </w:rPr>
              <w:t>地圖服務內部網站使用量</w:t>
            </w:r>
            <w:r w:rsidRPr="00921AD1">
              <w:rPr>
                <w:rFonts w:eastAsia="PMingLiU"/>
              </w:rPr>
              <w:fldChar w:fldCharType="begin"/>
            </w:r>
            <w:r w:rsidRPr="00921AD1">
              <w:rPr>
                <w:rFonts w:eastAsia="PMingLiU"/>
              </w:rPr>
              <w:instrText xml:space="preserve">XE "Bing </w:instrText>
            </w:r>
            <w:r w:rsidRPr="00921AD1">
              <w:rPr>
                <w:rFonts w:eastAsia="PMingLiU"/>
              </w:rPr>
              <w:instrText>地圖服務內部網站使用量</w:instrText>
            </w:r>
            <w:r w:rsidRPr="00921AD1">
              <w:rPr>
                <w:rFonts w:eastAsia="PMingLiU"/>
              </w:rPr>
              <w:instrText>"</w:instrText>
            </w:r>
            <w:r w:rsidRPr="00921AD1">
              <w:rPr>
                <w:rFonts w:eastAsia="PMingLiU"/>
              </w:rPr>
              <w:fldChar w:fldCharType="end"/>
            </w:r>
            <w:r w:rsidRPr="00921AD1">
              <w:rPr>
                <w:rFonts w:eastAsia="PMingLiU"/>
              </w:rPr>
              <w:t xml:space="preserve"> 250K (</w:t>
            </w:r>
            <w:r w:rsidRPr="00921AD1">
              <w:rPr>
                <w:rFonts w:eastAsia="PMingLiU"/>
              </w:rPr>
              <w:t>及更高使用量</w:t>
            </w:r>
            <w:r w:rsidRPr="00921AD1">
              <w:rPr>
                <w:rFonts w:eastAsia="PMingLiU"/>
              </w:rPr>
              <w:t xml:space="preserve">) </w:t>
            </w:r>
            <w:r w:rsidRPr="00921AD1">
              <w:rPr>
                <w:rFonts w:eastAsia="PMingLiU"/>
              </w:rPr>
              <w:t>交易每月訂閱</w:t>
            </w:r>
            <w:bookmarkEnd w:id="1390"/>
            <w:bookmarkEnd w:id="1391"/>
            <w:bookmarkEnd w:id="1392"/>
            <w:bookmarkEnd w:id="139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E7FD93F"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200</w:t>
            </w:r>
          </w:p>
        </w:tc>
        <w:tc>
          <w:tcPr>
            <w:tcW w:w="684" w:type="dxa"/>
            <w:tcBorders>
              <w:left w:val="single" w:sz="12" w:space="0" w:color="FFFFFF" w:themeColor="background1"/>
            </w:tcBorders>
            <w:shd w:val="clear" w:color="auto" w:fill="BFBFBF" w:themeFill="background1" w:themeFillShade="BF"/>
            <w:vAlign w:val="center"/>
          </w:tcPr>
          <w:p w14:paraId="39BE2CEA"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4FCDDD8E"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27B9748B"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10B8B7D0"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19706CB3"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906C31B"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63779F80"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7F2ED048"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41F951BE"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0B7567AA"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6754D9AE" w14:textId="77777777" w:rsidR="00074445" w:rsidRPr="00921AD1" w:rsidRDefault="00074445" w:rsidP="00785D3B">
            <w:pPr>
              <w:pStyle w:val="ProductList-Offering2"/>
              <w:rPr>
                <w:rFonts w:eastAsia="PMingLiU"/>
              </w:rPr>
            </w:pPr>
            <w:bookmarkStart w:id="1394" w:name="_Toc379797405"/>
            <w:bookmarkStart w:id="1395" w:name="_Toc380513437"/>
            <w:bookmarkStart w:id="1396" w:name="_Toc380655487"/>
            <w:bookmarkStart w:id="1397" w:name="_Toc420360694"/>
            <w:r w:rsidRPr="00921AD1">
              <w:rPr>
                <w:rFonts w:eastAsia="PMingLiU"/>
              </w:rPr>
              <w:t xml:space="preserve">Bing </w:t>
            </w:r>
            <w:r w:rsidRPr="00921AD1">
              <w:rPr>
                <w:rFonts w:eastAsia="PMingLiU"/>
              </w:rPr>
              <w:t>地圖服務每一已知使用者每月訂閱</w:t>
            </w:r>
            <w:bookmarkEnd w:id="1394"/>
            <w:bookmarkEnd w:id="1395"/>
            <w:bookmarkEnd w:id="1396"/>
            <w:bookmarkEnd w:id="1397"/>
            <w:r w:rsidRPr="00921AD1">
              <w:rPr>
                <w:rFonts w:eastAsia="PMingLiU"/>
              </w:rPr>
              <w:fldChar w:fldCharType="begin"/>
            </w:r>
            <w:r w:rsidRPr="00921AD1">
              <w:rPr>
                <w:rFonts w:eastAsia="PMingLiU"/>
              </w:rPr>
              <w:instrText xml:space="preserve">XE "Bing </w:instrText>
            </w:r>
            <w:r w:rsidRPr="00921AD1">
              <w:rPr>
                <w:rFonts w:eastAsia="PMingLiU"/>
              </w:rPr>
              <w:instrText>地圖服務每一已知使用者每月訂閱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D2FD814"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w:t>
            </w:r>
          </w:p>
        </w:tc>
        <w:tc>
          <w:tcPr>
            <w:tcW w:w="684" w:type="dxa"/>
            <w:tcBorders>
              <w:left w:val="single" w:sz="12" w:space="0" w:color="FFFFFF" w:themeColor="background1"/>
            </w:tcBorders>
            <w:shd w:val="clear" w:color="auto" w:fill="BFBFBF" w:themeFill="background1" w:themeFillShade="BF"/>
            <w:vAlign w:val="center"/>
          </w:tcPr>
          <w:p w14:paraId="6F81585F"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50281DEF"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2E11498B"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683F2CAA"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5AA1676C"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098920"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71DE8A3B"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0169F226"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587B40E5"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4BD9D087"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321694DD" w14:textId="77777777" w:rsidR="00074445" w:rsidRPr="00921AD1" w:rsidRDefault="00074445" w:rsidP="00785D3B">
            <w:pPr>
              <w:pStyle w:val="ProductList-Offering2"/>
              <w:rPr>
                <w:rFonts w:eastAsia="PMingLiU"/>
              </w:rPr>
            </w:pPr>
            <w:bookmarkStart w:id="1398" w:name="_Toc379797406"/>
            <w:bookmarkStart w:id="1399" w:name="_Toc380513438"/>
            <w:bookmarkStart w:id="1400" w:name="_Toc380655488"/>
            <w:bookmarkStart w:id="1401" w:name="_Toc420360695"/>
            <w:r w:rsidRPr="00921AD1">
              <w:rPr>
                <w:rFonts w:eastAsia="PMingLiU"/>
              </w:rPr>
              <w:t xml:space="preserve">Bing </w:t>
            </w:r>
            <w:r w:rsidRPr="00921AD1">
              <w:rPr>
                <w:rFonts w:eastAsia="PMingLiU"/>
              </w:rPr>
              <w:t>地圖服務已知</w:t>
            </w:r>
            <w:r w:rsidRPr="00921AD1">
              <w:rPr>
                <w:rFonts w:eastAsia="PMingLiU"/>
              </w:rPr>
              <w:t xml:space="preserve"> 5K </w:t>
            </w:r>
            <w:r w:rsidRPr="00921AD1">
              <w:rPr>
                <w:rFonts w:eastAsia="PMingLiU"/>
              </w:rPr>
              <w:t>使用者每月訂閱</w:t>
            </w:r>
            <w:bookmarkEnd w:id="1398"/>
            <w:bookmarkEnd w:id="1399"/>
            <w:bookmarkEnd w:id="1400"/>
            <w:bookmarkEnd w:id="1401"/>
            <w:r w:rsidRPr="00921AD1">
              <w:rPr>
                <w:rFonts w:eastAsia="PMingLiU"/>
              </w:rPr>
              <w:fldChar w:fldCharType="begin"/>
            </w:r>
            <w:r w:rsidRPr="00921AD1">
              <w:rPr>
                <w:rFonts w:eastAsia="PMingLiU"/>
              </w:rPr>
              <w:instrText xml:space="preserve">XE "Bing </w:instrText>
            </w:r>
            <w:r w:rsidRPr="00921AD1">
              <w:rPr>
                <w:rFonts w:eastAsia="PMingLiU"/>
              </w:rPr>
              <w:instrText>地圖服務已知</w:instrText>
            </w:r>
            <w:r w:rsidRPr="00921AD1">
              <w:rPr>
                <w:rFonts w:eastAsia="PMingLiU"/>
              </w:rPr>
              <w:instrText xml:space="preserve"> 5K </w:instrText>
            </w:r>
            <w:r w:rsidRPr="00921AD1">
              <w:rPr>
                <w:rFonts w:eastAsia="PMingLiU"/>
              </w:rPr>
              <w:instrText>使用者每月訂閱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759AD4A"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200</w:t>
            </w:r>
          </w:p>
        </w:tc>
        <w:tc>
          <w:tcPr>
            <w:tcW w:w="684" w:type="dxa"/>
            <w:tcBorders>
              <w:left w:val="single" w:sz="12" w:space="0" w:color="FFFFFF" w:themeColor="background1"/>
            </w:tcBorders>
            <w:shd w:val="clear" w:color="auto" w:fill="BFBFBF" w:themeFill="background1" w:themeFillShade="BF"/>
            <w:vAlign w:val="center"/>
          </w:tcPr>
          <w:p w14:paraId="3659C2E7"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2C96FBA6"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3740E014"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4EE131C3"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03EDF28"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703C8C9"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673ABD41"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537B58BA"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3E07C9E9"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1395F5AC"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7E219F8F" w14:textId="77777777" w:rsidR="00074445" w:rsidRPr="00921AD1" w:rsidRDefault="00074445" w:rsidP="00785D3B">
            <w:pPr>
              <w:pStyle w:val="ProductList-Offering2"/>
              <w:rPr>
                <w:rFonts w:eastAsia="PMingLiU"/>
              </w:rPr>
            </w:pPr>
            <w:bookmarkStart w:id="1402" w:name="_Toc379797407"/>
            <w:bookmarkStart w:id="1403" w:name="_Toc380513439"/>
            <w:bookmarkStart w:id="1404" w:name="_Toc380655489"/>
            <w:bookmarkStart w:id="1405" w:name="_Toc420360696"/>
            <w:r w:rsidRPr="00921AD1">
              <w:rPr>
                <w:rFonts w:eastAsia="PMingLiU"/>
              </w:rPr>
              <w:t xml:space="preserve">Bing </w:t>
            </w:r>
            <w:r w:rsidRPr="00921AD1">
              <w:rPr>
                <w:rFonts w:eastAsia="PMingLiU"/>
              </w:rPr>
              <w:t>地圖服務</w:t>
            </w:r>
            <w:r w:rsidRPr="00921AD1">
              <w:rPr>
                <w:rFonts w:eastAsia="PMingLiU"/>
              </w:rPr>
              <w:t xml:space="preserve"> Light </w:t>
            </w:r>
            <w:r w:rsidRPr="00921AD1">
              <w:rPr>
                <w:rFonts w:eastAsia="PMingLiU"/>
              </w:rPr>
              <w:t>每一已知使用者每月訂閱</w:t>
            </w:r>
            <w:bookmarkEnd w:id="1402"/>
            <w:bookmarkEnd w:id="1403"/>
            <w:bookmarkEnd w:id="1404"/>
            <w:bookmarkEnd w:id="1405"/>
            <w:r w:rsidRPr="00921AD1">
              <w:rPr>
                <w:rFonts w:eastAsia="PMingLiU"/>
              </w:rPr>
              <w:fldChar w:fldCharType="begin"/>
            </w:r>
            <w:r w:rsidRPr="00921AD1">
              <w:rPr>
                <w:rFonts w:eastAsia="PMingLiU"/>
              </w:rPr>
              <w:instrText xml:space="preserve">XE "Bing </w:instrText>
            </w:r>
            <w:r w:rsidRPr="00921AD1">
              <w:rPr>
                <w:rFonts w:eastAsia="PMingLiU"/>
              </w:rPr>
              <w:instrText>地圖服務</w:instrText>
            </w:r>
            <w:r w:rsidRPr="00921AD1">
              <w:rPr>
                <w:rFonts w:eastAsia="PMingLiU"/>
              </w:rPr>
              <w:instrText xml:space="preserve"> Light </w:instrText>
            </w:r>
            <w:r w:rsidRPr="00921AD1">
              <w:rPr>
                <w:rFonts w:eastAsia="PMingLiU"/>
              </w:rPr>
              <w:instrText>每一已知使用者每月訂閱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AF32CF4"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w:t>
            </w:r>
          </w:p>
        </w:tc>
        <w:tc>
          <w:tcPr>
            <w:tcW w:w="684" w:type="dxa"/>
            <w:tcBorders>
              <w:left w:val="single" w:sz="12" w:space="0" w:color="FFFFFF" w:themeColor="background1"/>
            </w:tcBorders>
            <w:shd w:val="clear" w:color="auto" w:fill="BFBFBF" w:themeFill="background1" w:themeFillShade="BF"/>
            <w:vAlign w:val="center"/>
          </w:tcPr>
          <w:p w14:paraId="0E107E29"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29C4A59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781067C4"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2869BDF8"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7BA99EFE"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545768D"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44E1D7DD"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27230E8E"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06F22C3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6978986D"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7AFE7EDA" w14:textId="77777777" w:rsidR="00074445" w:rsidRPr="00921AD1" w:rsidRDefault="00074445" w:rsidP="00785D3B">
            <w:pPr>
              <w:pStyle w:val="ProductList-Offering2"/>
              <w:rPr>
                <w:rFonts w:eastAsia="PMingLiU"/>
              </w:rPr>
            </w:pPr>
            <w:bookmarkStart w:id="1406" w:name="_Toc379797408"/>
            <w:bookmarkStart w:id="1407" w:name="_Toc380513440"/>
            <w:bookmarkStart w:id="1408" w:name="_Toc380655490"/>
            <w:bookmarkStart w:id="1409" w:name="_Toc420360697"/>
            <w:r w:rsidRPr="00921AD1">
              <w:rPr>
                <w:rFonts w:eastAsia="PMingLiU"/>
              </w:rPr>
              <w:t xml:space="preserve">Bing </w:t>
            </w:r>
            <w:r w:rsidRPr="00921AD1">
              <w:rPr>
                <w:rFonts w:eastAsia="PMingLiU"/>
              </w:rPr>
              <w:t>地圖服務</w:t>
            </w:r>
            <w:r w:rsidRPr="00921AD1">
              <w:rPr>
                <w:rFonts w:eastAsia="PMingLiU"/>
              </w:rPr>
              <w:t xml:space="preserve"> Light </w:t>
            </w:r>
            <w:r w:rsidRPr="00921AD1">
              <w:rPr>
                <w:rFonts w:eastAsia="PMingLiU"/>
              </w:rPr>
              <w:t>已知</w:t>
            </w:r>
            <w:r w:rsidRPr="00921AD1">
              <w:rPr>
                <w:rFonts w:eastAsia="PMingLiU"/>
              </w:rPr>
              <w:t xml:space="preserve"> 5K </w:t>
            </w:r>
            <w:r w:rsidRPr="00921AD1">
              <w:rPr>
                <w:rFonts w:eastAsia="PMingLiU"/>
              </w:rPr>
              <w:t>使用者每月訂閱</w:t>
            </w:r>
            <w:bookmarkEnd w:id="1406"/>
            <w:bookmarkEnd w:id="1407"/>
            <w:bookmarkEnd w:id="1408"/>
            <w:bookmarkEnd w:id="1409"/>
            <w:r w:rsidRPr="00921AD1">
              <w:rPr>
                <w:rFonts w:eastAsia="PMingLiU"/>
              </w:rPr>
              <w:fldChar w:fldCharType="begin"/>
            </w:r>
            <w:r w:rsidRPr="00921AD1">
              <w:rPr>
                <w:rFonts w:eastAsia="PMingLiU"/>
              </w:rPr>
              <w:instrText xml:space="preserve">XE "Bing </w:instrText>
            </w:r>
            <w:r w:rsidRPr="00921AD1">
              <w:rPr>
                <w:rFonts w:eastAsia="PMingLiU"/>
              </w:rPr>
              <w:instrText>地圖服務</w:instrText>
            </w:r>
            <w:r w:rsidRPr="00921AD1">
              <w:rPr>
                <w:rFonts w:eastAsia="PMingLiU"/>
              </w:rPr>
              <w:instrText xml:space="preserve"> Light </w:instrText>
            </w:r>
            <w:r w:rsidRPr="00921AD1">
              <w:rPr>
                <w:rFonts w:eastAsia="PMingLiU"/>
              </w:rPr>
              <w:instrText>已知</w:instrText>
            </w:r>
            <w:r w:rsidRPr="00921AD1">
              <w:rPr>
                <w:rFonts w:eastAsia="PMingLiU"/>
              </w:rPr>
              <w:instrText xml:space="preserve"> 5K </w:instrText>
            </w:r>
            <w:r w:rsidRPr="00921AD1">
              <w:rPr>
                <w:rFonts w:eastAsia="PMingLiU"/>
              </w:rPr>
              <w:instrText>使用者每月訂閱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10557A51"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125</w:t>
            </w:r>
          </w:p>
        </w:tc>
        <w:tc>
          <w:tcPr>
            <w:tcW w:w="684" w:type="dxa"/>
            <w:tcBorders>
              <w:left w:val="single" w:sz="12" w:space="0" w:color="FFFFFF" w:themeColor="background1"/>
            </w:tcBorders>
            <w:shd w:val="clear" w:color="auto" w:fill="BFBFBF" w:themeFill="background1" w:themeFillShade="BF"/>
            <w:vAlign w:val="center"/>
          </w:tcPr>
          <w:p w14:paraId="3A42387D"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197DDCB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0C883E82"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61D2AA49"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69DBA109"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9BDD367"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7263D6EE"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7B39515B"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60F31BA6"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10A36B48"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527C87BB" w14:textId="77777777" w:rsidR="00074445" w:rsidRPr="00921AD1" w:rsidRDefault="00074445" w:rsidP="00785D3B">
            <w:pPr>
              <w:pStyle w:val="ProductList-Offering2"/>
              <w:rPr>
                <w:rFonts w:eastAsia="PMingLiU"/>
              </w:rPr>
            </w:pPr>
            <w:bookmarkStart w:id="1410" w:name="_Toc420360698"/>
            <w:bookmarkStart w:id="1411" w:name="_Toc379797409"/>
            <w:bookmarkStart w:id="1412" w:name="_Toc380513441"/>
            <w:bookmarkStart w:id="1413" w:name="_Toc380655491"/>
            <w:r w:rsidRPr="00921AD1">
              <w:rPr>
                <w:rFonts w:eastAsia="PMingLiU"/>
              </w:rPr>
              <w:t xml:space="preserve">Windows </w:t>
            </w:r>
            <w:r w:rsidRPr="00921AD1">
              <w:rPr>
                <w:rFonts w:eastAsia="PMingLiU"/>
              </w:rPr>
              <w:t>的</w:t>
            </w:r>
            <w:r w:rsidRPr="00921AD1">
              <w:rPr>
                <w:rFonts w:eastAsia="PMingLiU"/>
              </w:rPr>
              <w:t xml:space="preserve"> Bing </w:t>
            </w:r>
            <w:r w:rsidRPr="00921AD1">
              <w:rPr>
                <w:rFonts w:eastAsia="PMingLiU"/>
              </w:rPr>
              <w:t>地圖服務資產管理</w:t>
            </w:r>
            <w:r w:rsidRPr="00921AD1">
              <w:rPr>
                <w:rFonts w:eastAsia="PMingLiU"/>
              </w:rPr>
              <w:t xml:space="preserve"> (</w:t>
            </w:r>
            <w:r w:rsidRPr="00921AD1">
              <w:rPr>
                <w:rFonts w:eastAsia="PMingLiU"/>
              </w:rPr>
              <w:t>歐洲版或北美版</w:t>
            </w:r>
            <w:r w:rsidRPr="00921AD1">
              <w:rPr>
                <w:rFonts w:eastAsia="PMingLiU"/>
              </w:rPr>
              <w:t>)</w:t>
            </w:r>
            <w:bookmarkEnd w:id="1410"/>
            <w:r w:rsidRPr="00921AD1">
              <w:rPr>
                <w:rFonts w:eastAsia="PMingLiU"/>
              </w:rPr>
              <w:fldChar w:fldCharType="begin"/>
            </w:r>
            <w:r w:rsidRPr="00921AD1">
              <w:rPr>
                <w:rFonts w:eastAsia="PMingLiU"/>
              </w:rPr>
              <w:instrText xml:space="preserve">XE "Bing </w:instrText>
            </w:r>
            <w:r w:rsidRPr="00921AD1">
              <w:rPr>
                <w:rFonts w:eastAsia="PMingLiU"/>
              </w:rPr>
              <w:instrText>地圖服務</w:instrText>
            </w:r>
            <w:r w:rsidRPr="00921AD1">
              <w:rPr>
                <w:rFonts w:eastAsia="PMingLiU"/>
              </w:rPr>
              <w:instrText xml:space="preserve"> Mobile </w:instrText>
            </w:r>
            <w:r w:rsidRPr="00921AD1">
              <w:rPr>
                <w:rFonts w:eastAsia="PMingLiU"/>
              </w:rPr>
              <w:instrText>資產管理</w:instrText>
            </w:r>
            <w:r w:rsidRPr="00921AD1">
              <w:rPr>
                <w:rFonts w:eastAsia="PMingLiU"/>
              </w:rPr>
              <w:instrText xml:space="preserve"> (</w:instrText>
            </w:r>
            <w:r w:rsidRPr="00921AD1">
              <w:rPr>
                <w:rFonts w:eastAsia="PMingLiU"/>
              </w:rPr>
              <w:instrText>歐洲版</w:instrText>
            </w:r>
            <w:r w:rsidRPr="00921AD1">
              <w:rPr>
                <w:rFonts w:eastAsia="PMingLiU"/>
              </w:rPr>
              <w:instrText>)"</w:instrText>
            </w:r>
            <w:r w:rsidRPr="00921AD1">
              <w:rPr>
                <w:rFonts w:eastAsia="PMingLiU"/>
              </w:rPr>
              <w:fldChar w:fldCharType="end"/>
            </w:r>
            <w:bookmarkEnd w:id="1411"/>
            <w:bookmarkEnd w:id="1412"/>
            <w:bookmarkEnd w:id="141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E6FEDA0"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1</w:t>
            </w:r>
          </w:p>
        </w:tc>
        <w:tc>
          <w:tcPr>
            <w:tcW w:w="684" w:type="dxa"/>
            <w:tcBorders>
              <w:left w:val="single" w:sz="12" w:space="0" w:color="FFFFFF" w:themeColor="background1"/>
            </w:tcBorders>
            <w:shd w:val="clear" w:color="auto" w:fill="BFBFBF" w:themeFill="background1" w:themeFillShade="BF"/>
            <w:vAlign w:val="center"/>
          </w:tcPr>
          <w:p w14:paraId="76FBBAAF"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3235C82E"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544D693F"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38CB7C3D"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716A0EA4"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0CC0ABA8"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56860C18"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6F8ADA2B"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3CE0A193"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29860122"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68576BB1" w14:textId="77777777" w:rsidR="00074445" w:rsidRPr="00921AD1" w:rsidRDefault="00074445" w:rsidP="00785D3B">
            <w:pPr>
              <w:pStyle w:val="ProductList-Offering2"/>
              <w:rPr>
                <w:rFonts w:eastAsia="PMingLiU"/>
              </w:rPr>
            </w:pPr>
            <w:bookmarkStart w:id="1414" w:name="_Toc379797413"/>
            <w:bookmarkStart w:id="1415" w:name="_Toc380513445"/>
            <w:bookmarkStart w:id="1416" w:name="_Toc380655495"/>
            <w:bookmarkStart w:id="1417" w:name="_Toc420360699"/>
            <w:r w:rsidRPr="00921AD1">
              <w:rPr>
                <w:rFonts w:eastAsia="PMingLiU"/>
              </w:rPr>
              <w:t xml:space="preserve">Windows </w:t>
            </w:r>
            <w:r w:rsidRPr="00921AD1">
              <w:rPr>
                <w:rFonts w:eastAsia="PMingLiU"/>
              </w:rPr>
              <w:t>的</w:t>
            </w:r>
            <w:r w:rsidRPr="00921AD1">
              <w:rPr>
                <w:rFonts w:eastAsia="PMingLiU"/>
              </w:rPr>
              <w:t xml:space="preserve"> Bing </w:t>
            </w:r>
            <w:r w:rsidRPr="00921AD1">
              <w:rPr>
                <w:rFonts w:eastAsia="PMingLiU"/>
              </w:rPr>
              <w:t>地圖服務資產管理平台費用每月訂閱</w:t>
            </w:r>
            <w:bookmarkEnd w:id="1414"/>
            <w:bookmarkEnd w:id="1415"/>
            <w:bookmarkEnd w:id="1416"/>
            <w:bookmarkEnd w:id="1417"/>
            <w:r w:rsidRPr="00921AD1">
              <w:rPr>
                <w:rFonts w:eastAsia="PMingLiU"/>
              </w:rPr>
              <w:fldChar w:fldCharType="begin"/>
            </w:r>
            <w:r w:rsidRPr="00921AD1">
              <w:rPr>
                <w:rFonts w:eastAsia="PMingLiU"/>
              </w:rPr>
              <w:instrText xml:space="preserve">XE "Bing </w:instrText>
            </w:r>
            <w:r w:rsidRPr="00921AD1">
              <w:rPr>
                <w:rFonts w:eastAsia="PMingLiU"/>
              </w:rPr>
              <w:instrText>地圖服務</w:instrText>
            </w:r>
            <w:r w:rsidRPr="00921AD1">
              <w:rPr>
                <w:rFonts w:eastAsia="PMingLiU"/>
              </w:rPr>
              <w:instrText xml:space="preserve"> Mobile </w:instrText>
            </w:r>
            <w:r w:rsidRPr="00921AD1">
              <w:rPr>
                <w:rFonts w:eastAsia="PMingLiU"/>
              </w:rPr>
              <w:instrText>資產管理平台費用每月訂閱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CCB4A87"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25</w:t>
            </w:r>
          </w:p>
        </w:tc>
        <w:tc>
          <w:tcPr>
            <w:tcW w:w="684" w:type="dxa"/>
            <w:tcBorders>
              <w:left w:val="single" w:sz="12" w:space="0" w:color="FFFFFF" w:themeColor="background1"/>
            </w:tcBorders>
            <w:shd w:val="clear" w:color="auto" w:fill="BFBFBF" w:themeFill="background1" w:themeFillShade="BF"/>
            <w:vAlign w:val="center"/>
          </w:tcPr>
          <w:p w14:paraId="1DF70618"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28B193AC"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3F7AF5DE"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6B370AF4"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9AC3385"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E4138FB"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4733A97C"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23F9CBA5"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41064B5D"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0168D6DF" w14:textId="77777777" w:rsidTr="00E15F30">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14:paraId="14E640BB" w14:textId="77777777" w:rsidR="00074445" w:rsidRPr="00921AD1" w:rsidRDefault="00074445" w:rsidP="00785D3B">
            <w:pPr>
              <w:pStyle w:val="ProductList-Offering2"/>
              <w:rPr>
                <w:rFonts w:eastAsia="PMingLiU"/>
              </w:rPr>
            </w:pPr>
            <w:bookmarkStart w:id="1418" w:name="_Toc379797414"/>
            <w:bookmarkStart w:id="1419" w:name="_Toc380513446"/>
            <w:bookmarkStart w:id="1420" w:name="_Toc380655496"/>
            <w:bookmarkStart w:id="1421" w:name="_Toc420360700"/>
            <w:r w:rsidRPr="00921AD1">
              <w:rPr>
                <w:rFonts w:eastAsia="PMingLiU"/>
              </w:rPr>
              <w:t xml:space="preserve">Bing </w:t>
            </w:r>
            <w:r w:rsidRPr="00921AD1">
              <w:rPr>
                <w:rFonts w:eastAsia="PMingLiU"/>
              </w:rPr>
              <w:t>地圖服務公開網站使用量</w:t>
            </w:r>
            <w:r w:rsidRPr="00921AD1">
              <w:rPr>
                <w:rFonts w:eastAsia="PMingLiU"/>
              </w:rPr>
              <w:t xml:space="preserve"> 100K </w:t>
            </w:r>
            <w:r w:rsidRPr="00921AD1">
              <w:rPr>
                <w:rFonts w:eastAsia="PMingLiU"/>
              </w:rPr>
              <w:t>交易每月訂閱</w:t>
            </w:r>
            <w:bookmarkEnd w:id="1418"/>
            <w:bookmarkEnd w:id="1419"/>
            <w:bookmarkEnd w:id="1420"/>
            <w:bookmarkEnd w:id="1421"/>
            <w:r w:rsidRPr="00921AD1">
              <w:rPr>
                <w:rFonts w:eastAsia="PMingLiU"/>
              </w:rPr>
              <w:fldChar w:fldCharType="begin"/>
            </w:r>
            <w:r w:rsidRPr="00921AD1">
              <w:rPr>
                <w:rFonts w:eastAsia="PMingLiU"/>
              </w:rPr>
              <w:instrText xml:space="preserve">XE "Bing </w:instrText>
            </w:r>
            <w:r w:rsidRPr="00921AD1">
              <w:rPr>
                <w:rFonts w:eastAsia="PMingLiU"/>
              </w:rPr>
              <w:instrText>地圖服務公開網站使用量</w:instrText>
            </w:r>
            <w:r w:rsidRPr="00921AD1">
              <w:rPr>
                <w:rFonts w:eastAsia="PMingLiU"/>
              </w:rPr>
              <w:instrText xml:space="preserve"> 100K </w:instrText>
            </w:r>
            <w:r w:rsidRPr="00921AD1">
              <w:rPr>
                <w:rFonts w:eastAsia="PMingLiU"/>
              </w:rPr>
              <w:instrText>交易每月訂閱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04E156E"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50</w:t>
            </w:r>
          </w:p>
        </w:tc>
        <w:tc>
          <w:tcPr>
            <w:tcW w:w="684" w:type="dxa"/>
            <w:tcBorders>
              <w:left w:val="single" w:sz="12" w:space="0" w:color="FFFFFF" w:themeColor="background1"/>
            </w:tcBorders>
            <w:shd w:val="clear" w:color="auto" w:fill="BFBFBF" w:themeFill="background1" w:themeFillShade="BF"/>
            <w:vAlign w:val="center"/>
          </w:tcPr>
          <w:p w14:paraId="2E991273"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4165986C"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71954E7C"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07F0D06E"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C78B64C"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DF64D22"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6CFA1526"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510A4020"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114AE611"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074445" w:rsidRPr="00B653AB" w14:paraId="31131308" w14:textId="77777777" w:rsidTr="00E15F30">
        <w:trPr>
          <w:cantSplit/>
        </w:trPr>
        <w:tc>
          <w:tcPr>
            <w:tcW w:w="3978" w:type="dxa"/>
            <w:tcBorders>
              <w:top w:val="dashSmallGap" w:sz="4" w:space="0" w:color="BFBFBF" w:themeColor="background1" w:themeShade="BF"/>
              <w:left w:val="nil"/>
              <w:bottom w:val="nil"/>
              <w:right w:val="nil"/>
            </w:tcBorders>
          </w:tcPr>
          <w:p w14:paraId="2E07E16F" w14:textId="77777777" w:rsidR="00074445" w:rsidRPr="00921AD1" w:rsidRDefault="00074445" w:rsidP="00785D3B">
            <w:pPr>
              <w:pStyle w:val="ProductList-Offering2"/>
              <w:rPr>
                <w:rFonts w:eastAsia="PMingLiU"/>
              </w:rPr>
            </w:pPr>
            <w:bookmarkStart w:id="1422" w:name="_Toc379797415"/>
            <w:bookmarkStart w:id="1423" w:name="_Toc380513447"/>
            <w:bookmarkStart w:id="1424" w:name="_Toc380655497"/>
            <w:bookmarkStart w:id="1425" w:name="_Toc420360701"/>
            <w:r w:rsidRPr="00921AD1">
              <w:rPr>
                <w:rFonts w:eastAsia="PMingLiU"/>
              </w:rPr>
              <w:t xml:space="preserve">Bing </w:t>
            </w:r>
            <w:r w:rsidRPr="00921AD1">
              <w:rPr>
                <w:rFonts w:eastAsia="PMingLiU"/>
              </w:rPr>
              <w:t>地圖服務公開網站使用量</w:t>
            </w:r>
            <w:r w:rsidRPr="00921AD1">
              <w:rPr>
                <w:rFonts w:eastAsia="PMingLiU"/>
              </w:rPr>
              <w:t xml:space="preserve"> 420K (</w:t>
            </w:r>
            <w:r w:rsidRPr="00921AD1">
              <w:rPr>
                <w:rFonts w:eastAsia="PMingLiU"/>
              </w:rPr>
              <w:t>及更高使用量</w:t>
            </w:r>
            <w:r w:rsidRPr="00921AD1">
              <w:rPr>
                <w:rFonts w:eastAsia="PMingLiU"/>
              </w:rPr>
              <w:t xml:space="preserve">) </w:t>
            </w:r>
            <w:r w:rsidRPr="00921AD1">
              <w:rPr>
                <w:rFonts w:eastAsia="PMingLiU"/>
              </w:rPr>
              <w:t>交易每月訂閱</w:t>
            </w:r>
            <w:bookmarkEnd w:id="1422"/>
            <w:bookmarkEnd w:id="1423"/>
            <w:bookmarkEnd w:id="1424"/>
            <w:bookmarkEnd w:id="1425"/>
            <w:r w:rsidRPr="00921AD1">
              <w:rPr>
                <w:rFonts w:eastAsia="PMingLiU"/>
              </w:rPr>
              <w:fldChar w:fldCharType="begin"/>
            </w:r>
            <w:r w:rsidRPr="00921AD1">
              <w:rPr>
                <w:rFonts w:eastAsia="PMingLiU"/>
              </w:rPr>
              <w:instrText xml:space="preserve">XE "Bing </w:instrText>
            </w:r>
            <w:r w:rsidRPr="00921AD1">
              <w:rPr>
                <w:rFonts w:eastAsia="PMingLiU"/>
              </w:rPr>
              <w:instrText>地圖服務公開網站使用量</w:instrText>
            </w:r>
            <w:r w:rsidRPr="00921AD1">
              <w:rPr>
                <w:rFonts w:eastAsia="PMingLiU"/>
              </w:rPr>
              <w:instrText xml:space="preserve"> 420K (</w:instrText>
            </w:r>
            <w:r w:rsidRPr="00921AD1">
              <w:rPr>
                <w:rFonts w:eastAsia="PMingLiU"/>
              </w:rPr>
              <w:instrText>及更高使用量</w:instrText>
            </w:r>
            <w:r w:rsidRPr="00921AD1">
              <w:rPr>
                <w:rFonts w:eastAsia="PMingLiU"/>
              </w:rPr>
              <w:instrText xml:space="preserve">) </w:instrText>
            </w:r>
            <w:r w:rsidRPr="00921AD1">
              <w:rPr>
                <w:rFonts w:eastAsia="PMingLiU"/>
              </w:rPr>
              <w:instrText>交易每月訂閱</w:instrText>
            </w:r>
            <w:r w:rsidRPr="00921AD1">
              <w:rPr>
                <w:rFonts w:eastAsia="PMingLiU"/>
              </w:rPr>
              <w:instrText>"</w:instrText>
            </w:r>
            <w:r w:rsidRPr="00921AD1">
              <w:rPr>
                <w:rFonts w:eastAsia="PMingLiU"/>
              </w:rPr>
              <w:fldChar w:fldCharType="end"/>
            </w:r>
          </w:p>
        </w:tc>
        <w:tc>
          <w:tcPr>
            <w:tcW w:w="630" w:type="dxa"/>
            <w:tcBorders>
              <w:top w:val="dashSmallGap" w:sz="4" w:space="0" w:color="BFBFBF" w:themeColor="background1" w:themeShade="BF"/>
              <w:left w:val="nil"/>
              <w:bottom w:val="nil"/>
              <w:right w:val="nil"/>
            </w:tcBorders>
            <w:vAlign w:val="center"/>
          </w:tcPr>
          <w:p w14:paraId="7F60308B" w14:textId="77777777" w:rsidR="00074445" w:rsidRPr="00B653AB" w:rsidRDefault="00074445" w:rsidP="00785D3B">
            <w:pPr>
              <w:pStyle w:val="ProductList-OfferingBody"/>
              <w:ind w:left="-113"/>
              <w:jc w:val="center"/>
              <w:rPr>
                <w:rFonts w:ascii="Calibri" w:eastAsia="PMingLiU" w:hAnsi="Calibri"/>
              </w:rPr>
            </w:pPr>
            <w:r w:rsidRPr="00B653AB">
              <w:rPr>
                <w:rFonts w:ascii="Calibri" w:eastAsia="PMingLiU" w:hAnsi="Calibri"/>
              </w:rPr>
              <w:t>200</w:t>
            </w:r>
          </w:p>
        </w:tc>
        <w:tc>
          <w:tcPr>
            <w:tcW w:w="684" w:type="dxa"/>
            <w:tcBorders>
              <w:left w:val="single" w:sz="12" w:space="0" w:color="FFFFFF" w:themeColor="background1"/>
            </w:tcBorders>
            <w:shd w:val="clear" w:color="auto" w:fill="BFBFBF" w:themeFill="background1" w:themeFillShade="BF"/>
            <w:vAlign w:val="center"/>
          </w:tcPr>
          <w:p w14:paraId="28334C4E" w14:textId="77777777" w:rsidR="00074445" w:rsidRPr="00B653AB" w:rsidRDefault="00074445" w:rsidP="00785D3B">
            <w:pPr>
              <w:pStyle w:val="ProductList-OfferingBody"/>
              <w:ind w:left="-113"/>
              <w:jc w:val="center"/>
              <w:rPr>
                <w:rFonts w:ascii="Calibri" w:eastAsia="PMingLiU" w:hAnsi="Calibri"/>
              </w:rPr>
            </w:pPr>
          </w:p>
        </w:tc>
        <w:tc>
          <w:tcPr>
            <w:tcW w:w="648" w:type="dxa"/>
            <w:shd w:val="clear" w:color="auto" w:fill="70AD47" w:themeFill="accent6"/>
            <w:vAlign w:val="center"/>
          </w:tcPr>
          <w:p w14:paraId="53031BAF"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495" w:type="dxa"/>
            <w:shd w:val="clear" w:color="auto" w:fill="BFBFBF" w:themeFill="background1" w:themeFillShade="BF"/>
            <w:vAlign w:val="center"/>
          </w:tcPr>
          <w:p w14:paraId="3949F020" w14:textId="77777777" w:rsidR="00074445" w:rsidRPr="00B653AB" w:rsidRDefault="00074445" w:rsidP="00785D3B">
            <w:pPr>
              <w:pStyle w:val="ProductList-OfferingBody"/>
              <w:ind w:left="-113"/>
              <w:jc w:val="center"/>
              <w:rPr>
                <w:rFonts w:ascii="Calibri" w:eastAsia="PMingLiU" w:hAnsi="Calibri"/>
              </w:rPr>
            </w:pPr>
          </w:p>
        </w:tc>
        <w:tc>
          <w:tcPr>
            <w:tcW w:w="626" w:type="dxa"/>
            <w:shd w:val="clear" w:color="auto" w:fill="70AD47" w:themeFill="accent6"/>
            <w:vAlign w:val="center"/>
          </w:tcPr>
          <w:p w14:paraId="648DD683" w14:textId="77777777" w:rsidR="00074445" w:rsidRPr="00B653AB" w:rsidRDefault="00074445"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306B4618" w14:textId="77777777" w:rsidR="00074445" w:rsidRPr="00B653AB" w:rsidRDefault="00074445"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1E6CCCC7" w14:textId="77777777" w:rsidR="00074445" w:rsidRPr="001178F1" w:rsidRDefault="00074445"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 xml:space="preserve">AutoTextList  \sNotStyle\t "Open License </w:instrText>
            </w:r>
            <w:r w:rsidRPr="001178F1">
              <w:rPr>
                <w:rFonts w:ascii="MingLiU" w:eastAsia="MingLiU" w:hAnsi="MingLiU" w:cs="MingLiU" w:hint="eastAsia"/>
              </w:rPr>
              <w:instrText>及</w:instrText>
            </w:r>
            <w:r w:rsidRPr="001178F1">
              <w:rPr>
                <w:rFonts w:ascii="Calibri" w:hAnsi="Calibri"/>
              </w:rPr>
              <w:instrText xml:space="preserve">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4EF8C1C3" w14:textId="77777777" w:rsidR="00074445" w:rsidRPr="00902D18" w:rsidRDefault="00074445"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MingLiU" w:eastAsia="MingLiU" w:hAnsi="MingLiU" w:cs="MingLiU" w:hint="eastAsia"/>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382E3D04" w14:textId="77777777" w:rsidR="00074445" w:rsidRPr="00B653AB" w:rsidRDefault="00074445"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60E7A0DC" w14:textId="77777777" w:rsidR="00074445" w:rsidRPr="00902D18" w:rsidRDefault="00074445"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AutoTextList  \s NoStyle \t "</w:instrText>
            </w:r>
            <w:r w:rsidRPr="00902D18">
              <w:rPr>
                <w:rFonts w:ascii="MingLiU" w:eastAsia="MingLiU" w:hAnsi="MingLiU" w:cs="MingLiU" w:hint="eastAsia"/>
              </w:rPr>
              <w:instrText>額外產品</w:instrText>
            </w:r>
            <w:r w:rsidRPr="00902D18">
              <w:rPr>
                <w:rFonts w:ascii="Calibri" w:hAnsi="Calibri"/>
              </w:rPr>
              <w:instrText xml:space="preserve">"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43CDDE17"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D0FC1" w:rsidRPr="00B653AB" w14:paraId="1C5704FF" w14:textId="77777777" w:rsidTr="00074445">
        <w:tc>
          <w:tcPr>
            <w:tcW w:w="3596" w:type="dxa"/>
          </w:tcPr>
          <w:p w14:paraId="4BCDFD6F" w14:textId="77777777" w:rsidR="004D0FC1" w:rsidRPr="00B653AB" w:rsidRDefault="004D0FC1" w:rsidP="00785D3B">
            <w:pPr>
              <w:pStyle w:val="ProductList-Body"/>
              <w:spacing w:before="20" w:after="20"/>
              <w:rPr>
                <w:rFonts w:ascii="Calibri" w:eastAsia="PMingLiU" w:hAnsi="Calibri"/>
              </w:rPr>
            </w:pPr>
          </w:p>
        </w:tc>
        <w:tc>
          <w:tcPr>
            <w:tcW w:w="3597" w:type="dxa"/>
          </w:tcPr>
          <w:p w14:paraId="38806670"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30E6ABBB" w14:textId="77777777" w:rsidR="004D0FC1" w:rsidRPr="00B653AB" w:rsidRDefault="004D0FC1" w:rsidP="00785D3B">
            <w:pPr>
              <w:pStyle w:val="ProductList-Body"/>
              <w:spacing w:before="20" w:after="20"/>
              <w:rPr>
                <w:rFonts w:ascii="Calibri" w:eastAsia="PMingLiU" w:hAnsi="Calibri"/>
              </w:rPr>
            </w:pPr>
          </w:p>
        </w:tc>
      </w:tr>
    </w:tbl>
    <w:p w14:paraId="516758DE" w14:textId="77777777" w:rsidR="009708C0" w:rsidRDefault="009708C0" w:rsidP="009708C0">
      <w:pPr>
        <w:pStyle w:val="ProductList-Body"/>
        <w:spacing w:before="120" w:after="120"/>
        <w:rPr>
          <w:rFonts w:ascii="Calibri" w:eastAsia="PMingLiU" w:hAnsi="Calibri"/>
          <w:b/>
          <w:lang w:val="en-US"/>
        </w:rPr>
      </w:pPr>
    </w:p>
    <w:p w14:paraId="04C91944"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31DAE64C" w14:textId="77777777" w:rsidR="004D0FC1" w:rsidRPr="00B653AB" w:rsidRDefault="004D0FC1" w:rsidP="004D0FC1">
      <w:pPr>
        <w:pStyle w:val="ProductList-Body"/>
        <w:rPr>
          <w:rFonts w:ascii="Calibri" w:eastAsia="PMingLiU" w:hAnsi="Calibri"/>
        </w:rPr>
      </w:pPr>
      <w:r w:rsidRPr="00B653AB">
        <w:rPr>
          <w:rFonts w:ascii="Calibri" w:eastAsia="PMingLiU" w:hAnsi="Calibri"/>
        </w:rPr>
        <w:t>每項</w:t>
      </w:r>
      <w:r w:rsidRPr="00B653AB">
        <w:rPr>
          <w:rFonts w:ascii="Calibri" w:eastAsia="PMingLiU" w:hAnsi="Calibri"/>
        </w:rPr>
        <w:t xml:space="preserve"> Bing </w:t>
      </w:r>
      <w:r w:rsidRPr="00B653AB">
        <w:rPr>
          <w:rFonts w:ascii="Calibri" w:eastAsia="PMingLiU" w:hAnsi="Calibri"/>
        </w:rPr>
        <w:t>地圖服務公開網站使用量</w:t>
      </w:r>
      <w:r w:rsidRPr="00B653AB">
        <w:rPr>
          <w:rFonts w:ascii="Calibri" w:eastAsia="PMingLiU" w:hAnsi="Calibri"/>
        </w:rPr>
        <w:fldChar w:fldCharType="begin"/>
      </w:r>
      <w:r w:rsidRPr="00B653AB">
        <w:rPr>
          <w:rFonts w:ascii="Calibri" w:eastAsia="PMingLiU" w:hAnsi="Calibri"/>
        </w:rPr>
        <w:instrText xml:space="preserve">XE "Bing </w:instrText>
      </w:r>
      <w:r w:rsidRPr="00B653AB">
        <w:rPr>
          <w:rFonts w:ascii="Calibri" w:eastAsia="PMingLiU" w:hAnsi="Calibri"/>
        </w:rPr>
        <w:instrText>地圖服務內部網站使用量</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加值</w:t>
      </w:r>
      <w:r w:rsidRPr="00B653AB">
        <w:rPr>
          <w:rFonts w:ascii="Calibri" w:eastAsia="PMingLiU" w:hAnsi="Calibri"/>
        </w:rPr>
        <w:t xml:space="preserve"> SL </w:t>
      </w:r>
      <w:r w:rsidRPr="00B653AB">
        <w:rPr>
          <w:rFonts w:ascii="Calibri" w:eastAsia="PMingLiU" w:hAnsi="Calibri"/>
        </w:rPr>
        <w:t>及</w:t>
      </w:r>
      <w:r w:rsidRPr="00B653AB">
        <w:rPr>
          <w:rFonts w:ascii="Calibri" w:eastAsia="PMingLiU" w:hAnsi="Calibri"/>
        </w:rPr>
        <w:t xml:space="preserve"> Bing </w:t>
      </w:r>
      <w:r w:rsidRPr="00B653AB">
        <w:rPr>
          <w:rFonts w:ascii="Calibri" w:eastAsia="PMingLiU" w:hAnsi="Calibri"/>
        </w:rPr>
        <w:t>地圖服務內部網站使用量</w:t>
      </w:r>
      <w:r w:rsidRPr="00B653AB">
        <w:rPr>
          <w:rFonts w:ascii="Calibri" w:eastAsia="PMingLiU" w:hAnsi="Calibri"/>
        </w:rPr>
        <w:fldChar w:fldCharType="begin"/>
      </w:r>
      <w:r w:rsidRPr="00B653AB">
        <w:rPr>
          <w:rFonts w:ascii="Calibri" w:eastAsia="PMingLiU" w:hAnsi="Calibri"/>
        </w:rPr>
        <w:instrText xml:space="preserve">XE "Bing </w:instrText>
      </w:r>
      <w:r w:rsidRPr="00B653AB">
        <w:rPr>
          <w:rFonts w:ascii="Calibri" w:eastAsia="PMingLiU" w:hAnsi="Calibri"/>
        </w:rPr>
        <w:instrText>地圖服務內部網站使用量</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加值</w:t>
      </w:r>
      <w:r w:rsidRPr="00B653AB">
        <w:rPr>
          <w:rFonts w:ascii="Calibri" w:eastAsia="PMingLiU" w:hAnsi="Calibri"/>
        </w:rPr>
        <w:t xml:space="preserve"> SL </w:t>
      </w:r>
      <w:r w:rsidRPr="00B653AB">
        <w:rPr>
          <w:rFonts w:ascii="Calibri" w:eastAsia="PMingLiU" w:hAnsi="Calibri"/>
        </w:rPr>
        <w:t>有權讓客戶享有特定數目之計費交易。客戶得於其註冊期間，透過取得多個</w:t>
      </w:r>
      <w:r w:rsidRPr="00B653AB">
        <w:rPr>
          <w:rFonts w:ascii="Calibri" w:eastAsia="PMingLiU" w:hAnsi="Calibri"/>
        </w:rPr>
        <w:t xml:space="preserve"> Bing </w:t>
      </w:r>
      <w:r w:rsidRPr="00B653AB">
        <w:rPr>
          <w:rFonts w:ascii="Calibri" w:eastAsia="PMingLiU" w:hAnsi="Calibri"/>
        </w:rPr>
        <w:t>地圖服務公開網站使用量加值</w:t>
      </w:r>
      <w:r w:rsidRPr="00B653AB">
        <w:rPr>
          <w:rFonts w:ascii="Calibri" w:eastAsia="PMingLiU" w:hAnsi="Calibri"/>
        </w:rPr>
        <w:t xml:space="preserve"> SL </w:t>
      </w:r>
      <w:r w:rsidRPr="00B653AB">
        <w:rPr>
          <w:rFonts w:ascii="Calibri" w:eastAsia="PMingLiU" w:hAnsi="Calibri"/>
        </w:rPr>
        <w:t>或</w:t>
      </w:r>
      <w:r w:rsidRPr="00B653AB">
        <w:rPr>
          <w:rFonts w:ascii="Calibri" w:eastAsia="PMingLiU" w:hAnsi="Calibri"/>
        </w:rPr>
        <w:t xml:space="preserve"> Bing </w:t>
      </w:r>
      <w:r w:rsidRPr="00B653AB">
        <w:rPr>
          <w:rFonts w:ascii="Calibri" w:eastAsia="PMingLiU" w:hAnsi="Calibri"/>
        </w:rPr>
        <w:t>地圖服務內部網站使用量</w:t>
      </w:r>
      <w:r w:rsidRPr="00B653AB">
        <w:rPr>
          <w:rFonts w:ascii="Calibri" w:eastAsia="PMingLiU" w:hAnsi="Calibri"/>
        </w:rPr>
        <w:fldChar w:fldCharType="begin"/>
      </w:r>
      <w:r w:rsidRPr="00B653AB">
        <w:rPr>
          <w:rFonts w:ascii="Calibri" w:eastAsia="PMingLiU" w:hAnsi="Calibri"/>
        </w:rPr>
        <w:instrText xml:space="preserve">XE "Bing </w:instrText>
      </w:r>
      <w:r w:rsidRPr="00B653AB">
        <w:rPr>
          <w:rFonts w:ascii="Calibri" w:eastAsia="PMingLiU" w:hAnsi="Calibri"/>
        </w:rPr>
        <w:instrText>地圖服務內部網站使用量</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加值</w:t>
      </w:r>
      <w:r w:rsidRPr="00B653AB">
        <w:rPr>
          <w:rFonts w:ascii="Calibri" w:eastAsia="PMingLiU" w:hAnsi="Calibri"/>
        </w:rPr>
        <w:t xml:space="preserve"> SL </w:t>
      </w:r>
      <w:r w:rsidRPr="00B653AB">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B653AB">
        <w:rPr>
          <w:rFonts w:ascii="Calibri" w:eastAsia="PMingLiU" w:hAnsi="Calibri"/>
        </w:rPr>
        <w:t xml:space="preserve"> Microsoft </w:t>
      </w:r>
      <w:r w:rsidRPr="00B653AB">
        <w:rPr>
          <w:rFonts w:ascii="Calibri" w:eastAsia="PMingLiU" w:hAnsi="Calibri"/>
        </w:rPr>
        <w:t>的通知後</w:t>
      </w:r>
      <w:r w:rsidRPr="00B653AB">
        <w:rPr>
          <w:rFonts w:ascii="Calibri" w:eastAsia="PMingLiU" w:hAnsi="Calibri"/>
        </w:rPr>
        <w:t xml:space="preserve"> 30 </w:t>
      </w:r>
      <w:r w:rsidRPr="00B653AB">
        <w:rPr>
          <w:rFonts w:ascii="Calibri" w:eastAsia="PMingLiU" w:hAnsi="Calibri"/>
        </w:rPr>
        <w:t>天內訂購額外的</w:t>
      </w:r>
      <w:r w:rsidRPr="00B653AB">
        <w:rPr>
          <w:rFonts w:ascii="Calibri" w:eastAsia="PMingLiU" w:hAnsi="Calibri"/>
        </w:rPr>
        <w:t xml:space="preserve"> Bing </w:t>
      </w:r>
      <w:r w:rsidRPr="00B653AB">
        <w:rPr>
          <w:rFonts w:ascii="Calibri" w:eastAsia="PMingLiU" w:hAnsi="Calibri"/>
        </w:rPr>
        <w:t>地圖服務公開網站使用量加值</w:t>
      </w:r>
      <w:r w:rsidRPr="00B653AB">
        <w:rPr>
          <w:rFonts w:ascii="Calibri" w:eastAsia="PMingLiU" w:hAnsi="Calibri"/>
        </w:rPr>
        <w:t xml:space="preserve"> SL </w:t>
      </w:r>
      <w:r w:rsidRPr="00B653AB">
        <w:rPr>
          <w:rFonts w:ascii="Calibri" w:eastAsia="PMingLiU" w:hAnsi="Calibri"/>
        </w:rPr>
        <w:t>或</w:t>
      </w:r>
      <w:r w:rsidRPr="00B653AB">
        <w:rPr>
          <w:rFonts w:ascii="Calibri" w:eastAsia="PMingLiU" w:hAnsi="Calibri"/>
        </w:rPr>
        <w:t xml:space="preserve"> Bing </w:t>
      </w:r>
      <w:r w:rsidRPr="00B653AB">
        <w:rPr>
          <w:rFonts w:ascii="Calibri" w:eastAsia="PMingLiU" w:hAnsi="Calibri"/>
        </w:rPr>
        <w:t>地圖服務內部網站使用量加值</w:t>
      </w:r>
      <w:r w:rsidRPr="00B653AB">
        <w:rPr>
          <w:rFonts w:ascii="Calibri" w:eastAsia="PMingLiU" w:hAnsi="Calibri"/>
        </w:rPr>
        <w:t xml:space="preserve"> SL </w:t>
      </w:r>
      <w:r w:rsidRPr="00B653AB">
        <w:rPr>
          <w:rFonts w:ascii="Calibri" w:eastAsia="PMingLiU" w:hAnsi="Calibri"/>
        </w:rPr>
        <w:t>優惠方案，才能涵蓋超出的計費交易和剩餘的</w:t>
      </w:r>
      <w:r w:rsidRPr="00B653AB">
        <w:rPr>
          <w:rFonts w:ascii="Calibri" w:eastAsia="PMingLiU" w:hAnsi="Calibri"/>
        </w:rPr>
        <w:t xml:space="preserve"> Enrollment </w:t>
      </w:r>
      <w:r w:rsidRPr="00B653AB">
        <w:rPr>
          <w:rFonts w:ascii="Calibri" w:eastAsia="PMingLiU" w:hAnsi="Calibri"/>
        </w:rPr>
        <w:t>有效期限預估的未來計費交易，否則</w:t>
      </w:r>
      <w:r w:rsidRPr="00B653AB">
        <w:rPr>
          <w:rFonts w:ascii="Calibri" w:eastAsia="PMingLiU" w:hAnsi="Calibri"/>
        </w:rPr>
        <w:t xml:space="preserve"> Microsoft </w:t>
      </w:r>
      <w:r w:rsidRPr="00B653AB">
        <w:rPr>
          <w:rFonts w:ascii="Calibri" w:eastAsia="PMingLiU" w:hAnsi="Calibri"/>
        </w:rPr>
        <w:t>得終止客戶之</w:t>
      </w:r>
      <w:r w:rsidRPr="00B653AB">
        <w:rPr>
          <w:rFonts w:ascii="Calibri" w:eastAsia="PMingLiU" w:hAnsi="Calibri"/>
        </w:rPr>
        <w:t xml:space="preserve"> Bing </w:t>
      </w:r>
      <w:r w:rsidRPr="00B653AB">
        <w:rPr>
          <w:rFonts w:ascii="Calibri" w:eastAsia="PMingLiU" w:hAnsi="Calibri"/>
        </w:rPr>
        <w:t>地圖服務存取權。</w:t>
      </w:r>
      <w:r w:rsidRPr="00B653AB">
        <w:rPr>
          <w:rFonts w:ascii="Calibri" w:eastAsia="PMingLiU" w:hAnsi="Calibri"/>
        </w:rPr>
        <w:t xml:space="preserve">Bing Maps Platinum </w:t>
      </w:r>
      <w:r w:rsidRPr="00B653AB">
        <w:rPr>
          <w:rFonts w:ascii="Calibri" w:eastAsia="PMingLiU" w:hAnsi="Calibri"/>
        </w:rPr>
        <w:t>加值</w:t>
      </w:r>
      <w:r w:rsidRPr="00B653AB">
        <w:rPr>
          <w:rFonts w:ascii="Calibri" w:eastAsia="PMingLiU" w:hAnsi="Calibri"/>
        </w:rPr>
        <w:t xml:space="preserve"> SL</w:t>
      </w:r>
      <w:r w:rsidRPr="00B653AB">
        <w:rPr>
          <w:rFonts w:ascii="Calibri" w:eastAsia="PMingLiU" w:hAnsi="Calibri"/>
        </w:rPr>
        <w:t>，只能透過每份</w:t>
      </w:r>
      <w:r w:rsidRPr="00B653AB">
        <w:rPr>
          <w:rFonts w:ascii="Calibri" w:eastAsia="PMingLiU" w:hAnsi="Calibri"/>
        </w:rPr>
        <w:t xml:space="preserve"> Enrollment </w:t>
      </w:r>
      <w:r w:rsidRPr="00B653AB">
        <w:rPr>
          <w:rFonts w:ascii="Calibri" w:eastAsia="PMingLiU" w:hAnsi="Calibri"/>
        </w:rPr>
        <w:t>購買，每年有</w:t>
      </w:r>
      <w:r w:rsidRPr="00B653AB">
        <w:rPr>
          <w:rFonts w:ascii="Calibri" w:eastAsia="PMingLiU" w:hAnsi="Calibri"/>
        </w:rPr>
        <w:t xml:space="preserve"> 4 </w:t>
      </w:r>
      <w:r w:rsidRPr="00B653AB">
        <w:rPr>
          <w:rFonts w:ascii="Calibri" w:eastAsia="PMingLiU" w:hAnsi="Calibri"/>
        </w:rPr>
        <w:t>億計費交易使用量上限。超過本限制之客戶必須按以上所述，購買額外的計費交易使用量。</w:t>
      </w:r>
    </w:p>
    <w:p w14:paraId="35C1CBF9" w14:textId="77777777" w:rsidR="004D0FC1" w:rsidRPr="00B653AB" w:rsidRDefault="004D0FC1" w:rsidP="004D0FC1">
      <w:pPr>
        <w:pStyle w:val="ProductList-Body"/>
        <w:rPr>
          <w:rFonts w:ascii="Calibri" w:eastAsia="PMingLiU" w:hAnsi="Calibri"/>
        </w:rPr>
      </w:pPr>
    </w:p>
    <w:p w14:paraId="66BAEB8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Bing Maps </w:t>
      </w:r>
      <w:r w:rsidRPr="00B653AB">
        <w:rPr>
          <w:rFonts w:ascii="Calibri" w:eastAsia="PMingLiU" w:hAnsi="Calibri"/>
          <w:b/>
          <w:color w:val="00188F"/>
        </w:rPr>
        <w:t>客戶支援</w:t>
      </w:r>
    </w:p>
    <w:p w14:paraId="2BEB1667"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客戶支援可供訂購</w:t>
      </w:r>
      <w:r w:rsidRPr="00B653AB">
        <w:rPr>
          <w:rFonts w:ascii="Calibri" w:eastAsia="PMingLiU" w:hAnsi="Calibri"/>
        </w:rPr>
        <w:t xml:space="preserve"> Bing </w:t>
      </w:r>
      <w:r w:rsidRPr="00B653AB">
        <w:rPr>
          <w:rFonts w:ascii="Calibri" w:eastAsia="PMingLiU" w:hAnsi="Calibri"/>
        </w:rPr>
        <w:t>地圖服務之所有客戶使用。支援相關資訊請參閱這裡：</w:t>
      </w:r>
    </w:p>
    <w:p w14:paraId="74C73E43" w14:textId="77777777" w:rsidR="004D0FC1" w:rsidRPr="00B653AB" w:rsidRDefault="00CF0F4B" w:rsidP="004D0FC1">
      <w:pPr>
        <w:pStyle w:val="ProductList-Body"/>
        <w:rPr>
          <w:rFonts w:ascii="Calibri" w:eastAsia="PMingLiU" w:hAnsi="Calibri"/>
        </w:rPr>
      </w:pPr>
      <w:hyperlink r:id="rId59" w:history="1">
        <w:r w:rsidR="004D0FC1" w:rsidRPr="00B653AB">
          <w:rPr>
            <w:rStyle w:val="Hyperlink"/>
            <w:rFonts w:ascii="Calibri" w:eastAsia="PMingLiU" w:hAnsi="Calibri"/>
          </w:rPr>
          <w:t>http://az370354.vo.msecnd.net/maps/Bing_Maps_Enterprise_Support_Overview.pdf</w:t>
        </w:r>
      </w:hyperlink>
      <w:r w:rsidR="004D0FC1" w:rsidRPr="00B653AB">
        <w:rPr>
          <w:rFonts w:ascii="Calibri" w:eastAsia="PMingLiU" w:hAnsi="Calibri"/>
        </w:rPr>
        <w:t>。</w:t>
      </w:r>
    </w:p>
    <w:p w14:paraId="1AAC902C" w14:textId="77777777" w:rsidR="004D0FC1" w:rsidRPr="00B653AB" w:rsidRDefault="004D0FC1" w:rsidP="004D0FC1">
      <w:pPr>
        <w:pStyle w:val="ProductList-Body"/>
        <w:rPr>
          <w:rFonts w:ascii="Calibri" w:eastAsia="PMingLiU" w:hAnsi="Calibri"/>
        </w:rPr>
      </w:pPr>
    </w:p>
    <w:p w14:paraId="692396F6"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客戶支援相關問題煩請寄至：</w:t>
      </w:r>
      <w:hyperlink r:id="rId60" w:history="1">
        <w:r w:rsidRPr="00B653AB">
          <w:rPr>
            <w:rStyle w:val="Hyperlink"/>
            <w:rFonts w:ascii="Calibri" w:eastAsia="PMingLiU" w:hAnsi="Calibri"/>
          </w:rPr>
          <w:t>http://go.microsoft.com/?linkid=9874830</w:t>
        </w:r>
      </w:hyperlink>
      <w:r w:rsidRPr="00B653AB">
        <w:rPr>
          <w:rFonts w:ascii="Calibri" w:eastAsia="PMingLiU" w:hAnsi="Calibri"/>
        </w:rPr>
        <w:t>。</w:t>
      </w:r>
    </w:p>
    <w:p w14:paraId="1563574D" w14:textId="77777777" w:rsidR="004D0FC1" w:rsidRPr="00B653AB" w:rsidRDefault="004D0FC1" w:rsidP="004D0FC1">
      <w:pPr>
        <w:pStyle w:val="ProductList-Body"/>
        <w:rPr>
          <w:rFonts w:ascii="Calibri" w:eastAsia="PMingLiU" w:hAnsi="Calibri"/>
        </w:rPr>
      </w:pPr>
    </w:p>
    <w:p w14:paraId="1F18E91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如何存取</w:t>
      </w:r>
      <w:r w:rsidRPr="00B653AB">
        <w:rPr>
          <w:rFonts w:ascii="Calibri" w:eastAsia="PMingLiU" w:hAnsi="Calibri"/>
          <w:b/>
          <w:color w:val="00188F"/>
        </w:rPr>
        <w:t xml:space="preserve"> Bing </w:t>
      </w:r>
      <w:r w:rsidRPr="00B653AB">
        <w:rPr>
          <w:rFonts w:ascii="Calibri" w:eastAsia="PMingLiU" w:hAnsi="Calibri"/>
          <w:b/>
          <w:color w:val="00188F"/>
        </w:rPr>
        <w:t>地圖服務</w:t>
      </w:r>
    </w:p>
    <w:p w14:paraId="19B2A8BE"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客戶可以依客戶之大量授權合約，在</w:t>
      </w:r>
      <w:r w:rsidRPr="00B653AB">
        <w:rPr>
          <w:rFonts w:ascii="Calibri" w:eastAsia="PMingLiU" w:hAnsi="Calibri"/>
        </w:rPr>
        <w:t xml:space="preserve"> Bing </w:t>
      </w:r>
      <w:r w:rsidRPr="00B653AB">
        <w:rPr>
          <w:rFonts w:ascii="Calibri" w:eastAsia="PMingLiU" w:hAnsi="Calibri"/>
        </w:rPr>
        <w:t>地圖服務客戶中心</w:t>
      </w:r>
      <w:r w:rsidRPr="00B653AB">
        <w:rPr>
          <w:rFonts w:ascii="Calibri" w:eastAsia="PMingLiU" w:hAnsi="Calibri"/>
        </w:rPr>
        <w:t xml:space="preserve"> (</w:t>
      </w:r>
      <w:hyperlink r:id="rId61" w:history="1">
        <w:r w:rsidRPr="00B653AB">
          <w:rPr>
            <w:rStyle w:val="Hyperlink"/>
            <w:rFonts w:ascii="Calibri" w:eastAsia="PMingLiU" w:hAnsi="Calibri"/>
          </w:rPr>
          <w:t>https://www.bingmapsportal.com</w:t>
        </w:r>
      </w:hyperlink>
      <w:r w:rsidRPr="00B653AB">
        <w:rPr>
          <w:rFonts w:ascii="Calibri" w:eastAsia="PMingLiU" w:hAnsi="Calibri"/>
        </w:rPr>
        <w:t xml:space="preserve">) </w:t>
      </w:r>
      <w:r w:rsidRPr="00B653AB">
        <w:rPr>
          <w:rFonts w:ascii="Calibri" w:eastAsia="PMingLiU" w:hAnsi="Calibri"/>
        </w:rPr>
        <w:t>上使用生產存取權提供表來提供其</w:t>
      </w:r>
      <w:r w:rsidRPr="00B653AB">
        <w:rPr>
          <w:rFonts w:ascii="Calibri" w:eastAsia="PMingLiU" w:hAnsi="Calibri"/>
        </w:rPr>
        <w:t xml:space="preserve"> Bing </w:t>
      </w:r>
      <w:r w:rsidRPr="00B653AB">
        <w:rPr>
          <w:rFonts w:ascii="Calibri" w:eastAsia="PMingLiU" w:hAnsi="Calibri"/>
        </w:rPr>
        <w:t>地圖服務客戶</w:t>
      </w:r>
      <w:r w:rsidRPr="00B653AB">
        <w:rPr>
          <w:rFonts w:ascii="Calibri" w:eastAsia="PMingLiU" w:hAnsi="Calibri"/>
        </w:rPr>
        <w:t xml:space="preserve"> ID</w:t>
      </w:r>
      <w:r w:rsidRPr="00B653AB">
        <w:rPr>
          <w:rFonts w:ascii="Calibri" w:eastAsia="PMingLiU" w:hAnsi="Calibri"/>
        </w:rPr>
        <w:t>。客戶一旦提供其大量授權合約</w:t>
      </w:r>
      <w:r w:rsidRPr="00B653AB">
        <w:rPr>
          <w:rFonts w:ascii="Calibri" w:eastAsia="PMingLiU" w:hAnsi="Calibri"/>
        </w:rPr>
        <w:t xml:space="preserve">/Enrollment </w:t>
      </w:r>
      <w:r w:rsidRPr="00B653AB">
        <w:rPr>
          <w:rFonts w:ascii="Calibri" w:eastAsia="PMingLiU" w:hAnsi="Calibri"/>
        </w:rPr>
        <w:t>號碼並選取與客戶的訂購相關的產品系列，便會授與</w:t>
      </w:r>
      <w:r w:rsidRPr="00B653AB">
        <w:rPr>
          <w:rFonts w:ascii="Calibri" w:eastAsia="PMingLiU" w:hAnsi="Calibri"/>
        </w:rPr>
        <w:t xml:space="preserve"> Bing </w:t>
      </w:r>
      <w:r w:rsidRPr="00B653AB">
        <w:rPr>
          <w:rFonts w:ascii="Calibri" w:eastAsia="PMingLiU" w:hAnsi="Calibri"/>
        </w:rPr>
        <w:t>地圖服務客戶</w:t>
      </w:r>
      <w:r w:rsidRPr="00B653AB">
        <w:rPr>
          <w:rFonts w:ascii="Calibri" w:eastAsia="PMingLiU" w:hAnsi="Calibri"/>
        </w:rPr>
        <w:t xml:space="preserve"> ID </w:t>
      </w:r>
      <w:r w:rsidRPr="00B653AB">
        <w:rPr>
          <w:rFonts w:ascii="Calibri" w:eastAsia="PMingLiU" w:hAnsi="Calibri"/>
        </w:rPr>
        <w:t>的生產存取權。</w:t>
      </w:r>
    </w:p>
    <w:p w14:paraId="760039E4" w14:textId="77777777" w:rsidR="004D0FC1" w:rsidRPr="00B653AB" w:rsidRDefault="004D0FC1" w:rsidP="004D0FC1">
      <w:pPr>
        <w:pStyle w:val="ProductList-Body"/>
        <w:rPr>
          <w:rFonts w:ascii="Calibri" w:eastAsia="PMingLiU" w:hAnsi="Calibri"/>
        </w:rPr>
      </w:pPr>
    </w:p>
    <w:p w14:paraId="01B9DADD" w14:textId="77777777" w:rsidR="004D0FC1" w:rsidRPr="00B653AB" w:rsidRDefault="004D0FC1" w:rsidP="004D0FC1">
      <w:pPr>
        <w:pStyle w:val="ProductList-Body"/>
        <w:rPr>
          <w:rFonts w:ascii="Calibri" w:eastAsia="PMingLiU" w:hAnsi="Calibri"/>
        </w:rPr>
      </w:pPr>
      <w:r w:rsidRPr="00B653AB">
        <w:rPr>
          <w:rFonts w:ascii="Calibri" w:eastAsia="PMingLiU" w:hAnsi="Calibri"/>
        </w:rPr>
        <w:t>從不同產品系列訂購的每項產品方案至少需要一個</w:t>
      </w:r>
      <w:r w:rsidRPr="00B653AB">
        <w:rPr>
          <w:rFonts w:ascii="Calibri" w:eastAsia="PMingLiU" w:hAnsi="Calibri"/>
        </w:rPr>
        <w:t xml:space="preserve"> Bing </w:t>
      </w:r>
      <w:r w:rsidRPr="00B653AB">
        <w:rPr>
          <w:rFonts w:ascii="Calibri" w:eastAsia="PMingLiU" w:hAnsi="Calibri"/>
        </w:rPr>
        <w:t>地圖服務客戶</w:t>
      </w:r>
      <w:r w:rsidRPr="00B653AB">
        <w:rPr>
          <w:rFonts w:ascii="Calibri" w:eastAsia="PMingLiU" w:hAnsi="Calibri"/>
        </w:rPr>
        <w:t xml:space="preserve"> ID</w:t>
      </w:r>
      <w:r w:rsidRPr="00B653AB">
        <w:rPr>
          <w:rFonts w:ascii="Calibri" w:eastAsia="PMingLiU" w:hAnsi="Calibri"/>
        </w:rPr>
        <w:t>。不同的產品系列係指</w:t>
      </w:r>
      <w:r w:rsidRPr="00B653AB">
        <w:rPr>
          <w:rFonts w:ascii="Calibri" w:eastAsia="PMingLiU" w:hAnsi="Calibri"/>
        </w:rPr>
        <w:t xml:space="preserve"> Bing </w:t>
      </w:r>
      <w:r w:rsidRPr="00B653AB">
        <w:rPr>
          <w:rFonts w:ascii="Calibri" w:eastAsia="PMingLiU" w:hAnsi="Calibri"/>
        </w:rPr>
        <w:t>地圖服務公開網站、</w:t>
      </w:r>
      <w:r w:rsidRPr="00B653AB">
        <w:rPr>
          <w:rFonts w:ascii="Calibri" w:eastAsia="PMingLiU" w:hAnsi="Calibri"/>
        </w:rPr>
        <w:t xml:space="preserve">Bing </w:t>
      </w:r>
      <w:r w:rsidRPr="00B653AB">
        <w:rPr>
          <w:rFonts w:ascii="Calibri" w:eastAsia="PMingLiU" w:hAnsi="Calibri"/>
        </w:rPr>
        <w:t>地圖服務內部網站、</w:t>
      </w:r>
      <w:r w:rsidRPr="00B653AB">
        <w:rPr>
          <w:rFonts w:ascii="Calibri" w:eastAsia="PMingLiU" w:hAnsi="Calibri"/>
        </w:rPr>
        <w:t xml:space="preserve">Bing </w:t>
      </w:r>
      <w:r w:rsidRPr="00B653AB">
        <w:rPr>
          <w:rFonts w:ascii="Calibri" w:eastAsia="PMingLiU" w:hAnsi="Calibri"/>
        </w:rPr>
        <w:t>地圖服務已知之使用者、</w:t>
      </w:r>
      <w:r w:rsidRPr="00B653AB">
        <w:rPr>
          <w:rFonts w:ascii="Calibri" w:eastAsia="PMingLiU" w:hAnsi="Calibri"/>
        </w:rPr>
        <w:t xml:space="preserve">Bing </w:t>
      </w:r>
      <w:r w:rsidRPr="00B653AB">
        <w:rPr>
          <w:rFonts w:ascii="Calibri" w:eastAsia="PMingLiU" w:hAnsi="Calibri"/>
        </w:rPr>
        <w:t>地圖服務</w:t>
      </w:r>
      <w:r w:rsidRPr="00B653AB">
        <w:rPr>
          <w:rFonts w:ascii="Calibri" w:eastAsia="PMingLiU" w:hAnsi="Calibri"/>
        </w:rPr>
        <w:t xml:space="preserve"> Light </w:t>
      </w:r>
      <w:r w:rsidRPr="00B653AB">
        <w:rPr>
          <w:rFonts w:ascii="Calibri" w:eastAsia="PMingLiU" w:hAnsi="Calibri"/>
        </w:rPr>
        <w:t>已知之使用者和</w:t>
      </w:r>
      <w:r w:rsidRPr="00B653AB">
        <w:rPr>
          <w:rFonts w:ascii="Calibri" w:eastAsia="PMingLiU" w:hAnsi="Calibri"/>
        </w:rPr>
        <w:t xml:space="preserve"> Windows </w:t>
      </w:r>
      <w:r w:rsidRPr="00B653AB">
        <w:rPr>
          <w:rFonts w:ascii="Calibri" w:eastAsia="PMingLiU" w:hAnsi="Calibri"/>
        </w:rPr>
        <w:t>的</w:t>
      </w:r>
      <w:r w:rsidRPr="00B653AB">
        <w:rPr>
          <w:rFonts w:ascii="Calibri" w:eastAsia="PMingLiU" w:hAnsi="Calibri"/>
        </w:rPr>
        <w:t xml:space="preserve"> Bing </w:t>
      </w:r>
      <w:r w:rsidRPr="00B653AB">
        <w:rPr>
          <w:rFonts w:ascii="Calibri" w:eastAsia="PMingLiU" w:hAnsi="Calibri"/>
        </w:rPr>
        <w:t>地圖服務資產管理。從</w:t>
      </w:r>
      <w:r w:rsidRPr="00B653AB">
        <w:rPr>
          <w:rFonts w:ascii="Calibri" w:eastAsia="PMingLiU" w:hAnsi="Calibri"/>
        </w:rPr>
        <w:t xml:space="preserve"> Windows </w:t>
      </w:r>
      <w:r w:rsidRPr="00B653AB">
        <w:rPr>
          <w:rFonts w:ascii="Calibri" w:eastAsia="PMingLiU" w:hAnsi="Calibri"/>
        </w:rPr>
        <w:t>的資產管理產品系列訂購時，客戶必須針對每個區域組合</w:t>
      </w:r>
      <w:r w:rsidRPr="00B653AB">
        <w:rPr>
          <w:rFonts w:ascii="Calibri" w:eastAsia="PMingLiU" w:hAnsi="Calibri"/>
        </w:rPr>
        <w:t xml:space="preserve"> (</w:t>
      </w:r>
      <w:r w:rsidRPr="00B653AB">
        <w:rPr>
          <w:rFonts w:ascii="Calibri" w:eastAsia="PMingLiU" w:hAnsi="Calibri"/>
        </w:rPr>
        <w:t>例如歐洲和北美洲</w:t>
      </w:r>
      <w:r w:rsidRPr="00B653AB">
        <w:rPr>
          <w:rFonts w:ascii="Calibri" w:eastAsia="PMingLiU" w:hAnsi="Calibri"/>
        </w:rPr>
        <w:t xml:space="preserve">) </w:t>
      </w:r>
      <w:r w:rsidRPr="00B653AB">
        <w:rPr>
          <w:rFonts w:ascii="Calibri" w:eastAsia="PMingLiU" w:hAnsi="Calibri"/>
        </w:rPr>
        <w:t>具備一個單獨的</w:t>
      </w:r>
      <w:r w:rsidRPr="00B653AB">
        <w:rPr>
          <w:rFonts w:ascii="Calibri" w:eastAsia="PMingLiU" w:hAnsi="Calibri"/>
        </w:rPr>
        <w:t xml:space="preserve"> Bing </w:t>
      </w:r>
      <w:r w:rsidRPr="00B653AB">
        <w:rPr>
          <w:rFonts w:ascii="Calibri" w:eastAsia="PMingLiU" w:hAnsi="Calibri"/>
        </w:rPr>
        <w:t>地圖服務客戶</w:t>
      </w:r>
      <w:r w:rsidRPr="00B653AB">
        <w:rPr>
          <w:rFonts w:ascii="Calibri" w:eastAsia="PMingLiU" w:hAnsi="Calibri"/>
        </w:rPr>
        <w:t xml:space="preserve"> ID</w:t>
      </w:r>
      <w:r w:rsidRPr="00B653AB">
        <w:rPr>
          <w:rFonts w:ascii="Calibri" w:eastAsia="PMingLiU" w:hAnsi="Calibri"/>
        </w:rPr>
        <w:t>。</w:t>
      </w:r>
    </w:p>
    <w:p w14:paraId="520E0DA7"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02E9072" w14:textId="77777777" w:rsidR="004D0FC1" w:rsidRPr="00921AD1" w:rsidRDefault="004D0FC1" w:rsidP="004D0FC1">
      <w:pPr>
        <w:pStyle w:val="ProductList-Offering2Heading"/>
        <w:outlineLvl w:val="2"/>
        <w:rPr>
          <w:rFonts w:eastAsia="PMingLiU"/>
        </w:rPr>
      </w:pPr>
      <w:r w:rsidRPr="00921AD1">
        <w:rPr>
          <w:rFonts w:eastAsia="PMingLiU"/>
        </w:rPr>
        <w:tab/>
      </w:r>
      <w:bookmarkStart w:id="1426" w:name="_Toc378147674"/>
      <w:bookmarkStart w:id="1427" w:name="_Toc378151571"/>
      <w:bookmarkStart w:id="1428" w:name="_Toc379797416"/>
      <w:bookmarkStart w:id="1429" w:name="_Toc380513450"/>
      <w:bookmarkStart w:id="1430" w:name="_Toc380655500"/>
      <w:bookmarkStart w:id="1431" w:name="_Toc420360702"/>
      <w:r w:rsidRPr="00921AD1">
        <w:rPr>
          <w:rFonts w:eastAsia="PMingLiU"/>
        </w:rPr>
        <w:t>Forefront Online</w:t>
      </w:r>
      <w:bookmarkEnd w:id="1426"/>
      <w:bookmarkEnd w:id="1427"/>
      <w:bookmarkEnd w:id="1428"/>
      <w:bookmarkEnd w:id="1429"/>
      <w:bookmarkEnd w:id="1430"/>
      <w:bookmarkEnd w:id="14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E6598" w:rsidRPr="00B653AB" w14:paraId="535237A7" w14:textId="77777777" w:rsidTr="008E6598">
        <w:trPr>
          <w:cantSplit/>
          <w:tblHeader/>
        </w:trPr>
        <w:tc>
          <w:tcPr>
            <w:tcW w:w="3352" w:type="dxa"/>
            <w:tcBorders>
              <w:bottom w:val="nil"/>
            </w:tcBorders>
            <w:shd w:val="clear" w:color="auto" w:fill="00188F"/>
          </w:tcPr>
          <w:p w14:paraId="1568288E" w14:textId="77777777" w:rsidR="008E6598" w:rsidRPr="00B653AB" w:rsidRDefault="008E6598"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57E87979" w14:textId="77777777" w:rsidR="008E6598" w:rsidRPr="00B653AB" w:rsidRDefault="008E6598"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0C88ED69"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7C0881A6"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6D62B975"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7F71BCF4"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496ADBCB"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237EDE07"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55187FDE"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27EE52DF"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99" w:type="dxa"/>
            <w:shd w:val="clear" w:color="auto" w:fill="00188F"/>
            <w:vAlign w:val="center"/>
          </w:tcPr>
          <w:p w14:paraId="7CEE0C13" w14:textId="77777777" w:rsidR="008E6598" w:rsidRPr="008B486D" w:rsidRDefault="008E6598"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8E6598" w:rsidRPr="00B653AB" w14:paraId="46C44552" w14:textId="77777777" w:rsidTr="008E6598">
        <w:trPr>
          <w:cantSplit/>
          <w:tblHeader/>
        </w:trPr>
        <w:tc>
          <w:tcPr>
            <w:tcW w:w="3352" w:type="dxa"/>
            <w:tcBorders>
              <w:top w:val="dashSmallGap" w:sz="4" w:space="0" w:color="BFBFBF" w:themeColor="background1" w:themeShade="BF"/>
              <w:left w:val="nil"/>
              <w:bottom w:val="nil"/>
              <w:right w:val="nil"/>
            </w:tcBorders>
          </w:tcPr>
          <w:p w14:paraId="142DDA29" w14:textId="77777777" w:rsidR="008E6598" w:rsidRPr="00921AD1" w:rsidRDefault="008E6598" w:rsidP="00785D3B">
            <w:pPr>
              <w:pStyle w:val="ProductList-Offering2"/>
              <w:rPr>
                <w:rFonts w:eastAsia="PMingLiU"/>
              </w:rPr>
            </w:pPr>
            <w:bookmarkStart w:id="1432" w:name="_Toc379797418"/>
            <w:bookmarkStart w:id="1433" w:name="_Toc380513452"/>
            <w:bookmarkStart w:id="1434" w:name="_Toc380655502"/>
            <w:bookmarkStart w:id="1435" w:name="_Toc420360703"/>
            <w:r w:rsidRPr="00921AD1">
              <w:rPr>
                <w:rFonts w:eastAsia="PMingLiU"/>
              </w:rPr>
              <w:t>Forefront Protection 2010 for SharePoint</w:t>
            </w:r>
            <w:r w:rsidRPr="00921AD1">
              <w:rPr>
                <w:rFonts w:eastAsia="PMingLiU"/>
              </w:rPr>
              <w:fldChar w:fldCharType="begin"/>
            </w:r>
            <w:r w:rsidRPr="00921AD1">
              <w:rPr>
                <w:rFonts w:eastAsia="PMingLiU"/>
              </w:rPr>
              <w:instrText>XE "Forefront Protection 2010 for SharePoint"</w:instrText>
            </w:r>
            <w:r w:rsidRPr="00921AD1">
              <w:rPr>
                <w:rFonts w:eastAsia="PMingLiU"/>
              </w:rPr>
              <w:fldChar w:fldCharType="end"/>
            </w:r>
            <w:r w:rsidRPr="00921AD1">
              <w:rPr>
                <w:rFonts w:eastAsia="PMingLiU"/>
              </w:rPr>
              <w:t xml:space="preserve"> for Internet Sites</w:t>
            </w:r>
            <w:r w:rsidRPr="00921AD1">
              <w:rPr>
                <w:rFonts w:eastAsia="PMingLiU"/>
              </w:rPr>
              <w:fldChar w:fldCharType="begin"/>
            </w:r>
            <w:r w:rsidRPr="00921AD1">
              <w:rPr>
                <w:rFonts w:eastAsia="PMingLiU"/>
              </w:rPr>
              <w:instrText>XE "Forefront Protection 2010 for SharePoint for Internet Sites"</w:instrText>
            </w:r>
            <w:r w:rsidRPr="00921AD1">
              <w:rPr>
                <w:rFonts w:eastAsia="PMingLiU"/>
              </w:rPr>
              <w:fldChar w:fldCharType="end"/>
            </w:r>
            <w:r w:rsidRPr="00921AD1">
              <w:rPr>
                <w:rFonts w:eastAsia="PMingLiU"/>
              </w:rPr>
              <w:t xml:space="preserve"> (</w:t>
            </w:r>
            <w:r w:rsidRPr="00921AD1">
              <w:rPr>
                <w:rFonts w:eastAsia="PMingLiU"/>
              </w:rPr>
              <w:t>加值訂閱使用權</w:t>
            </w:r>
            <w:r w:rsidRPr="00921AD1">
              <w:rPr>
                <w:rFonts w:eastAsia="PMingLiU"/>
              </w:rPr>
              <w:t>)</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E171E3A" w14:textId="77777777" w:rsidR="008E6598" w:rsidRPr="00B653AB" w:rsidRDefault="008E6598" w:rsidP="00785D3B">
            <w:pPr>
              <w:pStyle w:val="ProductList-OfferingBody"/>
              <w:ind w:left="-113"/>
              <w:jc w:val="center"/>
              <w:rPr>
                <w:rFonts w:ascii="Calibri" w:eastAsia="PMingLiU" w:hAnsi="Calibri"/>
              </w:rPr>
            </w:pPr>
            <w:r w:rsidRPr="00B653AB">
              <w:rPr>
                <w:rFonts w:ascii="Calibri" w:eastAsia="PMingLiU" w:hAnsi="Calibri"/>
              </w:rPr>
              <w:t>25</w:t>
            </w:r>
          </w:p>
        </w:tc>
        <w:tc>
          <w:tcPr>
            <w:tcW w:w="739" w:type="dxa"/>
            <w:tcBorders>
              <w:left w:val="single" w:sz="12" w:space="0" w:color="FFFFFF" w:themeColor="background1"/>
            </w:tcBorders>
            <w:shd w:val="clear" w:color="auto" w:fill="70AD47" w:themeFill="accent6"/>
            <w:vAlign w:val="center"/>
          </w:tcPr>
          <w:p w14:paraId="17EF6DEA" w14:textId="77777777" w:rsidR="008E6598" w:rsidRPr="00B653AB" w:rsidRDefault="008E6598" w:rsidP="00785D3B">
            <w:pPr>
              <w:pStyle w:val="ProductList-OfferingBody"/>
              <w:ind w:left="-113"/>
              <w:jc w:val="center"/>
              <w:rPr>
                <w:rFonts w:ascii="Calibri" w:eastAsia="PMingLiU" w:hAnsi="Calibri"/>
              </w:rPr>
            </w:pPr>
            <w:r w:rsidRPr="00B653AB">
              <w:rPr>
                <w:rFonts w:ascii="Calibri" w:eastAsia="PMingLiU" w:hAnsi="Calibri"/>
              </w:rPr>
              <w:t>25</w:t>
            </w:r>
          </w:p>
        </w:tc>
        <w:tc>
          <w:tcPr>
            <w:tcW w:w="739" w:type="dxa"/>
            <w:shd w:val="clear" w:color="auto" w:fill="70AD47" w:themeFill="accent6"/>
            <w:vAlign w:val="center"/>
          </w:tcPr>
          <w:p w14:paraId="5758717D" w14:textId="77777777" w:rsidR="008E6598" w:rsidRPr="00902D18" w:rsidRDefault="008E6598"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14:paraId="7706AD30" w14:textId="77777777" w:rsidR="008E6598" w:rsidRPr="00902D18" w:rsidRDefault="008E6598"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62EF00A" w14:textId="77777777" w:rsidR="008E6598" w:rsidRPr="00E1073B" w:rsidRDefault="008E6598" w:rsidP="00350F14">
            <w:pPr>
              <w:pStyle w:val="ProductList-OfferingBody"/>
              <w:spacing w:before="10" w:after="10"/>
              <w:ind w:left="-113"/>
              <w:jc w:val="center"/>
              <w:rPr>
                <w:rFonts w:ascii="Calibri" w:eastAsia="PMingLiU" w:hAnsi="Calibri"/>
              </w:rPr>
            </w:pPr>
          </w:p>
        </w:tc>
        <w:tc>
          <w:tcPr>
            <w:tcW w:w="738" w:type="dxa"/>
            <w:shd w:val="clear" w:color="auto" w:fill="BFBFBF" w:themeFill="background1" w:themeFillShade="BF"/>
            <w:vAlign w:val="center"/>
          </w:tcPr>
          <w:p w14:paraId="61BB9529" w14:textId="77777777" w:rsidR="008E6598" w:rsidRPr="00E1073B" w:rsidRDefault="008E6598" w:rsidP="00350F14">
            <w:pPr>
              <w:pStyle w:val="ProductList-OfferingBody"/>
              <w:spacing w:before="10" w:after="10"/>
              <w:ind w:left="-113"/>
              <w:jc w:val="center"/>
              <w:rPr>
                <w:rFonts w:ascii="Calibri" w:eastAsia="PMingLiU" w:hAnsi="Calibri"/>
              </w:rPr>
            </w:pPr>
          </w:p>
        </w:tc>
        <w:tc>
          <w:tcPr>
            <w:tcW w:w="739" w:type="dxa"/>
            <w:shd w:val="clear" w:color="auto" w:fill="70AD47" w:themeFill="accent6"/>
            <w:vAlign w:val="center"/>
          </w:tcPr>
          <w:p w14:paraId="74562473" w14:textId="77777777" w:rsidR="008E6598" w:rsidRPr="00E1073B" w:rsidRDefault="008E6598" w:rsidP="00350F14">
            <w:pPr>
              <w:pStyle w:val="ProductList-OfferingBody"/>
              <w:spacing w:before="10" w:after="10"/>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AutoTextList  \sNoStyle\t "Open Value"</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OV</w:t>
            </w:r>
            <w:r w:rsidRPr="00E1073B">
              <w:rPr>
                <w:rFonts w:ascii="Calibri" w:eastAsia="PMingLiU" w:hAnsi="Calibri"/>
              </w:rPr>
              <w:fldChar w:fldCharType="end"/>
            </w:r>
          </w:p>
        </w:tc>
        <w:tc>
          <w:tcPr>
            <w:tcW w:w="739" w:type="dxa"/>
            <w:shd w:val="clear" w:color="auto" w:fill="70AD47" w:themeFill="accent6"/>
            <w:vAlign w:val="center"/>
          </w:tcPr>
          <w:p w14:paraId="27C158D3" w14:textId="77777777" w:rsidR="008E6598" w:rsidRPr="0011104F" w:rsidRDefault="008E6598" w:rsidP="00350F14">
            <w:pPr>
              <w:pStyle w:val="ProductList-OfferingBody"/>
              <w:spacing w:before="10" w:after="10"/>
              <w:ind w:left="-113"/>
              <w:jc w:val="center"/>
              <w:rPr>
                <w:rFonts w:ascii="Calibri" w:eastAsia="PMingLiU" w:hAnsi="Calibri"/>
                <w:lang w:val="en-US"/>
              </w:rPr>
            </w:pP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Gulim" w:eastAsia="Gulim" w:hAnsi="Gulim" w:cs="Gulim" w:hint="eastAsia"/>
              </w:rPr>
              <w:instrText>額外</w:instrText>
            </w:r>
            <w:r w:rsidRPr="0011104F">
              <w:rPr>
                <w:rFonts w:ascii="MingLiU" w:eastAsia="MingLiU" w:hAnsi="MingLiU" w:cs="MingLiU" w:hint="eastAsia"/>
              </w:rPr>
              <w:instrText>產品</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A</w:t>
            </w:r>
            <w:r w:rsidRPr="0011104F">
              <w:rPr>
                <w:rFonts w:ascii="Calibri" w:hAnsi="Calibri" w:cstheme="minorHAnsi"/>
              </w:rPr>
              <w:fldChar w:fldCharType="end"/>
            </w:r>
            <w:r w:rsidRPr="0011104F">
              <w:rPr>
                <w:rFonts w:ascii="Calibri" w:hAnsi="Calibri" w:cstheme="minorHAnsi"/>
                <w:lang w:val="en-US"/>
              </w:rPr>
              <w:t>,</w:t>
            </w:r>
            <w:r w:rsidRPr="0011104F">
              <w:rPr>
                <w:rFonts w:ascii="Calibri" w:hAnsi="Calibri" w:cstheme="minorHAnsi"/>
              </w:rPr>
              <w:fldChar w:fldCharType="begin"/>
            </w:r>
            <w:r w:rsidRPr="0011104F">
              <w:rPr>
                <w:rFonts w:ascii="Calibri" w:hAnsi="Calibri" w:cstheme="minorHAnsi"/>
              </w:rPr>
              <w:instrText xml:space="preserve"> </w:instrText>
            </w:r>
            <w:r w:rsidRPr="0011104F">
              <w:rPr>
                <w:rFonts w:ascii="Calibri" w:hAnsi="Calibri"/>
              </w:rPr>
              <w:instrText>AutoTextList  \s NoStyle \t “</w:instrText>
            </w:r>
            <w:r w:rsidRPr="0011104F">
              <w:rPr>
                <w:rFonts w:ascii="Calibri" w:hAnsi="Calibri" w:cstheme="minorHAnsi"/>
              </w:rPr>
              <w:instrText xml:space="preserve">Open Value </w:instrText>
            </w:r>
            <w:r w:rsidRPr="0011104F">
              <w:rPr>
                <w:rFonts w:ascii="Gulim" w:eastAsia="Gulim" w:hAnsi="Gulim" w:cs="Gulim" w:hint="eastAsia"/>
              </w:rPr>
              <w:instrText>中之非全組織</w:instrText>
            </w:r>
            <w:r w:rsidRPr="0011104F">
              <w:rPr>
                <w:rFonts w:ascii="Calibri" w:hAnsi="Calibri"/>
              </w:rPr>
              <w:instrText>”</w:instrText>
            </w:r>
            <w:r w:rsidRPr="0011104F">
              <w:rPr>
                <w:rFonts w:ascii="Calibri" w:hAnsi="Calibri" w:cstheme="minorHAnsi"/>
              </w:rPr>
              <w:instrText xml:space="preserve"> </w:instrText>
            </w:r>
            <w:r w:rsidRPr="0011104F">
              <w:rPr>
                <w:rFonts w:ascii="Calibri" w:hAnsi="Calibri" w:cstheme="minorHAnsi"/>
              </w:rPr>
              <w:fldChar w:fldCharType="separate"/>
            </w:r>
            <w:r w:rsidRPr="0011104F">
              <w:rPr>
                <w:rFonts w:ascii="Calibri" w:hAnsi="Calibri"/>
              </w:rPr>
              <w:t xml:space="preserve"> P</w:t>
            </w:r>
            <w:r w:rsidRPr="0011104F">
              <w:rPr>
                <w:rFonts w:ascii="Calibri" w:hAnsi="Calibri" w:cstheme="minorHAnsi"/>
              </w:rPr>
              <w:fldChar w:fldCharType="end"/>
            </w:r>
          </w:p>
        </w:tc>
        <w:tc>
          <w:tcPr>
            <w:tcW w:w="739" w:type="dxa"/>
            <w:shd w:val="clear" w:color="auto" w:fill="70AD47" w:themeFill="accent6"/>
            <w:vAlign w:val="center"/>
          </w:tcPr>
          <w:p w14:paraId="3F7952AC" w14:textId="77777777" w:rsidR="008E6598" w:rsidRPr="00E1073B" w:rsidRDefault="008E6598" w:rsidP="00350F14">
            <w:pPr>
              <w:pStyle w:val="ProductList-OfferingBody"/>
              <w:spacing w:before="10" w:after="10"/>
              <w:ind w:left="-113"/>
              <w:jc w:val="center"/>
              <w:rPr>
                <w:rFonts w:ascii="Calibri" w:eastAsia="PMingLiU" w:hAnsi="Calibri"/>
              </w:rPr>
            </w:pPr>
          </w:p>
        </w:tc>
        <w:tc>
          <w:tcPr>
            <w:tcW w:w="799" w:type="dxa"/>
            <w:shd w:val="clear" w:color="auto" w:fill="70AD47" w:themeFill="accent6"/>
            <w:vAlign w:val="center"/>
          </w:tcPr>
          <w:p w14:paraId="2C6556EB" w14:textId="77777777" w:rsidR="008E6598" w:rsidRPr="00902D18" w:rsidRDefault="008E6598"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72A42D5B"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D0FC1" w:rsidRPr="00B653AB" w14:paraId="3184DC3D" w14:textId="77777777" w:rsidTr="008E6598">
        <w:tc>
          <w:tcPr>
            <w:tcW w:w="3596" w:type="dxa"/>
          </w:tcPr>
          <w:p w14:paraId="1F6D02B5" w14:textId="77777777" w:rsidR="004D0FC1" w:rsidRPr="00B653AB" w:rsidRDefault="004D0FC1" w:rsidP="00785D3B">
            <w:pPr>
              <w:pStyle w:val="ProductList-Body"/>
              <w:rPr>
                <w:rFonts w:ascii="Calibri" w:eastAsia="PMingLiU" w:hAnsi="Calibri"/>
              </w:rPr>
            </w:pPr>
          </w:p>
        </w:tc>
        <w:tc>
          <w:tcPr>
            <w:tcW w:w="3597" w:type="dxa"/>
          </w:tcPr>
          <w:p w14:paraId="340D9CF7" w14:textId="77777777" w:rsidR="004D0FC1" w:rsidRPr="00B653AB" w:rsidRDefault="004D0FC1" w:rsidP="00785D3B">
            <w:pPr>
              <w:pStyle w:val="ProductList-Body"/>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094B86F3" w14:textId="77777777" w:rsidR="004D0FC1" w:rsidRPr="00B653AB" w:rsidRDefault="004D0FC1" w:rsidP="00785D3B">
            <w:pPr>
              <w:pStyle w:val="ProductList-Body"/>
              <w:rPr>
                <w:rFonts w:ascii="Calibri" w:eastAsia="PMingLiU" w:hAnsi="Calibri"/>
              </w:rPr>
            </w:pPr>
          </w:p>
        </w:tc>
      </w:tr>
    </w:tbl>
    <w:p w14:paraId="5101E055"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5008045B" w14:textId="77777777" w:rsidR="004D0FC1" w:rsidRPr="00921AD1" w:rsidRDefault="004D0FC1" w:rsidP="004D0FC1">
      <w:pPr>
        <w:pStyle w:val="ProductList-Offering2Heading"/>
        <w:outlineLvl w:val="2"/>
        <w:rPr>
          <w:rFonts w:eastAsia="PMingLiU"/>
        </w:rPr>
      </w:pPr>
      <w:r w:rsidRPr="00921AD1">
        <w:rPr>
          <w:rFonts w:eastAsia="PMingLiU"/>
        </w:rPr>
        <w:tab/>
      </w:r>
      <w:bookmarkStart w:id="1436" w:name="_Toc378147675"/>
      <w:bookmarkStart w:id="1437" w:name="_Toc378151572"/>
      <w:bookmarkStart w:id="1438" w:name="_Toc379797419"/>
      <w:bookmarkStart w:id="1439" w:name="_Toc380513453"/>
      <w:bookmarkStart w:id="1440" w:name="_Toc380655503"/>
      <w:bookmarkStart w:id="1441" w:name="_Toc420360704"/>
      <w:r w:rsidRPr="00921AD1">
        <w:rPr>
          <w:rFonts w:eastAsia="PMingLiU"/>
        </w:rPr>
        <w:t>Microsoft Learning</w:t>
      </w:r>
      <w:bookmarkEnd w:id="1436"/>
      <w:bookmarkEnd w:id="1437"/>
      <w:bookmarkEnd w:id="1438"/>
      <w:bookmarkEnd w:id="1439"/>
      <w:bookmarkEnd w:id="1440"/>
      <w:bookmarkEnd w:id="14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27"/>
        <w:gridCol w:w="666"/>
        <w:gridCol w:w="551"/>
        <w:gridCol w:w="739"/>
        <w:gridCol w:w="739"/>
        <w:gridCol w:w="739"/>
        <w:gridCol w:w="738"/>
        <w:gridCol w:w="739"/>
        <w:gridCol w:w="739"/>
        <w:gridCol w:w="739"/>
        <w:gridCol w:w="784"/>
      </w:tblGrid>
      <w:tr w:rsidR="00A13E8E" w:rsidRPr="00B653AB" w14:paraId="4D0BCBEF" w14:textId="77777777" w:rsidTr="00FA34D5">
        <w:trPr>
          <w:cantSplit/>
          <w:tblHeader/>
        </w:trPr>
        <w:tc>
          <w:tcPr>
            <w:tcW w:w="3627" w:type="dxa"/>
            <w:tcBorders>
              <w:bottom w:val="nil"/>
            </w:tcBorders>
            <w:shd w:val="clear" w:color="auto" w:fill="00188F"/>
          </w:tcPr>
          <w:p w14:paraId="5E9BEAFA" w14:textId="77777777" w:rsidR="00A13E8E" w:rsidRPr="00B653AB" w:rsidRDefault="00A13E8E"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666" w:type="dxa"/>
            <w:tcBorders>
              <w:bottom w:val="nil"/>
            </w:tcBorders>
            <w:shd w:val="clear" w:color="auto" w:fill="00188F"/>
            <w:vAlign w:val="center"/>
          </w:tcPr>
          <w:p w14:paraId="1E926372" w14:textId="77777777" w:rsidR="00A13E8E" w:rsidRPr="00B653AB" w:rsidRDefault="00A13E8E"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551" w:type="dxa"/>
            <w:tcBorders>
              <w:left w:val="single" w:sz="12" w:space="0" w:color="FFFFFF" w:themeColor="background1"/>
            </w:tcBorders>
            <w:shd w:val="clear" w:color="auto" w:fill="00188F"/>
            <w:vAlign w:val="center"/>
          </w:tcPr>
          <w:p w14:paraId="70FDD218"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5471E013"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2FAE0E66"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436B1C32"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7F258C64"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5E87DD8D"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1D4B4291"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6B456E12"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619C879F" w14:textId="77777777" w:rsidR="00A13E8E" w:rsidRPr="008B486D" w:rsidRDefault="00A13E8E"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A13E8E" w:rsidRPr="00B653AB" w14:paraId="65757B21" w14:textId="77777777" w:rsidTr="00FA34D5">
        <w:trPr>
          <w:cantSplit/>
        </w:trPr>
        <w:tc>
          <w:tcPr>
            <w:tcW w:w="3627" w:type="dxa"/>
            <w:tcBorders>
              <w:top w:val="nil"/>
              <w:left w:val="nil"/>
              <w:bottom w:val="dashSmallGap" w:sz="4" w:space="0" w:color="BFBFBF" w:themeColor="background1" w:themeShade="BF"/>
              <w:right w:val="nil"/>
            </w:tcBorders>
          </w:tcPr>
          <w:p w14:paraId="589B5C40" w14:textId="77777777" w:rsidR="00A13E8E" w:rsidRPr="00921AD1" w:rsidRDefault="00A13E8E" w:rsidP="00785D3B">
            <w:pPr>
              <w:pStyle w:val="ProductList-Offering2"/>
              <w:rPr>
                <w:rFonts w:eastAsia="PMingLiU"/>
              </w:rPr>
            </w:pPr>
            <w:bookmarkStart w:id="1442" w:name="_Toc379797420"/>
            <w:bookmarkStart w:id="1443" w:name="_Toc380513454"/>
            <w:bookmarkStart w:id="1444" w:name="_Toc380655504"/>
            <w:bookmarkStart w:id="1445" w:name="_Toc420360705"/>
            <w:r w:rsidRPr="00921AD1">
              <w:rPr>
                <w:rFonts w:eastAsia="PMingLiU"/>
              </w:rPr>
              <w:t>Microsoft Learning E-Reference Library</w:t>
            </w:r>
            <w:r w:rsidRPr="00921AD1">
              <w:rPr>
                <w:rFonts w:eastAsia="PMingLiU"/>
              </w:rPr>
              <w:fldChar w:fldCharType="begin"/>
            </w:r>
            <w:r w:rsidRPr="00921AD1">
              <w:rPr>
                <w:rFonts w:eastAsia="PMingLiU"/>
              </w:rPr>
              <w:instrText>XE "Microsoft Learning E-Reference Library"</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442"/>
            <w:bookmarkEnd w:id="1443"/>
            <w:bookmarkEnd w:id="1444"/>
            <w:bookmarkEnd w:id="1445"/>
          </w:p>
        </w:tc>
        <w:tc>
          <w:tcPr>
            <w:tcW w:w="666" w:type="dxa"/>
            <w:tcBorders>
              <w:top w:val="nil"/>
              <w:left w:val="nil"/>
              <w:bottom w:val="dashSmallGap" w:sz="4" w:space="0" w:color="BFBFBF" w:themeColor="background1" w:themeShade="BF"/>
              <w:right w:val="nil"/>
            </w:tcBorders>
            <w:shd w:val="clear" w:color="auto" w:fill="auto"/>
            <w:vAlign w:val="center"/>
          </w:tcPr>
          <w:p w14:paraId="5B2EE794"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1</w:t>
            </w:r>
          </w:p>
        </w:tc>
        <w:tc>
          <w:tcPr>
            <w:tcW w:w="551" w:type="dxa"/>
            <w:tcBorders>
              <w:left w:val="single" w:sz="12" w:space="0" w:color="FFFFFF" w:themeColor="background1"/>
            </w:tcBorders>
            <w:shd w:val="clear" w:color="auto" w:fill="BFBFBF" w:themeFill="background1" w:themeFillShade="BF"/>
            <w:vAlign w:val="center"/>
          </w:tcPr>
          <w:p w14:paraId="3176FAEC"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C8507A0"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14:paraId="56826170"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14:paraId="62E0D722" w14:textId="77777777" w:rsidR="00A13E8E" w:rsidRPr="00B653AB" w:rsidRDefault="00A13E8E"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6AA1E33"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2755651E"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214FA88"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9DBE396" w14:textId="77777777" w:rsidR="00A13E8E" w:rsidRPr="00B653AB" w:rsidRDefault="00A13E8E"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13B6C377"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A13E8E" w:rsidRPr="00B653AB" w14:paraId="6F3D8BE9" w14:textId="77777777" w:rsidTr="00FA34D5">
        <w:trPr>
          <w:cantSplit/>
          <w:trHeight w:val="44"/>
        </w:trPr>
        <w:tc>
          <w:tcPr>
            <w:tcW w:w="3627" w:type="dxa"/>
            <w:tcBorders>
              <w:top w:val="dashSmallGap" w:sz="4" w:space="0" w:color="BFBFBF" w:themeColor="background1" w:themeShade="BF"/>
              <w:left w:val="nil"/>
              <w:bottom w:val="dashSmallGap" w:sz="4" w:space="0" w:color="BFBFBF" w:themeColor="background1" w:themeShade="BF"/>
              <w:right w:val="nil"/>
            </w:tcBorders>
          </w:tcPr>
          <w:p w14:paraId="67018517" w14:textId="77777777" w:rsidR="00A13E8E" w:rsidRPr="00921AD1" w:rsidRDefault="00A13E8E" w:rsidP="00785D3B">
            <w:pPr>
              <w:pStyle w:val="ProductList-Offering2"/>
              <w:rPr>
                <w:rFonts w:eastAsia="PMingLiU"/>
              </w:rPr>
            </w:pPr>
            <w:bookmarkStart w:id="1446" w:name="_Toc379797421"/>
            <w:bookmarkStart w:id="1447" w:name="_Toc380513455"/>
            <w:bookmarkStart w:id="1448" w:name="_Toc380655505"/>
            <w:bookmarkStart w:id="1449" w:name="_Toc420360706"/>
            <w:r w:rsidRPr="00921AD1">
              <w:rPr>
                <w:rFonts w:eastAsia="PMingLiU"/>
              </w:rPr>
              <w:t>Microsoft Learning IT Academy</w:t>
            </w:r>
            <w:r w:rsidRPr="00921AD1">
              <w:rPr>
                <w:rFonts w:eastAsia="PMingLiU"/>
              </w:rPr>
              <w:fldChar w:fldCharType="begin"/>
            </w:r>
            <w:r w:rsidRPr="00921AD1">
              <w:rPr>
                <w:rFonts w:eastAsia="PMingLiU"/>
              </w:rPr>
              <w:instrText>XE "Microsoft Learning IT Academy"</w:instrText>
            </w:r>
            <w:r w:rsidRPr="00921AD1">
              <w:rPr>
                <w:rFonts w:eastAsia="PMingLiU"/>
              </w:rPr>
              <w:fldChar w:fldCharType="end"/>
            </w:r>
            <w:r w:rsidRPr="00921AD1">
              <w:rPr>
                <w:rFonts w:eastAsia="PMingLiU"/>
              </w:rPr>
              <w:t xml:space="preserve"> (</w:t>
            </w:r>
            <w:r w:rsidRPr="00921AD1">
              <w:rPr>
                <w:rFonts w:eastAsia="PMingLiU"/>
              </w:rPr>
              <w:t>使用者訂閱使用權</w:t>
            </w:r>
            <w:r w:rsidRPr="00921AD1">
              <w:rPr>
                <w:rFonts w:eastAsia="PMingLiU"/>
              </w:rPr>
              <w:t>)</w:t>
            </w:r>
            <w:bookmarkEnd w:id="1446"/>
            <w:bookmarkEnd w:id="1447"/>
            <w:bookmarkEnd w:id="1448"/>
            <w:bookmarkEnd w:id="1449"/>
          </w:p>
        </w:tc>
        <w:tc>
          <w:tcPr>
            <w:tcW w:w="66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05BB6F8"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75</w:t>
            </w:r>
          </w:p>
        </w:tc>
        <w:tc>
          <w:tcPr>
            <w:tcW w:w="551" w:type="dxa"/>
            <w:tcBorders>
              <w:left w:val="single" w:sz="12" w:space="0" w:color="FFFFFF" w:themeColor="background1"/>
            </w:tcBorders>
            <w:shd w:val="clear" w:color="auto" w:fill="70AD47" w:themeFill="accent6"/>
            <w:vAlign w:val="center"/>
          </w:tcPr>
          <w:p w14:paraId="19872C5A"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75</w:t>
            </w:r>
          </w:p>
        </w:tc>
        <w:tc>
          <w:tcPr>
            <w:tcW w:w="739" w:type="dxa"/>
            <w:shd w:val="clear" w:color="auto" w:fill="BFBFBF" w:themeFill="background1" w:themeFillShade="BF"/>
            <w:vAlign w:val="center"/>
          </w:tcPr>
          <w:p w14:paraId="71BD2D84" w14:textId="77777777" w:rsidR="00A13E8E" w:rsidRPr="00E1073B" w:rsidRDefault="00A13E8E"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01882355"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EC02973" w14:textId="77777777" w:rsidR="00A13E8E" w:rsidRPr="00B653AB" w:rsidRDefault="00A13E8E"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0D031C1D"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B5A42BA" w14:textId="77777777" w:rsidR="00A13E8E" w:rsidRPr="00E1073B" w:rsidRDefault="00A13E8E" w:rsidP="00350F14">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14:paraId="60BEAA44" w14:textId="77777777" w:rsidR="00A13E8E" w:rsidRPr="00E1073B" w:rsidRDefault="00A13E8E"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0D96E499" w14:textId="77777777" w:rsidR="00A13E8E" w:rsidRPr="00B653AB" w:rsidRDefault="00A13E8E"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70CC78A7" w14:textId="77777777" w:rsidR="00A13E8E" w:rsidRPr="00E1073B" w:rsidRDefault="00A13E8E" w:rsidP="00350F14">
            <w:pPr>
              <w:pStyle w:val="ProductList-OfferingBody"/>
              <w:ind w:left="-113"/>
              <w:jc w:val="center"/>
              <w:rPr>
                <w:rFonts w:ascii="Calibri" w:eastAsia="PMingLiU" w:hAnsi="Calibri"/>
              </w:rPr>
            </w:pPr>
          </w:p>
        </w:tc>
      </w:tr>
      <w:tr w:rsidR="00A13E8E" w:rsidRPr="00B653AB" w14:paraId="6EAA5511" w14:textId="77777777" w:rsidTr="00FA34D5">
        <w:trPr>
          <w:cantSplit/>
          <w:trHeight w:val="44"/>
        </w:trPr>
        <w:tc>
          <w:tcPr>
            <w:tcW w:w="3627" w:type="dxa"/>
            <w:tcBorders>
              <w:top w:val="dashSmallGap" w:sz="4" w:space="0" w:color="BFBFBF" w:themeColor="background1" w:themeShade="BF"/>
              <w:left w:val="nil"/>
              <w:bottom w:val="dashSmallGap" w:sz="4" w:space="0" w:color="BFBFBF" w:themeColor="background1" w:themeShade="BF"/>
              <w:right w:val="nil"/>
            </w:tcBorders>
          </w:tcPr>
          <w:p w14:paraId="272D638E" w14:textId="77777777" w:rsidR="00A13E8E" w:rsidRPr="00921AD1" w:rsidRDefault="00A13E8E" w:rsidP="00785D3B">
            <w:pPr>
              <w:pStyle w:val="ProductList-Offering2"/>
              <w:rPr>
                <w:rFonts w:eastAsia="PMingLiU"/>
              </w:rPr>
            </w:pPr>
            <w:bookmarkStart w:id="1450" w:name="_Toc379797422"/>
            <w:bookmarkStart w:id="1451" w:name="_Toc380513456"/>
            <w:bookmarkStart w:id="1452" w:name="_Toc380655506"/>
            <w:bookmarkStart w:id="1453" w:name="_Toc420360707"/>
            <w:r w:rsidRPr="00921AD1">
              <w:rPr>
                <w:rFonts w:eastAsia="PMingLiU"/>
              </w:rPr>
              <w:t>Microsoft Learning MCP</w:t>
            </w:r>
            <w:r w:rsidRPr="00921AD1">
              <w:rPr>
                <w:rFonts w:eastAsia="PMingLiU"/>
              </w:rPr>
              <w:fldChar w:fldCharType="begin"/>
            </w:r>
            <w:r w:rsidRPr="00921AD1">
              <w:rPr>
                <w:rFonts w:eastAsia="PMingLiU"/>
              </w:rPr>
              <w:instrText>XE "Microsoft Learning MCP"</w:instrText>
            </w:r>
            <w:r w:rsidRPr="00921AD1">
              <w:rPr>
                <w:rFonts w:eastAsia="PMingLiU"/>
              </w:rPr>
              <w:fldChar w:fldCharType="end"/>
            </w:r>
            <w:r w:rsidRPr="00921AD1">
              <w:rPr>
                <w:rFonts w:eastAsia="PMingLiU"/>
              </w:rPr>
              <w:t xml:space="preserve"> 1 Exam Vouchers (</w:t>
            </w:r>
            <w:r w:rsidRPr="00921AD1">
              <w:rPr>
                <w:rFonts w:eastAsia="PMingLiU"/>
              </w:rPr>
              <w:t>服務訂閱使用權</w:t>
            </w:r>
            <w:r w:rsidRPr="00921AD1">
              <w:rPr>
                <w:rFonts w:eastAsia="PMingLiU"/>
              </w:rPr>
              <w:t>)</w:t>
            </w:r>
            <w:bookmarkEnd w:id="1450"/>
            <w:bookmarkEnd w:id="1451"/>
            <w:bookmarkEnd w:id="1452"/>
            <w:bookmarkEnd w:id="1453"/>
          </w:p>
        </w:tc>
        <w:tc>
          <w:tcPr>
            <w:tcW w:w="66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3510672"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1</w:t>
            </w:r>
          </w:p>
        </w:tc>
        <w:tc>
          <w:tcPr>
            <w:tcW w:w="551" w:type="dxa"/>
            <w:tcBorders>
              <w:left w:val="single" w:sz="12" w:space="0" w:color="FFFFFF" w:themeColor="background1"/>
            </w:tcBorders>
            <w:shd w:val="clear" w:color="auto" w:fill="BFBFBF" w:themeFill="background1" w:themeFillShade="BF"/>
            <w:vAlign w:val="center"/>
          </w:tcPr>
          <w:p w14:paraId="2670FE4F"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7D8EDB2"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14:paraId="3823AD11"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70AD47" w:themeFill="accent6"/>
            <w:vAlign w:val="center"/>
          </w:tcPr>
          <w:p w14:paraId="4BB33220" w14:textId="77777777" w:rsidR="00A13E8E" w:rsidRPr="00B653AB" w:rsidRDefault="00A13E8E"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496E45F"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BC3D5D3" w14:textId="77777777" w:rsidR="00A13E8E" w:rsidRPr="00E1073B" w:rsidRDefault="00A13E8E"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42EEB3CD" w14:textId="77777777" w:rsidR="00A13E8E" w:rsidRPr="00902D18" w:rsidRDefault="00A13E8E"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5A74A97F" w14:textId="77777777" w:rsidR="00A13E8E" w:rsidRPr="00B653AB" w:rsidRDefault="00A13E8E"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489747CD" w14:textId="77777777" w:rsidR="00A13E8E" w:rsidRPr="00902D18" w:rsidRDefault="00A13E8E"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A13E8E" w:rsidRPr="00B653AB" w14:paraId="5C1B92F6" w14:textId="77777777" w:rsidTr="00FA34D5">
        <w:trPr>
          <w:cantSplit/>
          <w:trHeight w:val="44"/>
        </w:trPr>
        <w:tc>
          <w:tcPr>
            <w:tcW w:w="3627" w:type="dxa"/>
            <w:tcBorders>
              <w:top w:val="dashSmallGap" w:sz="4" w:space="0" w:color="BFBFBF" w:themeColor="background1" w:themeShade="BF"/>
              <w:left w:val="nil"/>
              <w:bottom w:val="dashSmallGap" w:sz="4" w:space="0" w:color="BFBFBF" w:themeColor="background1" w:themeShade="BF"/>
              <w:right w:val="nil"/>
            </w:tcBorders>
          </w:tcPr>
          <w:p w14:paraId="178E65F7" w14:textId="77777777" w:rsidR="00A13E8E" w:rsidRPr="00921AD1" w:rsidRDefault="00A13E8E" w:rsidP="00785D3B">
            <w:pPr>
              <w:pStyle w:val="ProductList-Offering2"/>
              <w:rPr>
                <w:rFonts w:eastAsia="PMingLiU"/>
              </w:rPr>
            </w:pPr>
            <w:bookmarkStart w:id="1454" w:name="_Toc379797423"/>
            <w:bookmarkStart w:id="1455" w:name="_Toc380513457"/>
            <w:bookmarkStart w:id="1456" w:name="_Toc380655507"/>
            <w:bookmarkStart w:id="1457" w:name="_Toc420360708"/>
            <w:r w:rsidRPr="00921AD1">
              <w:rPr>
                <w:rFonts w:eastAsia="PMingLiU"/>
              </w:rPr>
              <w:t>Microsoft Learning MCP</w:t>
            </w:r>
            <w:r w:rsidRPr="00921AD1">
              <w:rPr>
                <w:rFonts w:eastAsia="PMingLiU"/>
              </w:rPr>
              <w:fldChar w:fldCharType="begin"/>
            </w:r>
            <w:r w:rsidRPr="00921AD1">
              <w:rPr>
                <w:rFonts w:eastAsia="PMingLiU"/>
              </w:rPr>
              <w:instrText>XE "Microsoft Learning MCP"</w:instrText>
            </w:r>
            <w:r w:rsidRPr="00921AD1">
              <w:rPr>
                <w:rFonts w:eastAsia="PMingLiU"/>
              </w:rPr>
              <w:fldChar w:fldCharType="end"/>
            </w:r>
            <w:r w:rsidRPr="00921AD1">
              <w:rPr>
                <w:rFonts w:eastAsia="PMingLiU"/>
              </w:rPr>
              <w:t xml:space="preserve"> 30 Exam Vouchers (</w:t>
            </w:r>
            <w:r w:rsidRPr="00921AD1">
              <w:rPr>
                <w:rFonts w:eastAsia="PMingLiU"/>
              </w:rPr>
              <w:t>使用者訂閱使用權</w:t>
            </w:r>
            <w:r w:rsidRPr="00921AD1">
              <w:rPr>
                <w:rFonts w:eastAsia="PMingLiU"/>
              </w:rPr>
              <w:t>)</w:t>
            </w:r>
            <w:bookmarkEnd w:id="1454"/>
            <w:bookmarkEnd w:id="1455"/>
            <w:bookmarkEnd w:id="1456"/>
            <w:bookmarkEnd w:id="1457"/>
          </w:p>
        </w:tc>
        <w:tc>
          <w:tcPr>
            <w:tcW w:w="66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CEA60B7"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75</w:t>
            </w:r>
          </w:p>
        </w:tc>
        <w:tc>
          <w:tcPr>
            <w:tcW w:w="551" w:type="dxa"/>
            <w:tcBorders>
              <w:left w:val="single" w:sz="12" w:space="0" w:color="FFFFFF" w:themeColor="background1"/>
            </w:tcBorders>
            <w:shd w:val="clear" w:color="auto" w:fill="70AD47" w:themeFill="accent6"/>
            <w:vAlign w:val="center"/>
          </w:tcPr>
          <w:p w14:paraId="568D17DB" w14:textId="77777777" w:rsidR="00A13E8E" w:rsidRPr="00B653AB" w:rsidRDefault="00A13E8E" w:rsidP="00785D3B">
            <w:pPr>
              <w:pStyle w:val="ProductList-OfferingBody"/>
              <w:ind w:left="-113"/>
              <w:jc w:val="center"/>
              <w:rPr>
                <w:rFonts w:ascii="Calibri" w:eastAsia="PMingLiU" w:hAnsi="Calibri"/>
              </w:rPr>
            </w:pPr>
            <w:r w:rsidRPr="00B653AB">
              <w:rPr>
                <w:rFonts w:ascii="Calibri" w:eastAsia="PMingLiU" w:hAnsi="Calibri"/>
              </w:rPr>
              <w:t>75</w:t>
            </w:r>
          </w:p>
        </w:tc>
        <w:tc>
          <w:tcPr>
            <w:tcW w:w="739" w:type="dxa"/>
            <w:shd w:val="clear" w:color="auto" w:fill="BFBFBF" w:themeFill="background1" w:themeFillShade="BF"/>
            <w:vAlign w:val="center"/>
          </w:tcPr>
          <w:p w14:paraId="7DD9226B"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E0A585D"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3DEC9411" w14:textId="77777777" w:rsidR="00A13E8E" w:rsidRPr="00B653AB" w:rsidRDefault="00A13E8E"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37F9376E" w14:textId="77777777" w:rsidR="00A13E8E" w:rsidRPr="00B653AB" w:rsidRDefault="00A13E8E"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ED035F9" w14:textId="77777777" w:rsidR="00A13E8E" w:rsidRPr="00E1073B" w:rsidRDefault="00A13E8E" w:rsidP="00350F14">
            <w:pPr>
              <w:pStyle w:val="ProductList-OfferingBody"/>
              <w:ind w:left="-113"/>
              <w:jc w:val="center"/>
              <w:rPr>
                <w:rFonts w:ascii="Calibri" w:eastAsia="PMingLiU" w:hAnsi="Calibri"/>
              </w:rPr>
            </w:pPr>
            <w:r w:rsidRPr="00E1073B">
              <w:rPr>
                <w:rFonts w:ascii="Calibri" w:eastAsia="PMingLiU" w:hAnsi="Calibri"/>
                <w:color w:val="000000" w:themeColor="text1"/>
              </w:rPr>
              <w:fldChar w:fldCharType="begin"/>
            </w:r>
            <w:r w:rsidRPr="00E1073B">
              <w:rPr>
                <w:rFonts w:ascii="Calibri" w:eastAsia="PMingLiU" w:hAnsi="Calibri"/>
                <w:color w:val="000000" w:themeColor="text1"/>
              </w:rPr>
              <w:instrText xml:space="preserve"> AutoTextList  \sNoStyle\t “Open License” </w:instrText>
            </w:r>
            <w:r w:rsidRPr="00E1073B">
              <w:rPr>
                <w:rFonts w:ascii="Calibri" w:eastAsia="PMingLiU" w:hAnsi="Calibri"/>
                <w:color w:val="000000" w:themeColor="text1"/>
              </w:rPr>
              <w:fldChar w:fldCharType="separate"/>
            </w:r>
            <w:r w:rsidRPr="00E1073B">
              <w:rPr>
                <w:rFonts w:ascii="Calibri" w:eastAsia="PMingLiU" w:hAnsi="Calibri"/>
                <w:color w:val="000000" w:themeColor="text1"/>
              </w:rPr>
              <w:t>OL</w:t>
            </w:r>
            <w:r w:rsidRPr="00E1073B">
              <w:rPr>
                <w:rFonts w:ascii="Calibri" w:eastAsia="PMingLiU" w:hAnsi="Calibri"/>
              </w:rPr>
              <w:fldChar w:fldCharType="end"/>
            </w:r>
          </w:p>
        </w:tc>
        <w:tc>
          <w:tcPr>
            <w:tcW w:w="739" w:type="dxa"/>
            <w:shd w:val="clear" w:color="auto" w:fill="BFBFBF" w:themeFill="background1" w:themeFillShade="BF"/>
            <w:vAlign w:val="center"/>
          </w:tcPr>
          <w:p w14:paraId="44B38871" w14:textId="77777777" w:rsidR="00A13E8E" w:rsidRPr="00E1073B" w:rsidRDefault="00A13E8E" w:rsidP="00350F14">
            <w:pPr>
              <w:pStyle w:val="ProductList-OfferingBody"/>
              <w:ind w:left="-113"/>
              <w:jc w:val="center"/>
              <w:rPr>
                <w:rFonts w:ascii="Calibri" w:eastAsia="PMingLiU" w:hAnsi="Calibri"/>
              </w:rPr>
            </w:pPr>
          </w:p>
        </w:tc>
        <w:tc>
          <w:tcPr>
            <w:tcW w:w="739" w:type="dxa"/>
            <w:shd w:val="clear" w:color="auto" w:fill="70AD47" w:themeFill="accent6"/>
            <w:vAlign w:val="center"/>
          </w:tcPr>
          <w:p w14:paraId="368641F9" w14:textId="77777777" w:rsidR="00A13E8E" w:rsidRPr="00B653AB" w:rsidRDefault="00A13E8E"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579DCF03" w14:textId="77777777" w:rsidR="00A13E8E" w:rsidRPr="00B653AB" w:rsidRDefault="00A13E8E" w:rsidP="00785D3B">
            <w:pPr>
              <w:pStyle w:val="ProductList-OfferingBody"/>
              <w:ind w:left="-113"/>
              <w:jc w:val="center"/>
              <w:rPr>
                <w:rFonts w:ascii="Calibri" w:eastAsia="PMingLiU" w:hAnsi="Calibri"/>
              </w:rPr>
            </w:pPr>
          </w:p>
        </w:tc>
      </w:tr>
      <w:tr w:rsidR="004D0FC1" w:rsidRPr="00B653AB" w14:paraId="5841B43B" w14:textId="77777777" w:rsidTr="00FA34D5">
        <w:trPr>
          <w:cantSplit/>
          <w:trHeight w:val="44"/>
        </w:trPr>
        <w:tc>
          <w:tcPr>
            <w:tcW w:w="3627" w:type="dxa"/>
            <w:tcBorders>
              <w:top w:val="dashSmallGap" w:sz="4" w:space="0" w:color="BFBFBF" w:themeColor="background1" w:themeShade="BF"/>
              <w:left w:val="nil"/>
              <w:bottom w:val="dashSmallGap" w:sz="4" w:space="0" w:color="BFBFBF" w:themeColor="background1" w:themeShade="BF"/>
              <w:right w:val="nil"/>
            </w:tcBorders>
          </w:tcPr>
          <w:p w14:paraId="28E1BE49" w14:textId="77777777" w:rsidR="004D0FC1" w:rsidRPr="00921AD1" w:rsidRDefault="004D0FC1" w:rsidP="00785D3B">
            <w:pPr>
              <w:pStyle w:val="ProductList-Offering2"/>
              <w:rPr>
                <w:rFonts w:eastAsia="PMingLiU"/>
              </w:rPr>
            </w:pPr>
            <w:bookmarkStart w:id="1458" w:name="_Toc379797424"/>
            <w:bookmarkStart w:id="1459" w:name="_Toc380513458"/>
            <w:bookmarkStart w:id="1460" w:name="_Toc380655508"/>
            <w:bookmarkStart w:id="1461" w:name="_Toc420360709"/>
            <w:r w:rsidRPr="00921AD1">
              <w:rPr>
                <w:rFonts w:eastAsia="PMingLiU"/>
              </w:rPr>
              <w:t>Microsoft Learning MOS</w:t>
            </w:r>
            <w:r w:rsidRPr="00921AD1">
              <w:rPr>
                <w:rFonts w:eastAsia="PMingLiU"/>
              </w:rPr>
              <w:fldChar w:fldCharType="begin"/>
            </w:r>
            <w:r w:rsidRPr="00921AD1">
              <w:rPr>
                <w:rFonts w:eastAsia="PMingLiU"/>
              </w:rPr>
              <w:instrText>XE "Microsoft Learning MOS"</w:instrText>
            </w:r>
            <w:r w:rsidRPr="00921AD1">
              <w:rPr>
                <w:rFonts w:eastAsia="PMingLiU"/>
              </w:rPr>
              <w:fldChar w:fldCharType="end"/>
            </w:r>
            <w:r w:rsidRPr="00921AD1">
              <w:rPr>
                <w:rFonts w:eastAsia="PMingLiU"/>
              </w:rPr>
              <w:t xml:space="preserve"> 500 </w:t>
            </w:r>
            <w:r w:rsidRPr="00921AD1">
              <w:rPr>
                <w:rFonts w:eastAsia="PMingLiU"/>
              </w:rPr>
              <w:t>測驗網站使用權</w:t>
            </w:r>
            <w:r w:rsidRPr="00921AD1">
              <w:rPr>
                <w:rFonts w:eastAsia="PMingLiU"/>
              </w:rPr>
              <w:t xml:space="preserve"> (</w:t>
            </w:r>
            <w:r w:rsidRPr="00921AD1">
              <w:rPr>
                <w:rFonts w:eastAsia="PMingLiU"/>
              </w:rPr>
              <w:t>使用者訂閱使用權</w:t>
            </w:r>
            <w:r w:rsidRPr="00921AD1">
              <w:rPr>
                <w:rFonts w:eastAsia="PMingLiU"/>
              </w:rPr>
              <w:t>)</w:t>
            </w:r>
            <w:bookmarkEnd w:id="1458"/>
            <w:bookmarkEnd w:id="1459"/>
            <w:bookmarkEnd w:id="1460"/>
            <w:bookmarkEnd w:id="1461"/>
          </w:p>
        </w:tc>
        <w:tc>
          <w:tcPr>
            <w:tcW w:w="66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74DC4F7"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125</w:t>
            </w:r>
          </w:p>
        </w:tc>
        <w:tc>
          <w:tcPr>
            <w:tcW w:w="551" w:type="dxa"/>
            <w:tcBorders>
              <w:left w:val="single" w:sz="12" w:space="0" w:color="FFFFFF" w:themeColor="background1"/>
            </w:tcBorders>
            <w:shd w:val="clear" w:color="auto" w:fill="70AD47" w:themeFill="accent6"/>
            <w:vAlign w:val="center"/>
          </w:tcPr>
          <w:p w14:paraId="7D8A3EBF"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125</w:t>
            </w:r>
          </w:p>
        </w:tc>
        <w:tc>
          <w:tcPr>
            <w:tcW w:w="739" w:type="dxa"/>
            <w:shd w:val="clear" w:color="auto" w:fill="BFBFBF" w:themeFill="background1" w:themeFillShade="BF"/>
            <w:vAlign w:val="center"/>
          </w:tcPr>
          <w:p w14:paraId="3B9631E1"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C044E65"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C404160" w14:textId="77777777" w:rsidR="004D0FC1" w:rsidRPr="00B653AB" w:rsidRDefault="004D0FC1"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818BAB1"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7BF08B2"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6BD59D3"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92BC03A" w14:textId="77777777" w:rsidR="004D0FC1" w:rsidRPr="00B653AB" w:rsidRDefault="004D0FC1"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1E7A6357" w14:textId="77777777" w:rsidR="004D0FC1" w:rsidRPr="00B653AB" w:rsidRDefault="004D0FC1" w:rsidP="00785D3B">
            <w:pPr>
              <w:pStyle w:val="ProductList-OfferingBody"/>
              <w:ind w:left="-113"/>
              <w:jc w:val="center"/>
              <w:rPr>
                <w:rFonts w:ascii="Calibri" w:eastAsia="PMingLiU" w:hAnsi="Calibri"/>
              </w:rPr>
            </w:pPr>
          </w:p>
        </w:tc>
      </w:tr>
      <w:tr w:rsidR="004D0FC1" w:rsidRPr="00B653AB" w14:paraId="37F3E586" w14:textId="77777777" w:rsidTr="00FA34D5">
        <w:trPr>
          <w:cantSplit/>
        </w:trPr>
        <w:tc>
          <w:tcPr>
            <w:tcW w:w="3627" w:type="dxa"/>
            <w:tcBorders>
              <w:top w:val="dashSmallGap" w:sz="4" w:space="0" w:color="BFBFBF" w:themeColor="background1" w:themeShade="BF"/>
              <w:left w:val="nil"/>
              <w:bottom w:val="nil"/>
              <w:right w:val="nil"/>
            </w:tcBorders>
          </w:tcPr>
          <w:p w14:paraId="6BAC1B0A" w14:textId="77777777" w:rsidR="004D0FC1" w:rsidRPr="00921AD1" w:rsidRDefault="004D0FC1" w:rsidP="00785D3B">
            <w:pPr>
              <w:pStyle w:val="ProductList-Offering2"/>
              <w:rPr>
                <w:rFonts w:eastAsia="PMingLiU"/>
              </w:rPr>
            </w:pPr>
            <w:bookmarkStart w:id="1462" w:name="_Toc379797425"/>
            <w:bookmarkStart w:id="1463" w:name="_Toc380513459"/>
            <w:bookmarkStart w:id="1464" w:name="_Toc380655509"/>
            <w:bookmarkStart w:id="1465" w:name="_Toc420360710"/>
            <w:r w:rsidRPr="00921AD1">
              <w:rPr>
                <w:rFonts w:eastAsia="PMingLiU"/>
              </w:rPr>
              <w:t>Microsoft Learning MTA</w:t>
            </w:r>
            <w:r w:rsidRPr="00921AD1">
              <w:rPr>
                <w:rFonts w:eastAsia="PMingLiU"/>
              </w:rPr>
              <w:fldChar w:fldCharType="begin"/>
            </w:r>
            <w:r w:rsidRPr="00921AD1">
              <w:rPr>
                <w:rFonts w:eastAsia="PMingLiU"/>
              </w:rPr>
              <w:instrText>XE "Microsoft Learning MTA"</w:instrText>
            </w:r>
            <w:r w:rsidRPr="00921AD1">
              <w:rPr>
                <w:rFonts w:eastAsia="PMingLiU"/>
              </w:rPr>
              <w:fldChar w:fldCharType="end"/>
            </w:r>
            <w:r w:rsidRPr="00921AD1">
              <w:rPr>
                <w:rFonts w:eastAsia="PMingLiU"/>
              </w:rPr>
              <w:t xml:space="preserve"> 250 </w:t>
            </w:r>
            <w:r w:rsidRPr="00921AD1">
              <w:rPr>
                <w:rFonts w:eastAsia="PMingLiU"/>
              </w:rPr>
              <w:t>測驗網站使用權</w:t>
            </w:r>
            <w:r w:rsidRPr="00921AD1">
              <w:rPr>
                <w:rFonts w:eastAsia="PMingLiU"/>
              </w:rPr>
              <w:t xml:space="preserve"> (</w:t>
            </w:r>
            <w:r w:rsidRPr="00921AD1">
              <w:rPr>
                <w:rFonts w:eastAsia="PMingLiU"/>
              </w:rPr>
              <w:t>使用者訂閱使用權</w:t>
            </w:r>
            <w:r w:rsidRPr="00921AD1">
              <w:rPr>
                <w:rFonts w:eastAsia="PMingLiU"/>
              </w:rPr>
              <w:t>)</w:t>
            </w:r>
            <w:bookmarkEnd w:id="1462"/>
            <w:bookmarkEnd w:id="1463"/>
            <w:bookmarkEnd w:id="1464"/>
            <w:bookmarkEnd w:id="1465"/>
          </w:p>
        </w:tc>
        <w:tc>
          <w:tcPr>
            <w:tcW w:w="666" w:type="dxa"/>
            <w:tcBorders>
              <w:top w:val="dashSmallGap" w:sz="4" w:space="0" w:color="BFBFBF" w:themeColor="background1" w:themeShade="BF"/>
              <w:left w:val="nil"/>
              <w:bottom w:val="nil"/>
              <w:right w:val="nil"/>
            </w:tcBorders>
            <w:shd w:val="clear" w:color="auto" w:fill="auto"/>
            <w:vAlign w:val="center"/>
          </w:tcPr>
          <w:p w14:paraId="44964625"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125</w:t>
            </w:r>
          </w:p>
        </w:tc>
        <w:tc>
          <w:tcPr>
            <w:tcW w:w="551" w:type="dxa"/>
            <w:tcBorders>
              <w:left w:val="single" w:sz="12" w:space="0" w:color="FFFFFF" w:themeColor="background1"/>
            </w:tcBorders>
            <w:shd w:val="clear" w:color="auto" w:fill="70AD47" w:themeFill="accent6"/>
            <w:vAlign w:val="center"/>
          </w:tcPr>
          <w:p w14:paraId="540DC87D" w14:textId="77777777" w:rsidR="004D0FC1" w:rsidRPr="00B653AB" w:rsidRDefault="004D0FC1" w:rsidP="00785D3B">
            <w:pPr>
              <w:pStyle w:val="ProductList-OfferingBody"/>
              <w:ind w:left="-113"/>
              <w:jc w:val="center"/>
              <w:rPr>
                <w:rFonts w:ascii="Calibri" w:eastAsia="PMingLiU" w:hAnsi="Calibri"/>
              </w:rPr>
            </w:pPr>
            <w:r w:rsidRPr="00B653AB">
              <w:rPr>
                <w:rFonts w:ascii="Calibri" w:eastAsia="PMingLiU" w:hAnsi="Calibri"/>
              </w:rPr>
              <w:t>125</w:t>
            </w:r>
          </w:p>
        </w:tc>
        <w:tc>
          <w:tcPr>
            <w:tcW w:w="739" w:type="dxa"/>
            <w:shd w:val="clear" w:color="auto" w:fill="BFBFBF" w:themeFill="background1" w:themeFillShade="BF"/>
            <w:vAlign w:val="center"/>
          </w:tcPr>
          <w:p w14:paraId="2FD15574"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CC80827"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0ED7ECE" w14:textId="77777777" w:rsidR="004D0FC1" w:rsidRPr="00B653AB" w:rsidRDefault="004D0FC1" w:rsidP="00785D3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62269F58"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7EBBCC34"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595F3E9" w14:textId="77777777" w:rsidR="004D0FC1" w:rsidRPr="00B653AB" w:rsidRDefault="004D0FC1"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4BADF6C" w14:textId="77777777" w:rsidR="004D0FC1" w:rsidRPr="00B653AB" w:rsidRDefault="004D0FC1"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701A31C2" w14:textId="77777777" w:rsidR="004D0FC1" w:rsidRPr="00B653AB" w:rsidRDefault="004D0FC1" w:rsidP="00785D3B">
            <w:pPr>
              <w:pStyle w:val="ProductList-OfferingBody"/>
              <w:ind w:left="-113"/>
              <w:jc w:val="center"/>
              <w:rPr>
                <w:rFonts w:ascii="Calibri" w:eastAsia="PMingLiU" w:hAnsi="Calibri"/>
              </w:rPr>
            </w:pPr>
          </w:p>
        </w:tc>
      </w:tr>
    </w:tbl>
    <w:p w14:paraId="22B91DDF"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D0FC1" w:rsidRPr="00B653AB" w14:paraId="0E730B2A" w14:textId="77777777" w:rsidTr="00921AD1">
        <w:tc>
          <w:tcPr>
            <w:tcW w:w="3596" w:type="dxa"/>
          </w:tcPr>
          <w:p w14:paraId="32BBC5D6" w14:textId="77777777" w:rsidR="004D0FC1" w:rsidRPr="00B653AB" w:rsidRDefault="004D0FC1" w:rsidP="00785D3B">
            <w:pPr>
              <w:pStyle w:val="ProductList-Body"/>
              <w:rPr>
                <w:rFonts w:ascii="Calibri" w:eastAsia="PMingLiU" w:hAnsi="Calibri"/>
              </w:rPr>
            </w:pPr>
          </w:p>
        </w:tc>
        <w:tc>
          <w:tcPr>
            <w:tcW w:w="3597" w:type="dxa"/>
          </w:tcPr>
          <w:p w14:paraId="68A163B4" w14:textId="77777777" w:rsidR="004D0FC1" w:rsidRPr="00B653AB" w:rsidRDefault="004D0FC1" w:rsidP="00785D3B">
            <w:pPr>
              <w:pStyle w:val="ProductList-Body"/>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127ADCBD" w14:textId="77777777" w:rsidR="004D0FC1" w:rsidRPr="00B653AB" w:rsidRDefault="004D0FC1" w:rsidP="00785D3B">
            <w:pPr>
              <w:pStyle w:val="ProductList-Body"/>
              <w:rPr>
                <w:rFonts w:ascii="Calibri" w:eastAsia="PMingLiU" w:hAnsi="Calibri"/>
              </w:rPr>
            </w:pPr>
          </w:p>
        </w:tc>
      </w:tr>
    </w:tbl>
    <w:p w14:paraId="6E800F30" w14:textId="77777777" w:rsidR="009708C0" w:rsidRDefault="009708C0" w:rsidP="009708C0">
      <w:pPr>
        <w:pStyle w:val="ProductList-Body"/>
        <w:spacing w:before="120" w:after="120"/>
        <w:rPr>
          <w:rFonts w:ascii="Calibri" w:eastAsia="PMingLiU" w:hAnsi="Calibri"/>
          <w:b/>
          <w:lang w:val="en-US"/>
        </w:rPr>
      </w:pPr>
    </w:p>
    <w:p w14:paraId="41D3A8D6" w14:textId="77777777" w:rsidR="009708C0" w:rsidRDefault="009708C0" w:rsidP="009708C0">
      <w:pPr>
        <w:pStyle w:val="ProductList-Body"/>
        <w:spacing w:before="120" w:after="120"/>
        <w:rPr>
          <w:rFonts w:ascii="Calibri" w:eastAsia="PMingLiU" w:hAnsi="Calibri"/>
          <w:b/>
          <w:lang w:val="en-US"/>
        </w:rPr>
      </w:pPr>
    </w:p>
    <w:p w14:paraId="7000F214"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6F53EF62" w14:textId="77777777" w:rsidR="004D0FC1" w:rsidRPr="00B653AB" w:rsidRDefault="004D0FC1" w:rsidP="004D0FC1">
      <w:pPr>
        <w:pStyle w:val="ProductList-Body"/>
        <w:rPr>
          <w:rFonts w:ascii="Calibri" w:eastAsia="PMingLiU" w:hAnsi="Calibri"/>
        </w:rPr>
      </w:pPr>
      <w:r w:rsidRPr="00B653AB">
        <w:rPr>
          <w:rFonts w:ascii="Calibri" w:eastAsia="PMingLiU" w:hAnsi="Calibri"/>
        </w:rPr>
        <w:t>所有測驗券皆最先交付，而且得自訂購日期起算</w:t>
      </w:r>
      <w:r w:rsidRPr="00B653AB">
        <w:rPr>
          <w:rFonts w:ascii="Calibri" w:eastAsia="PMingLiU" w:hAnsi="Calibri"/>
        </w:rPr>
        <w:t xml:space="preserve"> 12 </w:t>
      </w:r>
      <w:r w:rsidRPr="00B653AB">
        <w:rPr>
          <w:rFonts w:ascii="Calibri" w:eastAsia="PMingLiU" w:hAnsi="Calibri"/>
        </w:rPr>
        <w:t>個月之前隨時使用。</w:t>
      </w:r>
    </w:p>
    <w:p w14:paraId="02138834" w14:textId="77777777" w:rsidR="004D0FC1" w:rsidRPr="00B653AB" w:rsidRDefault="004D0FC1" w:rsidP="004D0FC1">
      <w:pPr>
        <w:pStyle w:val="ProductList-Body"/>
        <w:rPr>
          <w:rFonts w:ascii="Calibri" w:eastAsia="PMingLiU" w:hAnsi="Calibri"/>
        </w:rPr>
      </w:pPr>
    </w:p>
    <w:p w14:paraId="425CE14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Office Specialist (MOS) </w:t>
      </w:r>
      <w:r w:rsidRPr="00B653AB">
        <w:rPr>
          <w:rFonts w:ascii="Calibri" w:eastAsia="PMingLiU" w:hAnsi="Calibri"/>
          <w:b/>
          <w:color w:val="00188F"/>
        </w:rPr>
        <w:t>及</w:t>
      </w:r>
      <w:r w:rsidRPr="00B653AB">
        <w:rPr>
          <w:rFonts w:ascii="Calibri" w:eastAsia="PMingLiU" w:hAnsi="Calibri"/>
          <w:b/>
          <w:color w:val="00188F"/>
        </w:rPr>
        <w:t xml:space="preserve"> Microsoft Technology Associate (MTA) </w:t>
      </w:r>
      <w:r w:rsidRPr="00B653AB">
        <w:rPr>
          <w:rFonts w:ascii="Calibri" w:eastAsia="PMingLiU" w:hAnsi="Calibri"/>
          <w:b/>
          <w:color w:val="00188F"/>
        </w:rPr>
        <w:t>認證測驗網站使用權</w:t>
      </w:r>
    </w:p>
    <w:p w14:paraId="003AFE9F"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客戶將必須成為</w:t>
      </w:r>
      <w:r w:rsidRPr="00B653AB">
        <w:rPr>
          <w:rFonts w:ascii="Calibri" w:eastAsia="PMingLiU" w:hAnsi="Calibri"/>
        </w:rPr>
        <w:t xml:space="preserve"> Certiport </w:t>
      </w:r>
      <w:r w:rsidRPr="00B653AB">
        <w:rPr>
          <w:rFonts w:ascii="Calibri" w:eastAsia="PMingLiU" w:hAnsi="Calibri"/>
        </w:rPr>
        <w:t>授權測試中心才能使用網站使用權。若客戶不是</w:t>
      </w:r>
      <w:r w:rsidRPr="00B653AB">
        <w:rPr>
          <w:rFonts w:ascii="Calibri" w:eastAsia="PMingLiU" w:hAnsi="Calibri"/>
        </w:rPr>
        <w:t xml:space="preserve"> Certiport </w:t>
      </w:r>
      <w:r w:rsidRPr="00B653AB">
        <w:rPr>
          <w:rFonts w:ascii="Calibri" w:eastAsia="PMingLiU" w:hAnsi="Calibri"/>
        </w:rPr>
        <w:t>授權測試中心，則在客戶可以使用網站使用權之前，必須先通過此程序才能成為</w:t>
      </w:r>
      <w:r w:rsidRPr="00B653AB">
        <w:rPr>
          <w:rFonts w:ascii="Calibri" w:eastAsia="PMingLiU" w:hAnsi="Calibri"/>
        </w:rPr>
        <w:t xml:space="preserve"> Certiport </w:t>
      </w:r>
      <w:r w:rsidRPr="00B653AB">
        <w:rPr>
          <w:rFonts w:ascii="Calibri" w:eastAsia="PMingLiU" w:hAnsi="Calibri"/>
        </w:rPr>
        <w:t>測試中心。網站使用權將自訂購日期當日起算</w:t>
      </w:r>
      <w:r w:rsidRPr="00B653AB">
        <w:rPr>
          <w:rFonts w:ascii="Calibri" w:eastAsia="PMingLiU" w:hAnsi="Calibri"/>
        </w:rPr>
        <w:t xml:space="preserve"> 12 </w:t>
      </w:r>
      <w:r w:rsidRPr="00B653AB">
        <w:rPr>
          <w:rFonts w:ascii="Calibri" w:eastAsia="PMingLiU" w:hAnsi="Calibri"/>
        </w:rPr>
        <w:t>個月後自動終止。任何未使用的認證考試將予以没收。</w:t>
      </w:r>
    </w:p>
    <w:p w14:paraId="7246C91D"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209E55F3" w14:textId="77777777" w:rsidR="004D0FC1" w:rsidRPr="00921AD1" w:rsidRDefault="004D0FC1" w:rsidP="004D0FC1">
      <w:pPr>
        <w:pStyle w:val="ProductList-Offering2Heading"/>
        <w:outlineLvl w:val="2"/>
        <w:rPr>
          <w:rFonts w:eastAsia="PMingLiU"/>
        </w:rPr>
      </w:pPr>
      <w:r w:rsidRPr="00921AD1">
        <w:rPr>
          <w:rFonts w:eastAsia="PMingLiU"/>
        </w:rPr>
        <w:tab/>
      </w:r>
      <w:bookmarkStart w:id="1466" w:name="_Toc378147676"/>
      <w:bookmarkStart w:id="1467" w:name="_Toc378151573"/>
      <w:bookmarkStart w:id="1468" w:name="_Toc379797426"/>
      <w:bookmarkStart w:id="1469" w:name="_Toc380513460"/>
      <w:bookmarkStart w:id="1470" w:name="_Toc380655510"/>
      <w:bookmarkStart w:id="1471" w:name="_Toc420360711"/>
      <w:r w:rsidRPr="00921AD1">
        <w:rPr>
          <w:rFonts w:eastAsia="PMingLiU"/>
        </w:rPr>
        <w:t>Microsoft Translator</w:t>
      </w:r>
      <w:bookmarkEnd w:id="1466"/>
      <w:bookmarkEnd w:id="1467"/>
      <w:bookmarkEnd w:id="1468"/>
      <w:bookmarkEnd w:id="1469"/>
      <w:bookmarkEnd w:id="1470"/>
      <w:bookmarkEnd w:id="1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A525A" w:rsidRPr="00B653AB" w14:paraId="7C923FE4" w14:textId="77777777" w:rsidTr="006A525A">
        <w:trPr>
          <w:cantSplit/>
          <w:tblHeader/>
        </w:trPr>
        <w:tc>
          <w:tcPr>
            <w:tcW w:w="3367" w:type="dxa"/>
            <w:tcBorders>
              <w:bottom w:val="nil"/>
            </w:tcBorders>
            <w:shd w:val="clear" w:color="auto" w:fill="00188F"/>
          </w:tcPr>
          <w:p w14:paraId="7554093D" w14:textId="77777777" w:rsidR="006A525A" w:rsidRPr="00B653AB" w:rsidRDefault="006A525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33F371AE" w14:textId="77777777" w:rsidR="006A525A" w:rsidRPr="00B653AB" w:rsidRDefault="006A525A"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1D5CF841"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12AC9980"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02898CB6"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71E7C0FC"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62E37D75"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4C50D04A"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5353781B"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443379C0"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05D2A1B5"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6A525A" w:rsidRPr="00B653AB" w14:paraId="7523452F" w14:textId="77777777" w:rsidTr="006A525A">
        <w:trPr>
          <w:cantSplit/>
          <w:tblHeader/>
        </w:trPr>
        <w:tc>
          <w:tcPr>
            <w:tcW w:w="3367" w:type="dxa"/>
            <w:tcBorders>
              <w:top w:val="nil"/>
              <w:left w:val="nil"/>
              <w:bottom w:val="nil"/>
              <w:right w:val="nil"/>
            </w:tcBorders>
          </w:tcPr>
          <w:p w14:paraId="11AA154D" w14:textId="77777777" w:rsidR="006A525A" w:rsidRPr="00921AD1" w:rsidRDefault="006A525A" w:rsidP="00785D3B">
            <w:pPr>
              <w:pStyle w:val="ProductList-Offering2"/>
              <w:rPr>
                <w:rFonts w:eastAsia="PMingLiU"/>
              </w:rPr>
            </w:pPr>
            <w:bookmarkStart w:id="1472" w:name="_Toc379797427"/>
            <w:bookmarkStart w:id="1473" w:name="_Toc380513461"/>
            <w:bookmarkStart w:id="1474" w:name="_Toc380655511"/>
            <w:bookmarkStart w:id="1475" w:name="_Toc420360712"/>
            <w:r w:rsidRPr="00921AD1">
              <w:rPr>
                <w:rFonts w:eastAsia="PMingLiU"/>
              </w:rPr>
              <w:t>Microsoft Translator API</w:t>
            </w:r>
            <w:bookmarkEnd w:id="1472"/>
            <w:bookmarkEnd w:id="1473"/>
            <w:bookmarkEnd w:id="1474"/>
            <w:bookmarkEnd w:id="1475"/>
            <w:r w:rsidRPr="00921AD1">
              <w:rPr>
                <w:rFonts w:eastAsia="PMingLiU"/>
              </w:rPr>
              <w:fldChar w:fldCharType="begin"/>
            </w:r>
            <w:r w:rsidRPr="00921AD1">
              <w:rPr>
                <w:rFonts w:eastAsia="PMingLiU"/>
              </w:rPr>
              <w:instrText>XE "Microsoft Translator API"</w:instrText>
            </w:r>
            <w:r w:rsidRPr="00921AD1">
              <w:rPr>
                <w:rFonts w:eastAsia="PMingLiU"/>
              </w:rPr>
              <w:fldChar w:fldCharType="end"/>
            </w:r>
          </w:p>
        </w:tc>
        <w:tc>
          <w:tcPr>
            <w:tcW w:w="738" w:type="dxa"/>
            <w:tcBorders>
              <w:top w:val="nil"/>
              <w:left w:val="nil"/>
              <w:bottom w:val="nil"/>
              <w:right w:val="nil"/>
            </w:tcBorders>
            <w:vAlign w:val="center"/>
          </w:tcPr>
          <w:p w14:paraId="44FFEE09" w14:textId="77777777" w:rsidR="006A525A" w:rsidRPr="00B653AB" w:rsidRDefault="006A525A" w:rsidP="00785D3B">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14:paraId="295B988D"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9F8256D" w14:textId="77777777" w:rsidR="006A525A" w:rsidRPr="00902D18" w:rsidRDefault="006A525A"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7FC09605" w14:textId="77777777" w:rsidR="006A525A" w:rsidRPr="00CA2975" w:rsidRDefault="006A525A"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1A482C57" w14:textId="77777777" w:rsidR="006A525A" w:rsidRPr="00CA2975" w:rsidRDefault="006A525A" w:rsidP="00350F1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14:paraId="5DD9B615" w14:textId="77777777" w:rsidR="006A525A" w:rsidRPr="00CA2975" w:rsidRDefault="006A525A"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42B317A" w14:textId="77777777" w:rsidR="006A525A" w:rsidRPr="00CA2975" w:rsidRDefault="006A525A"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0815D3BD" w14:textId="77777777" w:rsidR="006A525A" w:rsidRPr="00CA2975" w:rsidRDefault="006A525A" w:rsidP="00350F1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14:paraId="4868B8E6" w14:textId="77777777" w:rsidR="006A525A" w:rsidRPr="00CA2975" w:rsidRDefault="006A525A" w:rsidP="00350F14">
            <w:pPr>
              <w:pStyle w:val="ProductList-OfferingBody"/>
              <w:ind w:left="-113"/>
              <w:jc w:val="center"/>
              <w:rPr>
                <w:rFonts w:ascii="Calibri" w:eastAsia="PMingLiU" w:hAnsi="Calibri"/>
              </w:rPr>
            </w:pPr>
          </w:p>
        </w:tc>
        <w:tc>
          <w:tcPr>
            <w:tcW w:w="784" w:type="dxa"/>
            <w:shd w:val="clear" w:color="auto" w:fill="70AD47" w:themeFill="accent6"/>
            <w:vAlign w:val="center"/>
          </w:tcPr>
          <w:p w14:paraId="748A3514" w14:textId="77777777" w:rsidR="006A525A" w:rsidRPr="00902D18" w:rsidRDefault="006A525A"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65222544"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D0FC1" w:rsidRPr="00B653AB" w14:paraId="5D9F3A25" w14:textId="77777777" w:rsidTr="006A525A">
        <w:tc>
          <w:tcPr>
            <w:tcW w:w="3596" w:type="dxa"/>
          </w:tcPr>
          <w:p w14:paraId="69FC9205" w14:textId="77777777" w:rsidR="004D0FC1" w:rsidRPr="00B653AB" w:rsidRDefault="004D0FC1" w:rsidP="00785D3B">
            <w:pPr>
              <w:pStyle w:val="ProductList-Body"/>
              <w:spacing w:before="20" w:after="20"/>
              <w:rPr>
                <w:rFonts w:ascii="Calibri" w:eastAsia="PMingLiU" w:hAnsi="Calibri"/>
              </w:rPr>
            </w:pPr>
          </w:p>
        </w:tc>
        <w:tc>
          <w:tcPr>
            <w:tcW w:w="3597" w:type="dxa"/>
          </w:tcPr>
          <w:p w14:paraId="197AAE5F"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12804336" w14:textId="77777777" w:rsidR="004D0FC1" w:rsidRPr="00B653AB" w:rsidRDefault="004D0FC1" w:rsidP="00785D3B">
            <w:pPr>
              <w:pStyle w:val="ProductList-Body"/>
              <w:spacing w:before="20" w:after="20"/>
              <w:rPr>
                <w:rFonts w:ascii="Calibri" w:eastAsia="PMingLiU" w:hAnsi="Calibri"/>
              </w:rPr>
            </w:pPr>
          </w:p>
        </w:tc>
      </w:tr>
    </w:tbl>
    <w:p w14:paraId="40867AE1"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224D0A0" w14:textId="77777777" w:rsidR="004D0FC1" w:rsidRPr="00921AD1" w:rsidRDefault="004D0FC1" w:rsidP="004D0FC1">
      <w:pPr>
        <w:pStyle w:val="ProductList-Offering2Heading"/>
        <w:outlineLvl w:val="2"/>
        <w:rPr>
          <w:rFonts w:eastAsia="PMingLiU"/>
        </w:rPr>
      </w:pPr>
      <w:r w:rsidRPr="00921AD1">
        <w:rPr>
          <w:rFonts w:eastAsia="PMingLiU"/>
        </w:rPr>
        <w:tab/>
      </w:r>
      <w:bookmarkStart w:id="1476" w:name="_Toc420360713"/>
      <w:r w:rsidRPr="00921AD1">
        <w:rPr>
          <w:rFonts w:eastAsia="PMingLiU"/>
        </w:rPr>
        <w:t>Power BI for Office 365</w:t>
      </w:r>
      <w:bookmarkEnd w:id="1476"/>
      <w:r w:rsidRPr="00921AD1">
        <w:rPr>
          <w:rFonts w:eastAsia="PMingLiU"/>
        </w:rPr>
        <w:fldChar w:fldCharType="begin"/>
      </w:r>
      <w:r w:rsidRPr="00921AD1">
        <w:rPr>
          <w:rFonts w:eastAsia="PMingLiU"/>
        </w:rPr>
        <w:instrText>XE "Power BI for Office 365"</w:instrText>
      </w:r>
      <w:r w:rsidRPr="00921AD1">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A525A" w:rsidRPr="00B653AB" w14:paraId="12B565CC" w14:textId="77777777" w:rsidTr="006A525A">
        <w:trPr>
          <w:cantSplit/>
          <w:tblHeader/>
        </w:trPr>
        <w:tc>
          <w:tcPr>
            <w:tcW w:w="3367" w:type="dxa"/>
            <w:tcBorders>
              <w:bottom w:val="nil"/>
            </w:tcBorders>
            <w:shd w:val="clear" w:color="auto" w:fill="00188F"/>
          </w:tcPr>
          <w:p w14:paraId="59643728" w14:textId="77777777" w:rsidR="006A525A" w:rsidRPr="00B653AB" w:rsidRDefault="006A525A"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74A4D9BD" w14:textId="77777777" w:rsidR="006A525A" w:rsidRPr="00B653AB" w:rsidRDefault="006A525A"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73422131"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4B00469E"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64A1F1F0"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33CB7C86"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2074EF95"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4117E4DF"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4CB40C43"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32474A98"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74058467" w14:textId="77777777" w:rsidR="006A525A" w:rsidRPr="008B486D" w:rsidRDefault="006A525A"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6A525A" w:rsidRPr="00B653AB" w14:paraId="3315DDBB" w14:textId="77777777" w:rsidTr="006A525A">
        <w:trPr>
          <w:cantSplit/>
          <w:tblHeader/>
        </w:trPr>
        <w:tc>
          <w:tcPr>
            <w:tcW w:w="3367" w:type="dxa"/>
            <w:tcBorders>
              <w:top w:val="nil"/>
              <w:left w:val="nil"/>
              <w:bottom w:val="dashSmallGap" w:sz="4" w:space="0" w:color="BFBFBF" w:themeColor="background1" w:themeShade="BF"/>
              <w:right w:val="nil"/>
            </w:tcBorders>
          </w:tcPr>
          <w:p w14:paraId="540EF8AF" w14:textId="77777777" w:rsidR="006A525A" w:rsidRPr="00921AD1" w:rsidRDefault="006A525A" w:rsidP="00785D3B">
            <w:pPr>
              <w:pStyle w:val="ProductList-Offering2"/>
              <w:rPr>
                <w:rFonts w:eastAsia="PMingLiU"/>
              </w:rPr>
            </w:pPr>
            <w:bookmarkStart w:id="1477" w:name="_Toc420360714"/>
            <w:r w:rsidRPr="00921AD1">
              <w:rPr>
                <w:rFonts w:eastAsia="PMingLiU"/>
              </w:rPr>
              <w:t>Power BI for Office 365</w:t>
            </w:r>
            <w:bookmarkEnd w:id="1477"/>
            <w:r w:rsidRPr="00921AD1">
              <w:rPr>
                <w:rFonts w:eastAsia="PMingLiU"/>
              </w:rPr>
              <w:fldChar w:fldCharType="begin"/>
            </w:r>
            <w:r w:rsidRPr="00921AD1">
              <w:rPr>
                <w:rFonts w:eastAsia="PMingLiU"/>
              </w:rPr>
              <w:instrText>XE "Power BI for Office 365"</w:instrText>
            </w:r>
            <w:r w:rsidRPr="00921AD1">
              <w:rPr>
                <w:rFonts w:eastAsia="PMingLiU"/>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D67268B" w14:textId="77777777" w:rsidR="006A525A" w:rsidRPr="00B653AB" w:rsidRDefault="006A525A"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593E7B96"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D180235" w14:textId="77777777" w:rsidR="006A525A" w:rsidRPr="00902D18" w:rsidRDefault="006A525A"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2D19877E"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476FB741" w14:textId="77777777" w:rsidR="006A525A" w:rsidRPr="00B653AB" w:rsidRDefault="006A525A"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23D60139"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63F99B8E" w14:textId="77777777" w:rsidR="006A525A" w:rsidRPr="001178F1" w:rsidRDefault="006A525A"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79D18B19" w14:textId="77777777" w:rsidR="006A525A" w:rsidRPr="00902D18" w:rsidRDefault="006A525A"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76D2293A" w14:textId="77777777" w:rsidR="006A525A" w:rsidRPr="00B653AB" w:rsidRDefault="006A525A"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77848CAE" w14:textId="77777777" w:rsidR="006A525A" w:rsidRPr="00902D18" w:rsidRDefault="006A525A"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r w:rsidR="006A525A" w:rsidRPr="00B653AB" w14:paraId="0AD6BF2C" w14:textId="77777777" w:rsidTr="006A525A">
        <w:trPr>
          <w:cantSplit/>
          <w:tblHeader/>
        </w:trPr>
        <w:tc>
          <w:tcPr>
            <w:tcW w:w="3367" w:type="dxa"/>
            <w:tcBorders>
              <w:top w:val="dashSmallGap" w:sz="4" w:space="0" w:color="BFBFBF" w:themeColor="background1" w:themeShade="BF"/>
              <w:left w:val="nil"/>
              <w:bottom w:val="nil"/>
              <w:right w:val="nil"/>
            </w:tcBorders>
          </w:tcPr>
          <w:p w14:paraId="68E825C6" w14:textId="77777777" w:rsidR="006A525A" w:rsidRPr="00921AD1" w:rsidRDefault="006A525A" w:rsidP="00785D3B">
            <w:pPr>
              <w:pStyle w:val="ProductList-Offering2"/>
              <w:rPr>
                <w:rFonts w:eastAsia="PMingLiU"/>
                <w:lang w:val="en-US"/>
              </w:rPr>
            </w:pPr>
            <w:bookmarkStart w:id="1478" w:name="_Toc420360715"/>
            <w:r w:rsidRPr="00921AD1">
              <w:rPr>
                <w:rFonts w:eastAsia="PMingLiU"/>
                <w:lang w:val="en-US"/>
              </w:rPr>
              <w:t>Power BI for Office 365</w:t>
            </w:r>
            <w:r w:rsidRPr="00921AD1">
              <w:rPr>
                <w:rFonts w:eastAsia="PMingLiU"/>
              </w:rPr>
              <w:fldChar w:fldCharType="begin"/>
            </w:r>
            <w:r w:rsidRPr="00921AD1">
              <w:rPr>
                <w:rFonts w:eastAsia="PMingLiU"/>
                <w:lang w:val="en-US"/>
              </w:rPr>
              <w:instrText>XE "Power BI for Office 365"</w:instrText>
            </w:r>
            <w:r w:rsidRPr="00921AD1">
              <w:rPr>
                <w:rFonts w:eastAsia="PMingLiU"/>
              </w:rPr>
              <w:fldChar w:fldCharType="end"/>
            </w:r>
            <w:r w:rsidRPr="00921AD1">
              <w:rPr>
                <w:rFonts w:eastAsia="PMingLiU"/>
                <w:lang w:val="en-US"/>
              </w:rPr>
              <w:t xml:space="preserve"> A</w:t>
            </w:r>
            <w:bookmarkEnd w:id="1478"/>
            <w:r w:rsidRPr="00921AD1">
              <w:rPr>
                <w:rFonts w:eastAsia="PMingLiU"/>
              </w:rPr>
              <w:fldChar w:fldCharType="begin"/>
            </w:r>
            <w:r w:rsidRPr="00921AD1">
              <w:rPr>
                <w:rFonts w:eastAsia="PMingLiU"/>
                <w:lang w:val="en-US"/>
              </w:rPr>
              <w:instrText>XE "Power BI for Office 365 A"</w:instrText>
            </w:r>
            <w:r w:rsidRPr="00921AD1">
              <w:rPr>
                <w:rFonts w:eastAsia="PMingLiU"/>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CFE0AC7" w14:textId="77777777" w:rsidR="006A525A" w:rsidRPr="00B653AB" w:rsidRDefault="006A525A"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28F032B6" w14:textId="77777777" w:rsidR="006A525A" w:rsidRPr="00B653AB" w:rsidRDefault="006A525A"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70AD47" w:themeFill="accent6"/>
            <w:vAlign w:val="center"/>
          </w:tcPr>
          <w:p w14:paraId="21D62F5C"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30E39B96" w14:textId="77777777" w:rsidR="006A525A" w:rsidRPr="00DE0403" w:rsidRDefault="006A525A" w:rsidP="00350F14">
            <w:pPr>
              <w:pStyle w:val="ProductList-OfferingBody"/>
              <w:ind w:left="-113"/>
              <w:jc w:val="center"/>
              <w:rPr>
                <w:rFonts w:ascii="Calibri" w:hAnsi="Calibri"/>
              </w:rPr>
            </w:pPr>
            <w:r w:rsidRPr="00DE0403">
              <w:rPr>
                <w:rFonts w:ascii="Calibri" w:hAnsi="Calibri"/>
              </w:rPr>
              <w:fldChar w:fldCharType="begin"/>
            </w:r>
            <w:r w:rsidRPr="00DE0403">
              <w:rPr>
                <w:rFonts w:ascii="Calibri" w:hAnsi="Calibri"/>
              </w:rPr>
              <w:instrText xml:space="preserve"> AutoTextList  \sNoStyle\t "額外產品 (僅限 OVS-ES)"</w:instrText>
            </w:r>
            <w:r w:rsidRPr="00DE0403">
              <w:rPr>
                <w:rFonts w:ascii="Calibri" w:hAnsi="Calibri"/>
              </w:rPr>
              <w:fldChar w:fldCharType="separate"/>
            </w:r>
            <w:r w:rsidRPr="00DE0403">
              <w:rPr>
                <w:rFonts w:ascii="Calibri" w:hAnsi="Calibri"/>
              </w:rPr>
              <w:t>AV</w:t>
            </w:r>
            <w:r w:rsidRPr="00DE0403">
              <w:rPr>
                <w:rFonts w:ascii="Calibri" w:hAnsi="Calibri"/>
              </w:rPr>
              <w:fldChar w:fldCharType="end"/>
            </w:r>
            <w:r w:rsidRPr="00DE0403">
              <w:rPr>
                <w:rFonts w:ascii="Calibri" w:hAnsi="Calibri"/>
              </w:rPr>
              <w:t>,</w:t>
            </w:r>
            <w:r w:rsidRPr="00DE0403">
              <w:rPr>
                <w:rFonts w:ascii="Calibri" w:hAnsi="Calibri"/>
              </w:rPr>
              <w:fldChar w:fldCharType="begin"/>
            </w:r>
            <w:r w:rsidRPr="00DE0403">
              <w:rPr>
                <w:rFonts w:ascii="Calibri" w:hAnsi="Calibri"/>
              </w:rPr>
              <w:instrText xml:space="preserve"> AutoTextList  \sNoStyle\t "學生方案 (僅限 EES)"</w:instrText>
            </w:r>
            <w:r w:rsidRPr="00DE0403">
              <w:rPr>
                <w:rFonts w:ascii="Calibri" w:hAnsi="Calibri"/>
              </w:rPr>
              <w:fldChar w:fldCharType="separate"/>
            </w:r>
            <w:r w:rsidRPr="00DE0403">
              <w:rPr>
                <w:rFonts w:ascii="Calibri" w:hAnsi="Calibri"/>
              </w:rPr>
              <w:t>SE</w:t>
            </w:r>
            <w:r w:rsidRPr="00DE0403">
              <w:rPr>
                <w:rFonts w:ascii="Calibri" w:hAnsi="Calibri"/>
              </w:rPr>
              <w:fldChar w:fldCharType="end"/>
            </w:r>
          </w:p>
        </w:tc>
        <w:tc>
          <w:tcPr>
            <w:tcW w:w="739" w:type="dxa"/>
            <w:shd w:val="clear" w:color="auto" w:fill="BFBFBF" w:themeFill="background1" w:themeFillShade="BF"/>
            <w:vAlign w:val="center"/>
          </w:tcPr>
          <w:p w14:paraId="26D4A80E" w14:textId="77777777" w:rsidR="006A525A" w:rsidRPr="00B653AB" w:rsidRDefault="006A525A" w:rsidP="00785D3B">
            <w:pPr>
              <w:pStyle w:val="ProductList-OfferingBody"/>
              <w:ind w:left="-113"/>
              <w:jc w:val="center"/>
              <w:rPr>
                <w:rFonts w:ascii="Calibri" w:eastAsia="PMingLiU" w:hAnsi="Calibri"/>
              </w:rPr>
            </w:pPr>
          </w:p>
        </w:tc>
        <w:tc>
          <w:tcPr>
            <w:tcW w:w="738" w:type="dxa"/>
            <w:shd w:val="clear" w:color="auto" w:fill="70AD47" w:themeFill="accent6"/>
            <w:vAlign w:val="center"/>
          </w:tcPr>
          <w:p w14:paraId="473FDD67" w14:textId="77777777" w:rsidR="006A525A" w:rsidRPr="00B653AB" w:rsidRDefault="006A525A"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781D9AB9" w14:textId="77777777" w:rsidR="006A525A" w:rsidRPr="001178F1" w:rsidRDefault="006A525A"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22C59109" w14:textId="77777777" w:rsidR="006A525A" w:rsidRPr="00902D18" w:rsidRDefault="006A525A"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BFBFBF" w:themeFill="background1" w:themeFillShade="BF"/>
            <w:vAlign w:val="center"/>
          </w:tcPr>
          <w:p w14:paraId="1059DA6B" w14:textId="77777777" w:rsidR="006A525A" w:rsidRPr="00B653AB" w:rsidRDefault="006A525A" w:rsidP="00785D3B">
            <w:pPr>
              <w:pStyle w:val="ProductList-OfferingBody"/>
              <w:ind w:left="-113"/>
              <w:jc w:val="center"/>
              <w:rPr>
                <w:rFonts w:ascii="Calibri" w:eastAsia="PMingLiU" w:hAnsi="Calibri"/>
              </w:rPr>
            </w:pPr>
          </w:p>
        </w:tc>
        <w:tc>
          <w:tcPr>
            <w:tcW w:w="784" w:type="dxa"/>
            <w:shd w:val="clear" w:color="auto" w:fill="70AD47" w:themeFill="accent6"/>
            <w:vAlign w:val="center"/>
          </w:tcPr>
          <w:p w14:paraId="621CEDAC" w14:textId="77777777" w:rsidR="006A525A" w:rsidRPr="00902D18" w:rsidRDefault="006A525A"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r>
    </w:tbl>
    <w:p w14:paraId="6B70ACBC"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4D0FC1" w:rsidRPr="00B653AB" w14:paraId="21222D6C" w14:textId="77777777" w:rsidTr="006A525A">
        <w:tc>
          <w:tcPr>
            <w:tcW w:w="3596" w:type="dxa"/>
          </w:tcPr>
          <w:p w14:paraId="5C9F9983"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具備減少的資格：</w:t>
            </w:r>
            <w:r w:rsidRPr="00B653AB">
              <w:rPr>
                <w:rFonts w:ascii="Calibri" w:eastAsia="PMingLiU" w:hAnsi="Calibri"/>
                <w:b/>
              </w:rPr>
              <w:t>所有</w:t>
            </w:r>
          </w:p>
          <w:p w14:paraId="71D1221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具備校正的資格：</w:t>
            </w:r>
            <w:r w:rsidRPr="00B653AB">
              <w:rPr>
                <w:rFonts w:ascii="Calibri" w:eastAsia="PMingLiU" w:hAnsi="Calibri"/>
                <w:b/>
              </w:rPr>
              <w:t>所有</w:t>
            </w:r>
          </w:p>
        </w:tc>
        <w:tc>
          <w:tcPr>
            <w:tcW w:w="3597" w:type="dxa"/>
          </w:tcPr>
          <w:p w14:paraId="7F167F1C"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1D174797" w14:textId="77777777" w:rsidR="004D0FC1" w:rsidRPr="00B653AB" w:rsidRDefault="004D0FC1" w:rsidP="00785D3B">
            <w:pPr>
              <w:pStyle w:val="ProductList-Body"/>
              <w:spacing w:before="20" w:after="20"/>
              <w:rPr>
                <w:rFonts w:ascii="Calibri" w:eastAsia="PMingLiU" w:hAnsi="Calibri"/>
                <w:b/>
              </w:rPr>
            </w:pPr>
          </w:p>
        </w:tc>
      </w:tr>
    </w:tbl>
    <w:p w14:paraId="3735393D"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0FE1AB0F" w14:textId="77777777" w:rsidR="004D0FC1" w:rsidRPr="00921AD1" w:rsidRDefault="004D0FC1" w:rsidP="004D0FC1">
      <w:pPr>
        <w:pStyle w:val="ProductList-Offering2Heading"/>
        <w:outlineLvl w:val="2"/>
        <w:rPr>
          <w:rFonts w:eastAsia="PMingLiU"/>
        </w:rPr>
      </w:pPr>
      <w:bookmarkStart w:id="1479" w:name="_Toc378147677"/>
      <w:bookmarkStart w:id="1480" w:name="_Toc378151574"/>
      <w:bookmarkStart w:id="1481" w:name="_Toc379797428"/>
      <w:bookmarkStart w:id="1482" w:name="_Toc380513462"/>
      <w:bookmarkStart w:id="1483" w:name="_Toc380655512"/>
      <w:r w:rsidRPr="00921AD1">
        <w:rPr>
          <w:rFonts w:eastAsia="PMingLiU"/>
        </w:rPr>
        <w:tab/>
      </w:r>
      <w:bookmarkStart w:id="1484" w:name="_Toc420360716"/>
      <w:r w:rsidRPr="00921AD1">
        <w:rPr>
          <w:rFonts w:eastAsia="PMingLiU"/>
        </w:rPr>
        <w:t>System Center Endpoint Protection</w:t>
      </w:r>
      <w:bookmarkEnd w:id="1479"/>
      <w:bookmarkEnd w:id="1480"/>
      <w:bookmarkEnd w:id="1481"/>
      <w:bookmarkEnd w:id="1482"/>
      <w:bookmarkEnd w:id="1483"/>
      <w:bookmarkEnd w:id="1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27B1B" w:rsidRPr="00B653AB" w14:paraId="36787476" w14:textId="77777777" w:rsidTr="00527B1B">
        <w:trPr>
          <w:cantSplit/>
          <w:tblHeader/>
        </w:trPr>
        <w:tc>
          <w:tcPr>
            <w:tcW w:w="3367" w:type="dxa"/>
            <w:tcBorders>
              <w:bottom w:val="nil"/>
            </w:tcBorders>
            <w:shd w:val="clear" w:color="auto" w:fill="00188F"/>
          </w:tcPr>
          <w:p w14:paraId="5F6C2661" w14:textId="77777777" w:rsidR="00527B1B" w:rsidRPr="00B653AB" w:rsidRDefault="00527B1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53093F76" w14:textId="77777777" w:rsidR="00527B1B" w:rsidRPr="00B653AB" w:rsidRDefault="00527B1B"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24D4851C"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08034497"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006AF7ED"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22B5F2E0"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3933428F"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7E8D3C5A"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0B514D79"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4915C956"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63D9D2CA"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27B1B" w:rsidRPr="00B653AB" w14:paraId="49A28EE7" w14:textId="77777777" w:rsidTr="00527B1B">
        <w:trPr>
          <w:cantSplit/>
          <w:tblHeader/>
        </w:trPr>
        <w:tc>
          <w:tcPr>
            <w:tcW w:w="3367" w:type="dxa"/>
            <w:tcBorders>
              <w:top w:val="nil"/>
              <w:left w:val="nil"/>
              <w:bottom w:val="nil"/>
              <w:right w:val="nil"/>
            </w:tcBorders>
          </w:tcPr>
          <w:p w14:paraId="4618ADFB" w14:textId="77777777" w:rsidR="00527B1B" w:rsidRPr="00921AD1" w:rsidRDefault="00527B1B" w:rsidP="00785D3B">
            <w:pPr>
              <w:pStyle w:val="ProductList-Offering2"/>
              <w:rPr>
                <w:rFonts w:eastAsia="PMingLiU"/>
              </w:rPr>
            </w:pPr>
            <w:bookmarkStart w:id="1485" w:name="_Toc379797429"/>
            <w:bookmarkStart w:id="1486" w:name="_Toc380513463"/>
            <w:bookmarkStart w:id="1487" w:name="_Toc380655513"/>
            <w:bookmarkStart w:id="1488" w:name="_Toc420360717"/>
            <w:r w:rsidRPr="00921AD1">
              <w:rPr>
                <w:rFonts w:eastAsia="PMingLiU"/>
              </w:rPr>
              <w:t>System Center 2012 R2 Endpoint Protection</w:t>
            </w:r>
            <w:r w:rsidRPr="00921AD1">
              <w:rPr>
                <w:rFonts w:eastAsia="PMingLiU"/>
              </w:rPr>
              <w:fldChar w:fldCharType="begin"/>
            </w:r>
            <w:r w:rsidRPr="00921AD1">
              <w:rPr>
                <w:rFonts w:eastAsia="PMingLiU"/>
              </w:rPr>
              <w:instrText>XE "System Center 2012 R2 Endpoint Protection"</w:instrText>
            </w:r>
            <w:r w:rsidRPr="00921AD1">
              <w:rPr>
                <w:rFonts w:eastAsia="PMingLiU"/>
              </w:rPr>
              <w:fldChar w:fldCharType="end"/>
            </w:r>
            <w:r w:rsidRPr="00921AD1">
              <w:rPr>
                <w:rFonts w:eastAsia="PMingLiU"/>
              </w:rPr>
              <w:t xml:space="preserve"> (</w:t>
            </w:r>
            <w:r w:rsidRPr="00921AD1">
              <w:rPr>
                <w:rFonts w:eastAsia="PMingLiU"/>
              </w:rPr>
              <w:t>裝置或使用者訂閱使用權</w:t>
            </w:r>
            <w:r w:rsidRPr="00921AD1">
              <w:rPr>
                <w:rFonts w:eastAsia="PMingLiU"/>
              </w:rPr>
              <w:t>)</w:t>
            </w:r>
            <w:bookmarkEnd w:id="1485"/>
            <w:bookmarkEnd w:id="1486"/>
            <w:bookmarkEnd w:id="1487"/>
            <w:bookmarkEnd w:id="1488"/>
          </w:p>
        </w:tc>
        <w:tc>
          <w:tcPr>
            <w:tcW w:w="738" w:type="dxa"/>
            <w:tcBorders>
              <w:top w:val="nil"/>
              <w:left w:val="nil"/>
              <w:bottom w:val="nil"/>
              <w:right w:val="nil"/>
            </w:tcBorders>
            <w:vAlign w:val="center"/>
          </w:tcPr>
          <w:p w14:paraId="3BD74B3A" w14:textId="77777777" w:rsidR="00527B1B" w:rsidRPr="00B653AB" w:rsidRDefault="00527B1B"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14:paraId="4D6DD021" w14:textId="77777777" w:rsidR="00527B1B" w:rsidRPr="00B653AB" w:rsidRDefault="00527B1B"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shd w:val="clear" w:color="auto" w:fill="BFBFBF" w:themeFill="background1" w:themeFillShade="BF"/>
            <w:vAlign w:val="center"/>
          </w:tcPr>
          <w:p w14:paraId="08D65696" w14:textId="77777777" w:rsidR="00527B1B" w:rsidRPr="00B653AB" w:rsidRDefault="00527B1B"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21C46EBE" w14:textId="77777777" w:rsidR="00527B1B" w:rsidRPr="00A5470B" w:rsidRDefault="00527B1B" w:rsidP="00350F14">
            <w:pPr>
              <w:pStyle w:val="ProductList-OfferingBody"/>
              <w:ind w:left="-113"/>
              <w:jc w:val="center"/>
              <w:rPr>
                <w:rFonts w:ascii="Calibri" w:hAnsi="Calibri"/>
              </w:rPr>
            </w:pPr>
            <w:r w:rsidRPr="00A5470B">
              <w:rPr>
                <w:rFonts w:ascii="Calibri" w:hAnsi="Calibri"/>
              </w:rPr>
              <w:fldChar w:fldCharType="begin"/>
            </w:r>
            <w:r w:rsidRPr="00A5470B">
              <w:rPr>
                <w:rFonts w:ascii="Calibri" w:hAnsi="Calibri"/>
              </w:rPr>
              <w:instrText xml:space="preserve"> AutoTextList  \sNoStyle\t "額外產品 (全組織)" </w:instrText>
            </w:r>
            <w:r w:rsidRPr="00A5470B">
              <w:rPr>
                <w:rFonts w:ascii="Calibri" w:hAnsi="Calibri"/>
              </w:rPr>
              <w:fldChar w:fldCharType="separate"/>
            </w:r>
            <w:r w:rsidRPr="00A5470B">
              <w:rPr>
                <w:rFonts w:ascii="Calibri" w:hAnsi="Calibri"/>
              </w:rPr>
              <w:t>AO</w:t>
            </w:r>
            <w:r w:rsidRPr="00A5470B">
              <w:rPr>
                <w:rFonts w:ascii="Calibri" w:hAnsi="Calibri"/>
              </w:rPr>
              <w:fldChar w:fldCharType="end"/>
            </w:r>
            <w:r w:rsidRPr="00A5470B">
              <w:rPr>
                <w:rFonts w:ascii="Calibri" w:hAnsi="Calibri"/>
              </w:rPr>
              <w:t>,</w:t>
            </w:r>
            <w:r w:rsidRPr="00A5470B">
              <w:rPr>
                <w:rFonts w:ascii="Calibri" w:hAnsi="Calibri"/>
              </w:rPr>
              <w:fldChar w:fldCharType="begin"/>
            </w:r>
            <w:r w:rsidRPr="00A5470B">
              <w:rPr>
                <w:rFonts w:ascii="Calibri" w:hAnsi="Calibri"/>
              </w:rPr>
              <w:instrText xml:space="preserve"> AutoTextList \sNoStyle\t "學生方案"</w:instrText>
            </w:r>
            <w:r w:rsidRPr="00A5470B">
              <w:rPr>
                <w:rFonts w:ascii="Calibri" w:hAnsi="Calibri"/>
              </w:rPr>
              <w:fldChar w:fldCharType="separate"/>
            </w:r>
            <w:r w:rsidRPr="00A5470B">
              <w:rPr>
                <w:rFonts w:ascii="Calibri" w:hAnsi="Calibri"/>
              </w:rPr>
              <w:t>ST</w:t>
            </w:r>
            <w:r w:rsidRPr="00A5470B">
              <w:rPr>
                <w:rFonts w:ascii="Calibri" w:hAnsi="Calibri"/>
              </w:rPr>
              <w:fldChar w:fldCharType="end"/>
            </w:r>
          </w:p>
        </w:tc>
        <w:tc>
          <w:tcPr>
            <w:tcW w:w="739" w:type="dxa"/>
            <w:shd w:val="clear" w:color="auto" w:fill="70AD47" w:themeFill="accent6"/>
            <w:vAlign w:val="center"/>
          </w:tcPr>
          <w:p w14:paraId="07D935FC" w14:textId="77777777" w:rsidR="00527B1B" w:rsidRPr="00A12EDA" w:rsidRDefault="00527B1B" w:rsidP="00350F14">
            <w:pPr>
              <w:pStyle w:val="ProductList-OfferingBody"/>
              <w:ind w:left="-113"/>
              <w:jc w:val="center"/>
              <w:rPr>
                <w:rFonts w:eastAsiaTheme="majorEastAsia"/>
              </w:rPr>
            </w:pPr>
          </w:p>
        </w:tc>
        <w:tc>
          <w:tcPr>
            <w:tcW w:w="738" w:type="dxa"/>
            <w:shd w:val="clear" w:color="auto" w:fill="BFBFBF" w:themeFill="background1" w:themeFillShade="BF"/>
            <w:vAlign w:val="center"/>
          </w:tcPr>
          <w:p w14:paraId="32F8B88C" w14:textId="77777777" w:rsidR="00527B1B" w:rsidRPr="00A12EDA" w:rsidRDefault="00527B1B" w:rsidP="00350F14">
            <w:pPr>
              <w:pStyle w:val="ProductList-OfferingBody"/>
              <w:ind w:left="-113"/>
              <w:jc w:val="center"/>
              <w:rPr>
                <w:rFonts w:eastAsiaTheme="majorEastAsia"/>
              </w:rPr>
            </w:pPr>
          </w:p>
        </w:tc>
        <w:tc>
          <w:tcPr>
            <w:tcW w:w="739" w:type="dxa"/>
            <w:shd w:val="clear" w:color="auto" w:fill="BFBFBF" w:themeFill="background1" w:themeFillShade="BF"/>
            <w:vAlign w:val="center"/>
          </w:tcPr>
          <w:p w14:paraId="0ACCAEF3" w14:textId="77777777" w:rsidR="00527B1B" w:rsidRPr="00A12EDA" w:rsidRDefault="00527B1B" w:rsidP="00350F14">
            <w:pPr>
              <w:pStyle w:val="ProductList-OfferingBody"/>
              <w:ind w:left="-113"/>
              <w:jc w:val="center"/>
              <w:rPr>
                <w:rFonts w:eastAsiaTheme="majorEastAsia"/>
              </w:rPr>
            </w:pPr>
          </w:p>
        </w:tc>
        <w:tc>
          <w:tcPr>
            <w:tcW w:w="739" w:type="dxa"/>
            <w:shd w:val="clear" w:color="auto" w:fill="70AD47" w:themeFill="accent6"/>
            <w:vAlign w:val="center"/>
          </w:tcPr>
          <w:p w14:paraId="69605CD1" w14:textId="77777777" w:rsidR="00527B1B" w:rsidRPr="00902D18" w:rsidRDefault="00527B1B" w:rsidP="00350F14">
            <w:pPr>
              <w:pStyle w:val="ProductList-OfferingBody"/>
              <w:ind w:left="-113"/>
              <w:jc w:val="center"/>
              <w:rPr>
                <w:rFonts w:ascii="Calibri" w:hAnsi="Calibri"/>
              </w:rPr>
            </w:pPr>
            <w:r w:rsidRPr="00902D18">
              <w:rPr>
                <w:rFonts w:ascii="Calibri" w:hAnsi="Calibri"/>
                <w:lang w:val="fr-FR"/>
              </w:rPr>
              <w:fldChar w:fldCharType="begin"/>
            </w:r>
            <w:r w:rsidRPr="00902D18">
              <w:rPr>
                <w:rFonts w:ascii="Calibri" w:hAnsi="Calibri"/>
                <w:lang w:val="fr-FR"/>
              </w:rPr>
              <w:instrText xml:space="preserve"> AutoTextList  \sNoStyle\t "Open Value </w:instrText>
            </w:r>
            <w:r w:rsidRPr="00902D18">
              <w:rPr>
                <w:rFonts w:ascii="Calibri" w:hAnsi="Calibri"/>
              </w:rPr>
              <w:instrText>中之非全組織</w:instrText>
            </w:r>
            <w:r w:rsidRPr="00902D18">
              <w:rPr>
                <w:rFonts w:ascii="Calibri" w:hAnsi="Calibri"/>
                <w:lang w:val="fr-FR"/>
              </w:rPr>
              <w:instrText>"</w:instrText>
            </w:r>
            <w:r w:rsidRPr="00902D18">
              <w:rPr>
                <w:rFonts w:ascii="Calibri" w:hAnsi="Calibri"/>
                <w:lang w:val="fr-FR"/>
              </w:rPr>
              <w:fldChar w:fldCharType="separate"/>
            </w:r>
            <w:r w:rsidRPr="00902D18">
              <w:rPr>
                <w:rFonts w:ascii="Calibri" w:hAnsi="Calibri"/>
                <w:lang w:val="fr-FR"/>
              </w:rPr>
              <w:t xml:space="preserve">P </w:t>
            </w:r>
            <w:r w:rsidRPr="00902D18">
              <w:rPr>
                <w:rFonts w:ascii="Calibri" w:hAnsi="Calibri"/>
                <w:lang w:val="fr-FR"/>
              </w:rPr>
              <w:fldChar w:fldCharType="end"/>
            </w:r>
          </w:p>
        </w:tc>
        <w:tc>
          <w:tcPr>
            <w:tcW w:w="739" w:type="dxa"/>
            <w:shd w:val="clear" w:color="auto" w:fill="70AD47" w:themeFill="accent6"/>
            <w:vAlign w:val="center"/>
          </w:tcPr>
          <w:p w14:paraId="30D5B523" w14:textId="77777777" w:rsidR="00527B1B" w:rsidRPr="00B653AB" w:rsidRDefault="00527B1B"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1192D92F" w14:textId="77777777" w:rsidR="00527B1B" w:rsidRPr="00B653AB" w:rsidRDefault="00527B1B" w:rsidP="00785D3B">
            <w:pPr>
              <w:pStyle w:val="ProductList-OfferingBody"/>
              <w:ind w:left="-113"/>
              <w:jc w:val="center"/>
              <w:rPr>
                <w:rFonts w:ascii="Calibri" w:eastAsia="PMingLiU" w:hAnsi="Calibri"/>
              </w:rPr>
            </w:pPr>
          </w:p>
        </w:tc>
      </w:tr>
    </w:tbl>
    <w:p w14:paraId="7C5121E9" w14:textId="77777777" w:rsidR="004D0FC1" w:rsidRPr="00B653AB" w:rsidRDefault="004D0FC1" w:rsidP="004D0FC1">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4D0FC1" w:rsidRPr="00B653AB" w14:paraId="6992503B" w14:textId="77777777" w:rsidTr="00527B1B">
        <w:tc>
          <w:tcPr>
            <w:tcW w:w="3596" w:type="dxa"/>
          </w:tcPr>
          <w:p w14:paraId="4F8EDA5C" w14:textId="77777777" w:rsidR="004D0FC1" w:rsidRPr="00B653AB" w:rsidRDefault="004D0FC1" w:rsidP="00785D3B">
            <w:pPr>
              <w:pStyle w:val="ProductList-Body"/>
              <w:spacing w:before="20" w:after="20"/>
              <w:rPr>
                <w:rFonts w:ascii="Calibri" w:eastAsia="PMingLiU" w:hAnsi="Calibri"/>
              </w:rPr>
            </w:pPr>
          </w:p>
        </w:tc>
        <w:tc>
          <w:tcPr>
            <w:tcW w:w="3597" w:type="dxa"/>
          </w:tcPr>
          <w:p w14:paraId="365BD8D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rPr>
              <w:t>產品組合：</w:t>
            </w:r>
            <w:r w:rsidRPr="00B653AB">
              <w:rPr>
                <w:rFonts w:ascii="Calibri" w:eastAsia="PMingLiU" w:hAnsi="Calibri"/>
                <w:b/>
              </w:rPr>
              <w:t>伺服器</w:t>
            </w:r>
          </w:p>
        </w:tc>
        <w:tc>
          <w:tcPr>
            <w:tcW w:w="3597" w:type="dxa"/>
          </w:tcPr>
          <w:p w14:paraId="7C9B36CD" w14:textId="77777777" w:rsidR="004D0FC1" w:rsidRPr="00B653AB" w:rsidRDefault="004D0FC1" w:rsidP="00785D3B">
            <w:pPr>
              <w:pStyle w:val="ProductList-Body"/>
              <w:spacing w:before="20" w:after="20"/>
              <w:rPr>
                <w:rFonts w:ascii="Calibri" w:eastAsia="PMingLiU" w:hAnsi="Calibri"/>
              </w:rPr>
            </w:pPr>
          </w:p>
        </w:tc>
      </w:tr>
    </w:tbl>
    <w:p w14:paraId="2D1CC7B8" w14:textId="77777777" w:rsidR="004D0FC1" w:rsidRPr="00B653AB" w:rsidRDefault="004D0FC1" w:rsidP="004D0FC1">
      <w:pPr>
        <w:pStyle w:val="ProductList-Body"/>
        <w:shd w:val="clear" w:color="auto" w:fill="D9D9D9" w:themeFill="background1" w:themeFillShade="D9"/>
        <w:spacing w:before="120" w:after="120"/>
        <w:rPr>
          <w:rFonts w:ascii="Calibri" w:eastAsia="PMingLiU" w:hAnsi="Calibri"/>
        </w:rPr>
      </w:pPr>
      <w:r w:rsidRPr="00B653AB">
        <w:rPr>
          <w:rFonts w:ascii="Calibri" w:eastAsia="PMingLiU" w:hAnsi="Calibri"/>
          <w:b/>
        </w:rPr>
        <w:t>詳細資訊</w:t>
      </w:r>
    </w:p>
    <w:p w14:paraId="4426A0FB"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升級</w:t>
      </w:r>
      <w:r w:rsidRPr="00B653AB">
        <w:rPr>
          <w:rFonts w:ascii="Calibri" w:eastAsia="PMingLiU" w:hAnsi="Calibri"/>
          <w:b/>
          <w:color w:val="00188F"/>
        </w:rPr>
        <w:t>/</w:t>
      </w:r>
      <w:r w:rsidRPr="00B653AB">
        <w:rPr>
          <w:rFonts w:ascii="Calibri" w:eastAsia="PMingLiU" w:hAnsi="Calibri"/>
          <w:b/>
          <w:color w:val="00188F"/>
        </w:rPr>
        <w:t>降級</w:t>
      </w:r>
    </w:p>
    <w:p w14:paraId="18FA8D6F"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2012 </w:t>
      </w:r>
      <w:r w:rsidRPr="00B653AB">
        <w:rPr>
          <w:rFonts w:ascii="Calibri" w:eastAsia="PMingLiU" w:hAnsi="Calibri"/>
        </w:rPr>
        <w:t>年</w:t>
      </w:r>
      <w:r w:rsidRPr="00B653AB">
        <w:rPr>
          <w:rFonts w:ascii="Calibri" w:eastAsia="PMingLiU" w:hAnsi="Calibri"/>
        </w:rPr>
        <w:t xml:space="preserve"> 4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日起生效，</w:t>
      </w:r>
      <w:r w:rsidRPr="00B653AB">
        <w:rPr>
          <w:rFonts w:ascii="Calibri" w:eastAsia="PMingLiU" w:hAnsi="Calibri"/>
        </w:rPr>
        <w:t xml:space="preserve">Forefront Endpoint Protection </w:t>
      </w:r>
      <w:r w:rsidRPr="00B653AB">
        <w:rPr>
          <w:rFonts w:ascii="Calibri" w:eastAsia="PMingLiU" w:hAnsi="Calibri"/>
        </w:rPr>
        <w:t>變成</w:t>
      </w:r>
      <w:r w:rsidRPr="00B653AB">
        <w:rPr>
          <w:rFonts w:ascii="Calibri" w:eastAsia="PMingLiU" w:hAnsi="Calibri"/>
        </w:rPr>
        <w:t xml:space="preserve"> System Center 2012 Endpoint Protection</w:t>
      </w:r>
      <w:r w:rsidRPr="00B653AB">
        <w:rPr>
          <w:rFonts w:ascii="Calibri" w:eastAsia="PMingLiU" w:hAnsi="Calibri"/>
        </w:rPr>
        <w:fldChar w:fldCharType="begin"/>
      </w:r>
      <w:r w:rsidRPr="00B653AB">
        <w:rPr>
          <w:rFonts w:ascii="Calibri" w:eastAsia="PMingLiU" w:hAnsi="Calibri"/>
        </w:rPr>
        <w:instrText>XE "System Center 2012 Endpoint Protection"</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System Center 2012 R2 Endpoint Protection</w:t>
      </w:r>
      <w:r w:rsidRPr="00B653AB">
        <w:rPr>
          <w:rFonts w:ascii="Calibri" w:eastAsia="PMingLiU" w:hAnsi="Calibri"/>
        </w:rPr>
        <w:fldChar w:fldCharType="begin"/>
      </w:r>
      <w:r w:rsidRPr="00B653AB">
        <w:rPr>
          <w:rFonts w:ascii="Calibri" w:eastAsia="PMingLiU" w:hAnsi="Calibri"/>
        </w:rPr>
        <w:instrText>XE "System Center 2012 R2 Endpoint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是一項獨立的優惠方案，其使用權利僅能保護用戶端裝置。可保護伺服器裝置的使用權利只能透過取得</w:t>
      </w:r>
      <w:r w:rsidRPr="00B653AB">
        <w:rPr>
          <w:rFonts w:ascii="Calibri" w:eastAsia="PMingLiU" w:hAnsi="Calibri"/>
        </w:rPr>
        <w:t xml:space="preserve"> System Center 2012 R2 Standard </w:t>
      </w:r>
      <w:r w:rsidRPr="00B653AB">
        <w:rPr>
          <w:rFonts w:ascii="Calibri" w:eastAsia="PMingLiU" w:hAnsi="Calibri"/>
        </w:rPr>
        <w:t>或</w:t>
      </w:r>
      <w:r w:rsidRPr="00B653AB">
        <w:rPr>
          <w:rFonts w:ascii="Calibri" w:eastAsia="PMingLiU" w:hAnsi="Calibri"/>
        </w:rPr>
        <w:t xml:space="preserve"> Datacenter </w:t>
      </w:r>
      <w:r w:rsidRPr="00B653AB">
        <w:rPr>
          <w:rFonts w:ascii="Calibri" w:eastAsia="PMingLiU" w:hAnsi="Calibri"/>
        </w:rPr>
        <w:t>伺服器管理使用權始能取得。</w:t>
      </w:r>
    </w:p>
    <w:p w14:paraId="5F10A367" w14:textId="77777777" w:rsidR="004D0FC1" w:rsidRPr="00B653AB" w:rsidRDefault="004D0FC1" w:rsidP="004D0FC1">
      <w:pPr>
        <w:pStyle w:val="ProductList-Body"/>
        <w:rPr>
          <w:rFonts w:ascii="Calibri" w:eastAsia="PMingLiU" w:hAnsi="Calibri"/>
        </w:rPr>
      </w:pPr>
    </w:p>
    <w:p w14:paraId="1C599C95"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具備有效</w:t>
      </w:r>
      <w:r w:rsidRPr="00B653AB">
        <w:rPr>
          <w:rFonts w:ascii="Calibri" w:eastAsia="PMingLiU" w:hAnsi="Calibri"/>
        </w:rPr>
        <w:t xml:space="preserve"> Forefront Endpoint Protection </w:t>
      </w:r>
      <w:r w:rsidRPr="00B653AB">
        <w:rPr>
          <w:rFonts w:ascii="Calibri" w:eastAsia="PMingLiU" w:hAnsi="Calibri"/>
        </w:rPr>
        <w:t>訂閱並使用服務來保護用戶端裝置的使用者，可以基於相同的目的升級為</w:t>
      </w:r>
      <w:r w:rsidRPr="00B653AB">
        <w:rPr>
          <w:rFonts w:ascii="Calibri" w:eastAsia="PMingLiU" w:hAnsi="Calibri"/>
        </w:rPr>
        <w:t xml:space="preserve"> System Center 2012 Endpoint Protection</w:t>
      </w:r>
      <w:r w:rsidRPr="00B653AB">
        <w:rPr>
          <w:rFonts w:ascii="Calibri" w:eastAsia="PMingLiU" w:hAnsi="Calibri"/>
        </w:rPr>
        <w:fldChar w:fldCharType="begin"/>
      </w:r>
      <w:r w:rsidRPr="00B653AB">
        <w:rPr>
          <w:rFonts w:ascii="Calibri" w:eastAsia="PMingLiU" w:hAnsi="Calibri"/>
        </w:rPr>
        <w:instrText>XE "System Center 2012 Endpoint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並使用它。具備</w:t>
      </w:r>
      <w:r w:rsidRPr="00B653AB">
        <w:rPr>
          <w:rFonts w:ascii="Calibri" w:eastAsia="PMingLiU" w:hAnsi="Calibri"/>
        </w:rPr>
        <w:t xml:space="preserve"> System Center 2012 Endpoint Protection </w:t>
      </w:r>
      <w:r w:rsidRPr="00B653AB">
        <w:rPr>
          <w:rFonts w:ascii="Calibri" w:eastAsia="PMingLiU" w:hAnsi="Calibri"/>
        </w:rPr>
        <w:t>訂閱之客戶亦得降級為</w:t>
      </w:r>
      <w:r w:rsidRPr="00B653AB">
        <w:rPr>
          <w:rFonts w:ascii="Calibri" w:eastAsia="PMingLiU" w:hAnsi="Calibri"/>
        </w:rPr>
        <w:t xml:space="preserve"> Forefront Endpoint Protection</w:t>
      </w:r>
      <w:r w:rsidRPr="00B653AB">
        <w:rPr>
          <w:rFonts w:ascii="Calibri" w:eastAsia="PMingLiU" w:hAnsi="Calibri"/>
        </w:rPr>
        <w:t>。</w:t>
      </w:r>
    </w:p>
    <w:p w14:paraId="34D8C4C4" w14:textId="77777777" w:rsidR="004D0FC1" w:rsidRPr="00B653AB" w:rsidRDefault="004D0FC1" w:rsidP="004D0FC1">
      <w:pPr>
        <w:pStyle w:val="ProductList-Body"/>
        <w:rPr>
          <w:rFonts w:ascii="Calibri" w:eastAsia="PMingLiU" w:hAnsi="Calibri"/>
        </w:rPr>
      </w:pPr>
    </w:p>
    <w:p w14:paraId="7B01555D"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System Center 2012 R2 Configuration Manager </w:t>
      </w:r>
      <w:r w:rsidRPr="00B653AB">
        <w:rPr>
          <w:rFonts w:ascii="Calibri" w:eastAsia="PMingLiU" w:hAnsi="Calibri"/>
        </w:rPr>
        <w:t>是</w:t>
      </w:r>
      <w:r w:rsidRPr="00B653AB">
        <w:rPr>
          <w:rFonts w:ascii="Calibri" w:eastAsia="PMingLiU" w:hAnsi="Calibri"/>
        </w:rPr>
        <w:t xml:space="preserve"> System Center 2012 Endpoint Protection</w:t>
      </w:r>
      <w:r w:rsidRPr="00B653AB">
        <w:rPr>
          <w:rFonts w:ascii="Calibri" w:eastAsia="PMingLiU" w:hAnsi="Calibri"/>
        </w:rPr>
        <w:fldChar w:fldCharType="begin"/>
      </w:r>
      <w:r w:rsidRPr="00B653AB">
        <w:rPr>
          <w:rFonts w:ascii="Calibri" w:eastAsia="PMingLiU" w:hAnsi="Calibri"/>
        </w:rPr>
        <w:instrText>XE "System Center 2012 Endpoint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的管理主控台。客戶必須取得</w:t>
      </w:r>
      <w:r w:rsidRPr="00B653AB">
        <w:rPr>
          <w:rFonts w:ascii="Calibri" w:eastAsia="PMingLiU" w:hAnsi="Calibri"/>
        </w:rPr>
        <w:t xml:space="preserve"> System Center 2012 R2 Configuration Manager </w:t>
      </w:r>
      <w:r w:rsidRPr="00B653AB">
        <w:rPr>
          <w:rFonts w:ascii="Calibri" w:eastAsia="PMingLiU" w:hAnsi="Calibri"/>
        </w:rPr>
        <w:t>的授權才能提供</w:t>
      </w:r>
      <w:r w:rsidRPr="00B653AB">
        <w:rPr>
          <w:rFonts w:ascii="Calibri" w:eastAsia="PMingLiU" w:hAnsi="Calibri"/>
        </w:rPr>
        <w:t xml:space="preserve"> System Center 2012 R2 Endpoint Protection</w:t>
      </w:r>
      <w:r w:rsidRPr="00B653AB">
        <w:rPr>
          <w:rFonts w:ascii="Calibri" w:eastAsia="PMingLiU" w:hAnsi="Calibri"/>
        </w:rPr>
        <w:fldChar w:fldCharType="begin"/>
      </w:r>
      <w:r w:rsidRPr="00B653AB">
        <w:rPr>
          <w:rFonts w:ascii="Calibri" w:eastAsia="PMingLiU" w:hAnsi="Calibri"/>
        </w:rPr>
        <w:instrText>XE "System Center 2012 R2 Endpoint Protection"</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的管理。或者，</w:t>
      </w:r>
      <w:r w:rsidRPr="00B653AB">
        <w:rPr>
          <w:rFonts w:ascii="Calibri" w:eastAsia="PMingLiU" w:hAnsi="Calibri"/>
        </w:rPr>
        <w:t xml:space="preserve">System Center 2012 R2 Endpoint Protection </w:t>
      </w:r>
      <w:r w:rsidRPr="00B653AB">
        <w:rPr>
          <w:rFonts w:ascii="Calibri" w:eastAsia="PMingLiU" w:hAnsi="Calibri"/>
        </w:rPr>
        <w:t>可以在不受管理的情況下使用，不需要授權</w:t>
      </w:r>
      <w:r w:rsidRPr="00B653AB">
        <w:rPr>
          <w:rFonts w:ascii="Calibri" w:eastAsia="PMingLiU" w:hAnsi="Calibri"/>
        </w:rPr>
        <w:t xml:space="preserve"> System Center 2012 R2 Configuration Manager</w:t>
      </w:r>
      <w:r w:rsidRPr="00B653AB">
        <w:rPr>
          <w:rFonts w:ascii="Calibri" w:eastAsia="PMingLiU" w:hAnsi="Calibri"/>
        </w:rPr>
        <w:t>。</w:t>
      </w:r>
    </w:p>
    <w:p w14:paraId="7D34B988"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6ABE9435" w14:textId="77777777" w:rsidR="009708C0" w:rsidRDefault="009708C0" w:rsidP="009708C0">
      <w:pPr>
        <w:pStyle w:val="ProductList-Offering2Heading"/>
        <w:pBdr>
          <w:bottom w:val="none" w:sz="0" w:space="0" w:color="auto"/>
        </w:pBdr>
        <w:outlineLvl w:val="2"/>
        <w:rPr>
          <w:rFonts w:eastAsia="PMingLiU"/>
          <w:lang w:val="en-US"/>
        </w:rPr>
      </w:pPr>
      <w:bookmarkStart w:id="1489" w:name="_Toc378147678"/>
      <w:bookmarkStart w:id="1490" w:name="_Toc378151575"/>
      <w:bookmarkStart w:id="1491" w:name="_Toc379797430"/>
    </w:p>
    <w:p w14:paraId="2C48B48F" w14:textId="77777777" w:rsidR="004D0FC1" w:rsidRPr="00921AD1" w:rsidRDefault="004D0FC1" w:rsidP="004D0FC1">
      <w:pPr>
        <w:pStyle w:val="ProductList-Offering2Heading"/>
        <w:outlineLvl w:val="2"/>
        <w:rPr>
          <w:rFonts w:eastAsia="PMingLiU"/>
        </w:rPr>
      </w:pPr>
      <w:r w:rsidRPr="00921AD1">
        <w:rPr>
          <w:rFonts w:eastAsia="PMingLiU"/>
        </w:rPr>
        <w:tab/>
      </w:r>
      <w:bookmarkStart w:id="1492" w:name="_Toc380513466"/>
      <w:bookmarkStart w:id="1493" w:name="_Toc380655516"/>
      <w:bookmarkStart w:id="1494" w:name="Yammer"/>
      <w:bookmarkStart w:id="1495" w:name="_Toc420360718"/>
      <w:r w:rsidRPr="00921AD1">
        <w:rPr>
          <w:rFonts w:eastAsia="PMingLiU"/>
        </w:rPr>
        <w:t>Yammer</w:t>
      </w:r>
      <w:bookmarkEnd w:id="1489"/>
      <w:bookmarkEnd w:id="1490"/>
      <w:bookmarkEnd w:id="1491"/>
      <w:r w:rsidRPr="00921AD1">
        <w:rPr>
          <w:rFonts w:eastAsia="PMingLiU"/>
        </w:rPr>
        <w:t xml:space="preserve"> Enterprise</w:t>
      </w:r>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27B1B" w:rsidRPr="00B653AB" w14:paraId="689EB940" w14:textId="77777777" w:rsidTr="00527B1B">
        <w:trPr>
          <w:cantSplit/>
          <w:tblHeader/>
        </w:trPr>
        <w:tc>
          <w:tcPr>
            <w:tcW w:w="3367" w:type="dxa"/>
            <w:tcBorders>
              <w:bottom w:val="nil"/>
            </w:tcBorders>
            <w:shd w:val="clear" w:color="auto" w:fill="00188F"/>
          </w:tcPr>
          <w:p w14:paraId="7C439CB9" w14:textId="77777777" w:rsidR="00527B1B" w:rsidRPr="00B653AB" w:rsidRDefault="00527B1B" w:rsidP="00785D3B">
            <w:pPr>
              <w:pStyle w:val="ProductList-OfferingBody"/>
              <w:ind w:left="-28"/>
              <w:rPr>
                <w:rFonts w:ascii="Calibri" w:eastAsia="PMingLiU" w:hAnsi="Calibri"/>
                <w:color w:val="FFFFFF" w:themeColor="background1"/>
              </w:rPr>
            </w:pPr>
            <w:r w:rsidRPr="00B653AB">
              <w:rPr>
                <w:rFonts w:ascii="Calibri" w:eastAsia="PMingLiU" w:hAnsi="Calibri"/>
                <w:color w:val="FFFFFF" w:themeColor="background1"/>
              </w:rPr>
              <w:t>產品</w:t>
            </w:r>
          </w:p>
        </w:tc>
        <w:tc>
          <w:tcPr>
            <w:tcW w:w="738" w:type="dxa"/>
            <w:tcBorders>
              <w:bottom w:val="nil"/>
            </w:tcBorders>
            <w:shd w:val="clear" w:color="auto" w:fill="00188F"/>
            <w:vAlign w:val="center"/>
          </w:tcPr>
          <w:p w14:paraId="48E0700D" w14:textId="77777777" w:rsidR="00527B1B" w:rsidRPr="00B653AB" w:rsidRDefault="00527B1B" w:rsidP="00785D3B">
            <w:pPr>
              <w:pStyle w:val="ProductList-OfferingBody"/>
              <w:ind w:left="-113"/>
              <w:jc w:val="center"/>
              <w:rPr>
                <w:rFonts w:ascii="Calibri" w:eastAsia="PMingLiU" w:hAnsi="Calibri"/>
                <w:color w:val="FFFFFF" w:themeColor="background1"/>
              </w:rPr>
            </w:pPr>
            <w:r w:rsidRPr="00B653AB">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14:paraId="65376C86"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“Campus 和 School 合約”</w:instrText>
            </w:r>
            <w:r w:rsidRPr="008B486D">
              <w:rPr>
                <w:rFonts w:ascii="Calibri" w:hAnsi="Calibri"/>
                <w:color w:val="FFFFFF"/>
              </w:rPr>
              <w:fldChar w:fldCharType="separate"/>
            </w:r>
            <w:r w:rsidRPr="008B486D">
              <w:rPr>
                <w:rFonts w:ascii="Calibri" w:hAnsi="Calibri"/>
                <w:color w:val="FFFFFF"/>
              </w:rPr>
              <w:t>CA/SA</w:t>
            </w:r>
            <w:r w:rsidRPr="008B486D">
              <w:rPr>
                <w:rFonts w:ascii="Calibri" w:hAnsi="Calibri"/>
                <w:color w:val="FFFFFF"/>
              </w:rPr>
              <w:fldChar w:fldCharType="end"/>
            </w:r>
          </w:p>
        </w:tc>
        <w:tc>
          <w:tcPr>
            <w:tcW w:w="739" w:type="dxa"/>
            <w:shd w:val="clear" w:color="auto" w:fill="00188F"/>
            <w:vAlign w:val="center"/>
          </w:tcPr>
          <w:p w14:paraId="1A4B4DAA"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“Enterprise 合約及 Enterprise Subscription 合約</w:instrText>
            </w:r>
            <w:r w:rsidRPr="008B486D">
              <w:rPr>
                <w:rFonts w:ascii="Calibri" w:hAnsi="Calibri"/>
                <w:color w:val="FFFFFF"/>
              </w:rPr>
              <w:fldChar w:fldCharType="separate"/>
            </w:r>
            <w:r w:rsidRPr="008B486D">
              <w:rPr>
                <w:rFonts w:ascii="Calibri" w:hAnsi="Calibri"/>
                <w:color w:val="FFFFFF"/>
              </w:rPr>
              <w:t>EA/EAS</w:t>
            </w:r>
            <w:r w:rsidRPr="008B486D">
              <w:rPr>
                <w:rFonts w:ascii="Calibri" w:hAnsi="Calibri"/>
                <w:color w:val="FFFFFF"/>
              </w:rPr>
              <w:fldChar w:fldCharType="end"/>
            </w:r>
          </w:p>
        </w:tc>
        <w:tc>
          <w:tcPr>
            <w:tcW w:w="739" w:type="dxa"/>
            <w:shd w:val="clear" w:color="auto" w:fill="00188F"/>
            <w:vAlign w:val="center"/>
          </w:tcPr>
          <w:p w14:paraId="55EF2555"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\sNoStyle\t”Enrollment for Education Solutions” </w:instrText>
            </w:r>
            <w:r w:rsidRPr="008B486D">
              <w:rPr>
                <w:rFonts w:ascii="Calibri" w:hAnsi="Calibri"/>
                <w:color w:val="FFFFFF"/>
              </w:rPr>
              <w:fldChar w:fldCharType="separate"/>
            </w:r>
            <w:r w:rsidRPr="008B486D">
              <w:rPr>
                <w:rFonts w:ascii="Calibri" w:hAnsi="Calibri"/>
                <w:color w:val="FFFFFF"/>
              </w:rPr>
              <w:t>EES</w:t>
            </w:r>
            <w:r w:rsidRPr="008B486D">
              <w:rPr>
                <w:rFonts w:ascii="Calibri" w:hAnsi="Calibri"/>
                <w:color w:val="FFFFFF"/>
              </w:rPr>
              <w:fldChar w:fldCharType="end"/>
            </w:r>
          </w:p>
        </w:tc>
        <w:tc>
          <w:tcPr>
            <w:tcW w:w="739" w:type="dxa"/>
            <w:shd w:val="clear" w:color="auto" w:fill="00188F"/>
            <w:vAlign w:val="center"/>
          </w:tcPr>
          <w:p w14:paraId="52781F05"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"Microsoft 產品及服務合約" </w:instrText>
            </w:r>
            <w:r w:rsidRPr="008B486D">
              <w:rPr>
                <w:rFonts w:ascii="Calibri" w:hAnsi="Calibri"/>
                <w:color w:val="FFFFFF"/>
              </w:rPr>
              <w:fldChar w:fldCharType="separate"/>
            </w:r>
            <w:r w:rsidRPr="008B486D">
              <w:rPr>
                <w:rFonts w:ascii="Calibri" w:hAnsi="Calibri"/>
                <w:color w:val="FFFFFF"/>
              </w:rPr>
              <w:t>MPSA</w:t>
            </w:r>
            <w:r w:rsidRPr="008B486D">
              <w:rPr>
                <w:rFonts w:ascii="Calibri" w:hAnsi="Calibri"/>
                <w:color w:val="FFFFFF"/>
              </w:rPr>
              <w:fldChar w:fldCharType="end"/>
            </w:r>
          </w:p>
        </w:tc>
        <w:tc>
          <w:tcPr>
            <w:tcW w:w="738" w:type="dxa"/>
            <w:shd w:val="clear" w:color="auto" w:fill="00188F"/>
            <w:vAlign w:val="center"/>
          </w:tcPr>
          <w:p w14:paraId="654AE74B"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License” </w:instrText>
            </w:r>
            <w:r w:rsidRPr="008B486D">
              <w:rPr>
                <w:rFonts w:ascii="Calibri" w:hAnsi="Calibri"/>
                <w:color w:val="FFFFFF"/>
              </w:rPr>
              <w:fldChar w:fldCharType="separate"/>
            </w:r>
            <w:r w:rsidRPr="008B486D">
              <w:rPr>
                <w:rFonts w:ascii="Calibri" w:hAnsi="Calibri"/>
                <w:color w:val="FFFFFF"/>
              </w:rPr>
              <w:t>OL</w:t>
            </w:r>
            <w:r w:rsidRPr="008B486D">
              <w:rPr>
                <w:rFonts w:ascii="Calibri" w:hAnsi="Calibri"/>
                <w:color w:val="FFFFFF"/>
              </w:rPr>
              <w:fldChar w:fldCharType="end"/>
            </w:r>
          </w:p>
        </w:tc>
        <w:tc>
          <w:tcPr>
            <w:tcW w:w="739" w:type="dxa"/>
            <w:shd w:val="clear" w:color="auto" w:fill="00188F"/>
            <w:vAlign w:val="center"/>
          </w:tcPr>
          <w:p w14:paraId="05981858"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基本要件" </w:instrText>
            </w:r>
            <w:r w:rsidRPr="008B486D">
              <w:rPr>
                <w:rFonts w:ascii="Calibri" w:hAnsi="Calibri"/>
                <w:color w:val="FFFFFF"/>
              </w:rPr>
              <w:fldChar w:fldCharType="separate"/>
            </w:r>
            <w:r w:rsidRPr="008B486D">
              <w:rPr>
                <w:rFonts w:ascii="Calibri" w:hAnsi="Calibri"/>
                <w:color w:val="FFFFFF"/>
              </w:rPr>
              <w:t>OM</w:t>
            </w:r>
            <w:r w:rsidRPr="008B486D">
              <w:rPr>
                <w:rFonts w:ascii="Calibri" w:hAnsi="Calibri"/>
                <w:color w:val="FFFFFF"/>
              </w:rPr>
              <w:fldChar w:fldCharType="end"/>
            </w:r>
          </w:p>
        </w:tc>
        <w:tc>
          <w:tcPr>
            <w:tcW w:w="739" w:type="dxa"/>
            <w:shd w:val="clear" w:color="auto" w:fill="00188F"/>
            <w:vAlign w:val="center"/>
          </w:tcPr>
          <w:p w14:paraId="36EA9141"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"Open Value 及 Open Value Subscription" </w:instrText>
            </w:r>
            <w:r w:rsidRPr="008B486D">
              <w:rPr>
                <w:rFonts w:ascii="Calibri" w:hAnsi="Calibri"/>
                <w:color w:val="FFFFFF"/>
              </w:rPr>
              <w:fldChar w:fldCharType="separate"/>
            </w:r>
            <w:r w:rsidRPr="008B486D">
              <w:rPr>
                <w:rFonts w:ascii="Calibri" w:hAnsi="Calibri"/>
                <w:color w:val="FFFFFF"/>
              </w:rPr>
              <w:t>OV/OVS</w:t>
            </w:r>
            <w:r w:rsidRPr="008B486D">
              <w:rPr>
                <w:rFonts w:ascii="Calibri" w:hAnsi="Calibri"/>
                <w:color w:val="FFFFFF"/>
              </w:rPr>
              <w:fldChar w:fldCharType="end"/>
            </w:r>
          </w:p>
        </w:tc>
        <w:tc>
          <w:tcPr>
            <w:tcW w:w="739" w:type="dxa"/>
            <w:shd w:val="clear" w:color="auto" w:fill="00188F"/>
            <w:vAlign w:val="center"/>
          </w:tcPr>
          <w:p w14:paraId="5FD347AC"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"Select 及 Select Plus" </w:instrText>
            </w:r>
            <w:r w:rsidRPr="008B486D">
              <w:rPr>
                <w:rFonts w:ascii="Calibri" w:hAnsi="Calibri"/>
                <w:color w:val="FFFFFF"/>
              </w:rPr>
              <w:fldChar w:fldCharType="separate"/>
            </w:r>
            <w:r w:rsidRPr="008B486D">
              <w:rPr>
                <w:rFonts w:ascii="Calibri" w:hAnsi="Calibri"/>
                <w:color w:val="FFFFFF"/>
              </w:rPr>
              <w:t>S/S+</w:t>
            </w:r>
            <w:r w:rsidRPr="008B486D">
              <w:rPr>
                <w:rFonts w:ascii="Calibri" w:hAnsi="Calibri"/>
                <w:color w:val="FFFFFF"/>
              </w:rPr>
              <w:fldChar w:fldCharType="end"/>
            </w:r>
          </w:p>
        </w:tc>
        <w:tc>
          <w:tcPr>
            <w:tcW w:w="784" w:type="dxa"/>
            <w:shd w:val="clear" w:color="auto" w:fill="00188F"/>
            <w:vAlign w:val="center"/>
          </w:tcPr>
          <w:p w14:paraId="47718240" w14:textId="77777777" w:rsidR="00527B1B" w:rsidRPr="008B486D" w:rsidRDefault="00527B1B" w:rsidP="00350F14">
            <w:pPr>
              <w:pStyle w:val="ProductList-OfferingBody"/>
              <w:ind w:left="-113"/>
              <w:jc w:val="center"/>
              <w:rPr>
                <w:rFonts w:ascii="Calibri" w:hAnsi="Calibri"/>
                <w:color w:val="FFFFFF"/>
              </w:rPr>
            </w:pPr>
            <w:r w:rsidRPr="008B486D">
              <w:rPr>
                <w:rFonts w:ascii="Calibri" w:hAnsi="Calibri"/>
                <w:color w:val="FFFFFF"/>
              </w:rPr>
              <w:fldChar w:fldCharType="begin"/>
            </w:r>
            <w:r w:rsidRPr="008B486D">
              <w:rPr>
                <w:rFonts w:ascii="Calibri" w:hAnsi="Calibri"/>
                <w:color w:val="FFFFFF"/>
              </w:rPr>
              <w:instrText xml:space="preserve"> AutoTextList  \sNoStyle\t “Server Cloud Enrollment” </w:instrText>
            </w:r>
            <w:r w:rsidRPr="008B486D">
              <w:rPr>
                <w:rFonts w:ascii="Calibri" w:hAnsi="Calibri"/>
                <w:color w:val="FFFFFF"/>
              </w:rPr>
              <w:fldChar w:fldCharType="separate"/>
            </w:r>
            <w:r w:rsidRPr="008B486D">
              <w:rPr>
                <w:rFonts w:ascii="Calibri" w:hAnsi="Calibri"/>
                <w:color w:val="FFFFFF"/>
              </w:rPr>
              <w:t>SCE</w:t>
            </w:r>
            <w:r w:rsidRPr="008B486D">
              <w:rPr>
                <w:rFonts w:ascii="Calibri" w:hAnsi="Calibri"/>
                <w:color w:val="FFFFFF"/>
              </w:rPr>
              <w:fldChar w:fldCharType="end"/>
            </w:r>
          </w:p>
        </w:tc>
      </w:tr>
      <w:tr w:rsidR="00527B1B" w:rsidRPr="00B653AB" w14:paraId="6E1A28B5" w14:textId="77777777" w:rsidTr="00527B1B">
        <w:trPr>
          <w:cantSplit/>
          <w:tblHeader/>
        </w:trPr>
        <w:tc>
          <w:tcPr>
            <w:tcW w:w="3367" w:type="dxa"/>
            <w:tcBorders>
              <w:top w:val="nil"/>
              <w:left w:val="nil"/>
              <w:bottom w:val="nil"/>
              <w:right w:val="nil"/>
            </w:tcBorders>
          </w:tcPr>
          <w:p w14:paraId="2C35AA96" w14:textId="77777777" w:rsidR="00527B1B" w:rsidRPr="00921AD1" w:rsidRDefault="00527B1B" w:rsidP="00785D3B">
            <w:pPr>
              <w:pStyle w:val="ProductList-Offering2"/>
              <w:rPr>
                <w:rFonts w:eastAsia="PMingLiU"/>
              </w:rPr>
            </w:pPr>
            <w:bookmarkStart w:id="1496" w:name="_Toc379797431"/>
            <w:bookmarkStart w:id="1497" w:name="_Toc380513467"/>
            <w:bookmarkStart w:id="1498" w:name="_Toc380655517"/>
            <w:bookmarkStart w:id="1499" w:name="_Toc420360719"/>
            <w:r w:rsidRPr="00921AD1">
              <w:rPr>
                <w:rFonts w:eastAsia="PMingLiU"/>
              </w:rPr>
              <w:t>Yammer Enterprise</w:t>
            </w:r>
            <w:bookmarkEnd w:id="1496"/>
            <w:bookmarkEnd w:id="1497"/>
            <w:bookmarkEnd w:id="1498"/>
            <w:bookmarkEnd w:id="1499"/>
            <w:r w:rsidRPr="00921AD1">
              <w:rPr>
                <w:rFonts w:eastAsia="PMingLiU"/>
              </w:rPr>
              <w:fldChar w:fldCharType="begin"/>
            </w:r>
            <w:r w:rsidRPr="00921AD1">
              <w:rPr>
                <w:rFonts w:eastAsia="PMingLiU"/>
              </w:rPr>
              <w:instrText>XE "Yammer Enterprise"</w:instrText>
            </w:r>
            <w:r w:rsidRPr="00921AD1">
              <w:rPr>
                <w:rFonts w:eastAsia="PMingLiU"/>
              </w:rPr>
              <w:fldChar w:fldCharType="end"/>
            </w:r>
          </w:p>
        </w:tc>
        <w:tc>
          <w:tcPr>
            <w:tcW w:w="738" w:type="dxa"/>
            <w:tcBorders>
              <w:top w:val="nil"/>
              <w:left w:val="nil"/>
              <w:bottom w:val="nil"/>
              <w:right w:val="nil"/>
            </w:tcBorders>
            <w:vAlign w:val="center"/>
          </w:tcPr>
          <w:p w14:paraId="21DE0A45" w14:textId="77777777" w:rsidR="00527B1B" w:rsidRPr="00B653AB" w:rsidRDefault="00527B1B" w:rsidP="00785D3B">
            <w:pPr>
              <w:pStyle w:val="ProductList-OfferingBody"/>
              <w:ind w:left="-113"/>
              <w:jc w:val="center"/>
              <w:rPr>
                <w:rFonts w:ascii="Calibri" w:eastAsia="PMingLiU" w:hAnsi="Calibri"/>
              </w:rPr>
            </w:pPr>
            <w:r w:rsidRPr="00B653AB">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14:paraId="5E3CC15F" w14:textId="77777777" w:rsidR="00527B1B" w:rsidRPr="00B653AB" w:rsidRDefault="00527B1B" w:rsidP="00785D3B">
            <w:pPr>
              <w:pStyle w:val="ProductList-OfferingBody"/>
              <w:ind w:left="-113"/>
              <w:jc w:val="center"/>
              <w:rPr>
                <w:rFonts w:ascii="Calibri" w:eastAsia="PMingLiU" w:hAnsi="Calibri"/>
              </w:rPr>
            </w:pPr>
          </w:p>
        </w:tc>
        <w:tc>
          <w:tcPr>
            <w:tcW w:w="739" w:type="dxa"/>
            <w:shd w:val="clear" w:color="auto" w:fill="70AD47" w:themeFill="accent6"/>
            <w:vAlign w:val="center"/>
          </w:tcPr>
          <w:p w14:paraId="5BD33E37" w14:textId="77777777" w:rsidR="00527B1B" w:rsidRPr="00902D18" w:rsidRDefault="00527B1B"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206A29D" w14:textId="77777777" w:rsidR="00527B1B" w:rsidRPr="00364B3E" w:rsidRDefault="00527B1B" w:rsidP="00350F14">
            <w:pPr>
              <w:pStyle w:val="ProductList-OfferingBody"/>
              <w:ind w:left="-113"/>
              <w:jc w:val="center"/>
              <w:rPr>
                <w:rFonts w:ascii="Calibri" w:hAnsi="Calibri"/>
              </w:rPr>
            </w:pPr>
          </w:p>
        </w:tc>
        <w:tc>
          <w:tcPr>
            <w:tcW w:w="739" w:type="dxa"/>
            <w:shd w:val="clear" w:color="auto" w:fill="70AD47" w:themeFill="accent6"/>
            <w:vAlign w:val="center"/>
          </w:tcPr>
          <w:p w14:paraId="63994AAF" w14:textId="77777777" w:rsidR="00527B1B" w:rsidRPr="00364B3E" w:rsidRDefault="00527B1B" w:rsidP="00350F14">
            <w:pPr>
              <w:pStyle w:val="ProductList-OfferingBody"/>
              <w:ind w:left="-113"/>
              <w:jc w:val="center"/>
              <w:rPr>
                <w:rFonts w:ascii="Calibri" w:hAnsi="Calibri"/>
              </w:rPr>
            </w:pPr>
          </w:p>
        </w:tc>
        <w:tc>
          <w:tcPr>
            <w:tcW w:w="738" w:type="dxa"/>
            <w:shd w:val="clear" w:color="auto" w:fill="70AD47" w:themeFill="accent6"/>
            <w:vAlign w:val="center"/>
          </w:tcPr>
          <w:p w14:paraId="0AD2F9C3" w14:textId="77777777" w:rsidR="00527B1B" w:rsidRPr="00364B3E" w:rsidRDefault="00527B1B" w:rsidP="00350F14">
            <w:pPr>
              <w:pStyle w:val="ProductList-OfferingBody"/>
              <w:ind w:left="-113"/>
              <w:jc w:val="center"/>
              <w:rPr>
                <w:rFonts w:ascii="Calibri" w:hAnsi="Calibri"/>
              </w:rPr>
            </w:pPr>
          </w:p>
        </w:tc>
        <w:tc>
          <w:tcPr>
            <w:tcW w:w="739" w:type="dxa"/>
            <w:shd w:val="clear" w:color="auto" w:fill="70AD47" w:themeFill="accent6"/>
            <w:vAlign w:val="center"/>
          </w:tcPr>
          <w:p w14:paraId="5AC46DAD" w14:textId="77777777" w:rsidR="00527B1B" w:rsidRPr="001178F1" w:rsidRDefault="00527B1B" w:rsidP="00350F14">
            <w:pPr>
              <w:pStyle w:val="ProductList-OfferingBody"/>
              <w:ind w:left="-113"/>
              <w:jc w:val="center"/>
              <w:rPr>
                <w:rFonts w:ascii="Calibri" w:hAnsi="Calibri"/>
              </w:rPr>
            </w:pPr>
            <w:r w:rsidRPr="001178F1">
              <w:rPr>
                <w:rFonts w:ascii="Calibri" w:hAnsi="Calibri"/>
              </w:rPr>
              <w:fldChar w:fldCharType="begin"/>
            </w:r>
            <w:r w:rsidRPr="001178F1">
              <w:rPr>
                <w:rFonts w:ascii="Calibri" w:hAnsi="Calibri"/>
              </w:rPr>
              <w:instrText>AutoTextList  \sNotStyle\t "Open License 及 Open Value"</w:instrText>
            </w:r>
            <w:r w:rsidRPr="001178F1">
              <w:rPr>
                <w:rFonts w:ascii="Calibri" w:hAnsi="Calibri"/>
              </w:rPr>
              <w:fldChar w:fldCharType="separate"/>
            </w:r>
            <w:r w:rsidRPr="001178F1">
              <w:rPr>
                <w:rFonts w:ascii="Calibri" w:hAnsi="Calibri"/>
              </w:rPr>
              <w:t>OF</w:t>
            </w:r>
            <w:r w:rsidRPr="001178F1">
              <w:rPr>
                <w:rFonts w:ascii="Calibri" w:hAnsi="Calibri"/>
              </w:rPr>
              <w:fldChar w:fldCharType="end"/>
            </w:r>
          </w:p>
        </w:tc>
        <w:tc>
          <w:tcPr>
            <w:tcW w:w="739" w:type="dxa"/>
            <w:shd w:val="clear" w:color="auto" w:fill="70AD47" w:themeFill="accent6"/>
            <w:vAlign w:val="center"/>
          </w:tcPr>
          <w:p w14:paraId="3CB07CC2" w14:textId="77777777" w:rsidR="00527B1B" w:rsidRPr="00902D18" w:rsidRDefault="00527B1B" w:rsidP="00350F14">
            <w:pPr>
              <w:pStyle w:val="ProductList-OfferingBody"/>
              <w:ind w:left="-113"/>
              <w:jc w:val="center"/>
              <w:rPr>
                <w:rFonts w:ascii="Calibri" w:hAnsi="Calibri"/>
              </w:rPr>
            </w:pPr>
            <w:r w:rsidRPr="00902D18">
              <w:rPr>
                <w:rFonts w:ascii="Calibri" w:hAnsi="Calibri"/>
              </w:rPr>
              <w:fldChar w:fldCharType="begin"/>
            </w:r>
            <w:r w:rsidRPr="00902D18">
              <w:rPr>
                <w:rFonts w:ascii="Calibri" w:hAnsi="Calibri"/>
              </w:rPr>
              <w:instrText xml:space="preserve">AutoTextList  \s NoStyle \t "額外產品" </w:instrText>
            </w:r>
            <w:r w:rsidRPr="00902D18">
              <w:rPr>
                <w:rFonts w:ascii="Calibri" w:hAnsi="Calibri"/>
              </w:rPr>
              <w:fldChar w:fldCharType="separate"/>
            </w:r>
            <w:r w:rsidRPr="00902D18">
              <w:rPr>
                <w:rFonts w:ascii="Calibri" w:hAnsi="Calibri"/>
              </w:rPr>
              <w:t xml:space="preserve"> A </w:t>
            </w:r>
            <w:r w:rsidRPr="00902D18">
              <w:rPr>
                <w:rFonts w:ascii="Calibri" w:hAnsi="Calibri"/>
              </w:rPr>
              <w:fldChar w:fldCharType="end"/>
            </w:r>
          </w:p>
        </w:tc>
        <w:tc>
          <w:tcPr>
            <w:tcW w:w="739" w:type="dxa"/>
            <w:shd w:val="clear" w:color="auto" w:fill="BFBFBF" w:themeFill="background1" w:themeFillShade="BF"/>
            <w:vAlign w:val="center"/>
          </w:tcPr>
          <w:p w14:paraId="59AF026E" w14:textId="77777777" w:rsidR="00527B1B" w:rsidRPr="00B653AB" w:rsidRDefault="00527B1B" w:rsidP="00785D3B">
            <w:pPr>
              <w:pStyle w:val="ProductList-OfferingBody"/>
              <w:ind w:left="-113"/>
              <w:jc w:val="center"/>
              <w:rPr>
                <w:rFonts w:ascii="Calibri" w:eastAsia="PMingLiU" w:hAnsi="Calibri"/>
              </w:rPr>
            </w:pPr>
          </w:p>
        </w:tc>
        <w:tc>
          <w:tcPr>
            <w:tcW w:w="784" w:type="dxa"/>
            <w:shd w:val="clear" w:color="auto" w:fill="BFBFBF" w:themeFill="background1" w:themeFillShade="BF"/>
            <w:vAlign w:val="center"/>
          </w:tcPr>
          <w:p w14:paraId="29FD1BA4" w14:textId="77777777" w:rsidR="00527B1B" w:rsidRPr="00B653AB" w:rsidRDefault="00527B1B" w:rsidP="00785D3B">
            <w:pPr>
              <w:pStyle w:val="ProductList-OfferingBody"/>
              <w:ind w:left="-113"/>
              <w:jc w:val="center"/>
              <w:rPr>
                <w:rFonts w:ascii="Calibri" w:eastAsia="PMingLiU" w:hAnsi="Calibri"/>
              </w:rPr>
            </w:pPr>
          </w:p>
        </w:tc>
      </w:tr>
    </w:tbl>
    <w:p w14:paraId="7C98A88D" w14:textId="77777777" w:rsidR="004D0FC1" w:rsidRPr="00B653AB" w:rsidRDefault="004D0FC1" w:rsidP="004D0FC1">
      <w:pPr>
        <w:pStyle w:val="ProductList-Body"/>
        <w:jc w:val="right"/>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4D0FC1" w:rsidRPr="00B653AB" w14:paraId="5C4275C3" w14:textId="77777777" w:rsidTr="00527B1B">
        <w:tc>
          <w:tcPr>
            <w:tcW w:w="3596" w:type="dxa"/>
          </w:tcPr>
          <w:p w14:paraId="078732B8"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具備減少的資格：</w:t>
            </w:r>
            <w:r w:rsidRPr="00B653AB">
              <w:rPr>
                <w:rFonts w:ascii="Calibri" w:eastAsia="PMingLiU" w:hAnsi="Calibri"/>
                <w:b/>
              </w:rPr>
              <w:t>所有</w:t>
            </w:r>
          </w:p>
        </w:tc>
        <w:tc>
          <w:tcPr>
            <w:tcW w:w="3597" w:type="dxa"/>
          </w:tcPr>
          <w:p w14:paraId="68B17C4E"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產品組合：</w:t>
            </w:r>
            <w:r w:rsidRPr="00B653AB">
              <w:rPr>
                <w:rFonts w:ascii="Calibri" w:eastAsia="PMingLiU" w:hAnsi="Calibri"/>
                <w:b/>
              </w:rPr>
              <w:t>伺服器</w:t>
            </w:r>
          </w:p>
        </w:tc>
        <w:tc>
          <w:tcPr>
            <w:tcW w:w="3597" w:type="dxa"/>
          </w:tcPr>
          <w:p w14:paraId="7BFAB6C4"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具備延長期間的資格：</w:t>
            </w:r>
            <w:r w:rsidRPr="00B653AB">
              <w:rPr>
                <w:rFonts w:ascii="Calibri" w:eastAsia="PMingLiU" w:hAnsi="Calibri"/>
                <w:b/>
              </w:rPr>
              <w:t>所有</w:t>
            </w:r>
          </w:p>
        </w:tc>
      </w:tr>
      <w:tr w:rsidR="004D0FC1" w:rsidRPr="00B653AB" w14:paraId="3348092C" w14:textId="77777777" w:rsidTr="00527B1B">
        <w:tc>
          <w:tcPr>
            <w:tcW w:w="3596" w:type="dxa"/>
          </w:tcPr>
          <w:p w14:paraId="7CAC9DB7" w14:textId="77777777" w:rsidR="004D0FC1" w:rsidRPr="00B653AB" w:rsidRDefault="004D0FC1" w:rsidP="00785D3B">
            <w:pPr>
              <w:pStyle w:val="ProductList-Body"/>
              <w:spacing w:before="20" w:after="20"/>
              <w:rPr>
                <w:rFonts w:ascii="Calibri" w:eastAsia="PMingLiU" w:hAnsi="Calibri"/>
                <w:b/>
              </w:rPr>
            </w:pPr>
            <w:r w:rsidRPr="00B653AB">
              <w:rPr>
                <w:rFonts w:ascii="Calibri" w:eastAsia="PMingLiU" w:hAnsi="Calibri"/>
              </w:rPr>
              <w:t>具備校正的資格：</w:t>
            </w:r>
            <w:r w:rsidRPr="00B653AB">
              <w:rPr>
                <w:rFonts w:ascii="Calibri" w:eastAsia="PMingLiU" w:hAnsi="Calibri"/>
                <w:b/>
              </w:rPr>
              <w:t>所有</w:t>
            </w:r>
          </w:p>
        </w:tc>
        <w:tc>
          <w:tcPr>
            <w:tcW w:w="3597" w:type="dxa"/>
          </w:tcPr>
          <w:p w14:paraId="052B7A8F" w14:textId="77777777" w:rsidR="004D0FC1" w:rsidRPr="00B653AB" w:rsidRDefault="004D0FC1" w:rsidP="00785D3B">
            <w:pPr>
              <w:pStyle w:val="ProductList-Body"/>
              <w:spacing w:before="20" w:after="20"/>
              <w:rPr>
                <w:rFonts w:ascii="Calibri" w:eastAsia="PMingLiU" w:hAnsi="Calibri"/>
              </w:rPr>
            </w:pPr>
          </w:p>
        </w:tc>
        <w:tc>
          <w:tcPr>
            <w:tcW w:w="3597" w:type="dxa"/>
          </w:tcPr>
          <w:p w14:paraId="700963D6" w14:textId="77777777" w:rsidR="004D0FC1" w:rsidRPr="00B653AB" w:rsidRDefault="004D0FC1" w:rsidP="00785D3B">
            <w:pPr>
              <w:pStyle w:val="ProductList-Body"/>
              <w:spacing w:before="20" w:after="20"/>
              <w:rPr>
                <w:rFonts w:ascii="Calibri" w:eastAsia="PMingLiU" w:hAnsi="Calibri"/>
              </w:rPr>
            </w:pPr>
          </w:p>
        </w:tc>
      </w:tr>
    </w:tbl>
    <w:p w14:paraId="6D949D58" w14:textId="77777777" w:rsidR="004D0FC1" w:rsidRPr="00B653AB" w:rsidRDefault="00CF0F4B" w:rsidP="004D0FC1">
      <w:pPr>
        <w:pStyle w:val="ProductList-Body"/>
        <w:shd w:val="clear" w:color="auto" w:fill="A6A6A6" w:themeFill="background1" w:themeFillShade="A6"/>
        <w:spacing w:before="120" w:after="240"/>
        <w:jc w:val="right"/>
        <w:rPr>
          <w:rFonts w:ascii="Calibri" w:eastAsia="PMingLiU" w:hAnsi="Calibri"/>
        </w:rPr>
      </w:pPr>
      <w:hyperlink w:anchor="ToC" w:history="1">
        <w:r w:rsidR="001B2791" w:rsidRPr="00B653AB">
          <w:rPr>
            <w:rStyle w:val="Hyperlink"/>
            <w:rFonts w:ascii="Calibri" w:eastAsia="PMingLiU" w:hAnsi="Calibri"/>
            <w:sz w:val="16"/>
            <w:szCs w:val="16"/>
          </w:rPr>
          <w:t>目錄</w:t>
        </w:r>
      </w:hyperlink>
      <w:r w:rsidR="001B2791" w:rsidRPr="00B653AB">
        <w:rPr>
          <w:rFonts w:ascii="Calibri" w:eastAsia="PMingLiU" w:hAnsi="Calibri"/>
          <w:sz w:val="16"/>
          <w:szCs w:val="16"/>
        </w:rPr>
        <w:t xml:space="preserve"> / </w:t>
      </w:r>
      <w:hyperlink w:anchor="ChartKey" w:history="1">
        <w:r w:rsidR="001B2791" w:rsidRPr="00B653AB">
          <w:rPr>
            <w:rStyle w:val="Hyperlink"/>
            <w:rFonts w:ascii="Calibri" w:eastAsia="PMingLiU" w:hAnsi="Calibri"/>
            <w:sz w:val="16"/>
            <w:szCs w:val="16"/>
          </w:rPr>
          <w:t>列表索引鍵</w:t>
        </w:r>
      </w:hyperlink>
      <w:r w:rsidR="001B2791" w:rsidRPr="00B653AB">
        <w:rPr>
          <w:rFonts w:ascii="Calibri" w:eastAsia="PMingLiU" w:hAnsi="Calibri"/>
          <w:sz w:val="16"/>
          <w:szCs w:val="16"/>
        </w:rPr>
        <w:t xml:space="preserve"> / </w:t>
      </w:r>
      <w:hyperlink w:anchor="Index" w:history="1">
        <w:r w:rsidR="001B2791" w:rsidRPr="00B653AB">
          <w:rPr>
            <w:rStyle w:val="Hyperlink"/>
            <w:rFonts w:ascii="Calibri" w:eastAsia="PMingLiU" w:hAnsi="Calibri"/>
            <w:sz w:val="16"/>
            <w:szCs w:val="16"/>
          </w:rPr>
          <w:t>索引</w:t>
        </w:r>
      </w:hyperlink>
    </w:p>
    <w:p w14:paraId="79653A4B" w14:textId="77777777" w:rsidR="004D0FC1" w:rsidRPr="00B653AB" w:rsidRDefault="004D0FC1" w:rsidP="004D0FC1">
      <w:pPr>
        <w:pStyle w:val="ProductList-Body"/>
        <w:rPr>
          <w:rFonts w:ascii="Calibri" w:eastAsia="PMingLiU" w:hAnsi="Calibri"/>
        </w:rPr>
      </w:pPr>
    </w:p>
    <w:p w14:paraId="3B7A3CDE" w14:textId="77777777" w:rsidR="004D0FC1" w:rsidRPr="00B653AB" w:rsidRDefault="004D0FC1" w:rsidP="004D0FC1">
      <w:pPr>
        <w:pStyle w:val="ProductList-Body"/>
        <w:rPr>
          <w:rFonts w:ascii="Calibri" w:eastAsia="PMingLiU" w:hAnsi="Calibri"/>
        </w:rPr>
        <w:sectPr w:rsidR="004D0FC1" w:rsidRPr="00B653AB" w:rsidSect="00785D3B">
          <w:footerReference w:type="default" r:id="rId62"/>
          <w:pgSz w:w="12240" w:h="15840"/>
          <w:pgMar w:top="1440" w:right="720" w:bottom="1440" w:left="720" w:header="720" w:footer="720" w:gutter="0"/>
          <w:cols w:space="720"/>
          <w:docGrid w:linePitch="360"/>
        </w:sectPr>
      </w:pPr>
    </w:p>
    <w:p w14:paraId="5B7DE098" w14:textId="77777777" w:rsidR="004D0FC1" w:rsidRPr="00B653AB" w:rsidRDefault="004D0FC1" w:rsidP="004D0FC1">
      <w:pPr>
        <w:pStyle w:val="ProductList-SectionHeading"/>
        <w:outlineLvl w:val="0"/>
        <w:rPr>
          <w:rFonts w:ascii="Calibri" w:eastAsia="PMingLiU" w:hAnsi="Calibri"/>
        </w:rPr>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20360720"/>
      <w:r w:rsidRPr="00B653AB">
        <w:rPr>
          <w:rFonts w:ascii="Calibri" w:eastAsia="PMingLiU" w:hAnsi="Calibri"/>
        </w:rPr>
        <w:t>軟體保證</w:t>
      </w:r>
      <w:bookmarkEnd w:id="1500"/>
      <w:bookmarkEnd w:id="1501"/>
      <w:bookmarkEnd w:id="1502"/>
      <w:bookmarkEnd w:id="1503"/>
      <w:bookmarkEnd w:id="1504"/>
      <w:bookmarkEnd w:id="1505"/>
      <w:bookmarkEnd w:id="1506"/>
    </w:p>
    <w:p w14:paraId="071E2028" w14:textId="77777777" w:rsidR="004D0FC1" w:rsidRPr="00B653AB" w:rsidRDefault="004D0FC1" w:rsidP="004D0FC1">
      <w:pPr>
        <w:pStyle w:val="ProductList-Body"/>
        <w:rPr>
          <w:rFonts w:ascii="Calibri" w:eastAsia="PMingLiU" w:hAnsi="Calibri"/>
        </w:rPr>
      </w:pPr>
      <w:bookmarkStart w:id="1507" w:name="_Toc379797433"/>
      <w:bookmarkStart w:id="1508" w:name="_Toc380513469"/>
      <w:bookmarkStart w:id="1509" w:name="_Toc380655519"/>
      <w:bookmarkStart w:id="1510" w:name="_Toc378147680"/>
      <w:bookmarkStart w:id="1511" w:name="_Toc378151577"/>
      <w:r w:rsidRPr="00B653AB">
        <w:rPr>
          <w:rFonts w:ascii="Calibri" w:eastAsia="PMingLiU" w:hAnsi="Calibri"/>
        </w:rPr>
        <w:t xml:space="preserve">Microsoft </w:t>
      </w:r>
      <w:r w:rsidRPr="00B653AB">
        <w:rPr>
          <w:rFonts w:ascii="Calibri" w:eastAsia="PMingLiU" w:hAnsi="Calibri"/>
        </w:rPr>
        <w:t>大量授權之軟體保證</w:t>
      </w:r>
      <w:r w:rsidRPr="00B653AB">
        <w:rPr>
          <w:rFonts w:ascii="Calibri" w:eastAsia="PMingLiU" w:hAnsi="Calibri"/>
        </w:rPr>
        <w:t xml:space="preserve"> (SA) </w:t>
      </w:r>
      <w:r w:rsidRPr="00B653AB">
        <w:rPr>
          <w:rFonts w:ascii="Calibri" w:eastAsia="PMingLiU" w:hAnsi="Calibri"/>
        </w:rPr>
        <w:t>係指對</w:t>
      </w:r>
      <w:r w:rsidRPr="00B653AB">
        <w:rPr>
          <w:rFonts w:ascii="Calibri" w:eastAsia="PMingLiU" w:hAnsi="Calibri"/>
        </w:rPr>
        <w:t xml:space="preserve"> Microsoft </w:t>
      </w:r>
      <w:r w:rsidRPr="00B653AB">
        <w:rPr>
          <w:rFonts w:ascii="Calibri" w:eastAsia="PMingLiU" w:hAnsi="Calibri"/>
        </w:rPr>
        <w:t>產品之部署及管理加以協助的工具及資源範圍。</w:t>
      </w:r>
      <w:bookmarkEnd w:id="1507"/>
      <w:bookmarkEnd w:id="1508"/>
      <w:bookmarkEnd w:id="1509"/>
    </w:p>
    <w:p w14:paraId="29C45874" w14:textId="77777777" w:rsidR="004D0FC1" w:rsidRPr="00B653AB" w:rsidRDefault="004D0FC1" w:rsidP="004D0FC1">
      <w:pPr>
        <w:pStyle w:val="ProductList-Offering1Heading"/>
        <w:outlineLvl w:val="1"/>
        <w:rPr>
          <w:rFonts w:ascii="Calibri" w:eastAsia="PMingLiU" w:hAnsi="Calibri"/>
        </w:rPr>
      </w:pPr>
      <w:bookmarkStart w:id="1512" w:name="_Toc379797434"/>
      <w:bookmarkStart w:id="1513" w:name="_Toc380513470"/>
      <w:bookmarkStart w:id="1514" w:name="_Toc380655520"/>
      <w:bookmarkStart w:id="1515" w:name="_Toc420360721"/>
      <w:r w:rsidRPr="00B653AB">
        <w:rPr>
          <w:rFonts w:ascii="Calibri" w:eastAsia="PMingLiU" w:hAnsi="Calibri"/>
        </w:rPr>
        <w:t>訂購軟體保證</w:t>
      </w:r>
      <w:bookmarkEnd w:id="1510"/>
      <w:bookmarkEnd w:id="1511"/>
      <w:bookmarkEnd w:id="1512"/>
      <w:bookmarkEnd w:id="1513"/>
      <w:bookmarkEnd w:id="1514"/>
      <w:bookmarkEnd w:id="1515"/>
    </w:p>
    <w:p w14:paraId="6C821D46" w14:textId="77777777" w:rsidR="004D0FC1" w:rsidRPr="00B653AB" w:rsidRDefault="004D0FC1" w:rsidP="004D0FC1">
      <w:pPr>
        <w:pStyle w:val="ProductList-Body"/>
        <w:rPr>
          <w:rFonts w:ascii="Calibri" w:eastAsia="PMingLiU" w:hAnsi="Calibri"/>
        </w:rPr>
      </w:pPr>
      <w:r w:rsidRPr="00B653AB">
        <w:rPr>
          <w:rFonts w:ascii="Calibri" w:eastAsia="PMingLiU" w:hAnsi="Calibri"/>
        </w:rPr>
        <w:t>訂購</w:t>
      </w:r>
      <w:r w:rsidRPr="00B653AB">
        <w:rPr>
          <w:rFonts w:ascii="Calibri" w:eastAsia="PMingLiU" w:hAnsi="Calibri"/>
        </w:rPr>
        <w:t xml:space="preserve"> SA </w:t>
      </w:r>
      <w:r w:rsidRPr="00B653AB">
        <w:rPr>
          <w:rFonts w:ascii="Calibri" w:eastAsia="PMingLiU" w:hAnsi="Calibri"/>
        </w:rPr>
        <w:t>時，有三種不同等級之承諾可供客戶選擇，其可能依方案而有所不同。客戶可以：</w:t>
      </w:r>
    </w:p>
    <w:p w14:paraId="56A9FD0A" w14:textId="77777777" w:rsidR="004D0FC1" w:rsidRPr="00B653AB" w:rsidRDefault="004D0FC1" w:rsidP="004D0FC1">
      <w:pPr>
        <w:pStyle w:val="ProductList-Body"/>
        <w:numPr>
          <w:ilvl w:val="0"/>
          <w:numId w:val="47"/>
        </w:numPr>
        <w:ind w:left="450" w:hanging="270"/>
        <w:rPr>
          <w:rFonts w:ascii="Calibri" w:eastAsia="PMingLiU" w:hAnsi="Calibri"/>
        </w:rPr>
      </w:pPr>
      <w:r w:rsidRPr="00B653AB">
        <w:rPr>
          <w:rFonts w:ascii="Calibri" w:eastAsia="PMingLiU" w:hAnsi="Calibri"/>
        </w:rPr>
        <w:t>提出在所有平台產品上隨附</w:t>
      </w:r>
      <w:r w:rsidRPr="00B653AB">
        <w:rPr>
          <w:rFonts w:ascii="Calibri" w:eastAsia="PMingLiU" w:hAnsi="Calibri"/>
        </w:rPr>
        <w:t xml:space="preserve"> SA</w:t>
      </w:r>
      <w:r w:rsidRPr="00B653AB">
        <w:rPr>
          <w:rFonts w:ascii="Calibri" w:eastAsia="PMingLiU" w:hAnsi="Calibri"/>
        </w:rPr>
        <w:t>。</w:t>
      </w:r>
    </w:p>
    <w:p w14:paraId="525D5727" w14:textId="77777777" w:rsidR="004D0FC1" w:rsidRPr="00B653AB" w:rsidRDefault="004D0FC1" w:rsidP="004D0FC1">
      <w:pPr>
        <w:pStyle w:val="ProductList-Body"/>
        <w:numPr>
          <w:ilvl w:val="0"/>
          <w:numId w:val="47"/>
        </w:numPr>
        <w:ind w:left="450" w:hanging="270"/>
        <w:rPr>
          <w:rFonts w:ascii="Calibri" w:eastAsia="PMingLiU" w:hAnsi="Calibri"/>
        </w:rPr>
      </w:pPr>
      <w:r w:rsidRPr="00B653AB">
        <w:rPr>
          <w:rFonts w:ascii="Calibri" w:eastAsia="PMingLiU" w:hAnsi="Calibri"/>
        </w:rPr>
        <w:t>提出在依特別產品組合</w:t>
      </w:r>
      <w:r w:rsidRPr="00B653AB">
        <w:rPr>
          <w:rFonts w:ascii="Calibri" w:eastAsia="PMingLiU" w:hAnsi="Calibri"/>
        </w:rPr>
        <w:t xml:space="preserve"> (</w:t>
      </w:r>
      <w:r w:rsidRPr="00B653AB">
        <w:rPr>
          <w:rFonts w:ascii="Calibri" w:eastAsia="PMingLiU" w:hAnsi="Calibri"/>
        </w:rPr>
        <w:t>應用程式、系統或伺服器</w:t>
      </w:r>
      <w:r w:rsidRPr="00B653AB">
        <w:rPr>
          <w:rFonts w:ascii="Calibri" w:eastAsia="PMingLiU" w:hAnsi="Calibri"/>
        </w:rPr>
        <w:t xml:space="preserve">) </w:t>
      </w:r>
      <w:r w:rsidRPr="00B653AB">
        <w:rPr>
          <w:rFonts w:ascii="Calibri" w:eastAsia="PMingLiU" w:hAnsi="Calibri"/>
        </w:rPr>
        <w:t>進行之所有訂購上隨附軟體保證，就是所謂的「軟體保證會員資格」</w:t>
      </w:r>
      <w:r w:rsidRPr="00B653AB">
        <w:rPr>
          <w:rFonts w:ascii="Calibri" w:eastAsia="PMingLiU" w:hAnsi="Calibri"/>
        </w:rPr>
        <w:t>(SAM)</w:t>
      </w:r>
      <w:r w:rsidRPr="00B653AB">
        <w:rPr>
          <w:rFonts w:ascii="Calibri" w:eastAsia="PMingLiU" w:hAnsi="Calibri"/>
        </w:rPr>
        <w:t>。在</w:t>
      </w:r>
      <w:r w:rsidRPr="00B653AB">
        <w:rPr>
          <w:rFonts w:ascii="Calibri" w:eastAsia="PMingLiU" w:hAnsi="Calibri"/>
        </w:rPr>
        <w:t xml:space="preserve"> SA </w:t>
      </w:r>
      <w:r w:rsidRPr="00B653AB">
        <w:rPr>
          <w:rFonts w:ascii="Calibri" w:eastAsia="PMingLiU" w:hAnsi="Calibri"/>
        </w:rPr>
        <w:t>方面，這不需要全公司的承諾。</w:t>
      </w:r>
    </w:p>
    <w:p w14:paraId="61E549EF" w14:textId="77777777" w:rsidR="004D0FC1" w:rsidRPr="00B653AB" w:rsidRDefault="004D0FC1" w:rsidP="004D0FC1">
      <w:pPr>
        <w:pStyle w:val="ProductList-Body"/>
        <w:numPr>
          <w:ilvl w:val="0"/>
          <w:numId w:val="47"/>
        </w:numPr>
        <w:ind w:left="450" w:hanging="270"/>
        <w:rPr>
          <w:rFonts w:ascii="Calibri" w:eastAsia="PMingLiU" w:hAnsi="Calibri"/>
        </w:rPr>
      </w:pPr>
      <w:r w:rsidRPr="00B653AB">
        <w:rPr>
          <w:rFonts w:ascii="Calibri" w:eastAsia="PMingLiU" w:hAnsi="Calibri"/>
        </w:rPr>
        <w:t>針對個別產品訂購</w:t>
      </w:r>
      <w:r w:rsidRPr="00B653AB">
        <w:rPr>
          <w:rFonts w:ascii="Calibri" w:eastAsia="PMingLiU" w:hAnsi="Calibri"/>
        </w:rPr>
        <w:t xml:space="preserve"> SA</w:t>
      </w:r>
      <w:r w:rsidRPr="00B653AB">
        <w:rPr>
          <w:rFonts w:ascii="Calibri" w:eastAsia="PMingLiU" w:hAnsi="Calibri"/>
        </w:rPr>
        <w:t>，但不承諾對其他產品擴大</w:t>
      </w:r>
      <w:r w:rsidRPr="00B653AB">
        <w:rPr>
          <w:rFonts w:ascii="Calibri" w:eastAsia="PMingLiU" w:hAnsi="Calibri"/>
        </w:rPr>
        <w:t xml:space="preserve"> SA</w:t>
      </w:r>
      <w:r w:rsidRPr="00B653AB">
        <w:rPr>
          <w:rFonts w:ascii="Calibri" w:eastAsia="PMingLiU" w:hAnsi="Calibri"/>
        </w:rPr>
        <w:t>。</w:t>
      </w:r>
    </w:p>
    <w:p w14:paraId="34523CB4" w14:textId="77777777" w:rsidR="004D0FC1" w:rsidRPr="00B653AB" w:rsidRDefault="004D0FC1" w:rsidP="004D0FC1">
      <w:pPr>
        <w:pStyle w:val="ProductList-Body"/>
        <w:rPr>
          <w:rFonts w:ascii="Calibri" w:eastAsia="PMingLiU" w:hAnsi="Calibri"/>
        </w:rPr>
      </w:pPr>
    </w:p>
    <w:p w14:paraId="51EF87ED" w14:textId="77777777" w:rsidR="004D0FC1" w:rsidRPr="00B653AB" w:rsidRDefault="004D0FC1" w:rsidP="004D0FC1">
      <w:pPr>
        <w:pStyle w:val="ProductList-Body"/>
        <w:rPr>
          <w:rFonts w:ascii="Calibri" w:eastAsia="PMingLiU" w:hAnsi="Calibri"/>
        </w:rPr>
      </w:pPr>
      <w:r w:rsidRPr="00B653AB">
        <w:rPr>
          <w:rFonts w:ascii="Calibri" w:eastAsia="PMingLiU" w:hAnsi="Calibri"/>
        </w:rPr>
        <w:t>在取得使用權或續約現有之</w:t>
      </w:r>
      <w:r w:rsidRPr="00B653AB">
        <w:rPr>
          <w:rFonts w:ascii="Calibri" w:eastAsia="PMingLiU" w:hAnsi="Calibri"/>
        </w:rPr>
        <w:t xml:space="preserve"> SA </w:t>
      </w:r>
      <w:r w:rsidRPr="00B653AB">
        <w:rPr>
          <w:rFonts w:ascii="Calibri" w:eastAsia="PMingLiU" w:hAnsi="Calibri"/>
        </w:rPr>
        <w:t>期間時，必須同時取得</w:t>
      </w:r>
      <w:r w:rsidRPr="00B653AB">
        <w:rPr>
          <w:rFonts w:ascii="Calibri" w:eastAsia="PMingLiU" w:hAnsi="Calibri"/>
        </w:rPr>
        <w:t xml:space="preserve"> SA</w:t>
      </w:r>
      <w:r w:rsidRPr="00B653AB">
        <w:rPr>
          <w:rFonts w:ascii="Calibri" w:eastAsia="PMingLiU" w:hAnsi="Calibri"/>
        </w:rPr>
        <w:t>。除非另行陳述，否則只有最新版產品的使用權有資格取得</w:t>
      </w:r>
      <w:r w:rsidRPr="00B653AB">
        <w:rPr>
          <w:rFonts w:ascii="Calibri" w:eastAsia="PMingLiU" w:hAnsi="Calibri"/>
        </w:rPr>
        <w:t xml:space="preserve"> SA</w:t>
      </w:r>
      <w:r w:rsidRPr="00B653AB">
        <w:rPr>
          <w:rFonts w:ascii="Calibri" w:eastAsia="PMingLiU" w:hAnsi="Calibri"/>
        </w:rPr>
        <w:t>。先前已推遲使用權</w:t>
      </w:r>
      <w:r w:rsidRPr="00B653AB">
        <w:rPr>
          <w:rFonts w:ascii="Calibri" w:eastAsia="PMingLiU" w:hAnsi="Calibri"/>
        </w:rPr>
        <w:t xml:space="preserve"> (L </w:t>
      </w:r>
      <w:r w:rsidRPr="00B653AB">
        <w:rPr>
          <w:rFonts w:ascii="Calibri" w:eastAsia="PMingLiU" w:hAnsi="Calibri"/>
        </w:rPr>
        <w:t>之前的</w:t>
      </w:r>
      <w:r w:rsidRPr="00B653AB">
        <w:rPr>
          <w:rFonts w:ascii="Calibri" w:eastAsia="PMingLiU" w:hAnsi="Calibri"/>
        </w:rPr>
        <w:t xml:space="preserve"> SA) SKU </w:t>
      </w:r>
      <w:r w:rsidRPr="00B653AB">
        <w:rPr>
          <w:rFonts w:ascii="Calibri" w:eastAsia="PMingLiU" w:hAnsi="Calibri"/>
        </w:rPr>
        <w:t>之</w:t>
      </w:r>
      <w:r w:rsidRPr="00B653AB">
        <w:rPr>
          <w:rFonts w:ascii="Calibri" w:eastAsia="PMingLiU" w:hAnsi="Calibri"/>
        </w:rPr>
        <w:t xml:space="preserve"> EAP </w:t>
      </w:r>
      <w:r w:rsidRPr="00B653AB">
        <w:rPr>
          <w:rFonts w:ascii="Calibri" w:eastAsia="PMingLiU" w:hAnsi="Calibri"/>
        </w:rPr>
        <w:t>客戶必須在他們可以續約</w:t>
      </w:r>
      <w:r w:rsidRPr="00B653AB">
        <w:rPr>
          <w:rFonts w:ascii="Calibri" w:eastAsia="PMingLiU" w:hAnsi="Calibri"/>
        </w:rPr>
        <w:t xml:space="preserve"> SA </w:t>
      </w:r>
      <w:r w:rsidRPr="00B653AB">
        <w:rPr>
          <w:rFonts w:ascii="Calibri" w:eastAsia="PMingLiU" w:hAnsi="Calibri"/>
        </w:rPr>
        <w:t>之前買斷其授權。</w:t>
      </w:r>
    </w:p>
    <w:p w14:paraId="6D3E7453" w14:textId="77777777" w:rsidR="004D0FC1" w:rsidRPr="00B653AB" w:rsidRDefault="004D0FC1" w:rsidP="004D0FC1">
      <w:pPr>
        <w:pStyle w:val="ProductList-Body"/>
        <w:rPr>
          <w:rFonts w:ascii="Calibri" w:eastAsia="PMingLiU" w:hAnsi="Calibri"/>
        </w:rPr>
      </w:pPr>
    </w:p>
    <w:p w14:paraId="10017D34" w14:textId="77777777" w:rsidR="004D0FC1" w:rsidRPr="00B653AB" w:rsidRDefault="004D0FC1" w:rsidP="004D0FC1">
      <w:pPr>
        <w:pStyle w:val="ProductList-Body"/>
        <w:rPr>
          <w:rFonts w:ascii="Calibri" w:eastAsia="PMingLiU" w:hAnsi="Calibri"/>
        </w:rPr>
      </w:pPr>
      <w:r w:rsidRPr="00B653AB">
        <w:rPr>
          <w:rFonts w:ascii="Calibri" w:eastAsia="PMingLiU" w:hAnsi="Calibri"/>
        </w:rPr>
        <w:t>在移轉永久使用權時，受讓人得自移轉日期起</w:t>
      </w:r>
      <w:r w:rsidRPr="00B653AB">
        <w:rPr>
          <w:rFonts w:ascii="Calibri" w:eastAsia="PMingLiU" w:hAnsi="Calibri"/>
        </w:rPr>
        <w:t xml:space="preserve"> 30 </w:t>
      </w:r>
      <w:r w:rsidRPr="00B653AB">
        <w:rPr>
          <w:rFonts w:ascii="Calibri" w:eastAsia="PMingLiU" w:hAnsi="Calibri"/>
        </w:rPr>
        <w:t>天內，取得此等已移轉之使用權的軟體保證</w:t>
      </w:r>
      <w:r w:rsidRPr="00B653AB">
        <w:rPr>
          <w:rFonts w:ascii="Calibri" w:eastAsia="PMingLiU" w:hAnsi="Calibri"/>
        </w:rPr>
        <w:t xml:space="preserve"> (SA)</w:t>
      </w:r>
      <w:r w:rsidRPr="00B653AB">
        <w:rPr>
          <w:rFonts w:ascii="Calibri" w:eastAsia="PMingLiU" w:hAnsi="Calibri"/>
        </w:rPr>
        <w:t>，但前提是移轉人應維持該使用權的有效</w:t>
      </w:r>
      <w:r w:rsidRPr="00B653AB">
        <w:rPr>
          <w:rFonts w:ascii="Calibri" w:eastAsia="PMingLiU" w:hAnsi="Calibri"/>
        </w:rPr>
        <w:t xml:space="preserve"> SA </w:t>
      </w:r>
      <w:r w:rsidRPr="00B653AB">
        <w:rPr>
          <w:rFonts w:ascii="Calibri" w:eastAsia="PMingLiU" w:hAnsi="Calibri"/>
        </w:rPr>
        <w:t>直至移轉日期為止。</w:t>
      </w:r>
    </w:p>
    <w:p w14:paraId="242D00D8" w14:textId="77777777" w:rsidR="004D0FC1" w:rsidRPr="00B653AB" w:rsidRDefault="004D0FC1" w:rsidP="004D0FC1">
      <w:pPr>
        <w:pStyle w:val="ProductList-Body"/>
        <w:rPr>
          <w:rFonts w:ascii="Calibri" w:eastAsia="PMingLiU" w:hAnsi="Calibri"/>
        </w:rPr>
      </w:pPr>
    </w:p>
    <w:p w14:paraId="6D8626D9" w14:textId="77777777" w:rsidR="004D0FC1" w:rsidRPr="00B653AB" w:rsidRDefault="004D0FC1" w:rsidP="004D0FC1">
      <w:pPr>
        <w:pStyle w:val="ProductList-Body"/>
        <w:rPr>
          <w:rFonts w:ascii="Calibri" w:eastAsia="PMingLiU" w:hAnsi="Calibri"/>
        </w:rPr>
      </w:pPr>
      <w:r w:rsidRPr="00B653AB">
        <w:rPr>
          <w:rFonts w:ascii="Calibri" w:eastAsia="PMingLiU" w:hAnsi="Calibri"/>
        </w:rPr>
        <w:t>一般規則的例外情況是，針對客戶自零售通路</w:t>
      </w:r>
      <w:r w:rsidRPr="00B653AB">
        <w:rPr>
          <w:rFonts w:ascii="Calibri" w:eastAsia="PMingLiU" w:hAnsi="Calibri"/>
        </w:rPr>
        <w:t xml:space="preserve"> (</w:t>
      </w:r>
      <w:r w:rsidRPr="00B653AB">
        <w:rPr>
          <w:rFonts w:ascii="Calibri" w:eastAsia="PMingLiU" w:hAnsi="Calibri"/>
        </w:rPr>
        <w:t>彩盒包裝產品</w:t>
      </w:r>
      <w:r w:rsidRPr="00B653AB">
        <w:rPr>
          <w:rFonts w:ascii="Calibri" w:eastAsia="PMingLiU" w:hAnsi="Calibri"/>
        </w:rPr>
        <w:t xml:space="preserve">) </w:t>
      </w:r>
      <w:r w:rsidRPr="00B653AB">
        <w:rPr>
          <w:rFonts w:ascii="Calibri" w:eastAsia="PMingLiU" w:hAnsi="Calibri"/>
        </w:rPr>
        <w:t>或原始設備製造商</w:t>
      </w:r>
      <w:r w:rsidRPr="00B653AB">
        <w:rPr>
          <w:rFonts w:ascii="Calibri" w:eastAsia="PMingLiU" w:hAnsi="Calibri"/>
        </w:rPr>
        <w:t xml:space="preserve"> (OEM) </w:t>
      </w:r>
      <w:r w:rsidRPr="00B653AB">
        <w:rPr>
          <w:rFonts w:ascii="Calibri" w:eastAsia="PMingLiU" w:hAnsi="Calibri"/>
        </w:rPr>
        <w:t>處所訂購之部分使用權，會提供可讓客戶取得</w:t>
      </w:r>
      <w:r w:rsidRPr="00B653AB">
        <w:rPr>
          <w:rFonts w:ascii="Calibri" w:eastAsia="PMingLiU" w:hAnsi="Calibri"/>
        </w:rPr>
        <w:t xml:space="preserve"> SA </w:t>
      </w:r>
      <w:r w:rsidRPr="00B653AB">
        <w:rPr>
          <w:rFonts w:ascii="Calibri" w:eastAsia="PMingLiU" w:hAnsi="Calibri"/>
        </w:rPr>
        <w:t>之選擇方案，如下表所述。依據</w:t>
      </w:r>
      <w:r w:rsidRPr="00B653AB">
        <w:rPr>
          <w:rFonts w:ascii="Calibri" w:eastAsia="PMingLiU" w:hAnsi="Calibri"/>
        </w:rPr>
        <w:t xml:space="preserve"> Open Value</w:t>
      </w:r>
      <w:r w:rsidRPr="00B653AB">
        <w:rPr>
          <w:rFonts w:ascii="Calibri" w:eastAsia="PMingLiU" w:hAnsi="Calibri"/>
        </w:rPr>
        <w:t>，此選項僅適用於非全組織</w:t>
      </w:r>
      <w:r w:rsidRPr="00B653AB">
        <w:rPr>
          <w:rFonts w:ascii="Calibri" w:eastAsia="PMingLiU" w:hAnsi="Calibri"/>
        </w:rPr>
        <w:t>/</w:t>
      </w:r>
      <w:r w:rsidRPr="00B653AB">
        <w:rPr>
          <w:rFonts w:ascii="Calibri" w:eastAsia="PMingLiU" w:hAnsi="Calibri"/>
        </w:rPr>
        <w:t>全公司選擇方案的產品。依據</w:t>
      </w:r>
      <w:r w:rsidRPr="00B653AB">
        <w:rPr>
          <w:rFonts w:ascii="Calibri" w:eastAsia="PMingLiU" w:hAnsi="Calibri"/>
        </w:rPr>
        <w:t xml:space="preserve"> Enterprise </w:t>
      </w:r>
      <w:r w:rsidRPr="00B653AB">
        <w:rPr>
          <w:rFonts w:ascii="Calibri" w:eastAsia="PMingLiU" w:hAnsi="Calibri"/>
        </w:rPr>
        <w:t>合約，此選項適用於額外產品僅限自訂購當日起算</w:t>
      </w:r>
      <w:r w:rsidRPr="00B653AB">
        <w:rPr>
          <w:rFonts w:ascii="Calibri" w:eastAsia="PMingLiU" w:hAnsi="Calibri"/>
        </w:rPr>
        <w:t xml:space="preserve"> 90 </w:t>
      </w:r>
      <w:r w:rsidRPr="00B653AB">
        <w:rPr>
          <w:rFonts w:ascii="Calibri" w:eastAsia="PMingLiU" w:hAnsi="Calibri"/>
        </w:rPr>
        <w:t>天內。取得</w:t>
      </w:r>
      <w:r w:rsidRPr="00B653AB">
        <w:rPr>
          <w:rFonts w:ascii="Calibri" w:eastAsia="PMingLiU" w:hAnsi="Calibri"/>
        </w:rPr>
        <w:t xml:space="preserve"> OEM </w:t>
      </w:r>
      <w:r w:rsidRPr="00B653AB">
        <w:rPr>
          <w:rFonts w:ascii="Calibri" w:eastAsia="PMingLiU" w:hAnsi="Calibri"/>
        </w:rPr>
        <w:t>或零售使用權之</w:t>
      </w:r>
      <w:r w:rsidRPr="00B653AB">
        <w:rPr>
          <w:rFonts w:ascii="Calibri" w:eastAsia="PMingLiU" w:hAnsi="Calibri"/>
        </w:rPr>
        <w:t xml:space="preserve"> SA </w:t>
      </w:r>
      <w:r w:rsidRPr="00B653AB">
        <w:rPr>
          <w:rFonts w:ascii="Calibri" w:eastAsia="PMingLiU" w:hAnsi="Calibri"/>
        </w:rPr>
        <w:t>的客戶，會提供一個選項讓他們選擇是否要隨時為目前之版本安裝及使用大量授權軟體。</w:t>
      </w:r>
    </w:p>
    <w:p w14:paraId="4E8D3E81"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1691"/>
        <w:gridCol w:w="1960"/>
        <w:gridCol w:w="1961"/>
        <w:gridCol w:w="5070"/>
      </w:tblGrid>
      <w:tr w:rsidR="004D0FC1" w:rsidRPr="00B653AB" w14:paraId="217A8B37" w14:textId="77777777" w:rsidTr="00B27F30">
        <w:trPr>
          <w:trHeight w:val="242"/>
          <w:tblHeader/>
        </w:trPr>
        <w:tc>
          <w:tcPr>
            <w:tcW w:w="1710" w:type="dxa"/>
            <w:shd w:val="clear" w:color="auto" w:fill="0072C6"/>
          </w:tcPr>
          <w:p w14:paraId="1BA3B574" w14:textId="77777777" w:rsidR="004D0FC1" w:rsidRPr="00B653AB" w:rsidRDefault="004D0FC1" w:rsidP="00785D3B">
            <w:pPr>
              <w:pStyle w:val="ProductList-Body"/>
              <w:spacing w:before="20" w:after="20"/>
              <w:rPr>
                <w:rFonts w:ascii="Calibri" w:eastAsia="PMingLiU" w:hAnsi="Calibri"/>
                <w:color w:val="FFFFFF" w:themeColor="background1"/>
              </w:rPr>
            </w:pPr>
          </w:p>
        </w:tc>
        <w:tc>
          <w:tcPr>
            <w:tcW w:w="1980" w:type="dxa"/>
            <w:shd w:val="clear" w:color="auto" w:fill="0072C6"/>
          </w:tcPr>
          <w:p w14:paraId="7274EDC4"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彩盒包裝產品</w:t>
            </w:r>
          </w:p>
        </w:tc>
        <w:tc>
          <w:tcPr>
            <w:tcW w:w="1980" w:type="dxa"/>
            <w:shd w:val="clear" w:color="auto" w:fill="0072C6"/>
          </w:tcPr>
          <w:p w14:paraId="0AD2751D"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OEM</w:t>
            </w:r>
          </w:p>
        </w:tc>
        <w:tc>
          <w:tcPr>
            <w:tcW w:w="5125" w:type="dxa"/>
            <w:shd w:val="clear" w:color="auto" w:fill="0072C6"/>
          </w:tcPr>
          <w:p w14:paraId="46E38538"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方案</w:t>
            </w:r>
          </w:p>
        </w:tc>
      </w:tr>
      <w:tr w:rsidR="004D0FC1" w:rsidRPr="00B653AB" w14:paraId="20BF2D7A" w14:textId="77777777" w:rsidTr="00B27F30">
        <w:tc>
          <w:tcPr>
            <w:tcW w:w="1710" w:type="dxa"/>
          </w:tcPr>
          <w:p w14:paraId="753B7699" w14:textId="77777777" w:rsidR="004D0FC1" w:rsidRPr="00B653AB" w:rsidRDefault="004D0FC1" w:rsidP="00785D3B">
            <w:pPr>
              <w:pStyle w:val="ProductList-Body"/>
              <w:rPr>
                <w:rFonts w:ascii="Calibri" w:eastAsia="PMingLiU" w:hAnsi="Calibri"/>
                <w:b/>
              </w:rPr>
            </w:pPr>
            <w:r w:rsidRPr="00B653AB">
              <w:rPr>
                <w:rFonts w:ascii="Calibri" w:eastAsia="PMingLiU" w:hAnsi="Calibri"/>
                <w:b/>
              </w:rPr>
              <w:t>應用程式組合</w:t>
            </w:r>
          </w:p>
        </w:tc>
        <w:tc>
          <w:tcPr>
            <w:tcW w:w="1980" w:type="dxa"/>
          </w:tcPr>
          <w:p w14:paraId="0541BF93" w14:textId="77777777" w:rsidR="004D0FC1" w:rsidRPr="00B653AB" w:rsidRDefault="004D0FC1" w:rsidP="00785D3B">
            <w:pPr>
              <w:pStyle w:val="ProductList-Body"/>
              <w:rPr>
                <w:rFonts w:ascii="Calibri" w:eastAsia="PMingLiU" w:hAnsi="Calibri"/>
              </w:rPr>
            </w:pPr>
            <w:r w:rsidRPr="00B653AB">
              <w:rPr>
                <w:rFonts w:ascii="Calibri" w:eastAsia="PMingLiU" w:hAnsi="Calibri"/>
              </w:rPr>
              <w:t>N/A</w:t>
            </w:r>
          </w:p>
        </w:tc>
        <w:tc>
          <w:tcPr>
            <w:tcW w:w="1980" w:type="dxa"/>
          </w:tcPr>
          <w:p w14:paraId="465F24C5"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SA </w:t>
            </w:r>
            <w:r w:rsidRPr="00B653AB">
              <w:rPr>
                <w:rFonts w:ascii="Calibri" w:eastAsia="PMingLiU" w:hAnsi="Calibri"/>
              </w:rPr>
              <w:t>僅可依下列所述取得</w:t>
            </w:r>
          </w:p>
        </w:tc>
        <w:tc>
          <w:tcPr>
            <w:tcW w:w="5125" w:type="dxa"/>
            <w:vMerge w:val="restart"/>
          </w:tcPr>
          <w:p w14:paraId="4B128683" w14:textId="77777777" w:rsidR="004D0FC1" w:rsidRPr="00B653AB" w:rsidRDefault="004D0FC1" w:rsidP="00785D3B">
            <w:pPr>
              <w:pStyle w:val="ProductList-Body"/>
              <w:rPr>
                <w:rFonts w:ascii="Calibri" w:eastAsia="PMingLiU" w:hAnsi="Calibri"/>
              </w:rPr>
            </w:pPr>
            <w:r w:rsidRPr="00B653AB">
              <w:rPr>
                <w:rFonts w:ascii="Calibri" w:eastAsia="PMingLiU" w:hAnsi="Calibri"/>
              </w:rPr>
              <w:t>適用於依</w:t>
            </w:r>
            <w:r w:rsidRPr="00B653AB">
              <w:rPr>
                <w:rFonts w:ascii="Calibri" w:eastAsia="PMingLiU" w:hAnsi="Calibri"/>
              </w:rPr>
              <w:t xml:space="preserve"> Open Value </w:t>
            </w:r>
            <w:r w:rsidRPr="00B653AB">
              <w:rPr>
                <w:rFonts w:ascii="Calibri" w:eastAsia="PMingLiU" w:hAnsi="Calibri"/>
              </w:rPr>
              <w:t>取得之</w:t>
            </w:r>
            <w:r w:rsidRPr="00B653AB">
              <w:rPr>
                <w:rFonts w:ascii="Calibri" w:eastAsia="PMingLiU" w:hAnsi="Calibri"/>
              </w:rPr>
              <w:t xml:space="preserve"> Open License</w:t>
            </w:r>
            <w:r w:rsidRPr="00B653AB">
              <w:rPr>
                <w:rFonts w:ascii="Calibri" w:eastAsia="PMingLiU" w:hAnsi="Calibri"/>
              </w:rPr>
              <w:t>、</w:t>
            </w:r>
            <w:r w:rsidRPr="00B653AB">
              <w:rPr>
                <w:rFonts w:ascii="Calibri" w:eastAsia="PMingLiU" w:hAnsi="Calibri"/>
              </w:rPr>
              <w:t>Select</w:t>
            </w:r>
            <w:r w:rsidRPr="00B653AB">
              <w:rPr>
                <w:rFonts w:ascii="Calibri" w:eastAsia="PMingLiU" w:hAnsi="Calibri"/>
              </w:rPr>
              <w:t>、</w:t>
            </w:r>
            <w:r w:rsidRPr="00B653AB">
              <w:rPr>
                <w:rFonts w:ascii="Calibri" w:eastAsia="PMingLiU" w:hAnsi="Calibri"/>
              </w:rPr>
              <w:t xml:space="preserve">Select Plus </w:t>
            </w:r>
            <w:r w:rsidRPr="00B653AB">
              <w:rPr>
                <w:rFonts w:ascii="Calibri" w:eastAsia="PMingLiU" w:hAnsi="Calibri"/>
              </w:rPr>
              <w:t>及非全組織選擇方案及依</w:t>
            </w:r>
            <w:r w:rsidRPr="00B653AB">
              <w:rPr>
                <w:rFonts w:ascii="Calibri" w:eastAsia="PMingLiU" w:hAnsi="Calibri"/>
              </w:rPr>
              <w:t xml:space="preserve"> Enterprise </w:t>
            </w:r>
            <w:r w:rsidRPr="00B653AB">
              <w:rPr>
                <w:rFonts w:ascii="Calibri" w:eastAsia="PMingLiU" w:hAnsi="Calibri"/>
              </w:rPr>
              <w:t>合約取得之額外產品。它並不適用於依據</w:t>
            </w:r>
            <w:r w:rsidRPr="00B653AB">
              <w:rPr>
                <w:rFonts w:ascii="Calibri" w:eastAsia="PMingLiU" w:hAnsi="Calibri"/>
              </w:rPr>
              <w:t xml:space="preserve"> Open Value </w:t>
            </w:r>
            <w:r w:rsidRPr="00B653AB">
              <w:rPr>
                <w:rFonts w:ascii="Calibri" w:eastAsia="PMingLiU" w:hAnsi="Calibri"/>
              </w:rPr>
              <w:t>及</w:t>
            </w:r>
            <w:r w:rsidRPr="00B653AB">
              <w:rPr>
                <w:rFonts w:ascii="Calibri" w:eastAsia="PMingLiU" w:hAnsi="Calibri"/>
              </w:rPr>
              <w:t xml:space="preserve"> Enterprise </w:t>
            </w:r>
            <w:r w:rsidRPr="00B653AB">
              <w:rPr>
                <w:rFonts w:ascii="Calibri" w:eastAsia="PMingLiU" w:hAnsi="Calibri"/>
              </w:rPr>
              <w:t>合約取得之</w:t>
            </w:r>
            <w:r w:rsidRPr="00B653AB">
              <w:rPr>
                <w:rFonts w:ascii="Calibri" w:eastAsia="PMingLiU" w:hAnsi="Calibri"/>
              </w:rPr>
              <w:t xml:space="preserve"> Enterprise </w:t>
            </w:r>
            <w:r w:rsidRPr="00B653AB">
              <w:rPr>
                <w:rFonts w:ascii="Calibri" w:eastAsia="PMingLiU" w:hAnsi="Calibri"/>
              </w:rPr>
              <w:t>產品。若要進一步了解「</w:t>
            </w:r>
            <w:r w:rsidRPr="00B653AB">
              <w:rPr>
                <w:rFonts w:ascii="Calibri" w:eastAsia="PMingLiU" w:hAnsi="Calibri"/>
              </w:rPr>
              <w:t xml:space="preserve">Microsoft </w:t>
            </w:r>
            <w:r w:rsidRPr="00B653AB">
              <w:rPr>
                <w:rFonts w:ascii="Calibri" w:eastAsia="PMingLiU" w:hAnsi="Calibri"/>
              </w:rPr>
              <w:t>產品及服務合約」</w:t>
            </w:r>
            <w:r w:rsidRPr="00B653AB">
              <w:rPr>
                <w:rFonts w:ascii="Calibri" w:eastAsia="PMingLiU" w:hAnsi="Calibri"/>
              </w:rPr>
              <w:t>(MPSA)</w:t>
            </w:r>
            <w:r w:rsidRPr="00B653AB">
              <w:rPr>
                <w:rFonts w:ascii="Calibri" w:eastAsia="PMingLiU" w:hAnsi="Calibri"/>
              </w:rPr>
              <w:t>，請參閱</w:t>
            </w:r>
            <w:r w:rsidRPr="00B653AB">
              <w:rPr>
                <w:rFonts w:ascii="Calibri" w:eastAsia="PMingLiU" w:hAnsi="Calibri"/>
              </w:rPr>
              <w:t xml:space="preserve"> </w:t>
            </w:r>
            <w:hyperlink r:id="rId63" w:history="1">
              <w:r w:rsidRPr="00B653AB">
                <w:rPr>
                  <w:rStyle w:val="Hyperlink"/>
                  <w:rFonts w:ascii="Calibri" w:eastAsia="PMingLiU" w:hAnsi="Calibri"/>
                </w:rPr>
                <w:t xml:space="preserve">MPSA </w:t>
              </w:r>
              <w:r w:rsidRPr="00B653AB">
                <w:rPr>
                  <w:rStyle w:val="Hyperlink"/>
                  <w:rFonts w:ascii="Calibri" w:eastAsia="PMingLiU" w:hAnsi="Calibri"/>
                </w:rPr>
                <w:t>授權手冊</w:t>
              </w:r>
            </w:hyperlink>
            <w:r w:rsidRPr="00B653AB">
              <w:rPr>
                <w:rFonts w:ascii="Calibri" w:eastAsia="PMingLiU" w:hAnsi="Calibri"/>
              </w:rPr>
              <w:t>。</w:t>
            </w:r>
          </w:p>
        </w:tc>
      </w:tr>
      <w:tr w:rsidR="004D0FC1" w:rsidRPr="00B653AB" w14:paraId="6D1DF487" w14:textId="77777777" w:rsidTr="00B27F30">
        <w:tc>
          <w:tcPr>
            <w:tcW w:w="1710" w:type="dxa"/>
          </w:tcPr>
          <w:p w14:paraId="61406BA6" w14:textId="77777777" w:rsidR="004D0FC1" w:rsidRPr="00B653AB" w:rsidRDefault="004D0FC1" w:rsidP="00785D3B">
            <w:pPr>
              <w:pStyle w:val="ProductList-Body"/>
              <w:rPr>
                <w:rFonts w:ascii="Calibri" w:eastAsia="PMingLiU" w:hAnsi="Calibri"/>
                <w:b/>
              </w:rPr>
            </w:pPr>
            <w:r w:rsidRPr="00B653AB">
              <w:rPr>
                <w:rFonts w:ascii="Calibri" w:eastAsia="PMingLiU" w:hAnsi="Calibri"/>
                <w:b/>
              </w:rPr>
              <w:t>系統組合</w:t>
            </w:r>
          </w:p>
        </w:tc>
        <w:tc>
          <w:tcPr>
            <w:tcW w:w="1980" w:type="dxa"/>
          </w:tcPr>
          <w:p w14:paraId="7F6EA055" w14:textId="77777777" w:rsidR="004D0FC1" w:rsidRPr="00B653AB" w:rsidRDefault="004D0FC1" w:rsidP="00785D3B">
            <w:pPr>
              <w:pStyle w:val="ProductList-Body"/>
              <w:rPr>
                <w:rFonts w:ascii="Calibri" w:eastAsia="PMingLiU" w:hAnsi="Calibri"/>
              </w:rPr>
            </w:pPr>
            <w:r w:rsidRPr="00B653AB">
              <w:rPr>
                <w:rFonts w:ascii="Calibri" w:eastAsia="PMingLiU" w:hAnsi="Calibri"/>
              </w:rPr>
              <w:t>可取得</w:t>
            </w:r>
            <w:r w:rsidRPr="00B653AB">
              <w:rPr>
                <w:rFonts w:ascii="Calibri" w:eastAsia="PMingLiU" w:hAnsi="Calibri"/>
              </w:rPr>
              <w:t xml:space="preserve"> SA</w:t>
            </w:r>
          </w:p>
        </w:tc>
        <w:tc>
          <w:tcPr>
            <w:tcW w:w="1980" w:type="dxa"/>
          </w:tcPr>
          <w:p w14:paraId="5209E5B2" w14:textId="77777777" w:rsidR="004D0FC1" w:rsidRPr="00B653AB" w:rsidRDefault="004D0FC1" w:rsidP="00785D3B">
            <w:pPr>
              <w:pStyle w:val="ProductList-Body"/>
              <w:rPr>
                <w:rFonts w:ascii="Calibri" w:eastAsia="PMingLiU" w:hAnsi="Calibri"/>
              </w:rPr>
            </w:pPr>
            <w:r w:rsidRPr="00B653AB">
              <w:rPr>
                <w:rFonts w:ascii="Calibri" w:eastAsia="PMingLiU" w:hAnsi="Calibri"/>
              </w:rPr>
              <w:t>可取得</w:t>
            </w:r>
            <w:r w:rsidRPr="00B653AB">
              <w:rPr>
                <w:rFonts w:ascii="Calibri" w:eastAsia="PMingLiU" w:hAnsi="Calibri"/>
              </w:rPr>
              <w:t xml:space="preserve"> SA</w:t>
            </w:r>
          </w:p>
        </w:tc>
        <w:tc>
          <w:tcPr>
            <w:tcW w:w="5125" w:type="dxa"/>
            <w:vMerge/>
          </w:tcPr>
          <w:p w14:paraId="60BDD194" w14:textId="77777777" w:rsidR="004D0FC1" w:rsidRPr="00B653AB" w:rsidRDefault="004D0FC1" w:rsidP="00785D3B">
            <w:pPr>
              <w:pStyle w:val="ProductList-Body"/>
              <w:rPr>
                <w:rFonts w:ascii="Calibri" w:eastAsia="PMingLiU" w:hAnsi="Calibri"/>
              </w:rPr>
            </w:pPr>
          </w:p>
        </w:tc>
      </w:tr>
      <w:tr w:rsidR="004D0FC1" w:rsidRPr="00B653AB" w14:paraId="38F949CC" w14:textId="77777777" w:rsidTr="00B27F30">
        <w:tc>
          <w:tcPr>
            <w:tcW w:w="1710" w:type="dxa"/>
          </w:tcPr>
          <w:p w14:paraId="313AD01C" w14:textId="77777777" w:rsidR="004D0FC1" w:rsidRPr="00B653AB" w:rsidRDefault="004D0FC1" w:rsidP="00785D3B">
            <w:pPr>
              <w:pStyle w:val="ProductList-Body"/>
              <w:rPr>
                <w:rFonts w:ascii="Calibri" w:eastAsia="PMingLiU" w:hAnsi="Calibri"/>
                <w:b/>
              </w:rPr>
            </w:pPr>
            <w:r w:rsidRPr="00B653AB">
              <w:rPr>
                <w:rFonts w:ascii="Calibri" w:eastAsia="PMingLiU" w:hAnsi="Calibri"/>
                <w:b/>
              </w:rPr>
              <w:t>伺服器組合</w:t>
            </w:r>
          </w:p>
        </w:tc>
        <w:tc>
          <w:tcPr>
            <w:tcW w:w="1980" w:type="dxa"/>
          </w:tcPr>
          <w:p w14:paraId="384E9FC2" w14:textId="77777777" w:rsidR="004D0FC1" w:rsidRPr="00B653AB" w:rsidRDefault="004D0FC1" w:rsidP="00785D3B">
            <w:pPr>
              <w:pStyle w:val="ProductList-Body"/>
              <w:rPr>
                <w:rFonts w:ascii="Calibri" w:eastAsia="PMingLiU" w:hAnsi="Calibri"/>
              </w:rPr>
            </w:pPr>
            <w:r w:rsidRPr="00B653AB">
              <w:rPr>
                <w:rFonts w:ascii="Calibri" w:eastAsia="PMingLiU" w:hAnsi="Calibri"/>
              </w:rPr>
              <w:t>可取得</w:t>
            </w:r>
            <w:r w:rsidRPr="00B653AB">
              <w:rPr>
                <w:rFonts w:ascii="Calibri" w:eastAsia="PMingLiU" w:hAnsi="Calibri"/>
              </w:rPr>
              <w:t xml:space="preserve"> SA</w:t>
            </w:r>
          </w:p>
        </w:tc>
        <w:tc>
          <w:tcPr>
            <w:tcW w:w="1980" w:type="dxa"/>
          </w:tcPr>
          <w:p w14:paraId="3B53AA4C" w14:textId="77777777" w:rsidR="004D0FC1" w:rsidRPr="00B653AB" w:rsidRDefault="004D0FC1" w:rsidP="00785D3B">
            <w:pPr>
              <w:pStyle w:val="ProductList-Body"/>
              <w:rPr>
                <w:rFonts w:ascii="Calibri" w:eastAsia="PMingLiU" w:hAnsi="Calibri"/>
              </w:rPr>
            </w:pPr>
            <w:r w:rsidRPr="00B653AB">
              <w:rPr>
                <w:rFonts w:ascii="Calibri" w:eastAsia="PMingLiU" w:hAnsi="Calibri"/>
              </w:rPr>
              <w:t>可取得</w:t>
            </w:r>
            <w:r w:rsidRPr="00B653AB">
              <w:rPr>
                <w:rFonts w:ascii="Calibri" w:eastAsia="PMingLiU" w:hAnsi="Calibri"/>
              </w:rPr>
              <w:t xml:space="preserve"> SA</w:t>
            </w:r>
          </w:p>
        </w:tc>
        <w:tc>
          <w:tcPr>
            <w:tcW w:w="5125" w:type="dxa"/>
            <w:vMerge/>
          </w:tcPr>
          <w:p w14:paraId="13B8F0C4" w14:textId="77777777" w:rsidR="004D0FC1" w:rsidRPr="00B653AB" w:rsidRDefault="004D0FC1" w:rsidP="00785D3B">
            <w:pPr>
              <w:pStyle w:val="ProductList-Body"/>
              <w:rPr>
                <w:rFonts w:ascii="Calibri" w:eastAsia="PMingLiU" w:hAnsi="Calibri"/>
              </w:rPr>
            </w:pPr>
          </w:p>
        </w:tc>
      </w:tr>
    </w:tbl>
    <w:p w14:paraId="4E90F299" w14:textId="77777777" w:rsidR="004D0FC1" w:rsidRPr="00B653AB" w:rsidRDefault="004D0FC1" w:rsidP="004D0FC1">
      <w:pPr>
        <w:pStyle w:val="ProductList-Body"/>
        <w:rPr>
          <w:rFonts w:ascii="Calibri" w:eastAsia="PMingLiU" w:hAnsi="Calibri"/>
        </w:rPr>
      </w:pPr>
    </w:p>
    <w:p w14:paraId="29B7A91B" w14:textId="77777777" w:rsidR="004D0FC1" w:rsidRPr="00B653AB" w:rsidRDefault="004D0FC1" w:rsidP="004D0FC1">
      <w:pPr>
        <w:pStyle w:val="ProductList-Body"/>
        <w:rPr>
          <w:rFonts w:ascii="Calibri" w:eastAsia="PMingLiU" w:hAnsi="Calibri"/>
        </w:rPr>
      </w:pPr>
      <w:r w:rsidRPr="00B653AB">
        <w:rPr>
          <w:rFonts w:ascii="Calibri" w:eastAsia="PMingLiU" w:hAnsi="Calibri"/>
        </w:rPr>
        <w:t>向</w:t>
      </w:r>
      <w:r w:rsidRPr="00B653AB">
        <w:rPr>
          <w:rFonts w:ascii="Calibri" w:eastAsia="PMingLiU" w:hAnsi="Calibri"/>
        </w:rPr>
        <w:t xml:space="preserve"> OEM </w:t>
      </w:r>
      <w:r w:rsidRPr="00B653AB">
        <w:rPr>
          <w:rFonts w:ascii="Calibri" w:eastAsia="PMingLiU" w:hAnsi="Calibri"/>
        </w:rPr>
        <w:t>取得</w:t>
      </w:r>
      <w:r w:rsidRPr="00B653AB">
        <w:rPr>
          <w:rFonts w:ascii="Calibri" w:eastAsia="PMingLiU" w:hAnsi="Calibri"/>
        </w:rPr>
        <w:t xml:space="preserve"> Microsoft Office Professional 2013 </w:t>
      </w:r>
      <w:r w:rsidRPr="00B653AB">
        <w:rPr>
          <w:rFonts w:ascii="Calibri" w:eastAsia="PMingLiU" w:hAnsi="Calibri"/>
        </w:rPr>
        <w:t>的客戶得針對</w:t>
      </w:r>
      <w:r w:rsidRPr="00B653AB">
        <w:rPr>
          <w:rFonts w:ascii="Calibri" w:eastAsia="PMingLiU" w:hAnsi="Calibri"/>
        </w:rPr>
        <w:t xml:space="preserve"> Open License </w:t>
      </w:r>
      <w:r w:rsidRPr="00B653AB">
        <w:rPr>
          <w:rFonts w:ascii="Calibri" w:eastAsia="PMingLiU" w:hAnsi="Calibri"/>
        </w:rPr>
        <w:t>方案、</w:t>
      </w:r>
      <w:r w:rsidRPr="00B653AB">
        <w:rPr>
          <w:rFonts w:ascii="Calibri" w:eastAsia="PMingLiU" w:hAnsi="Calibri"/>
        </w:rPr>
        <w:t xml:space="preserve">Select </w:t>
      </w:r>
      <w:r w:rsidRPr="00B653AB">
        <w:rPr>
          <w:rFonts w:ascii="Calibri" w:eastAsia="PMingLiU" w:hAnsi="Calibri"/>
        </w:rPr>
        <w:t>和</w:t>
      </w:r>
      <w:r w:rsidRPr="00B653AB">
        <w:rPr>
          <w:rFonts w:ascii="Calibri" w:eastAsia="PMingLiU" w:hAnsi="Calibri"/>
        </w:rPr>
        <w:t xml:space="preserve"> Select Plus </w:t>
      </w:r>
      <w:r w:rsidRPr="00B653AB">
        <w:rPr>
          <w:rFonts w:ascii="Calibri" w:eastAsia="PMingLiU" w:hAnsi="Calibri"/>
        </w:rPr>
        <w:t>方案以及依</w:t>
      </w:r>
      <w:r w:rsidRPr="00B653AB">
        <w:rPr>
          <w:rFonts w:ascii="Calibri" w:eastAsia="PMingLiU" w:hAnsi="Calibri"/>
        </w:rPr>
        <w:t xml:space="preserve"> Open Value </w:t>
      </w:r>
      <w:r w:rsidRPr="00B653AB">
        <w:rPr>
          <w:rFonts w:ascii="Calibri" w:eastAsia="PMingLiU" w:hAnsi="Calibri"/>
        </w:rPr>
        <w:t>之非全公司方案中的</w:t>
      </w:r>
      <w:r w:rsidRPr="00B653AB">
        <w:rPr>
          <w:rFonts w:ascii="Calibri" w:eastAsia="PMingLiU" w:hAnsi="Calibri"/>
        </w:rPr>
        <w:t xml:space="preserve"> Microsoft Office Standard 2013</w:t>
      </w:r>
      <w:r w:rsidRPr="00B653AB">
        <w:rPr>
          <w:rFonts w:ascii="Calibri" w:eastAsia="PMingLiU" w:hAnsi="Calibri"/>
        </w:rPr>
        <w:fldChar w:fldCharType="begin"/>
      </w:r>
      <w:r w:rsidRPr="00B653AB">
        <w:rPr>
          <w:rFonts w:ascii="Calibri" w:eastAsia="PMingLiU" w:hAnsi="Calibri"/>
        </w:rPr>
        <w:instrText>XE "Office Standard 2013"</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自</w:t>
      </w:r>
      <w:r w:rsidRPr="00B653AB">
        <w:rPr>
          <w:rFonts w:ascii="Calibri" w:eastAsia="PMingLiU" w:hAnsi="Calibri"/>
        </w:rPr>
        <w:t xml:space="preserve"> OEM </w:t>
      </w:r>
      <w:r w:rsidRPr="00B653AB">
        <w:rPr>
          <w:rFonts w:ascii="Calibri" w:eastAsia="PMingLiU" w:hAnsi="Calibri"/>
        </w:rPr>
        <w:t>訂購之當日起算</w:t>
      </w:r>
      <w:r w:rsidRPr="00B653AB">
        <w:rPr>
          <w:rFonts w:ascii="Calibri" w:eastAsia="PMingLiU" w:hAnsi="Calibri"/>
        </w:rPr>
        <w:t xml:space="preserve"> 90 </w:t>
      </w:r>
      <w:r w:rsidRPr="00B653AB">
        <w:rPr>
          <w:rFonts w:ascii="Calibri" w:eastAsia="PMingLiU" w:hAnsi="Calibri"/>
        </w:rPr>
        <w:t>天內取得</w:t>
      </w:r>
      <w:r w:rsidRPr="00B653AB">
        <w:rPr>
          <w:rFonts w:ascii="Calibri" w:eastAsia="PMingLiU" w:hAnsi="Calibri"/>
        </w:rPr>
        <w:t xml:space="preserve"> SA</w:t>
      </w:r>
      <w:r w:rsidRPr="00B653AB">
        <w:rPr>
          <w:rFonts w:ascii="Calibri" w:eastAsia="PMingLiU" w:hAnsi="Calibri"/>
        </w:rPr>
        <w:t>。</w:t>
      </w:r>
      <w:r w:rsidRPr="00B653AB">
        <w:rPr>
          <w:rFonts w:ascii="Calibri" w:eastAsia="PMingLiU" w:hAnsi="Calibri"/>
        </w:rPr>
        <w:t xml:space="preserve">Office </w:t>
      </w:r>
      <w:r w:rsidRPr="00B653AB">
        <w:rPr>
          <w:rFonts w:ascii="Calibri" w:eastAsia="PMingLiU" w:hAnsi="Calibri"/>
        </w:rPr>
        <w:t>產品金鑰卡</w:t>
      </w:r>
      <w:r w:rsidRPr="00B653AB">
        <w:rPr>
          <w:rFonts w:ascii="Calibri" w:eastAsia="PMingLiU" w:hAnsi="Calibri"/>
        </w:rPr>
        <w:t xml:space="preserve"> (PKC) </w:t>
      </w:r>
      <w:r w:rsidRPr="00B653AB">
        <w:rPr>
          <w:rFonts w:ascii="Calibri" w:eastAsia="PMingLiU" w:hAnsi="Calibri"/>
        </w:rPr>
        <w:t>係視為彩盒包裝產品</w:t>
      </w:r>
      <w:r w:rsidRPr="00B653AB">
        <w:rPr>
          <w:rFonts w:ascii="Calibri" w:eastAsia="PMingLiU" w:hAnsi="Calibri"/>
        </w:rPr>
        <w:t xml:space="preserve"> (</w:t>
      </w:r>
      <w:r w:rsidRPr="00B653AB">
        <w:rPr>
          <w:rFonts w:ascii="Calibri" w:eastAsia="PMingLiU" w:hAnsi="Calibri"/>
        </w:rPr>
        <w:t>零售</w:t>
      </w:r>
      <w:r w:rsidRPr="00B653AB">
        <w:rPr>
          <w:rFonts w:ascii="Calibri" w:eastAsia="PMingLiU" w:hAnsi="Calibri"/>
        </w:rPr>
        <w:t xml:space="preserve">) </w:t>
      </w:r>
      <w:r w:rsidRPr="00B653AB">
        <w:rPr>
          <w:rFonts w:ascii="Calibri" w:eastAsia="PMingLiU" w:hAnsi="Calibri"/>
        </w:rPr>
        <w:t>優惠方案，所以不符合取得</w:t>
      </w:r>
      <w:r w:rsidRPr="00B653AB">
        <w:rPr>
          <w:rFonts w:ascii="Calibri" w:eastAsia="PMingLiU" w:hAnsi="Calibri"/>
        </w:rPr>
        <w:t xml:space="preserve"> SA </w:t>
      </w:r>
      <w:r w:rsidRPr="00B653AB">
        <w:rPr>
          <w:rFonts w:ascii="Calibri" w:eastAsia="PMingLiU" w:hAnsi="Calibri"/>
        </w:rPr>
        <w:t>之資格。</w:t>
      </w:r>
    </w:p>
    <w:p w14:paraId="05DF3C44" w14:textId="77777777" w:rsidR="004D0FC1" w:rsidRPr="00B653AB" w:rsidRDefault="004D0FC1" w:rsidP="004D0FC1">
      <w:pPr>
        <w:pStyle w:val="ProductList-Body"/>
        <w:rPr>
          <w:rFonts w:ascii="Calibri" w:eastAsia="PMingLiU" w:hAnsi="Calibri"/>
        </w:rPr>
      </w:pPr>
    </w:p>
    <w:p w14:paraId="6017ACCE"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w:t>
      </w:r>
      <w:r w:rsidRPr="00B653AB">
        <w:rPr>
          <w:rFonts w:ascii="Calibri" w:eastAsia="PMingLiU" w:hAnsi="Calibri"/>
        </w:rPr>
        <w:t xml:space="preserve"> SA </w:t>
      </w:r>
      <w:r w:rsidRPr="00B653AB">
        <w:rPr>
          <w:rFonts w:ascii="Calibri" w:eastAsia="PMingLiU" w:hAnsi="Calibri"/>
        </w:rPr>
        <w:t>的客戶必須參閱「</w:t>
      </w:r>
      <w:r w:rsidRPr="00B653AB">
        <w:rPr>
          <w:rFonts w:ascii="Calibri" w:eastAsia="PMingLiU" w:hAnsi="Calibri"/>
        </w:rPr>
        <w:t xml:space="preserve">MPSA </w:t>
      </w:r>
      <w:r w:rsidRPr="00B653AB">
        <w:rPr>
          <w:rFonts w:ascii="Calibri" w:eastAsia="PMingLiU" w:hAnsi="Calibri"/>
        </w:rPr>
        <w:t>授權手冊」，以了解相關詳情。「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64" w:history="1">
        <w:r w:rsidRPr="00B653AB">
          <w:rPr>
            <w:rStyle w:val="Hyperlink"/>
            <w:rFonts w:ascii="Calibri" w:eastAsia="PMingLiU" w:hAnsi="Calibri"/>
          </w:rPr>
          <w:t>http://www.microsoftvolumelicensing.com/DocumentSearch.aspx?Mode=1&amp;Category=3</w:t>
        </w:r>
      </w:hyperlink>
    </w:p>
    <w:p w14:paraId="074D4C35" w14:textId="77777777" w:rsidR="004D0FC1" w:rsidRPr="00B653AB" w:rsidRDefault="004D0FC1" w:rsidP="004D0FC1">
      <w:pPr>
        <w:pStyle w:val="ProductList-Body"/>
        <w:rPr>
          <w:rFonts w:ascii="Calibri" w:eastAsia="PMingLiU" w:hAnsi="Calibri"/>
        </w:rPr>
      </w:pPr>
    </w:p>
    <w:p w14:paraId="3B7139E9" w14:textId="77777777" w:rsidR="004D0FC1" w:rsidRPr="00B653AB" w:rsidRDefault="004D0FC1" w:rsidP="004D0FC1">
      <w:pPr>
        <w:pStyle w:val="ProductList-Offering1Heading"/>
        <w:outlineLvl w:val="1"/>
        <w:rPr>
          <w:rFonts w:ascii="Calibri" w:eastAsia="PMingLiU" w:hAnsi="Calibri"/>
        </w:rPr>
      </w:pPr>
      <w:bookmarkStart w:id="1516" w:name="_Toc378147681"/>
      <w:bookmarkStart w:id="1517" w:name="_Toc378151578"/>
      <w:bookmarkStart w:id="1518" w:name="_Toc379797435"/>
      <w:bookmarkStart w:id="1519" w:name="_Toc380513471"/>
      <w:bookmarkStart w:id="1520" w:name="_Toc380655521"/>
      <w:bookmarkStart w:id="1521" w:name="_Toc420360722"/>
      <w:r w:rsidRPr="00B653AB">
        <w:rPr>
          <w:rFonts w:ascii="Calibri" w:eastAsia="PMingLiU" w:hAnsi="Calibri"/>
        </w:rPr>
        <w:t>續約軟體保證</w:t>
      </w:r>
      <w:bookmarkEnd w:id="1516"/>
      <w:bookmarkEnd w:id="1517"/>
      <w:bookmarkEnd w:id="1518"/>
      <w:bookmarkEnd w:id="1519"/>
      <w:bookmarkEnd w:id="1520"/>
      <w:bookmarkEnd w:id="1521"/>
    </w:p>
    <w:p w14:paraId="01C7836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依相同合約續約範圍</w:t>
      </w:r>
    </w:p>
    <w:p w14:paraId="5E07CAA5" w14:textId="77777777" w:rsidR="004D0FC1" w:rsidRPr="00B653AB" w:rsidRDefault="004D0FC1" w:rsidP="004D0FC1">
      <w:pPr>
        <w:pStyle w:val="ProductList-Body"/>
        <w:rPr>
          <w:rFonts w:ascii="Calibri" w:eastAsia="PMingLiU" w:hAnsi="Calibri"/>
        </w:rPr>
      </w:pPr>
      <w:r w:rsidRPr="00B653AB">
        <w:rPr>
          <w:rFonts w:ascii="Calibri" w:eastAsia="PMingLiU" w:hAnsi="Calibri"/>
        </w:rPr>
        <w:t>依最初訂購時所依據的相同方案合約續約</w:t>
      </w:r>
      <w:r w:rsidRPr="00B653AB">
        <w:rPr>
          <w:rFonts w:ascii="Calibri" w:eastAsia="PMingLiU" w:hAnsi="Calibri"/>
        </w:rPr>
        <w:t xml:space="preserve"> SA </w:t>
      </w:r>
      <w:r w:rsidRPr="00B653AB">
        <w:rPr>
          <w:rFonts w:ascii="Calibri" w:eastAsia="PMingLiU" w:hAnsi="Calibri"/>
        </w:rPr>
        <w:t>的條款，會包含在最初訂購</w:t>
      </w:r>
      <w:r w:rsidRPr="00B653AB">
        <w:rPr>
          <w:rFonts w:ascii="Calibri" w:eastAsia="PMingLiU" w:hAnsi="Calibri"/>
        </w:rPr>
        <w:t xml:space="preserve"> SA </w:t>
      </w:r>
      <w:r w:rsidRPr="00B653AB">
        <w:rPr>
          <w:rFonts w:ascii="Calibri" w:eastAsia="PMingLiU" w:hAnsi="Calibri"/>
        </w:rPr>
        <w:t>時所依據的相關方案合約中。只要</w:t>
      </w:r>
      <w:r w:rsidRPr="00B653AB">
        <w:rPr>
          <w:rFonts w:ascii="Calibri" w:eastAsia="PMingLiU" w:hAnsi="Calibri"/>
        </w:rPr>
        <w:t xml:space="preserve"> SA </w:t>
      </w:r>
      <w:r w:rsidRPr="00B653AB">
        <w:rPr>
          <w:rFonts w:ascii="Calibri" w:eastAsia="PMingLiU" w:hAnsi="Calibri"/>
        </w:rPr>
        <w:t>範圍尚未屆滿，客戶便能續約</w:t>
      </w:r>
      <w:r w:rsidRPr="00B653AB">
        <w:rPr>
          <w:rFonts w:ascii="Calibri" w:eastAsia="PMingLiU" w:hAnsi="Calibri"/>
        </w:rPr>
        <w:t xml:space="preserve"> SA</w:t>
      </w:r>
      <w:r w:rsidRPr="00B653AB">
        <w:rPr>
          <w:rFonts w:ascii="Calibri" w:eastAsia="PMingLiU" w:hAnsi="Calibri"/>
        </w:rPr>
        <w:t>，無須同時訂購使用權。此外，下列條款適用於所註明之特定方案：</w:t>
      </w:r>
    </w:p>
    <w:p w14:paraId="6BF614CD" w14:textId="77777777" w:rsidR="004D0FC1" w:rsidRPr="00B653AB" w:rsidRDefault="004D0FC1" w:rsidP="004D0FC1">
      <w:pPr>
        <w:pStyle w:val="ProductList-Body"/>
        <w:rPr>
          <w:rFonts w:ascii="Calibri" w:eastAsia="PMingLiU" w:hAnsi="Calibri"/>
        </w:rPr>
      </w:pPr>
    </w:p>
    <w:p w14:paraId="5A88ECCA" w14:textId="77777777" w:rsidR="004D0FC1" w:rsidRPr="00B653AB" w:rsidRDefault="004D0FC1" w:rsidP="004D0FC1">
      <w:pPr>
        <w:pStyle w:val="ProductList-Body"/>
        <w:rPr>
          <w:rFonts w:ascii="Calibri" w:eastAsia="PMingLiU" w:hAnsi="Calibri"/>
        </w:rPr>
      </w:pPr>
      <w:r w:rsidRPr="00B653AB">
        <w:rPr>
          <w:rFonts w:ascii="Calibri" w:eastAsia="PMingLiU" w:hAnsi="Calibri"/>
          <w:b/>
        </w:rPr>
        <w:t>Open License</w:t>
      </w:r>
      <w:r w:rsidRPr="00B27F30">
        <w:rPr>
          <w:rFonts w:ascii="Calibri" w:eastAsia="PMingLiU" w:hAnsi="Calibri"/>
          <w:b/>
          <w:bCs/>
        </w:rPr>
        <w:t>：</w:t>
      </w:r>
      <w:r w:rsidRPr="00B653AB">
        <w:rPr>
          <w:rFonts w:ascii="Calibri" w:eastAsia="PMingLiU" w:hAnsi="Calibri"/>
        </w:rPr>
        <w:t>依據</w:t>
      </w:r>
      <w:r w:rsidRPr="00B653AB">
        <w:rPr>
          <w:rFonts w:ascii="Calibri" w:eastAsia="PMingLiU" w:hAnsi="Calibri"/>
        </w:rPr>
        <w:t xml:space="preserve"> Open License </w:t>
      </w:r>
      <w:r w:rsidRPr="00B653AB">
        <w:rPr>
          <w:rFonts w:ascii="Calibri" w:eastAsia="PMingLiU" w:hAnsi="Calibri"/>
        </w:rPr>
        <w:t>授權號碼訂購之</w:t>
      </w:r>
      <w:r w:rsidRPr="00B653AB">
        <w:rPr>
          <w:rFonts w:ascii="Calibri" w:eastAsia="PMingLiU" w:hAnsi="Calibri"/>
        </w:rPr>
        <w:t xml:space="preserve"> SA </w:t>
      </w:r>
      <w:r w:rsidRPr="00B653AB">
        <w:rPr>
          <w:rFonts w:ascii="Calibri" w:eastAsia="PMingLiU" w:hAnsi="Calibri"/>
        </w:rPr>
        <w:t>範圍，將在該號碼屆滿時隨之屆滿。若要續約，客戶必須在其授權號碼屆滿日期之後</w:t>
      </w:r>
      <w:r w:rsidRPr="00B653AB">
        <w:rPr>
          <w:rFonts w:ascii="Calibri" w:eastAsia="PMingLiU" w:hAnsi="Calibri"/>
        </w:rPr>
        <w:t xml:space="preserve"> 90 </w:t>
      </w:r>
      <w:r w:rsidRPr="00B653AB">
        <w:rPr>
          <w:rFonts w:ascii="Calibri" w:eastAsia="PMingLiU" w:hAnsi="Calibri"/>
        </w:rPr>
        <w:t>日內提交</w:t>
      </w:r>
      <w:r w:rsidRPr="00B653AB">
        <w:rPr>
          <w:rFonts w:ascii="Calibri" w:eastAsia="PMingLiU" w:hAnsi="Calibri"/>
        </w:rPr>
        <w:t xml:space="preserve"> SA </w:t>
      </w:r>
      <w:r w:rsidRPr="00B653AB">
        <w:rPr>
          <w:rFonts w:ascii="Calibri" w:eastAsia="PMingLiU" w:hAnsi="Calibri"/>
        </w:rPr>
        <w:t>之續約訂單。新的</w:t>
      </w:r>
      <w:r w:rsidRPr="00B653AB">
        <w:rPr>
          <w:rFonts w:ascii="Calibri" w:eastAsia="PMingLiU" w:hAnsi="Calibri"/>
        </w:rPr>
        <w:t xml:space="preserve"> SA </w:t>
      </w:r>
      <w:r w:rsidRPr="00B653AB">
        <w:rPr>
          <w:rFonts w:ascii="Calibri" w:eastAsia="PMingLiU" w:hAnsi="Calibri"/>
        </w:rPr>
        <w:t>範圍將自新的授權號碼生效日期開始起算。</w:t>
      </w:r>
    </w:p>
    <w:p w14:paraId="51F0E603" w14:textId="77777777" w:rsidR="004D0FC1" w:rsidRPr="00B653AB" w:rsidRDefault="004D0FC1" w:rsidP="004D0FC1">
      <w:pPr>
        <w:pStyle w:val="ProductList-Body"/>
        <w:rPr>
          <w:rFonts w:ascii="Calibri" w:eastAsia="PMingLiU" w:hAnsi="Calibri"/>
        </w:rPr>
      </w:pPr>
    </w:p>
    <w:p w14:paraId="21B4D8C2" w14:textId="77777777" w:rsidR="004D0FC1" w:rsidRPr="00B653AB" w:rsidRDefault="004D0FC1" w:rsidP="004D0FC1">
      <w:pPr>
        <w:pStyle w:val="ProductList-Body"/>
        <w:rPr>
          <w:rFonts w:ascii="Calibri" w:eastAsia="PMingLiU" w:hAnsi="Calibri"/>
        </w:rPr>
      </w:pPr>
      <w:r w:rsidRPr="00B653AB">
        <w:rPr>
          <w:rFonts w:ascii="Calibri" w:eastAsia="PMingLiU" w:hAnsi="Calibri"/>
          <w:b/>
        </w:rPr>
        <w:t xml:space="preserve">Enterprise </w:t>
      </w:r>
      <w:r w:rsidRPr="00B653AB">
        <w:rPr>
          <w:rFonts w:ascii="Calibri" w:eastAsia="PMingLiU" w:hAnsi="Calibri"/>
          <w:b/>
        </w:rPr>
        <w:t>合約</w:t>
      </w:r>
      <w:r w:rsidRPr="00B27F30">
        <w:rPr>
          <w:rFonts w:ascii="Calibri" w:eastAsia="PMingLiU" w:hAnsi="Calibri"/>
          <w:b/>
          <w:bCs/>
        </w:rPr>
        <w:t>：</w:t>
      </w:r>
      <w:r w:rsidRPr="00B653AB">
        <w:rPr>
          <w:rFonts w:ascii="Calibri" w:eastAsia="PMingLiU" w:hAnsi="Calibri"/>
        </w:rPr>
        <w:t>若要續約依</w:t>
      </w:r>
      <w:r w:rsidRPr="00B653AB">
        <w:rPr>
          <w:rFonts w:ascii="Calibri" w:eastAsia="PMingLiU" w:hAnsi="Calibri"/>
        </w:rPr>
        <w:t xml:space="preserve"> Enterprise </w:t>
      </w:r>
      <w:r w:rsidRPr="00B653AB">
        <w:rPr>
          <w:rFonts w:ascii="Calibri" w:eastAsia="PMingLiU" w:hAnsi="Calibri"/>
        </w:rPr>
        <w:t>合約之相同註冊的</w:t>
      </w:r>
      <w:r w:rsidRPr="00B653AB">
        <w:rPr>
          <w:rFonts w:ascii="Calibri" w:eastAsia="PMingLiU" w:hAnsi="Calibri"/>
        </w:rPr>
        <w:t xml:space="preserve"> SA </w:t>
      </w:r>
      <w:r w:rsidRPr="00B653AB">
        <w:rPr>
          <w:rFonts w:ascii="Calibri" w:eastAsia="PMingLiU" w:hAnsi="Calibri"/>
        </w:rPr>
        <w:t>範圍，客戶必須簽署新的</w:t>
      </w:r>
      <w:r w:rsidRPr="00B653AB">
        <w:rPr>
          <w:rFonts w:ascii="Calibri" w:eastAsia="PMingLiU" w:hAnsi="Calibri"/>
        </w:rPr>
        <w:t xml:space="preserve"> 2011 </w:t>
      </w:r>
      <w:r w:rsidRPr="00B653AB">
        <w:rPr>
          <w:rFonts w:ascii="Calibri" w:eastAsia="PMingLiU" w:hAnsi="Calibri"/>
        </w:rPr>
        <w:t>或更新版</w:t>
      </w:r>
      <w:r w:rsidRPr="00B653AB">
        <w:rPr>
          <w:rFonts w:ascii="Calibri" w:eastAsia="PMingLiU" w:hAnsi="Calibri"/>
        </w:rPr>
        <w:t xml:space="preserve"> Enterprise </w:t>
      </w:r>
      <w:r w:rsidRPr="00B653AB">
        <w:rPr>
          <w:rFonts w:ascii="Calibri" w:eastAsia="PMingLiU" w:hAnsi="Calibri"/>
        </w:rPr>
        <w:t>註冊及合約</w:t>
      </w:r>
      <w:r w:rsidRPr="00B653AB">
        <w:rPr>
          <w:rFonts w:ascii="Calibri" w:eastAsia="PMingLiU" w:hAnsi="Calibri"/>
        </w:rPr>
        <w:t xml:space="preserve"> (</w:t>
      </w:r>
      <w:r w:rsidRPr="00B653AB">
        <w:rPr>
          <w:rFonts w:ascii="Calibri" w:eastAsia="PMingLiU" w:hAnsi="Calibri"/>
        </w:rPr>
        <w:t>若尚未簽署</w:t>
      </w:r>
      <w:r w:rsidRPr="00B653AB">
        <w:rPr>
          <w:rFonts w:ascii="Calibri" w:eastAsia="PMingLiU" w:hAnsi="Calibri"/>
        </w:rPr>
        <w:t>)</w:t>
      </w:r>
      <w:r w:rsidRPr="00B653AB">
        <w:rPr>
          <w:rFonts w:ascii="Calibri" w:eastAsia="PMingLiU" w:hAnsi="Calibri"/>
        </w:rPr>
        <w:t>，而且必須就下列項目之</w:t>
      </w:r>
      <w:r w:rsidRPr="00B653AB">
        <w:rPr>
          <w:rFonts w:ascii="Calibri" w:eastAsia="PMingLiU" w:hAnsi="Calibri"/>
        </w:rPr>
        <w:t xml:space="preserve"> SA (</w:t>
      </w:r>
      <w:r w:rsidRPr="00B653AB">
        <w:rPr>
          <w:rFonts w:ascii="Calibri" w:eastAsia="PMingLiU" w:hAnsi="Calibri"/>
        </w:rPr>
        <w:t>視情況而定</w:t>
      </w:r>
      <w:r w:rsidRPr="00B653AB">
        <w:rPr>
          <w:rFonts w:ascii="Calibri" w:eastAsia="PMingLiU" w:hAnsi="Calibri"/>
        </w:rPr>
        <w:t xml:space="preserve">) </w:t>
      </w:r>
      <w:r w:rsidRPr="00B653AB">
        <w:rPr>
          <w:rFonts w:ascii="Calibri" w:eastAsia="PMingLiU" w:hAnsi="Calibri"/>
        </w:rPr>
        <w:t>提交續約訂單：</w:t>
      </w:r>
      <w:r w:rsidRPr="00B653AB">
        <w:rPr>
          <w:rFonts w:ascii="Calibri" w:eastAsia="PMingLiU" w:hAnsi="Calibri"/>
        </w:rPr>
        <w:t xml:space="preserve">1) </w:t>
      </w:r>
      <w:r w:rsidRPr="00B653AB">
        <w:rPr>
          <w:rFonts w:ascii="Calibri" w:eastAsia="PMingLiU" w:hAnsi="Calibri"/>
        </w:rPr>
        <w:t>所有想要續約的</w:t>
      </w:r>
      <w:r w:rsidRPr="00B653AB">
        <w:rPr>
          <w:rFonts w:ascii="Calibri" w:eastAsia="PMingLiU" w:hAnsi="Calibri"/>
        </w:rPr>
        <w:t xml:space="preserve"> Enterprise </w:t>
      </w:r>
      <w:r w:rsidRPr="00B653AB">
        <w:rPr>
          <w:rFonts w:ascii="Calibri" w:eastAsia="PMingLiU" w:hAnsi="Calibri"/>
        </w:rPr>
        <w:t>產品、應用程式平台產品、</w:t>
      </w:r>
      <w:r w:rsidRPr="00B653AB">
        <w:rPr>
          <w:rFonts w:ascii="Calibri" w:eastAsia="PMingLiU" w:hAnsi="Calibri"/>
        </w:rPr>
        <w:t xml:space="preserve">Core Infrastructure </w:t>
      </w:r>
      <w:r w:rsidRPr="00B653AB">
        <w:rPr>
          <w:rFonts w:ascii="Calibri" w:eastAsia="PMingLiU" w:hAnsi="Calibri"/>
        </w:rPr>
        <w:t>產品及額外產品，以及</w:t>
      </w:r>
      <w:r w:rsidRPr="00B653AB">
        <w:rPr>
          <w:rFonts w:ascii="Calibri" w:eastAsia="PMingLiU" w:hAnsi="Calibri"/>
        </w:rPr>
        <w:t xml:space="preserve"> 2) </w:t>
      </w:r>
      <w:r w:rsidRPr="00B653AB">
        <w:rPr>
          <w:rFonts w:ascii="Calibri" w:eastAsia="PMingLiU" w:hAnsi="Calibri"/>
        </w:rPr>
        <w:t>任何可計入轉換的線上服務</w:t>
      </w:r>
      <w:r w:rsidRPr="00B653AB">
        <w:rPr>
          <w:rFonts w:ascii="Calibri" w:eastAsia="PMingLiU" w:hAnsi="Calibri"/>
        </w:rPr>
        <w:t xml:space="preserve"> (</w:t>
      </w:r>
      <w:r w:rsidRPr="00B653AB">
        <w:rPr>
          <w:rFonts w:ascii="Calibri" w:eastAsia="PMingLiU" w:hAnsi="Calibri"/>
        </w:rPr>
        <w:t>若有的話</w:t>
      </w:r>
      <w:r w:rsidRPr="00B653AB">
        <w:rPr>
          <w:rFonts w:ascii="Calibri" w:eastAsia="PMingLiU" w:hAnsi="Calibri"/>
        </w:rPr>
        <w:t>)</w:t>
      </w:r>
      <w:r w:rsidRPr="00B653AB">
        <w:rPr>
          <w:rFonts w:ascii="Calibri" w:eastAsia="PMingLiU" w:hAnsi="Calibri"/>
        </w:rPr>
        <w:t>。</w:t>
      </w:r>
    </w:p>
    <w:p w14:paraId="31EC51E2" w14:textId="77777777" w:rsidR="004D0FC1" w:rsidRPr="00B653AB" w:rsidRDefault="004D0FC1" w:rsidP="004D0FC1">
      <w:pPr>
        <w:pStyle w:val="ProductList-Body"/>
        <w:rPr>
          <w:rFonts w:ascii="Calibri" w:eastAsia="PMingLiU" w:hAnsi="Calibri"/>
        </w:rPr>
      </w:pPr>
    </w:p>
    <w:p w14:paraId="520E28E9" w14:textId="77777777" w:rsidR="004D0FC1" w:rsidRPr="00B653AB" w:rsidRDefault="004D0FC1" w:rsidP="004D0FC1">
      <w:pPr>
        <w:pStyle w:val="ProductList-Body"/>
        <w:rPr>
          <w:rFonts w:ascii="Calibri" w:eastAsia="PMingLiU" w:hAnsi="Calibri"/>
        </w:rPr>
      </w:pPr>
      <w:r w:rsidRPr="00B653AB">
        <w:rPr>
          <w:rFonts w:ascii="Calibri" w:eastAsia="PMingLiU" w:hAnsi="Calibri"/>
          <w:b/>
        </w:rPr>
        <w:t>Enrollment for Application Platform</w:t>
      </w:r>
      <w:r w:rsidRPr="00B27F30">
        <w:rPr>
          <w:rFonts w:ascii="Calibri" w:eastAsia="PMingLiU" w:hAnsi="Calibri"/>
          <w:b/>
          <w:bCs/>
        </w:rPr>
        <w:t>：</w:t>
      </w:r>
      <w:r w:rsidRPr="00B653AB">
        <w:rPr>
          <w:rFonts w:ascii="Calibri" w:eastAsia="PMingLiU" w:hAnsi="Calibri"/>
        </w:rPr>
        <w:t>先前在</w:t>
      </w:r>
      <w:r w:rsidRPr="00B653AB">
        <w:rPr>
          <w:rFonts w:ascii="Calibri" w:eastAsia="PMingLiU" w:hAnsi="Calibri"/>
        </w:rPr>
        <w:t xml:space="preserve"> L SKU </w:t>
      </w:r>
      <w:r w:rsidRPr="00B653AB">
        <w:rPr>
          <w:rFonts w:ascii="Calibri" w:eastAsia="PMingLiU" w:hAnsi="Calibri"/>
        </w:rPr>
        <w:t>之前透過</w:t>
      </w:r>
      <w:r w:rsidRPr="00B653AB">
        <w:rPr>
          <w:rFonts w:ascii="Calibri" w:eastAsia="PMingLiU" w:hAnsi="Calibri"/>
        </w:rPr>
        <w:t xml:space="preserve"> SA </w:t>
      </w:r>
      <w:r w:rsidRPr="00B653AB">
        <w:rPr>
          <w:rFonts w:ascii="Calibri" w:eastAsia="PMingLiU" w:hAnsi="Calibri"/>
        </w:rPr>
        <w:t>推遲使用權之</w:t>
      </w:r>
      <w:r w:rsidRPr="00B653AB">
        <w:rPr>
          <w:rFonts w:ascii="Calibri" w:eastAsia="PMingLiU" w:hAnsi="Calibri"/>
        </w:rPr>
        <w:t xml:space="preserve"> EAP </w:t>
      </w:r>
      <w:r w:rsidRPr="00B653AB">
        <w:rPr>
          <w:rFonts w:ascii="Calibri" w:eastAsia="PMingLiU" w:hAnsi="Calibri"/>
        </w:rPr>
        <w:t>客戶必須在他們可以續約</w:t>
      </w:r>
      <w:r w:rsidRPr="00B653AB">
        <w:rPr>
          <w:rFonts w:ascii="Calibri" w:eastAsia="PMingLiU" w:hAnsi="Calibri"/>
        </w:rPr>
        <w:t xml:space="preserve"> SA </w:t>
      </w:r>
      <w:r w:rsidRPr="00B653AB">
        <w:rPr>
          <w:rFonts w:ascii="Calibri" w:eastAsia="PMingLiU" w:hAnsi="Calibri"/>
        </w:rPr>
        <w:t>之前買斷其授權</w:t>
      </w:r>
    </w:p>
    <w:p w14:paraId="04445C5F" w14:textId="77777777" w:rsidR="004D0FC1" w:rsidRDefault="004D0FC1" w:rsidP="004D0FC1">
      <w:pPr>
        <w:pStyle w:val="ProductList-Body"/>
        <w:rPr>
          <w:rFonts w:ascii="Calibri" w:eastAsia="PMingLiU" w:hAnsi="Calibri"/>
          <w:lang w:val="en-US"/>
        </w:rPr>
      </w:pPr>
    </w:p>
    <w:p w14:paraId="4D98674D" w14:textId="77777777" w:rsidR="00B27F30" w:rsidRDefault="00B27F30" w:rsidP="004D0FC1">
      <w:pPr>
        <w:pStyle w:val="ProductList-Body"/>
        <w:rPr>
          <w:rFonts w:ascii="Calibri" w:eastAsia="PMingLiU" w:hAnsi="Calibri"/>
          <w:lang w:val="en-US"/>
        </w:rPr>
      </w:pPr>
    </w:p>
    <w:p w14:paraId="6ABFD70D" w14:textId="77777777" w:rsidR="00B27F30" w:rsidRDefault="00B27F30" w:rsidP="004D0FC1">
      <w:pPr>
        <w:pStyle w:val="ProductList-Body"/>
        <w:rPr>
          <w:rFonts w:ascii="Calibri" w:eastAsia="PMingLiU" w:hAnsi="Calibri"/>
          <w:lang w:val="en-US"/>
        </w:rPr>
      </w:pPr>
    </w:p>
    <w:p w14:paraId="5CAA0502" w14:textId="77777777" w:rsidR="00B27F30" w:rsidRPr="00B27F30" w:rsidRDefault="00B27F30" w:rsidP="004D0FC1">
      <w:pPr>
        <w:pStyle w:val="ProductList-Body"/>
        <w:rPr>
          <w:rFonts w:ascii="Calibri" w:eastAsia="PMingLiU" w:hAnsi="Calibri"/>
          <w:lang w:val="en-US"/>
        </w:rPr>
      </w:pPr>
    </w:p>
    <w:p w14:paraId="018EFE2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從單獨合約續約範圍</w:t>
      </w:r>
    </w:p>
    <w:p w14:paraId="65B93BF7" w14:textId="77777777" w:rsidR="004D0FC1" w:rsidRPr="00B653AB" w:rsidRDefault="004D0FC1" w:rsidP="004D0FC1">
      <w:pPr>
        <w:pStyle w:val="ProductList-Body"/>
        <w:rPr>
          <w:rFonts w:ascii="Calibri" w:eastAsia="PMingLiU" w:hAnsi="Calibri"/>
        </w:rPr>
      </w:pPr>
      <w:r w:rsidRPr="00B653AB">
        <w:rPr>
          <w:rFonts w:ascii="Calibri" w:eastAsia="PMingLiU" w:hAnsi="Calibri"/>
        </w:rPr>
        <w:t>若客戶已依先前合約取得任何產品之永久使用權及</w:t>
      </w:r>
      <w:r w:rsidRPr="00B653AB">
        <w:rPr>
          <w:rFonts w:ascii="Calibri" w:eastAsia="PMingLiU" w:hAnsi="Calibri"/>
        </w:rPr>
        <w:t xml:space="preserve"> SA</w:t>
      </w:r>
      <w:r w:rsidRPr="00B653AB">
        <w:rPr>
          <w:rFonts w:ascii="Calibri" w:eastAsia="PMingLiU" w:hAnsi="Calibri"/>
        </w:rPr>
        <w:t>，則客戶得續約該產品之</w:t>
      </w:r>
      <w:r w:rsidRPr="00B653AB">
        <w:rPr>
          <w:rFonts w:ascii="Calibri" w:eastAsia="PMingLiU" w:hAnsi="Calibri"/>
        </w:rPr>
        <w:t xml:space="preserve"> SA</w:t>
      </w:r>
      <w:r w:rsidRPr="00B653AB">
        <w:rPr>
          <w:rFonts w:ascii="Calibri" w:eastAsia="PMingLiU" w:hAnsi="Calibri"/>
        </w:rPr>
        <w:t>，而且</w:t>
      </w:r>
      <w:r w:rsidRPr="00B653AB">
        <w:rPr>
          <w:rFonts w:ascii="Calibri" w:eastAsia="PMingLiU" w:hAnsi="Calibri"/>
        </w:rPr>
        <w:t xml:space="preserve"> 1) </w:t>
      </w:r>
      <w:r w:rsidRPr="00B653AB">
        <w:rPr>
          <w:rFonts w:ascii="Calibri" w:eastAsia="PMingLiU" w:hAnsi="Calibri"/>
        </w:rPr>
        <w:t>客戶之新合約或註冊之生效日期不得晚於先前合約或註冊之生效日期的次日，及</w:t>
      </w:r>
      <w:r w:rsidRPr="00B653AB">
        <w:rPr>
          <w:rFonts w:ascii="Calibri" w:eastAsia="PMingLiU" w:hAnsi="Calibri"/>
        </w:rPr>
        <w:t xml:space="preserve"> 2) </w:t>
      </w:r>
      <w:r w:rsidRPr="00B653AB">
        <w:rPr>
          <w:rFonts w:ascii="Calibri" w:eastAsia="PMingLiU" w:hAnsi="Calibri"/>
        </w:rPr>
        <w:t>除非</w:t>
      </w:r>
      <w:r w:rsidRPr="00B653AB">
        <w:rPr>
          <w:rFonts w:ascii="Calibri" w:eastAsia="PMingLiU" w:hAnsi="Calibri"/>
        </w:rPr>
        <w:t xml:space="preserve"> SA </w:t>
      </w:r>
      <w:r w:rsidRPr="00B653AB">
        <w:rPr>
          <w:rFonts w:ascii="Calibri" w:eastAsia="PMingLiU" w:hAnsi="Calibri"/>
        </w:rPr>
        <w:t>範圍是從</w:t>
      </w:r>
      <w:r w:rsidRPr="00B653AB">
        <w:rPr>
          <w:rFonts w:ascii="Calibri" w:eastAsia="PMingLiU" w:hAnsi="Calibri"/>
        </w:rPr>
        <w:t xml:space="preserve"> Open License </w:t>
      </w:r>
      <w:r w:rsidRPr="00B653AB">
        <w:rPr>
          <w:rFonts w:ascii="Calibri" w:eastAsia="PMingLiU" w:hAnsi="Calibri"/>
        </w:rPr>
        <w:t>合約續約而來，否則</w:t>
      </w:r>
      <w:r w:rsidRPr="00B653AB">
        <w:rPr>
          <w:rFonts w:ascii="Calibri" w:eastAsia="PMingLiU" w:hAnsi="Calibri"/>
        </w:rPr>
        <w:t xml:space="preserve"> SA </w:t>
      </w:r>
      <w:r w:rsidRPr="00B653AB">
        <w:rPr>
          <w:rFonts w:ascii="Calibri" w:eastAsia="PMingLiU" w:hAnsi="Calibri"/>
        </w:rPr>
        <w:t>續約訂單係於先前</w:t>
      </w:r>
      <w:r w:rsidRPr="00B653AB">
        <w:rPr>
          <w:rFonts w:ascii="Calibri" w:eastAsia="PMingLiU" w:hAnsi="Calibri"/>
        </w:rPr>
        <w:t xml:space="preserve"> SA </w:t>
      </w:r>
      <w:r w:rsidRPr="00B653AB">
        <w:rPr>
          <w:rFonts w:ascii="Calibri" w:eastAsia="PMingLiU" w:hAnsi="Calibri"/>
        </w:rPr>
        <w:t>範圍屆滿之前遞交。若是這種情況，客戶可自屆滿起算</w:t>
      </w:r>
      <w:r w:rsidRPr="00B653AB">
        <w:rPr>
          <w:rFonts w:ascii="Calibri" w:eastAsia="PMingLiU" w:hAnsi="Calibri"/>
        </w:rPr>
        <w:t xml:space="preserve"> 90 </w:t>
      </w:r>
      <w:r w:rsidRPr="00B653AB">
        <w:rPr>
          <w:rFonts w:ascii="Calibri" w:eastAsia="PMingLiU" w:hAnsi="Calibri"/>
        </w:rPr>
        <w:t>日內遞交訂單。</w:t>
      </w:r>
    </w:p>
    <w:p w14:paraId="0E3E611B" w14:textId="77777777" w:rsidR="004D0FC1" w:rsidRPr="00B653AB" w:rsidRDefault="004D0FC1" w:rsidP="004D0FC1">
      <w:pPr>
        <w:pStyle w:val="ProductList-Body"/>
        <w:rPr>
          <w:rFonts w:ascii="Calibri" w:eastAsia="PMingLiU" w:hAnsi="Calibri"/>
        </w:rPr>
      </w:pPr>
    </w:p>
    <w:p w14:paraId="0A1FF6BE"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跨方案的續約</w:t>
      </w:r>
    </w:p>
    <w:p w14:paraId="074997C4" w14:textId="77777777" w:rsidR="004D0FC1" w:rsidRPr="00B653AB" w:rsidRDefault="004D0FC1" w:rsidP="004D0FC1">
      <w:pPr>
        <w:pStyle w:val="ProductList-Body"/>
        <w:rPr>
          <w:rFonts w:ascii="Calibri" w:eastAsia="PMingLiU" w:hAnsi="Calibri"/>
        </w:rPr>
      </w:pPr>
      <w:r w:rsidRPr="00B653AB">
        <w:rPr>
          <w:rFonts w:ascii="Calibri" w:eastAsia="PMingLiU" w:hAnsi="Calibri"/>
        </w:rPr>
        <w:t>以上所述規則之例外是，客戶得藉由依現有</w:t>
      </w:r>
      <w:r w:rsidRPr="00B653AB">
        <w:rPr>
          <w:rFonts w:ascii="Calibri" w:eastAsia="PMingLiU" w:hAnsi="Calibri"/>
        </w:rPr>
        <w:t xml:space="preserve"> Open Value </w:t>
      </w:r>
      <w:r w:rsidRPr="00B653AB">
        <w:rPr>
          <w:rFonts w:ascii="Calibri" w:eastAsia="PMingLiU" w:hAnsi="Calibri"/>
        </w:rPr>
        <w:t>合約、</w:t>
      </w:r>
      <w:r w:rsidRPr="00B653AB">
        <w:rPr>
          <w:rFonts w:ascii="Calibri" w:eastAsia="PMingLiU" w:hAnsi="Calibri"/>
        </w:rPr>
        <w:t>MPSA</w:t>
      </w:r>
      <w:r w:rsidRPr="00B653AB">
        <w:rPr>
          <w:rFonts w:ascii="Calibri" w:eastAsia="PMingLiU" w:hAnsi="Calibri"/>
        </w:rPr>
        <w:t>、</w:t>
      </w:r>
      <w:r w:rsidRPr="00B653AB">
        <w:rPr>
          <w:rFonts w:ascii="Calibri" w:eastAsia="PMingLiU" w:hAnsi="Calibri"/>
        </w:rPr>
        <w:t>Select</w:t>
      </w:r>
      <w:r w:rsidRPr="00B653AB">
        <w:rPr>
          <w:rFonts w:ascii="Calibri" w:eastAsia="PMingLiU" w:hAnsi="Calibri"/>
        </w:rPr>
        <w:t>、</w:t>
      </w:r>
      <w:r w:rsidRPr="00B653AB">
        <w:rPr>
          <w:rFonts w:ascii="Calibri" w:eastAsia="PMingLiU" w:hAnsi="Calibri"/>
        </w:rPr>
        <w:t xml:space="preserve">Select Plus </w:t>
      </w:r>
      <w:r w:rsidRPr="00B653AB">
        <w:rPr>
          <w:rFonts w:ascii="Calibri" w:eastAsia="PMingLiU" w:hAnsi="Calibri"/>
        </w:rPr>
        <w:t>或</w:t>
      </w:r>
      <w:r w:rsidRPr="00B653AB">
        <w:rPr>
          <w:rFonts w:ascii="Calibri" w:eastAsia="PMingLiU" w:hAnsi="Calibri"/>
        </w:rPr>
        <w:t xml:space="preserve"> Enterprise </w:t>
      </w:r>
      <w:r w:rsidRPr="00B653AB">
        <w:rPr>
          <w:rFonts w:ascii="Calibri" w:eastAsia="PMingLiU" w:hAnsi="Calibri"/>
        </w:rPr>
        <w:t>註冊取得</w:t>
      </w:r>
      <w:r w:rsidRPr="00B653AB">
        <w:rPr>
          <w:rFonts w:ascii="Calibri" w:eastAsia="PMingLiU" w:hAnsi="Calibri"/>
        </w:rPr>
        <w:t xml:space="preserve"> SA </w:t>
      </w:r>
      <w:r w:rsidRPr="00B653AB">
        <w:rPr>
          <w:rFonts w:ascii="Calibri" w:eastAsia="PMingLiU" w:hAnsi="Calibri"/>
        </w:rPr>
        <w:t>的方式，續約</w:t>
      </w:r>
      <w:r w:rsidRPr="00B653AB">
        <w:rPr>
          <w:rFonts w:ascii="Calibri" w:eastAsia="PMingLiU" w:hAnsi="Calibri"/>
        </w:rPr>
        <w:t xml:space="preserve"> SA </w:t>
      </w:r>
      <w:r w:rsidRPr="00B653AB">
        <w:rPr>
          <w:rFonts w:ascii="Calibri" w:eastAsia="PMingLiU" w:hAnsi="Calibri"/>
        </w:rPr>
        <w:t>範圍。針對依現有</w:t>
      </w:r>
      <w:r w:rsidRPr="00B653AB">
        <w:rPr>
          <w:rFonts w:ascii="Calibri" w:eastAsia="PMingLiU" w:hAnsi="Calibri"/>
        </w:rPr>
        <w:t xml:space="preserve"> Enterprise </w:t>
      </w:r>
      <w:r w:rsidRPr="00B653AB">
        <w:rPr>
          <w:rFonts w:ascii="Calibri" w:eastAsia="PMingLiU" w:hAnsi="Calibri"/>
        </w:rPr>
        <w:t>註冊續約</w:t>
      </w:r>
      <w:r w:rsidRPr="00B653AB">
        <w:rPr>
          <w:rFonts w:ascii="Calibri" w:eastAsia="PMingLiU" w:hAnsi="Calibri"/>
        </w:rPr>
        <w:t xml:space="preserve"> SA </w:t>
      </w:r>
      <w:r w:rsidRPr="00B653AB">
        <w:rPr>
          <w:rFonts w:ascii="Calibri" w:eastAsia="PMingLiU" w:hAnsi="Calibri"/>
        </w:rPr>
        <w:t>之客戶，此項例外僅適用於額外產品及全公司選擇方案承諾之外的產品。除</w:t>
      </w:r>
      <w:r w:rsidRPr="00B653AB">
        <w:rPr>
          <w:rFonts w:ascii="Calibri" w:eastAsia="PMingLiU" w:hAnsi="Calibri"/>
        </w:rPr>
        <w:t xml:space="preserve"> MPSA </w:t>
      </w:r>
      <w:r w:rsidRPr="00B653AB">
        <w:rPr>
          <w:rFonts w:ascii="Calibri" w:eastAsia="PMingLiU" w:hAnsi="Calibri"/>
        </w:rPr>
        <w:t>或</w:t>
      </w:r>
      <w:r w:rsidRPr="00B653AB">
        <w:rPr>
          <w:rFonts w:ascii="Calibri" w:eastAsia="PMingLiU" w:hAnsi="Calibri"/>
        </w:rPr>
        <w:t xml:space="preserve"> Select Plus </w:t>
      </w:r>
      <w:r w:rsidRPr="00B653AB">
        <w:rPr>
          <w:rFonts w:ascii="Calibri" w:eastAsia="PMingLiU" w:hAnsi="Calibri"/>
        </w:rPr>
        <w:t>外之所有方案，訂單必須針對現有合約或註冊之剩餘期間</w:t>
      </w:r>
      <w:r w:rsidRPr="00B653AB">
        <w:rPr>
          <w:rFonts w:ascii="Calibri" w:eastAsia="PMingLiU" w:hAnsi="Calibri"/>
        </w:rPr>
        <w:t xml:space="preserve"> (</w:t>
      </w:r>
      <w:r w:rsidRPr="00B653AB">
        <w:rPr>
          <w:rFonts w:ascii="Calibri" w:eastAsia="PMingLiU" w:hAnsi="Calibri"/>
        </w:rPr>
        <w:t>亦即</w:t>
      </w:r>
      <w:r w:rsidRPr="00B653AB">
        <w:rPr>
          <w:rFonts w:ascii="Calibri" w:eastAsia="PMingLiU" w:hAnsi="Calibri"/>
        </w:rPr>
        <w:t xml:space="preserve"> SA x </w:t>
      </w:r>
      <w:r w:rsidRPr="00B653AB">
        <w:rPr>
          <w:rFonts w:ascii="Calibri" w:eastAsia="PMingLiU" w:hAnsi="Calibri"/>
        </w:rPr>
        <w:t>自訂購日期起算於</w:t>
      </w:r>
      <w:r w:rsidRPr="00B653AB">
        <w:rPr>
          <w:rFonts w:ascii="Calibri" w:eastAsia="PMingLiU" w:hAnsi="Calibri"/>
        </w:rPr>
        <w:t xml:space="preserve"> Enrollment </w:t>
      </w:r>
      <w:r w:rsidRPr="00B653AB">
        <w:rPr>
          <w:rFonts w:ascii="Calibri" w:eastAsia="PMingLiU" w:hAnsi="Calibri"/>
        </w:rPr>
        <w:t>有效期限中之剩餘年數，包括任何部分的年度</w:t>
      </w:r>
      <w:r w:rsidRPr="00B653AB">
        <w:rPr>
          <w:rFonts w:ascii="Calibri" w:eastAsia="PMingLiU" w:hAnsi="Calibri"/>
        </w:rPr>
        <w:t>)</w:t>
      </w:r>
      <w:r w:rsidRPr="00B653AB">
        <w:rPr>
          <w:rFonts w:ascii="Calibri" w:eastAsia="PMingLiU" w:hAnsi="Calibri"/>
        </w:rPr>
        <w:t>。在</w:t>
      </w:r>
      <w:r w:rsidRPr="00B653AB">
        <w:rPr>
          <w:rFonts w:ascii="Calibri" w:eastAsia="PMingLiU" w:hAnsi="Calibri"/>
        </w:rPr>
        <w:t xml:space="preserve"> MPSA </w:t>
      </w:r>
      <w:r w:rsidRPr="00B653AB">
        <w:rPr>
          <w:rFonts w:ascii="Calibri" w:eastAsia="PMingLiU" w:hAnsi="Calibri"/>
        </w:rPr>
        <w:t>或</w:t>
      </w:r>
      <w:r w:rsidRPr="00B653AB">
        <w:rPr>
          <w:rFonts w:ascii="Calibri" w:eastAsia="PMingLiU" w:hAnsi="Calibri"/>
        </w:rPr>
        <w:t xml:space="preserve"> Select Plus </w:t>
      </w:r>
      <w:r w:rsidRPr="00B653AB">
        <w:rPr>
          <w:rFonts w:ascii="Calibri" w:eastAsia="PMingLiU" w:hAnsi="Calibri"/>
        </w:rPr>
        <w:t>中，訂單將是</w:t>
      </w:r>
      <w:r w:rsidRPr="00B653AB">
        <w:rPr>
          <w:rFonts w:ascii="Calibri" w:eastAsia="PMingLiU" w:hAnsi="Calibri"/>
        </w:rPr>
        <w:t xml:space="preserve"> 36 </w:t>
      </w:r>
      <w:r w:rsidRPr="00B653AB">
        <w:rPr>
          <w:rFonts w:ascii="Calibri" w:eastAsia="PMingLiU" w:hAnsi="Calibri"/>
        </w:rPr>
        <w:t>個月。若是版本</w:t>
      </w:r>
      <w:r w:rsidRPr="00B653AB">
        <w:rPr>
          <w:rFonts w:ascii="Calibri" w:eastAsia="PMingLiU" w:hAnsi="Calibri"/>
        </w:rPr>
        <w:t xml:space="preserve"> 2008 </w:t>
      </w:r>
      <w:r w:rsidRPr="00B653AB">
        <w:rPr>
          <w:rFonts w:ascii="Calibri" w:eastAsia="PMingLiU" w:hAnsi="Calibri"/>
        </w:rPr>
        <w:t>或更舊版本之合約，只要客戶於</w:t>
      </w:r>
      <w:r w:rsidRPr="00B653AB">
        <w:rPr>
          <w:rFonts w:ascii="Calibri" w:eastAsia="PMingLiU" w:hAnsi="Calibri"/>
        </w:rPr>
        <w:t xml:space="preserve"> 30 </w:t>
      </w:r>
      <w:r w:rsidRPr="00B653AB">
        <w:rPr>
          <w:rFonts w:ascii="Calibri" w:eastAsia="PMingLiU" w:hAnsi="Calibri"/>
        </w:rPr>
        <w:t>日內續約範圍</w:t>
      </w:r>
      <w:r w:rsidRPr="00B653AB">
        <w:rPr>
          <w:rFonts w:ascii="Calibri" w:eastAsia="PMingLiU" w:hAnsi="Calibri"/>
        </w:rPr>
        <w:t xml:space="preserve"> (</w:t>
      </w:r>
      <w:r w:rsidRPr="00B653AB">
        <w:rPr>
          <w:rFonts w:ascii="Calibri" w:eastAsia="PMingLiU" w:hAnsi="Calibri"/>
        </w:rPr>
        <w:t>若係從</w:t>
      </w:r>
      <w:r w:rsidRPr="00B653AB">
        <w:rPr>
          <w:rFonts w:ascii="Calibri" w:eastAsia="PMingLiU" w:hAnsi="Calibri"/>
        </w:rPr>
        <w:t xml:space="preserve"> Open License </w:t>
      </w:r>
      <w:r w:rsidRPr="00B653AB">
        <w:rPr>
          <w:rFonts w:ascii="Calibri" w:eastAsia="PMingLiU" w:hAnsi="Calibri"/>
        </w:rPr>
        <w:t>方案續約則為</w:t>
      </w:r>
      <w:r w:rsidRPr="00B653AB">
        <w:rPr>
          <w:rFonts w:ascii="Calibri" w:eastAsia="PMingLiU" w:hAnsi="Calibri"/>
        </w:rPr>
        <w:t xml:space="preserve"> 90 </w:t>
      </w:r>
      <w:r w:rsidRPr="00B653AB">
        <w:rPr>
          <w:rFonts w:ascii="Calibri" w:eastAsia="PMingLiU" w:hAnsi="Calibri"/>
        </w:rPr>
        <w:t>日</w:t>
      </w:r>
      <w:r w:rsidRPr="00B653AB">
        <w:rPr>
          <w:rFonts w:ascii="Calibri" w:eastAsia="PMingLiU" w:hAnsi="Calibri"/>
        </w:rPr>
        <w:t>)</w:t>
      </w:r>
      <w:r w:rsidRPr="00B653AB">
        <w:rPr>
          <w:rFonts w:ascii="Calibri" w:eastAsia="PMingLiU" w:hAnsi="Calibri"/>
        </w:rPr>
        <w:t>，則會認為客戶於其屆滿</w:t>
      </w:r>
      <w:r w:rsidRPr="00B653AB">
        <w:rPr>
          <w:rFonts w:ascii="Calibri" w:eastAsia="PMingLiU" w:hAnsi="Calibri"/>
        </w:rPr>
        <w:t xml:space="preserve"> SA </w:t>
      </w:r>
      <w:r w:rsidRPr="00B653AB">
        <w:rPr>
          <w:rFonts w:ascii="Calibri" w:eastAsia="PMingLiU" w:hAnsi="Calibri"/>
        </w:rPr>
        <w:t>範圍失效及新的範圍開始之間的任何期間內具備</w:t>
      </w:r>
      <w:r w:rsidRPr="00B653AB">
        <w:rPr>
          <w:rFonts w:ascii="Calibri" w:eastAsia="PMingLiU" w:hAnsi="Calibri"/>
        </w:rPr>
        <w:t xml:space="preserve"> SA </w:t>
      </w:r>
      <w:r w:rsidRPr="00B653AB">
        <w:rPr>
          <w:rFonts w:ascii="Calibri" w:eastAsia="PMingLiU" w:hAnsi="Calibri"/>
        </w:rPr>
        <w:t>範圍。</w:t>
      </w:r>
    </w:p>
    <w:p w14:paraId="2D4FEB48" w14:textId="77777777" w:rsidR="004D0FC1" w:rsidRPr="00B653AB" w:rsidRDefault="004D0FC1" w:rsidP="004D0FC1">
      <w:pPr>
        <w:pStyle w:val="ProductList-Body"/>
        <w:rPr>
          <w:rFonts w:ascii="Calibri" w:eastAsia="PMingLiU" w:hAnsi="Calibri"/>
        </w:rPr>
      </w:pPr>
    </w:p>
    <w:p w14:paraId="6E02020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續約用戶端存取使用權</w:t>
      </w:r>
      <w:r w:rsidRPr="00B653AB">
        <w:rPr>
          <w:rFonts w:ascii="Calibri" w:eastAsia="PMingLiU" w:hAnsi="Calibri"/>
          <w:b/>
          <w:color w:val="00188F"/>
        </w:rPr>
        <w:t xml:space="preserve"> (CAL) </w:t>
      </w:r>
      <w:r w:rsidRPr="00B653AB">
        <w:rPr>
          <w:rFonts w:ascii="Calibri" w:eastAsia="PMingLiU" w:hAnsi="Calibri"/>
          <w:b/>
          <w:color w:val="00188F"/>
        </w:rPr>
        <w:t>及用戶端管理使用權</w:t>
      </w:r>
      <w:r w:rsidRPr="00B653AB">
        <w:rPr>
          <w:rFonts w:ascii="Calibri" w:eastAsia="PMingLiU" w:hAnsi="Calibri"/>
          <w:b/>
          <w:color w:val="00188F"/>
        </w:rPr>
        <w:t xml:space="preserve"> (ML) </w:t>
      </w:r>
      <w:r w:rsidRPr="00B653AB">
        <w:rPr>
          <w:rFonts w:ascii="Calibri" w:eastAsia="PMingLiU" w:hAnsi="Calibri"/>
          <w:b/>
          <w:color w:val="00188F"/>
        </w:rPr>
        <w:t>的軟體保證範圍</w:t>
      </w:r>
    </w:p>
    <w:p w14:paraId="5E1463FD" w14:textId="77777777" w:rsidR="004D0FC1" w:rsidRPr="00B653AB" w:rsidRDefault="004D0FC1" w:rsidP="004D0FC1">
      <w:pPr>
        <w:pStyle w:val="ProductList-Body"/>
        <w:rPr>
          <w:rFonts w:ascii="Calibri" w:eastAsia="PMingLiU" w:hAnsi="Calibri"/>
        </w:rPr>
      </w:pPr>
      <w:r w:rsidRPr="00B653AB">
        <w:rPr>
          <w:rFonts w:ascii="Calibri" w:eastAsia="PMingLiU" w:hAnsi="Calibri"/>
          <w:b/>
        </w:rPr>
        <w:t>在使用者及裝置</w:t>
      </w:r>
      <w:r w:rsidRPr="00B653AB">
        <w:rPr>
          <w:rFonts w:ascii="Calibri" w:eastAsia="PMingLiU" w:hAnsi="Calibri"/>
          <w:b/>
        </w:rPr>
        <w:t xml:space="preserve"> CAL </w:t>
      </w:r>
      <w:r w:rsidRPr="00B653AB">
        <w:rPr>
          <w:rFonts w:ascii="Calibri" w:eastAsia="PMingLiU" w:hAnsi="Calibri"/>
          <w:b/>
        </w:rPr>
        <w:t>間轉換</w:t>
      </w:r>
      <w:r w:rsidRPr="00B27F30">
        <w:rPr>
          <w:rFonts w:ascii="Calibri" w:eastAsia="PMingLiU" w:hAnsi="Calibri"/>
          <w:b/>
          <w:bCs/>
        </w:rPr>
        <w:t>：</w:t>
      </w:r>
      <w:r w:rsidRPr="00B653AB">
        <w:rPr>
          <w:rFonts w:ascii="Calibri" w:eastAsia="PMingLiU" w:hAnsi="Calibri"/>
        </w:rPr>
        <w:t>續約</w:t>
      </w:r>
      <w:r w:rsidRPr="00B653AB">
        <w:rPr>
          <w:rFonts w:ascii="Calibri" w:eastAsia="PMingLiU" w:hAnsi="Calibri"/>
        </w:rPr>
        <w:t xml:space="preserve"> CAL </w:t>
      </w:r>
      <w:r w:rsidRPr="00B653AB">
        <w:rPr>
          <w:rFonts w:ascii="Calibri" w:eastAsia="PMingLiU" w:hAnsi="Calibri"/>
        </w:rPr>
        <w:t>的</w:t>
      </w:r>
      <w:r w:rsidRPr="00B653AB">
        <w:rPr>
          <w:rFonts w:ascii="Calibri" w:eastAsia="PMingLiU" w:hAnsi="Calibri"/>
        </w:rPr>
        <w:t xml:space="preserve"> SA </w:t>
      </w:r>
      <w:r w:rsidRPr="00B653AB">
        <w:rPr>
          <w:rFonts w:ascii="Calibri" w:eastAsia="PMingLiU" w:hAnsi="Calibri"/>
        </w:rPr>
        <w:t>之客戶可以在使用者及裝置間切換。此項轉換不會變更</w:t>
      </w:r>
      <w:r w:rsidRPr="00B653AB">
        <w:rPr>
          <w:rFonts w:ascii="Calibri" w:eastAsia="PMingLiU" w:hAnsi="Calibri"/>
        </w:rPr>
        <w:t xml:space="preserve"> CAL </w:t>
      </w:r>
      <w:r w:rsidRPr="00B653AB">
        <w:rPr>
          <w:rFonts w:ascii="Calibri" w:eastAsia="PMingLiU" w:hAnsi="Calibri"/>
        </w:rPr>
        <w:t>版本</w:t>
      </w:r>
      <w:r w:rsidRPr="00B653AB">
        <w:rPr>
          <w:rFonts w:ascii="Calibri" w:eastAsia="PMingLiU" w:hAnsi="Calibri"/>
        </w:rPr>
        <w:t xml:space="preserve"> (</w:t>
      </w:r>
      <w:r w:rsidRPr="00B653AB">
        <w:rPr>
          <w:rFonts w:ascii="Calibri" w:eastAsia="PMingLiU" w:hAnsi="Calibri"/>
        </w:rPr>
        <w:t>亦即</w:t>
      </w:r>
      <w:r w:rsidRPr="00B653AB">
        <w:rPr>
          <w:rFonts w:ascii="Calibri" w:eastAsia="PMingLiU" w:hAnsi="Calibri"/>
        </w:rPr>
        <w:t xml:space="preserve"> Standard </w:t>
      </w:r>
      <w:r w:rsidRPr="00B653AB">
        <w:rPr>
          <w:rFonts w:ascii="Calibri" w:eastAsia="PMingLiU" w:hAnsi="Calibri"/>
        </w:rPr>
        <w:t>轉換為</w:t>
      </w:r>
      <w:r w:rsidRPr="00B653AB">
        <w:rPr>
          <w:rFonts w:ascii="Calibri" w:eastAsia="PMingLiU" w:hAnsi="Calibri"/>
        </w:rPr>
        <w:t xml:space="preserve"> Enterprise)</w:t>
      </w:r>
      <w:r w:rsidRPr="00B653AB">
        <w:rPr>
          <w:rFonts w:ascii="Calibri" w:eastAsia="PMingLiU" w:hAnsi="Calibri"/>
        </w:rPr>
        <w:t>。</w:t>
      </w:r>
    </w:p>
    <w:p w14:paraId="4F4CC996" w14:textId="77777777" w:rsidR="004D0FC1" w:rsidRPr="00B653AB" w:rsidRDefault="004D0FC1" w:rsidP="004D0FC1">
      <w:pPr>
        <w:pStyle w:val="ProductList-Body"/>
        <w:rPr>
          <w:rFonts w:ascii="Calibri" w:eastAsia="PMingLiU" w:hAnsi="Calibri"/>
        </w:rPr>
      </w:pPr>
    </w:p>
    <w:p w14:paraId="4FDE4FD1" w14:textId="77777777" w:rsidR="004D0FC1" w:rsidRPr="00B653AB" w:rsidRDefault="004D0FC1" w:rsidP="004D0FC1">
      <w:pPr>
        <w:pStyle w:val="ProductList-Body"/>
        <w:rPr>
          <w:rFonts w:ascii="Calibri" w:eastAsia="PMingLiU" w:hAnsi="Calibri"/>
        </w:rPr>
      </w:pPr>
      <w:r w:rsidRPr="00B653AB">
        <w:rPr>
          <w:rFonts w:ascii="Calibri" w:eastAsia="PMingLiU" w:hAnsi="Calibri"/>
          <w:b/>
        </w:rPr>
        <w:t>在使用者及</w:t>
      </w:r>
      <w:r w:rsidRPr="00B653AB">
        <w:rPr>
          <w:rFonts w:ascii="Calibri" w:eastAsia="PMingLiU" w:hAnsi="Calibri"/>
          <w:b/>
        </w:rPr>
        <w:t xml:space="preserve"> OSE </w:t>
      </w:r>
      <w:r w:rsidRPr="00B653AB">
        <w:rPr>
          <w:rFonts w:ascii="Calibri" w:eastAsia="PMingLiU" w:hAnsi="Calibri"/>
          <w:b/>
        </w:rPr>
        <w:t>用戶端</w:t>
      </w:r>
      <w:r w:rsidRPr="00B653AB">
        <w:rPr>
          <w:rFonts w:ascii="Calibri" w:eastAsia="PMingLiU" w:hAnsi="Calibri"/>
          <w:b/>
        </w:rPr>
        <w:t xml:space="preserve"> ML </w:t>
      </w:r>
      <w:r w:rsidRPr="00B653AB">
        <w:rPr>
          <w:rFonts w:ascii="Calibri" w:eastAsia="PMingLiU" w:hAnsi="Calibri"/>
          <w:b/>
        </w:rPr>
        <w:t>間轉換</w:t>
      </w:r>
      <w:r w:rsidRPr="00B27F30">
        <w:rPr>
          <w:rFonts w:ascii="Calibri" w:eastAsia="PMingLiU" w:hAnsi="Calibri"/>
          <w:b/>
          <w:bCs/>
        </w:rPr>
        <w:t>：</w:t>
      </w:r>
      <w:r w:rsidRPr="00B653AB">
        <w:rPr>
          <w:rFonts w:ascii="Calibri" w:eastAsia="PMingLiU" w:hAnsi="Calibri"/>
        </w:rPr>
        <w:t>續約用戶端</w:t>
      </w:r>
      <w:r w:rsidRPr="00B653AB">
        <w:rPr>
          <w:rFonts w:ascii="Calibri" w:eastAsia="PMingLiU" w:hAnsi="Calibri"/>
        </w:rPr>
        <w:t xml:space="preserve"> ML </w:t>
      </w:r>
      <w:r w:rsidRPr="00B653AB">
        <w:rPr>
          <w:rFonts w:ascii="Calibri" w:eastAsia="PMingLiU" w:hAnsi="Calibri"/>
        </w:rPr>
        <w:t>的</w:t>
      </w:r>
      <w:r w:rsidRPr="00B653AB">
        <w:rPr>
          <w:rFonts w:ascii="Calibri" w:eastAsia="PMingLiU" w:hAnsi="Calibri"/>
        </w:rPr>
        <w:t xml:space="preserve"> SA </w:t>
      </w:r>
      <w:r w:rsidRPr="00B653AB">
        <w:rPr>
          <w:rFonts w:ascii="Calibri" w:eastAsia="PMingLiU" w:hAnsi="Calibri"/>
        </w:rPr>
        <w:t>之客戶可以在使用者及</w:t>
      </w:r>
      <w:r w:rsidRPr="00B653AB">
        <w:rPr>
          <w:rFonts w:ascii="Calibri" w:eastAsia="PMingLiU" w:hAnsi="Calibri"/>
        </w:rPr>
        <w:t xml:space="preserve"> OSE </w:t>
      </w:r>
      <w:r w:rsidRPr="00B653AB">
        <w:rPr>
          <w:rFonts w:ascii="Calibri" w:eastAsia="PMingLiU" w:hAnsi="Calibri"/>
        </w:rPr>
        <w:t>間切換。</w:t>
      </w:r>
    </w:p>
    <w:p w14:paraId="1EA8D3FA" w14:textId="77777777" w:rsidR="004D0FC1" w:rsidRPr="00B653AB" w:rsidRDefault="004D0FC1" w:rsidP="004D0FC1">
      <w:pPr>
        <w:pStyle w:val="ProductList-Body"/>
        <w:rPr>
          <w:rFonts w:ascii="Calibri" w:eastAsia="PMingLiU" w:hAnsi="Calibri"/>
        </w:rPr>
      </w:pPr>
    </w:p>
    <w:p w14:paraId="4DD8E97F" w14:textId="77777777" w:rsidR="004D0FC1" w:rsidRPr="00B653AB" w:rsidRDefault="004D0FC1" w:rsidP="004D0FC1">
      <w:pPr>
        <w:pStyle w:val="ProductList-Offering1Heading"/>
        <w:outlineLvl w:val="1"/>
        <w:rPr>
          <w:rFonts w:ascii="Calibri" w:eastAsia="PMingLiU" w:hAnsi="Calibri"/>
        </w:rPr>
      </w:pPr>
      <w:bookmarkStart w:id="1522" w:name="_Toc378147682"/>
      <w:bookmarkStart w:id="1523" w:name="_Toc378151579"/>
      <w:bookmarkStart w:id="1524" w:name="_Toc379797436"/>
      <w:bookmarkStart w:id="1525" w:name="_Toc380513472"/>
      <w:bookmarkStart w:id="1526" w:name="_Toc380655522"/>
      <w:bookmarkStart w:id="1527" w:name="_Toc420360723"/>
      <w:r w:rsidRPr="00B653AB">
        <w:rPr>
          <w:rFonts w:ascii="Calibri" w:eastAsia="PMingLiU" w:hAnsi="Calibri"/>
        </w:rPr>
        <w:t>已中止或生命週期終止之產品的移轉使用權</w:t>
      </w:r>
      <w:bookmarkEnd w:id="1522"/>
      <w:bookmarkEnd w:id="1523"/>
      <w:bookmarkEnd w:id="1524"/>
      <w:bookmarkEnd w:id="1525"/>
      <w:bookmarkEnd w:id="1526"/>
      <w:bookmarkEnd w:id="1527"/>
    </w:p>
    <w:p w14:paraId="15829883" w14:textId="77777777" w:rsidR="004D0FC1" w:rsidRPr="00B653AB" w:rsidRDefault="004D0FC1" w:rsidP="004D0FC1">
      <w:pPr>
        <w:pStyle w:val="ProductList-Body"/>
        <w:rPr>
          <w:rFonts w:ascii="Calibri" w:eastAsia="PMingLiU" w:hAnsi="Calibri"/>
        </w:rPr>
      </w:pPr>
      <w:r w:rsidRPr="00B653AB">
        <w:rPr>
          <w:rFonts w:ascii="Calibri" w:eastAsia="PMingLiU" w:hAnsi="Calibri"/>
        </w:rPr>
        <w:t>「合格使用權」如此處所使用者，係指自指定日期起，針對參考本小節之產品注意事項中所列載之產品具備</w:t>
      </w:r>
      <w:r w:rsidRPr="00B653AB">
        <w:rPr>
          <w:rFonts w:ascii="Calibri" w:eastAsia="PMingLiU" w:hAnsi="Calibri"/>
        </w:rPr>
        <w:t xml:space="preserve"> SA </w:t>
      </w:r>
      <w:r w:rsidRPr="00B653AB">
        <w:rPr>
          <w:rFonts w:ascii="Calibri" w:eastAsia="PMingLiU" w:hAnsi="Calibri"/>
        </w:rPr>
        <w:t>範圍的使用權。</w:t>
      </w:r>
    </w:p>
    <w:p w14:paraId="4E21983B" w14:textId="77777777" w:rsidR="004D0FC1" w:rsidRPr="00B653AB" w:rsidRDefault="004D0FC1" w:rsidP="004D0FC1">
      <w:pPr>
        <w:pStyle w:val="ProductList-Body"/>
        <w:rPr>
          <w:rFonts w:ascii="Calibri" w:eastAsia="PMingLiU" w:hAnsi="Calibri"/>
        </w:rPr>
      </w:pPr>
    </w:p>
    <w:p w14:paraId="79D9E393" w14:textId="77777777" w:rsidR="004D0FC1" w:rsidRPr="00B653AB" w:rsidRDefault="004D0FC1" w:rsidP="004D0FC1">
      <w:pPr>
        <w:pStyle w:val="ProductList-Body"/>
        <w:rPr>
          <w:rFonts w:ascii="Calibri" w:eastAsia="PMingLiU" w:hAnsi="Calibri"/>
        </w:rPr>
      </w:pPr>
      <w:r w:rsidRPr="00B653AB">
        <w:rPr>
          <w:rFonts w:ascii="Calibri" w:eastAsia="PMingLiU" w:hAnsi="Calibri"/>
        </w:rPr>
        <w:t>「移轉使用權」如此處所使用者，係指參考本小節之產品注意事項中所授與之使用權。</w:t>
      </w:r>
    </w:p>
    <w:p w14:paraId="36FC7DEE" w14:textId="77777777" w:rsidR="004D0FC1" w:rsidRPr="00B653AB" w:rsidRDefault="004D0FC1" w:rsidP="004D0FC1">
      <w:pPr>
        <w:pStyle w:val="ProductList-Body"/>
        <w:rPr>
          <w:rFonts w:ascii="Calibri" w:eastAsia="PMingLiU" w:hAnsi="Calibri"/>
        </w:rPr>
      </w:pPr>
    </w:p>
    <w:p w14:paraId="0F77F34C" w14:textId="77777777" w:rsidR="004D0FC1" w:rsidRPr="00B653AB" w:rsidRDefault="004D0FC1" w:rsidP="004D0FC1">
      <w:pPr>
        <w:pStyle w:val="ProductList-Body"/>
        <w:rPr>
          <w:rFonts w:ascii="Calibri" w:eastAsia="PMingLiU" w:hAnsi="Calibri"/>
        </w:rPr>
      </w:pPr>
      <w:r w:rsidRPr="00B653AB">
        <w:rPr>
          <w:rFonts w:ascii="Calibri" w:eastAsia="PMingLiU" w:hAnsi="Calibri"/>
        </w:rPr>
        <w:t>除非產品注意事項中特別註明：</w:t>
      </w:r>
    </w:p>
    <w:p w14:paraId="07BD6A4D"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客戶得升級為依移轉使用權取得的軟體並使用該軟體替代合格使用權所涵蓋的軟體。客戶無法同時依據兩種產品使用權使用軟體。</w:t>
      </w:r>
    </w:p>
    <w:p w14:paraId="08A3CE96"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移轉使用權係針對客戶之每份合格使用權以</w:t>
      </w:r>
      <w:r w:rsidRPr="00B653AB">
        <w:rPr>
          <w:rFonts w:ascii="Calibri" w:eastAsia="PMingLiU" w:hAnsi="Calibri"/>
        </w:rPr>
        <w:t xml:space="preserve"> 1:1 </w:t>
      </w:r>
      <w:r w:rsidRPr="00B653AB">
        <w:rPr>
          <w:rFonts w:ascii="Calibri" w:eastAsia="PMingLiU" w:hAnsi="Calibri"/>
        </w:rPr>
        <w:t>授與。</w:t>
      </w:r>
    </w:p>
    <w:p w14:paraId="0F391654"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依移轉使用權而使用軟體的權利包括使用及存取在合格使用權的</w:t>
      </w:r>
      <w:r w:rsidRPr="00B653AB">
        <w:rPr>
          <w:rFonts w:ascii="Calibri" w:eastAsia="PMingLiU" w:hAnsi="Calibri"/>
        </w:rPr>
        <w:t xml:space="preserve"> SA </w:t>
      </w:r>
      <w:r w:rsidRPr="00B653AB">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p>
    <w:p w14:paraId="1C1A5315"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p>
    <w:p w14:paraId="38F219CE"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合格使用權之</w:t>
      </w:r>
      <w:r w:rsidRPr="00B653AB">
        <w:rPr>
          <w:rFonts w:ascii="Calibri" w:eastAsia="PMingLiU" w:hAnsi="Calibri"/>
        </w:rPr>
        <w:t xml:space="preserve"> SA </w:t>
      </w:r>
      <w:r w:rsidRPr="00B653AB">
        <w:rPr>
          <w:rFonts w:ascii="Calibri" w:eastAsia="PMingLiU" w:hAnsi="Calibri"/>
        </w:rPr>
        <w:t>範圍屆滿後，客戶可以不需要先取得單獨的新使用權，便能針對移轉使用權所涵蓋的產品之相同版本及版序取得</w:t>
      </w:r>
      <w:r w:rsidRPr="00B653AB">
        <w:rPr>
          <w:rFonts w:ascii="Calibri" w:eastAsia="PMingLiU" w:hAnsi="Calibri"/>
        </w:rPr>
        <w:t xml:space="preserve"> SA</w:t>
      </w:r>
      <w:r w:rsidRPr="00B653AB">
        <w:rPr>
          <w:rFonts w:ascii="Calibri" w:eastAsia="PMingLiU" w:hAnsi="Calibri"/>
        </w:rPr>
        <w:t>。此選擇方案並不適用於依據訂閱方案</w:t>
      </w:r>
      <w:r w:rsidRPr="00B653AB">
        <w:rPr>
          <w:rFonts w:ascii="Calibri" w:eastAsia="PMingLiU" w:hAnsi="Calibri"/>
        </w:rPr>
        <w:t xml:space="preserve"> (</w:t>
      </w:r>
      <w:r w:rsidRPr="00B653AB">
        <w:rPr>
          <w:rFonts w:ascii="Calibri" w:eastAsia="PMingLiU" w:hAnsi="Calibri"/>
        </w:rPr>
        <w:t>例如</w:t>
      </w:r>
      <w:r w:rsidRPr="00B653AB">
        <w:rPr>
          <w:rFonts w:ascii="Calibri" w:eastAsia="PMingLiU" w:hAnsi="Calibri"/>
        </w:rPr>
        <w:t xml:space="preserve"> Enterprise Subscription </w:t>
      </w:r>
      <w:r w:rsidRPr="00B653AB">
        <w:rPr>
          <w:rFonts w:ascii="Calibri" w:eastAsia="PMingLiU" w:hAnsi="Calibri"/>
        </w:rPr>
        <w:t>合約或</w:t>
      </w:r>
      <w:r w:rsidRPr="00B653AB">
        <w:rPr>
          <w:rFonts w:ascii="Calibri" w:eastAsia="PMingLiU" w:hAnsi="Calibri"/>
        </w:rPr>
        <w:t xml:space="preserve"> Open Value Subscription </w:t>
      </w:r>
      <w:r w:rsidRPr="00B653AB">
        <w:rPr>
          <w:rFonts w:ascii="Calibri" w:eastAsia="PMingLiU" w:hAnsi="Calibri"/>
        </w:rPr>
        <w:t>合約</w:t>
      </w:r>
      <w:r w:rsidRPr="00B653AB">
        <w:rPr>
          <w:rFonts w:ascii="Calibri" w:eastAsia="PMingLiU" w:hAnsi="Calibri"/>
        </w:rPr>
        <w:t xml:space="preserve">) </w:t>
      </w:r>
      <w:r w:rsidRPr="00B653AB">
        <w:rPr>
          <w:rFonts w:ascii="Calibri" w:eastAsia="PMingLiU" w:hAnsi="Calibri"/>
        </w:rPr>
        <w:t>購買使用權之客戶。</w:t>
      </w:r>
    </w:p>
    <w:p w14:paraId="3AD4D11F"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客戶無法將移轉使用權從合格使用權單獨移轉過來。</w:t>
      </w:r>
    </w:p>
    <w:p w14:paraId="11677193"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於相同</w:t>
      </w:r>
      <w:r w:rsidRPr="00B653AB">
        <w:rPr>
          <w:rFonts w:ascii="Calibri" w:eastAsia="PMingLiU" w:hAnsi="Calibri"/>
        </w:rPr>
        <w:t xml:space="preserve"> Enrollment </w:t>
      </w:r>
      <w:r w:rsidRPr="00B653AB">
        <w:rPr>
          <w:rFonts w:ascii="Calibri" w:eastAsia="PMingLiU" w:hAnsi="Calibri"/>
        </w:rPr>
        <w:t>有效期限內，依</w:t>
      </w:r>
      <w:r w:rsidRPr="00B653AB">
        <w:rPr>
          <w:rFonts w:ascii="Calibri" w:eastAsia="PMingLiU" w:hAnsi="Calibri"/>
        </w:rPr>
        <w:t xml:space="preserve"> Enterprise </w:t>
      </w:r>
      <w:r w:rsidRPr="00B653AB">
        <w:rPr>
          <w:rFonts w:ascii="Calibri" w:eastAsia="PMingLiU" w:hAnsi="Calibri"/>
        </w:rPr>
        <w:t>或</w:t>
      </w:r>
      <w:r w:rsidRPr="00B653AB">
        <w:rPr>
          <w:rFonts w:ascii="Calibri" w:eastAsia="PMingLiU" w:hAnsi="Calibri"/>
        </w:rPr>
        <w:t xml:space="preserve"> Enterprise Subscription </w:t>
      </w:r>
      <w:r w:rsidRPr="00B653AB">
        <w:rPr>
          <w:rFonts w:ascii="Calibri" w:eastAsia="PMingLiU" w:hAnsi="Calibri"/>
        </w:rPr>
        <w:t>合約、</w:t>
      </w:r>
      <w:r w:rsidRPr="00B653AB">
        <w:rPr>
          <w:rFonts w:ascii="Calibri" w:eastAsia="PMingLiU" w:hAnsi="Calibri"/>
        </w:rPr>
        <w:t xml:space="preserve">Open Value Subscription </w:t>
      </w:r>
      <w:r w:rsidRPr="00B653AB">
        <w:rPr>
          <w:rFonts w:ascii="Calibri" w:eastAsia="PMingLiU" w:hAnsi="Calibri"/>
        </w:rPr>
        <w:t>或</w:t>
      </w:r>
      <w:r w:rsidRPr="00B653AB">
        <w:rPr>
          <w:rFonts w:ascii="Calibri" w:eastAsia="PMingLiU" w:hAnsi="Calibri"/>
        </w:rPr>
        <w:t xml:space="preserve"> Enrollment for Education Solutions</w:t>
      </w:r>
      <w:r w:rsidRPr="00B653AB">
        <w:rPr>
          <w:rFonts w:ascii="Calibri" w:eastAsia="PMingLiU" w:hAnsi="Calibri"/>
        </w:rPr>
        <w:t>，視同客戶之排程校正程序的一部分針對相同的已中止產品而後續取得之使用權，也是基於使用權之授與目的之合格使用權。依訂閱合約之產品範圍必須是持續的。</w:t>
      </w:r>
    </w:p>
    <w:p w14:paraId="487CC9AD" w14:textId="77777777" w:rsidR="004D0FC1" w:rsidRPr="00B653AB" w:rsidRDefault="004D0FC1" w:rsidP="004D0FC1">
      <w:pPr>
        <w:pStyle w:val="ProductList-Body"/>
        <w:numPr>
          <w:ilvl w:val="0"/>
          <w:numId w:val="10"/>
        </w:numPr>
        <w:ind w:left="450" w:hanging="270"/>
        <w:rPr>
          <w:rFonts w:ascii="Calibri" w:eastAsia="PMingLiU" w:hAnsi="Calibri"/>
        </w:rPr>
      </w:pPr>
      <w:r w:rsidRPr="00B653AB">
        <w:rPr>
          <w:rFonts w:ascii="Calibri" w:eastAsia="PMingLiU" w:hAnsi="Calibri"/>
        </w:rPr>
        <w:t>產品注意事項、客戶的大量授權合約，以及合格使用權之證明，都是客戶依移轉使用權而取得客戶權利之證明。</w:t>
      </w:r>
    </w:p>
    <w:p w14:paraId="7651D14E" w14:textId="77777777" w:rsidR="004D0FC1" w:rsidRPr="00B653AB" w:rsidRDefault="004D0FC1" w:rsidP="004D0FC1">
      <w:pPr>
        <w:pStyle w:val="ProductList-Body"/>
        <w:rPr>
          <w:rFonts w:ascii="Calibri" w:eastAsia="PMingLiU" w:hAnsi="Calibri"/>
        </w:rPr>
      </w:pPr>
    </w:p>
    <w:p w14:paraId="3BD786E9" w14:textId="77777777" w:rsidR="004D0FC1" w:rsidRPr="00B653AB" w:rsidRDefault="004D0FC1" w:rsidP="004D0FC1">
      <w:pPr>
        <w:pStyle w:val="ProductList-Offering1Heading"/>
        <w:outlineLvl w:val="1"/>
        <w:rPr>
          <w:rFonts w:ascii="Calibri" w:eastAsia="PMingLiU" w:hAnsi="Calibri"/>
        </w:rPr>
      </w:pPr>
      <w:bookmarkStart w:id="1528" w:name="_Toc378147683"/>
      <w:bookmarkStart w:id="1529" w:name="_Toc378151580"/>
      <w:bookmarkStart w:id="1530" w:name="_Toc379797437"/>
      <w:bookmarkStart w:id="1531" w:name="_Toc380513473"/>
      <w:bookmarkStart w:id="1532" w:name="_Toc380655523"/>
      <w:bookmarkStart w:id="1533" w:name="_Toc420360724"/>
      <w:r w:rsidRPr="00B653AB">
        <w:rPr>
          <w:rFonts w:ascii="Calibri" w:eastAsia="PMingLiU" w:hAnsi="Calibri"/>
        </w:rPr>
        <w:t>軟體保證利益</w:t>
      </w:r>
      <w:bookmarkEnd w:id="1528"/>
      <w:bookmarkEnd w:id="1529"/>
      <w:bookmarkEnd w:id="1530"/>
      <w:bookmarkEnd w:id="1531"/>
      <w:bookmarkEnd w:id="1532"/>
      <w:bookmarkEnd w:id="1533"/>
    </w:p>
    <w:p w14:paraId="565F6FEF" w14:textId="77777777" w:rsidR="004D0FC1" w:rsidRPr="00B653AB" w:rsidRDefault="004D0FC1" w:rsidP="004D0FC1">
      <w:pPr>
        <w:pStyle w:val="ProductList-Body"/>
        <w:rPr>
          <w:rFonts w:ascii="Calibri" w:eastAsia="PMingLiU" w:hAnsi="Calibri"/>
        </w:rPr>
      </w:pPr>
      <w:r w:rsidRPr="00B653AB">
        <w:rPr>
          <w:rFonts w:ascii="Calibri" w:eastAsia="PMingLiU" w:hAnsi="Calibri"/>
        </w:rPr>
        <w:t>這些利益將因產品及產品組合而有所不同。除非以下另行註明，否則一般而言，客戶對其</w:t>
      </w:r>
      <w:r w:rsidRPr="00B653AB">
        <w:rPr>
          <w:rFonts w:ascii="Calibri" w:eastAsia="PMingLiU" w:hAnsi="Calibri"/>
        </w:rPr>
        <w:t xml:space="preserve"> SA </w:t>
      </w:r>
      <w:r w:rsidRPr="00B653AB">
        <w:rPr>
          <w:rFonts w:ascii="Calibri" w:eastAsia="PMingLiU" w:hAnsi="Calibri"/>
        </w:rPr>
        <w:t>利益之存取權及使用權會隨著其</w:t>
      </w:r>
      <w:r w:rsidRPr="00B653AB">
        <w:rPr>
          <w:rFonts w:ascii="Calibri" w:eastAsia="PMingLiU" w:hAnsi="Calibri"/>
        </w:rPr>
        <w:t xml:space="preserve"> SA </w:t>
      </w:r>
      <w:r w:rsidRPr="00B653AB">
        <w:rPr>
          <w:rFonts w:ascii="Calibri" w:eastAsia="PMingLiU" w:hAnsi="Calibri"/>
        </w:rPr>
        <w:t>範圍屆滿而失去效力。大多數之</w:t>
      </w:r>
      <w:r w:rsidRPr="00B653AB">
        <w:rPr>
          <w:rFonts w:ascii="Calibri" w:eastAsia="PMingLiU" w:hAnsi="Calibri"/>
        </w:rPr>
        <w:t xml:space="preserve"> SA </w:t>
      </w:r>
      <w:r w:rsidRPr="00B653AB">
        <w:rPr>
          <w:rFonts w:ascii="Calibri" w:eastAsia="PMingLiU" w:hAnsi="Calibri"/>
        </w:rPr>
        <w:t>利益係於範圍期間開頭時授與。範圍期間所發生之任何變更</w:t>
      </w:r>
      <w:r w:rsidRPr="00B653AB">
        <w:rPr>
          <w:rFonts w:ascii="Calibri" w:eastAsia="PMingLiU" w:hAnsi="Calibri"/>
        </w:rPr>
        <w:t xml:space="preserve"> (</w:t>
      </w:r>
      <w:r w:rsidRPr="00B653AB">
        <w:rPr>
          <w:rFonts w:ascii="Calibri" w:eastAsia="PMingLiU" w:hAnsi="Calibri"/>
        </w:rPr>
        <w:t>例如，額外訂購、退貨或線上服務轉換</w:t>
      </w:r>
      <w:r w:rsidRPr="00B653AB">
        <w:rPr>
          <w:rFonts w:ascii="Calibri" w:eastAsia="PMingLiU" w:hAnsi="Calibri"/>
        </w:rPr>
        <w:t xml:space="preserve">) </w:t>
      </w:r>
      <w:r w:rsidRPr="00B653AB">
        <w:rPr>
          <w:rFonts w:ascii="Calibri" w:eastAsia="PMingLiU" w:hAnsi="Calibri"/>
        </w:rPr>
        <w:t>可能造成利益資格之變更。以上規則之任何例外已註明於以下個別之利益小節中。利益隨時可能變更及中止，恕不另行通知。利益之可用性會因方案、地區、提供選擇方案及語言而有所不同。</w:t>
      </w:r>
      <w:r w:rsidRPr="00B653AB">
        <w:rPr>
          <w:rFonts w:ascii="Calibri" w:eastAsia="PMingLiU" w:hAnsi="Calibri"/>
        </w:rPr>
        <w:t xml:space="preserve">SA </w:t>
      </w:r>
      <w:r w:rsidRPr="00B653AB">
        <w:rPr>
          <w:rFonts w:ascii="Calibri" w:eastAsia="PMingLiU" w:hAnsi="Calibri"/>
        </w:rPr>
        <w:t>利益係依下表所示之不同方案進行分派：</w:t>
      </w:r>
    </w:p>
    <w:p w14:paraId="2656151E" w14:textId="77777777" w:rsidR="004D0FC1" w:rsidRPr="00B653AB" w:rsidRDefault="004D0FC1" w:rsidP="004D0FC1">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4D0FC1" w:rsidRPr="00B653AB" w14:paraId="5D6FDF48" w14:textId="77777777" w:rsidTr="00643982">
        <w:trPr>
          <w:tblHeader/>
        </w:trPr>
        <w:tc>
          <w:tcPr>
            <w:tcW w:w="2250" w:type="dxa"/>
            <w:shd w:val="clear" w:color="auto" w:fill="0072C6"/>
          </w:tcPr>
          <w:p w14:paraId="4F74EBF3"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方案</w:t>
            </w:r>
          </w:p>
        </w:tc>
        <w:tc>
          <w:tcPr>
            <w:tcW w:w="1440" w:type="dxa"/>
            <w:shd w:val="clear" w:color="auto" w:fill="0072C6"/>
          </w:tcPr>
          <w:p w14:paraId="538CB121"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Open License</w:t>
            </w:r>
          </w:p>
        </w:tc>
        <w:tc>
          <w:tcPr>
            <w:tcW w:w="1080" w:type="dxa"/>
            <w:shd w:val="clear" w:color="auto" w:fill="0072C6"/>
          </w:tcPr>
          <w:p w14:paraId="57740F63"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Open Value</w:t>
            </w:r>
          </w:p>
        </w:tc>
        <w:tc>
          <w:tcPr>
            <w:tcW w:w="1530" w:type="dxa"/>
            <w:shd w:val="clear" w:color="auto" w:fill="0072C6"/>
          </w:tcPr>
          <w:p w14:paraId="1A7F1EF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Open Value Subscription – </w:t>
            </w:r>
            <w:r w:rsidR="009651C3">
              <w:rPr>
                <w:rFonts w:ascii="Calibri" w:eastAsia="PMingLiU" w:hAnsi="Calibri"/>
                <w:color w:val="FFFFFF" w:themeColor="background1"/>
                <w:lang w:val="en-US"/>
              </w:rPr>
              <w:br/>
            </w:r>
            <w:r w:rsidRPr="00B653AB">
              <w:rPr>
                <w:rFonts w:ascii="Calibri" w:eastAsia="PMingLiU" w:hAnsi="Calibri"/>
                <w:color w:val="FFFFFF" w:themeColor="background1"/>
              </w:rPr>
              <w:t>教育解決方案</w:t>
            </w:r>
          </w:p>
        </w:tc>
        <w:tc>
          <w:tcPr>
            <w:tcW w:w="2696" w:type="dxa"/>
            <w:shd w:val="clear" w:color="auto" w:fill="0072C6"/>
          </w:tcPr>
          <w:p w14:paraId="19D4711B"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Select*</w:t>
            </w:r>
            <w:r w:rsidRPr="00B653AB">
              <w:rPr>
                <w:rFonts w:ascii="Calibri" w:eastAsia="PMingLiU" w:hAnsi="Calibri"/>
                <w:color w:val="FFFFFF" w:themeColor="background1"/>
              </w:rPr>
              <w:br/>
            </w:r>
            <w:r w:rsidRPr="00B653AB">
              <w:rPr>
                <w:rFonts w:ascii="Calibri" w:eastAsia="PMingLiU" w:hAnsi="Calibri"/>
                <w:color w:val="FFFFFF" w:themeColor="background1"/>
              </w:rPr>
              <w:t>依據</w:t>
            </w:r>
            <w:r w:rsidRPr="00B653AB">
              <w:rPr>
                <w:rFonts w:ascii="Calibri" w:eastAsia="PMingLiU" w:hAnsi="Calibri"/>
                <w:color w:val="FFFFFF" w:themeColor="background1"/>
              </w:rPr>
              <w:t xml:space="preserve"> Campus </w:t>
            </w:r>
            <w:r w:rsidRPr="00B653AB">
              <w:rPr>
                <w:rFonts w:ascii="Calibri" w:eastAsia="PMingLiU" w:hAnsi="Calibri"/>
                <w:color w:val="FFFFFF" w:themeColor="background1"/>
              </w:rPr>
              <w:t>和</w:t>
            </w:r>
            <w:r w:rsidRPr="00B653AB">
              <w:rPr>
                <w:rFonts w:ascii="Calibri" w:eastAsia="PMingLiU" w:hAnsi="Calibri"/>
                <w:color w:val="FFFFFF" w:themeColor="background1"/>
              </w:rPr>
              <w:t xml:space="preserve"> School </w:t>
            </w:r>
            <w:r w:rsidRPr="00B653AB">
              <w:rPr>
                <w:rFonts w:ascii="Calibri" w:eastAsia="PMingLiU" w:hAnsi="Calibri"/>
                <w:color w:val="FFFFFF" w:themeColor="background1"/>
              </w:rPr>
              <w:t>合約的</w:t>
            </w:r>
            <w:r w:rsidRPr="00B653AB">
              <w:rPr>
                <w:rFonts w:ascii="Calibri" w:eastAsia="PMingLiU" w:hAnsi="Calibri"/>
                <w:color w:val="FFFFFF" w:themeColor="background1"/>
              </w:rPr>
              <w:t xml:space="preserve"> Enterprise Agreement Enrollment for Education Solutions</w:t>
            </w:r>
          </w:p>
        </w:tc>
        <w:tc>
          <w:tcPr>
            <w:tcW w:w="1799" w:type="dxa"/>
            <w:shd w:val="clear" w:color="auto" w:fill="0072C6"/>
          </w:tcPr>
          <w:p w14:paraId="0603DE32"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Select Plus</w:t>
            </w:r>
          </w:p>
        </w:tc>
      </w:tr>
      <w:tr w:rsidR="004D0FC1" w:rsidRPr="00B653AB" w14:paraId="05E76005" w14:textId="77777777" w:rsidTr="00643982">
        <w:tc>
          <w:tcPr>
            <w:tcW w:w="2250" w:type="dxa"/>
          </w:tcPr>
          <w:p w14:paraId="27D5B30F" w14:textId="77777777" w:rsidR="004D0FC1" w:rsidRPr="00B653AB" w:rsidRDefault="004D0FC1" w:rsidP="00785D3B">
            <w:pPr>
              <w:pStyle w:val="ProductList-Body"/>
              <w:rPr>
                <w:rFonts w:ascii="Calibri" w:eastAsia="PMingLiU" w:hAnsi="Calibri"/>
              </w:rPr>
            </w:pPr>
            <w:r w:rsidRPr="00B653AB">
              <w:rPr>
                <w:rFonts w:ascii="Calibri" w:eastAsia="PMingLiU" w:hAnsi="Calibri"/>
              </w:rPr>
              <w:t>利益取得方式：</w:t>
            </w:r>
          </w:p>
        </w:tc>
        <w:tc>
          <w:tcPr>
            <w:tcW w:w="1440" w:type="dxa"/>
          </w:tcPr>
          <w:p w14:paraId="4C43217D" w14:textId="77777777" w:rsidR="004D0FC1" w:rsidRPr="00B653AB" w:rsidRDefault="004D0FC1" w:rsidP="00785D3B">
            <w:pPr>
              <w:pStyle w:val="ProductList-Body"/>
              <w:rPr>
                <w:rFonts w:ascii="Calibri" w:eastAsia="PMingLiU" w:hAnsi="Calibri"/>
              </w:rPr>
            </w:pPr>
            <w:r w:rsidRPr="00B653AB">
              <w:rPr>
                <w:rFonts w:ascii="Calibri" w:eastAsia="PMingLiU" w:hAnsi="Calibri"/>
              </w:rPr>
              <w:t>使用權號碼</w:t>
            </w:r>
          </w:p>
        </w:tc>
        <w:tc>
          <w:tcPr>
            <w:tcW w:w="1080" w:type="dxa"/>
          </w:tcPr>
          <w:p w14:paraId="4668867C" w14:textId="77777777" w:rsidR="004D0FC1" w:rsidRPr="00B653AB" w:rsidRDefault="004D0FC1" w:rsidP="00785D3B">
            <w:pPr>
              <w:pStyle w:val="ProductList-Body"/>
              <w:rPr>
                <w:rFonts w:ascii="Calibri" w:eastAsia="PMingLiU" w:hAnsi="Calibri"/>
              </w:rPr>
            </w:pPr>
            <w:r w:rsidRPr="00B653AB">
              <w:rPr>
                <w:rFonts w:ascii="Calibri" w:eastAsia="PMingLiU" w:hAnsi="Calibri"/>
              </w:rPr>
              <w:t>合約</w:t>
            </w:r>
          </w:p>
        </w:tc>
        <w:tc>
          <w:tcPr>
            <w:tcW w:w="1530" w:type="dxa"/>
          </w:tcPr>
          <w:p w14:paraId="32FC273A" w14:textId="77777777" w:rsidR="004D0FC1" w:rsidRPr="00B653AB" w:rsidRDefault="004D0FC1" w:rsidP="00785D3B">
            <w:pPr>
              <w:pStyle w:val="ProductList-Body"/>
              <w:rPr>
                <w:rFonts w:ascii="Calibri" w:eastAsia="PMingLiU" w:hAnsi="Calibri"/>
              </w:rPr>
            </w:pPr>
            <w:r w:rsidRPr="00B653AB">
              <w:rPr>
                <w:rFonts w:ascii="Calibri" w:eastAsia="PMingLiU" w:hAnsi="Calibri"/>
              </w:rPr>
              <w:t>合約</w:t>
            </w:r>
          </w:p>
        </w:tc>
        <w:tc>
          <w:tcPr>
            <w:tcW w:w="2696" w:type="dxa"/>
          </w:tcPr>
          <w:p w14:paraId="0E79B04B" w14:textId="77777777" w:rsidR="004D0FC1" w:rsidRPr="00B653AB" w:rsidRDefault="004D0FC1" w:rsidP="00785D3B">
            <w:pPr>
              <w:pStyle w:val="ProductList-Body"/>
              <w:rPr>
                <w:rFonts w:ascii="Calibri" w:eastAsia="PMingLiU" w:hAnsi="Calibri"/>
              </w:rPr>
            </w:pPr>
            <w:r w:rsidRPr="00B653AB">
              <w:rPr>
                <w:rFonts w:ascii="Calibri" w:eastAsia="PMingLiU" w:hAnsi="Calibri"/>
              </w:rPr>
              <w:t>Enrollment</w:t>
            </w:r>
          </w:p>
        </w:tc>
        <w:tc>
          <w:tcPr>
            <w:tcW w:w="1799" w:type="dxa"/>
          </w:tcPr>
          <w:p w14:paraId="6D6CE703" w14:textId="77777777" w:rsidR="004D0FC1" w:rsidRPr="00B653AB" w:rsidRDefault="004D0FC1" w:rsidP="00785D3B">
            <w:pPr>
              <w:pStyle w:val="ProductList-Body"/>
              <w:rPr>
                <w:rFonts w:ascii="Calibri" w:eastAsia="PMingLiU" w:hAnsi="Calibri"/>
              </w:rPr>
            </w:pPr>
            <w:r w:rsidRPr="00B653AB">
              <w:rPr>
                <w:rFonts w:ascii="Calibri" w:eastAsia="PMingLiU" w:hAnsi="Calibri"/>
              </w:rPr>
              <w:t>註冊關係企業</w:t>
            </w:r>
          </w:p>
        </w:tc>
      </w:tr>
    </w:tbl>
    <w:p w14:paraId="185B5219"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i/>
        </w:rPr>
        <w:t>注意事項：</w:t>
      </w:r>
      <w:r w:rsidRPr="00B653AB">
        <w:rPr>
          <w:rFonts w:ascii="Calibri" w:eastAsia="PMingLiU" w:hAnsi="Calibri"/>
          <w:i/>
        </w:rPr>
        <w:t xml:space="preserve">* </w:t>
      </w:r>
      <w:r w:rsidRPr="00B653AB">
        <w:rPr>
          <w:rFonts w:ascii="Calibri" w:eastAsia="PMingLiU" w:hAnsi="Calibri"/>
          <w:i/>
        </w:rPr>
        <w:t>簽訂</w:t>
      </w:r>
      <w:r w:rsidRPr="00B653AB">
        <w:rPr>
          <w:rFonts w:ascii="Calibri" w:eastAsia="PMingLiU" w:hAnsi="Calibri"/>
          <w:i/>
        </w:rPr>
        <w:t xml:space="preserve"> Canadian HealthCare Volume License Enterprise </w:t>
      </w:r>
      <w:r w:rsidRPr="00B653AB">
        <w:rPr>
          <w:rFonts w:ascii="Calibri" w:eastAsia="PMingLiU" w:hAnsi="Calibri"/>
          <w:i/>
        </w:rPr>
        <w:t>合約之客戶將取得之</w:t>
      </w:r>
      <w:r w:rsidRPr="00B653AB">
        <w:rPr>
          <w:rFonts w:ascii="Calibri" w:eastAsia="PMingLiU" w:hAnsi="Calibri"/>
          <w:i/>
        </w:rPr>
        <w:t xml:space="preserve"> SA </w:t>
      </w:r>
      <w:r w:rsidRPr="00B653AB">
        <w:rPr>
          <w:rFonts w:ascii="Calibri" w:eastAsia="PMingLiU" w:hAnsi="Calibri"/>
          <w:i/>
        </w:rPr>
        <w:t>利益，必須與可供客戶透過</w:t>
      </w:r>
      <w:r w:rsidRPr="00B653AB">
        <w:rPr>
          <w:rFonts w:ascii="Calibri" w:eastAsia="PMingLiU" w:hAnsi="Calibri"/>
          <w:i/>
        </w:rPr>
        <w:t xml:space="preserve"> Microsoft Open Value </w:t>
      </w:r>
      <w:r w:rsidRPr="00B653AB">
        <w:rPr>
          <w:rFonts w:ascii="Calibri" w:eastAsia="PMingLiU" w:hAnsi="Calibri"/>
          <w:i/>
        </w:rPr>
        <w:t>取得產品之</w:t>
      </w:r>
      <w:r w:rsidRPr="00B653AB">
        <w:rPr>
          <w:rFonts w:ascii="Calibri" w:eastAsia="PMingLiU" w:hAnsi="Calibri"/>
          <w:i/>
        </w:rPr>
        <w:t xml:space="preserve"> SA </w:t>
      </w:r>
      <w:r w:rsidRPr="00B653AB">
        <w:rPr>
          <w:rFonts w:ascii="Calibri" w:eastAsia="PMingLiU" w:hAnsi="Calibri"/>
          <w:i/>
        </w:rPr>
        <w:t>利益相符。</w:t>
      </w:r>
    </w:p>
    <w:p w14:paraId="026937FE" w14:textId="77777777" w:rsidR="004D0FC1" w:rsidRPr="00B653AB" w:rsidRDefault="004D0FC1" w:rsidP="004D0FC1">
      <w:pPr>
        <w:pStyle w:val="ProductList-Body"/>
        <w:rPr>
          <w:rFonts w:ascii="Calibri" w:eastAsia="PMingLiU" w:hAnsi="Calibri"/>
        </w:rPr>
      </w:pPr>
    </w:p>
    <w:p w14:paraId="1995B383" w14:textId="77777777" w:rsidR="004D0FC1" w:rsidRPr="00B653AB" w:rsidRDefault="004D0FC1" w:rsidP="004D0FC1">
      <w:pPr>
        <w:pStyle w:val="ProductList-Body"/>
        <w:rPr>
          <w:rFonts w:ascii="Calibri" w:eastAsia="PMingLiU" w:hAnsi="Calibri"/>
        </w:rPr>
      </w:pPr>
      <w:r w:rsidRPr="00B653AB">
        <w:rPr>
          <w:rFonts w:ascii="Calibri" w:eastAsia="PMingLiU" w:hAnsi="Calibri"/>
        </w:rPr>
        <w:t>無論客戶目前正在使用的產品版本為何，任何合格產品之有效的</w:t>
      </w:r>
      <w:r w:rsidRPr="00B653AB">
        <w:rPr>
          <w:rFonts w:ascii="Calibri" w:eastAsia="PMingLiU" w:hAnsi="Calibri"/>
        </w:rPr>
        <w:t xml:space="preserve"> SA </w:t>
      </w:r>
      <w:r w:rsidRPr="00B653AB">
        <w:rPr>
          <w:rFonts w:ascii="Calibri" w:eastAsia="PMingLiU" w:hAnsi="Calibri"/>
        </w:rPr>
        <w:t>可使該客戶符合下表所示利益之資格。合格產品已於每個產品小節中註明。部分利益之獲贈根據是客戶針對組合內特定之合格產品組之</w:t>
      </w:r>
      <w:r w:rsidRPr="00B653AB">
        <w:rPr>
          <w:rFonts w:ascii="Calibri" w:eastAsia="PMingLiU" w:hAnsi="Calibri"/>
        </w:rPr>
        <w:t xml:space="preserve"> SA </w:t>
      </w:r>
      <w:r w:rsidRPr="00B653AB">
        <w:rPr>
          <w:rFonts w:ascii="Calibri" w:eastAsia="PMingLiU" w:hAnsi="Calibri"/>
        </w:rPr>
        <w:t>花費。就這些用途而言，「</w:t>
      </w:r>
      <w:r w:rsidRPr="00B653AB">
        <w:rPr>
          <w:rFonts w:ascii="Calibri" w:eastAsia="PMingLiU" w:hAnsi="Calibri"/>
        </w:rPr>
        <w:t xml:space="preserve">SA </w:t>
      </w:r>
      <w:r w:rsidRPr="00B653AB">
        <w:rPr>
          <w:rFonts w:ascii="Calibri" w:eastAsia="PMingLiU" w:hAnsi="Calibri"/>
        </w:rPr>
        <w:t>花費」並非如字面上指客戶實際花費的金錢，而是指客戶依其</w:t>
      </w:r>
      <w:r w:rsidRPr="00B653AB">
        <w:rPr>
          <w:rFonts w:ascii="Calibri" w:eastAsia="PMingLiU" w:hAnsi="Calibri"/>
        </w:rPr>
        <w:t xml:space="preserve"> Select </w:t>
      </w:r>
      <w:r w:rsidRPr="00B653AB">
        <w:rPr>
          <w:rFonts w:ascii="Calibri" w:eastAsia="PMingLiU" w:hAnsi="Calibri"/>
        </w:rPr>
        <w:t>或</w:t>
      </w:r>
      <w:r w:rsidRPr="00B653AB">
        <w:rPr>
          <w:rFonts w:ascii="Calibri" w:eastAsia="PMingLiU" w:hAnsi="Calibri"/>
        </w:rPr>
        <w:t xml:space="preserve"> Enterprise </w:t>
      </w:r>
      <w:r w:rsidRPr="00B653AB">
        <w:rPr>
          <w:rFonts w:ascii="Calibri" w:eastAsia="PMingLiU" w:hAnsi="Calibri"/>
        </w:rPr>
        <w:t>註冊、</w:t>
      </w:r>
      <w:r w:rsidRPr="00B653AB">
        <w:rPr>
          <w:rFonts w:ascii="Calibri" w:eastAsia="PMingLiU" w:hAnsi="Calibri"/>
        </w:rPr>
        <w:t xml:space="preserve">Select Plus </w:t>
      </w:r>
      <w:r w:rsidRPr="00B653AB">
        <w:rPr>
          <w:rFonts w:ascii="Calibri" w:eastAsia="PMingLiU" w:hAnsi="Calibri"/>
        </w:rPr>
        <w:t>註冊或</w:t>
      </w:r>
      <w:r w:rsidRPr="00B653AB">
        <w:rPr>
          <w:rFonts w:ascii="Calibri" w:eastAsia="PMingLiU" w:hAnsi="Calibri"/>
        </w:rPr>
        <w:t xml:space="preserve"> Open </w:t>
      </w:r>
      <w:r w:rsidRPr="00B653AB">
        <w:rPr>
          <w:rFonts w:ascii="Calibri" w:eastAsia="PMingLiU" w:hAnsi="Calibri"/>
        </w:rPr>
        <w:t>合約針對該些產品之</w:t>
      </w:r>
      <w:r w:rsidRPr="00B653AB">
        <w:rPr>
          <w:rFonts w:ascii="Calibri" w:eastAsia="PMingLiU" w:hAnsi="Calibri"/>
        </w:rPr>
        <w:t xml:space="preserve"> SA </w:t>
      </w:r>
      <w:r w:rsidRPr="00B653AB">
        <w:rPr>
          <w:rFonts w:ascii="Calibri" w:eastAsia="PMingLiU" w:hAnsi="Calibri"/>
        </w:rPr>
        <w:t>範圍之大約花費</w:t>
      </w:r>
      <w:r w:rsidRPr="00B653AB">
        <w:rPr>
          <w:rFonts w:ascii="Calibri" w:eastAsia="PMingLiU" w:hAnsi="Calibri"/>
        </w:rPr>
        <w:t xml:space="preserve"> (</w:t>
      </w:r>
      <w:r w:rsidRPr="00B653AB">
        <w:rPr>
          <w:rFonts w:ascii="Calibri" w:eastAsia="PMingLiU" w:hAnsi="Calibri"/>
        </w:rPr>
        <w:t>例如，</w:t>
      </w:r>
      <w:r w:rsidRPr="00B653AB">
        <w:rPr>
          <w:rFonts w:ascii="Calibri" w:eastAsia="PMingLiU" w:hAnsi="Calibri"/>
        </w:rPr>
        <w:t xml:space="preserve">SA </w:t>
      </w:r>
      <w:r w:rsidRPr="00B653AB">
        <w:rPr>
          <w:rFonts w:ascii="Calibri" w:eastAsia="PMingLiU" w:hAnsi="Calibri"/>
        </w:rPr>
        <w:t>僅訂購及</w:t>
      </w:r>
      <w:r w:rsidRPr="00B653AB">
        <w:rPr>
          <w:rFonts w:ascii="Calibri" w:eastAsia="PMingLiU" w:hAnsi="Calibri"/>
        </w:rPr>
        <w:t xml:space="preserve"> L&amp;SA </w:t>
      </w:r>
      <w:r w:rsidRPr="00B653AB">
        <w:rPr>
          <w:rFonts w:ascii="Calibri" w:eastAsia="PMingLiU" w:hAnsi="Calibri"/>
        </w:rPr>
        <w:t>之</w:t>
      </w:r>
      <w:r w:rsidRPr="00B653AB">
        <w:rPr>
          <w:rFonts w:ascii="Calibri" w:eastAsia="PMingLiU" w:hAnsi="Calibri"/>
        </w:rPr>
        <w:t xml:space="preserve"> SA </w:t>
      </w:r>
      <w:r w:rsidRPr="00B653AB">
        <w:rPr>
          <w:rFonts w:ascii="Calibri" w:eastAsia="PMingLiU" w:hAnsi="Calibri"/>
        </w:rPr>
        <w:t>元件訂購</w:t>
      </w:r>
      <w:r w:rsidRPr="00B653AB">
        <w:rPr>
          <w:rFonts w:ascii="Calibri" w:eastAsia="PMingLiU" w:hAnsi="Calibri"/>
        </w:rPr>
        <w:t>)</w:t>
      </w:r>
      <w:r w:rsidRPr="00B653AB">
        <w:rPr>
          <w:rFonts w:ascii="Calibri" w:eastAsia="PMingLiU" w:hAnsi="Calibri"/>
        </w:rPr>
        <w:t>。若是依據訂閱方案之客戶，此指客戶依其註冊或合約花費在授權該等產品之大約總金額。其他利益會對應至</w:t>
      </w:r>
      <w:r w:rsidRPr="00B653AB">
        <w:rPr>
          <w:rFonts w:ascii="Calibri" w:eastAsia="PMingLiU" w:hAnsi="Calibri"/>
        </w:rPr>
        <w:t xml:space="preserve"> SA </w:t>
      </w:r>
      <w:r w:rsidRPr="00B653AB">
        <w:rPr>
          <w:rFonts w:ascii="Calibri" w:eastAsia="PMingLiU" w:hAnsi="Calibri"/>
        </w:rPr>
        <w:t>會員資格；適用之產品組合的</w:t>
      </w:r>
      <w:r w:rsidRPr="00B653AB">
        <w:rPr>
          <w:rFonts w:ascii="Calibri" w:eastAsia="PMingLiU" w:hAnsi="Calibri"/>
        </w:rPr>
        <w:t xml:space="preserve"> SA </w:t>
      </w:r>
      <w:r w:rsidRPr="00B653AB">
        <w:rPr>
          <w:rFonts w:ascii="Calibri" w:eastAsia="PMingLiU" w:hAnsi="Calibri"/>
        </w:rPr>
        <w:t>會員資格可使客戶符合該等利益之資格。</w:t>
      </w:r>
    </w:p>
    <w:p w14:paraId="1F1470D3" w14:textId="77777777" w:rsidR="004D0FC1" w:rsidRPr="00B653AB" w:rsidRDefault="004D0FC1" w:rsidP="004D0FC1">
      <w:pPr>
        <w:pStyle w:val="ProductList-Body"/>
        <w:rPr>
          <w:rFonts w:ascii="Calibri" w:eastAsia="PMingLiU" w:hAnsi="Calibri"/>
        </w:rPr>
      </w:pPr>
    </w:p>
    <w:p w14:paraId="6E391D06"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w:t>
      </w:r>
      <w:r w:rsidRPr="00B653AB">
        <w:rPr>
          <w:rFonts w:ascii="Calibri" w:eastAsia="PMingLiU" w:hAnsi="Calibri"/>
        </w:rPr>
        <w:t xml:space="preserve"> SA </w:t>
      </w:r>
      <w:r w:rsidRPr="00B653AB">
        <w:rPr>
          <w:rFonts w:ascii="Calibri" w:eastAsia="PMingLiU" w:hAnsi="Calibri"/>
        </w:rPr>
        <w:t>的客戶必須參閱「</w:t>
      </w:r>
      <w:r w:rsidRPr="00B653AB">
        <w:rPr>
          <w:rFonts w:ascii="Calibri" w:eastAsia="PMingLiU" w:hAnsi="Calibri"/>
        </w:rPr>
        <w:t xml:space="preserve">MPSA </w:t>
      </w:r>
      <w:r w:rsidRPr="00B653AB">
        <w:rPr>
          <w:rFonts w:ascii="Calibri" w:eastAsia="PMingLiU" w:hAnsi="Calibri"/>
        </w:rPr>
        <w:t>授權手冊」，以了解相關詳情。「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65" w:history="1">
        <w:r w:rsidRPr="00B653AB">
          <w:rPr>
            <w:rStyle w:val="Hyperlink"/>
            <w:rFonts w:ascii="Calibri" w:eastAsia="PMingLiU" w:hAnsi="Calibri"/>
          </w:rPr>
          <w:t>http://www.microsoftvolumelicensing.com/DocumentSearch.aspx?Mode=1&amp;Category=3</w:t>
        </w:r>
      </w:hyperlink>
    </w:p>
    <w:p w14:paraId="201B6F3C" w14:textId="77777777" w:rsidR="004D0FC1" w:rsidRPr="00B653AB" w:rsidRDefault="004D0FC1" w:rsidP="004D0FC1">
      <w:pPr>
        <w:pStyle w:val="ProductList-Body"/>
        <w:rPr>
          <w:rFonts w:ascii="Calibri" w:eastAsia="PMingLiU" w:hAnsi="Calibri"/>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4D0FC1" w:rsidRPr="00B653AB" w14:paraId="49013C28" w14:textId="77777777" w:rsidTr="001725C6">
        <w:trPr>
          <w:trHeight w:val="187"/>
          <w:tblHeader/>
        </w:trPr>
        <w:tc>
          <w:tcPr>
            <w:tcW w:w="5320" w:type="dxa"/>
            <w:shd w:val="clear" w:color="auto" w:fill="0072C6"/>
            <w:vAlign w:val="center"/>
          </w:tcPr>
          <w:p w14:paraId="5787149B"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利益</w:t>
            </w:r>
          </w:p>
        </w:tc>
        <w:tc>
          <w:tcPr>
            <w:tcW w:w="1828" w:type="dxa"/>
            <w:shd w:val="clear" w:color="auto" w:fill="0072C6"/>
            <w:vAlign w:val="center"/>
          </w:tcPr>
          <w:p w14:paraId="742E66E8"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應用程式組合</w:t>
            </w:r>
          </w:p>
        </w:tc>
        <w:tc>
          <w:tcPr>
            <w:tcW w:w="1828" w:type="dxa"/>
            <w:shd w:val="clear" w:color="auto" w:fill="0072C6"/>
            <w:vAlign w:val="center"/>
          </w:tcPr>
          <w:p w14:paraId="332EC200"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系統組合</w:t>
            </w:r>
          </w:p>
        </w:tc>
        <w:tc>
          <w:tcPr>
            <w:tcW w:w="1829" w:type="dxa"/>
            <w:shd w:val="clear" w:color="auto" w:fill="0072C6"/>
            <w:vAlign w:val="center"/>
          </w:tcPr>
          <w:p w14:paraId="23D54D3F"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伺服器組合</w:t>
            </w:r>
          </w:p>
        </w:tc>
      </w:tr>
      <w:tr w:rsidR="001725C6" w:rsidRPr="00B653AB" w14:paraId="1357DACD" w14:textId="77777777" w:rsidTr="001725C6">
        <w:trPr>
          <w:trHeight w:val="255"/>
        </w:trPr>
        <w:tc>
          <w:tcPr>
            <w:tcW w:w="5320" w:type="dxa"/>
            <w:vAlign w:val="bottom"/>
          </w:tcPr>
          <w:p w14:paraId="4F6DB54E" w14:textId="77777777" w:rsidR="001725C6" w:rsidRPr="00B653AB" w:rsidRDefault="00CF0F4B" w:rsidP="00785D3B">
            <w:pPr>
              <w:pStyle w:val="ProductList-Body"/>
              <w:rPr>
                <w:rFonts w:ascii="Calibri" w:eastAsia="PMingLiU" w:hAnsi="Calibri"/>
              </w:rPr>
            </w:pPr>
            <w:hyperlink w:anchor="SA_NewVersionRights" w:history="1">
              <w:r w:rsidR="001725C6" w:rsidRPr="00B653AB">
                <w:rPr>
                  <w:rStyle w:val="Hyperlink"/>
                  <w:rFonts w:ascii="Calibri" w:eastAsia="PMingLiU" w:hAnsi="Calibri"/>
                </w:rPr>
                <w:t>新版本權利</w:t>
              </w:r>
            </w:hyperlink>
          </w:p>
        </w:tc>
        <w:tc>
          <w:tcPr>
            <w:tcW w:w="1828" w:type="dxa"/>
          </w:tcPr>
          <w:p w14:paraId="3ED144F5" w14:textId="77777777" w:rsidR="001725C6" w:rsidRPr="00717EC0" w:rsidRDefault="001725C6" w:rsidP="00682ADA">
            <w:pPr>
              <w:pStyle w:val="ProductList-Body"/>
              <w:jc w:val="center"/>
            </w:pPr>
            <w:r w:rsidRPr="00516083">
              <w:rPr>
                <w:rFonts w:ascii="Wingdings" w:hAnsi="Wingdings" w:cs="Wingdings"/>
                <w:sz w:val="20"/>
                <w:szCs w:val="20"/>
              </w:rPr>
              <w:t></w:t>
            </w:r>
          </w:p>
        </w:tc>
        <w:tc>
          <w:tcPr>
            <w:tcW w:w="1828" w:type="dxa"/>
          </w:tcPr>
          <w:p w14:paraId="7D4F39C0" w14:textId="77777777" w:rsidR="001725C6" w:rsidRPr="00717EC0" w:rsidRDefault="001725C6" w:rsidP="00682ADA">
            <w:pPr>
              <w:pStyle w:val="ProductList-Body"/>
              <w:jc w:val="center"/>
            </w:pPr>
            <w:r w:rsidRPr="00CB38BF">
              <w:rPr>
                <w:rFonts w:ascii="Wingdings" w:hAnsi="Wingdings" w:cs="Wingdings"/>
                <w:sz w:val="20"/>
                <w:szCs w:val="20"/>
              </w:rPr>
              <w:t></w:t>
            </w:r>
          </w:p>
        </w:tc>
        <w:tc>
          <w:tcPr>
            <w:tcW w:w="1829" w:type="dxa"/>
          </w:tcPr>
          <w:p w14:paraId="63677747" w14:textId="77777777" w:rsidR="001725C6" w:rsidRPr="00717EC0" w:rsidRDefault="001725C6" w:rsidP="00682ADA">
            <w:pPr>
              <w:pStyle w:val="ProductList-Body"/>
              <w:jc w:val="center"/>
            </w:pPr>
            <w:r w:rsidRPr="00CB38BF">
              <w:rPr>
                <w:rFonts w:ascii="Wingdings" w:hAnsi="Wingdings" w:cs="Wingdings"/>
                <w:sz w:val="20"/>
                <w:szCs w:val="20"/>
              </w:rPr>
              <w:t></w:t>
            </w:r>
          </w:p>
        </w:tc>
      </w:tr>
      <w:tr w:rsidR="001725C6" w:rsidRPr="00B653AB" w14:paraId="476C0851" w14:textId="77777777" w:rsidTr="001725C6">
        <w:trPr>
          <w:trHeight w:val="255"/>
        </w:trPr>
        <w:tc>
          <w:tcPr>
            <w:tcW w:w="5320" w:type="dxa"/>
            <w:vAlign w:val="bottom"/>
          </w:tcPr>
          <w:p w14:paraId="2C71B58D" w14:textId="77777777" w:rsidR="001725C6" w:rsidRPr="00B653AB" w:rsidRDefault="00CF0F4B" w:rsidP="00785D3B">
            <w:pPr>
              <w:pStyle w:val="ProductList-Body"/>
              <w:rPr>
                <w:rFonts w:ascii="Calibri" w:eastAsia="PMingLiU" w:hAnsi="Calibri"/>
              </w:rPr>
            </w:pPr>
            <w:hyperlink w:anchor="SA_OfficeMultiLanguagePack" w:history="1">
              <w:r w:rsidR="001725C6" w:rsidRPr="00B653AB">
                <w:rPr>
                  <w:rStyle w:val="Hyperlink"/>
                  <w:rFonts w:ascii="Calibri" w:eastAsia="PMingLiU" w:hAnsi="Calibri"/>
                </w:rPr>
                <w:t>Office Multi Language Pack</w:t>
              </w:r>
            </w:hyperlink>
          </w:p>
        </w:tc>
        <w:tc>
          <w:tcPr>
            <w:tcW w:w="1828" w:type="dxa"/>
          </w:tcPr>
          <w:p w14:paraId="214EBC37" w14:textId="77777777" w:rsidR="001725C6" w:rsidRPr="00717EC0" w:rsidRDefault="001725C6" w:rsidP="00682ADA">
            <w:pPr>
              <w:pStyle w:val="ProductList-Body"/>
              <w:jc w:val="center"/>
            </w:pPr>
            <w:r w:rsidRPr="00516083">
              <w:rPr>
                <w:rFonts w:ascii="Wingdings" w:hAnsi="Wingdings" w:cs="Wingdings"/>
                <w:sz w:val="20"/>
                <w:szCs w:val="20"/>
              </w:rPr>
              <w:t></w:t>
            </w:r>
          </w:p>
        </w:tc>
        <w:tc>
          <w:tcPr>
            <w:tcW w:w="1828" w:type="dxa"/>
            <w:vAlign w:val="center"/>
          </w:tcPr>
          <w:p w14:paraId="64974339" w14:textId="77777777" w:rsidR="001725C6" w:rsidRPr="00717EC0" w:rsidRDefault="001725C6" w:rsidP="00682ADA">
            <w:pPr>
              <w:pStyle w:val="ProductList-Body"/>
              <w:jc w:val="center"/>
            </w:pPr>
          </w:p>
        </w:tc>
        <w:tc>
          <w:tcPr>
            <w:tcW w:w="1829" w:type="dxa"/>
            <w:vAlign w:val="center"/>
          </w:tcPr>
          <w:p w14:paraId="19FAD938" w14:textId="77777777" w:rsidR="001725C6" w:rsidRPr="00717EC0" w:rsidRDefault="001725C6" w:rsidP="00682ADA">
            <w:pPr>
              <w:pStyle w:val="ProductList-Body"/>
              <w:jc w:val="center"/>
              <w:rPr>
                <w:rStyle w:val="CommentReference"/>
                <w:rFonts w:cs="Tahoma"/>
                <w:szCs w:val="18"/>
              </w:rPr>
            </w:pPr>
          </w:p>
        </w:tc>
      </w:tr>
      <w:tr w:rsidR="001725C6" w:rsidRPr="00B653AB" w14:paraId="518935F4" w14:textId="77777777" w:rsidTr="001725C6">
        <w:trPr>
          <w:trHeight w:val="255"/>
        </w:trPr>
        <w:tc>
          <w:tcPr>
            <w:tcW w:w="5320" w:type="dxa"/>
            <w:vAlign w:val="bottom"/>
          </w:tcPr>
          <w:p w14:paraId="1687F680" w14:textId="77777777" w:rsidR="001725C6" w:rsidRPr="00B653AB" w:rsidRDefault="00CF0F4B" w:rsidP="00785D3B">
            <w:pPr>
              <w:pStyle w:val="ProductList-Body"/>
              <w:rPr>
                <w:rFonts w:ascii="Calibri" w:eastAsia="PMingLiU" w:hAnsi="Calibri"/>
              </w:rPr>
            </w:pPr>
            <w:hyperlink w:anchor="SA_OfficeOnline" w:history="1">
              <w:r w:rsidR="001725C6" w:rsidRPr="00B653AB">
                <w:rPr>
                  <w:rStyle w:val="Hyperlink"/>
                  <w:rFonts w:ascii="Calibri" w:eastAsia="PMingLiU" w:hAnsi="Calibri"/>
                </w:rPr>
                <w:t>Office Online</w:t>
              </w:r>
            </w:hyperlink>
          </w:p>
        </w:tc>
        <w:tc>
          <w:tcPr>
            <w:tcW w:w="1828" w:type="dxa"/>
          </w:tcPr>
          <w:p w14:paraId="790855A0" w14:textId="77777777" w:rsidR="001725C6" w:rsidRPr="00717EC0" w:rsidRDefault="001725C6" w:rsidP="00682ADA">
            <w:pPr>
              <w:pStyle w:val="ProductList-Body"/>
              <w:jc w:val="center"/>
            </w:pPr>
            <w:r w:rsidRPr="00516083">
              <w:rPr>
                <w:rFonts w:ascii="Wingdings" w:hAnsi="Wingdings" w:cs="Wingdings"/>
                <w:sz w:val="20"/>
                <w:szCs w:val="20"/>
              </w:rPr>
              <w:t></w:t>
            </w:r>
          </w:p>
        </w:tc>
        <w:tc>
          <w:tcPr>
            <w:tcW w:w="1828" w:type="dxa"/>
            <w:vAlign w:val="center"/>
          </w:tcPr>
          <w:p w14:paraId="4FC9E61E" w14:textId="77777777" w:rsidR="001725C6" w:rsidRPr="00717EC0" w:rsidRDefault="001725C6" w:rsidP="00682ADA">
            <w:pPr>
              <w:pStyle w:val="ProductList-Body"/>
              <w:jc w:val="center"/>
            </w:pPr>
          </w:p>
        </w:tc>
        <w:tc>
          <w:tcPr>
            <w:tcW w:w="1829" w:type="dxa"/>
            <w:vAlign w:val="center"/>
          </w:tcPr>
          <w:p w14:paraId="0F8DE4A5" w14:textId="77777777" w:rsidR="001725C6" w:rsidRPr="00717EC0" w:rsidRDefault="001725C6" w:rsidP="00682ADA">
            <w:pPr>
              <w:pStyle w:val="ProductList-Body"/>
              <w:jc w:val="center"/>
              <w:rPr>
                <w:rStyle w:val="CommentReference"/>
                <w:rFonts w:cs="Tahoma"/>
                <w:szCs w:val="18"/>
              </w:rPr>
            </w:pPr>
          </w:p>
        </w:tc>
      </w:tr>
      <w:tr w:rsidR="001725C6" w:rsidRPr="00B653AB" w14:paraId="02141C62" w14:textId="77777777" w:rsidTr="001725C6">
        <w:trPr>
          <w:trHeight w:val="255"/>
        </w:trPr>
        <w:tc>
          <w:tcPr>
            <w:tcW w:w="5320" w:type="dxa"/>
            <w:vAlign w:val="bottom"/>
          </w:tcPr>
          <w:p w14:paraId="17E7AB55" w14:textId="77777777" w:rsidR="001725C6" w:rsidRPr="00B653AB" w:rsidRDefault="00CF0F4B" w:rsidP="00785D3B">
            <w:pPr>
              <w:pStyle w:val="ProductList-Body"/>
              <w:rPr>
                <w:rFonts w:ascii="Calibri" w:eastAsia="PMingLiU" w:hAnsi="Calibri"/>
              </w:rPr>
            </w:pPr>
            <w:hyperlink w:anchor="SA_PlanningServices" w:history="1">
              <w:r w:rsidR="001725C6" w:rsidRPr="00B653AB">
                <w:rPr>
                  <w:rStyle w:val="Hyperlink"/>
                  <w:rFonts w:ascii="Calibri" w:eastAsia="PMingLiU" w:hAnsi="Calibri"/>
                </w:rPr>
                <w:t>規劃服務</w:t>
              </w:r>
            </w:hyperlink>
          </w:p>
        </w:tc>
        <w:tc>
          <w:tcPr>
            <w:tcW w:w="1828" w:type="dxa"/>
          </w:tcPr>
          <w:p w14:paraId="2DA49F9E" w14:textId="77777777" w:rsidR="001725C6" w:rsidRPr="00717EC0" w:rsidRDefault="001725C6" w:rsidP="00682ADA">
            <w:pPr>
              <w:pStyle w:val="ProductList-Body"/>
              <w:jc w:val="center"/>
            </w:pPr>
            <w:r w:rsidRPr="00516083">
              <w:rPr>
                <w:rFonts w:ascii="Wingdings" w:hAnsi="Wingdings" w:cs="Wingdings"/>
                <w:sz w:val="20"/>
                <w:szCs w:val="20"/>
              </w:rPr>
              <w:t></w:t>
            </w:r>
          </w:p>
        </w:tc>
        <w:tc>
          <w:tcPr>
            <w:tcW w:w="1828" w:type="dxa"/>
            <w:vAlign w:val="center"/>
          </w:tcPr>
          <w:p w14:paraId="1F8C2BAB" w14:textId="77777777" w:rsidR="001725C6" w:rsidRPr="00717EC0" w:rsidRDefault="001725C6" w:rsidP="00682ADA">
            <w:pPr>
              <w:pStyle w:val="ProductList-Body"/>
              <w:jc w:val="center"/>
            </w:pPr>
          </w:p>
        </w:tc>
        <w:tc>
          <w:tcPr>
            <w:tcW w:w="1829" w:type="dxa"/>
            <w:vAlign w:val="center"/>
          </w:tcPr>
          <w:p w14:paraId="5F740C98" w14:textId="77777777" w:rsidR="001725C6" w:rsidRPr="00717EC0" w:rsidRDefault="001725C6" w:rsidP="00682ADA">
            <w:pPr>
              <w:pStyle w:val="ProductList-Body"/>
              <w:jc w:val="center"/>
              <w:rPr>
                <w:rStyle w:val="CommentReference"/>
                <w:rFonts w:cs="Tahoma"/>
                <w:szCs w:val="18"/>
              </w:rPr>
            </w:pPr>
            <w:r w:rsidRPr="008E76EF">
              <w:rPr>
                <w:rFonts w:ascii="Wingdings" w:hAnsi="Wingdings" w:cs="Wingdings"/>
                <w:sz w:val="20"/>
                <w:szCs w:val="20"/>
              </w:rPr>
              <w:t></w:t>
            </w:r>
          </w:p>
        </w:tc>
      </w:tr>
      <w:tr w:rsidR="001725C6" w:rsidRPr="00B653AB" w14:paraId="3C507B38" w14:textId="77777777" w:rsidTr="001725C6">
        <w:trPr>
          <w:trHeight w:val="255"/>
        </w:trPr>
        <w:tc>
          <w:tcPr>
            <w:tcW w:w="5320" w:type="dxa"/>
            <w:vAlign w:val="bottom"/>
          </w:tcPr>
          <w:p w14:paraId="58918410" w14:textId="77777777" w:rsidR="001725C6" w:rsidRPr="00B653AB" w:rsidRDefault="00CF0F4B" w:rsidP="00785D3B">
            <w:pPr>
              <w:pStyle w:val="ProductList-Body"/>
              <w:rPr>
                <w:rFonts w:ascii="Calibri" w:eastAsia="PMingLiU" w:hAnsi="Calibri"/>
              </w:rPr>
            </w:pPr>
            <w:hyperlink w:anchor="SA_EnhancedEditionBenefits" w:history="1">
              <w:r w:rsidR="001725C6" w:rsidRPr="00B653AB">
                <w:rPr>
                  <w:rStyle w:val="Hyperlink"/>
                  <w:rFonts w:ascii="Calibri" w:eastAsia="PMingLiU" w:hAnsi="Calibri"/>
                </w:rPr>
                <w:t>增強版利益</w:t>
              </w:r>
              <w:r w:rsidR="001725C6" w:rsidRPr="00B653AB">
                <w:rPr>
                  <w:rStyle w:val="Hyperlink"/>
                  <w:rFonts w:ascii="Calibri" w:eastAsia="PMingLiU" w:hAnsi="Calibri"/>
                </w:rPr>
                <w:t xml:space="preserve"> - Windows </w:t>
              </w:r>
              <w:r w:rsidR="001725C6" w:rsidRPr="00B653AB">
                <w:rPr>
                  <w:rStyle w:val="Hyperlink"/>
                  <w:rFonts w:ascii="Calibri" w:eastAsia="PMingLiU" w:hAnsi="Calibri"/>
                </w:rPr>
                <w:t>及</w:t>
              </w:r>
              <w:r w:rsidR="001725C6" w:rsidRPr="00B653AB">
                <w:rPr>
                  <w:rStyle w:val="Hyperlink"/>
                  <w:rFonts w:ascii="Calibri" w:eastAsia="PMingLiU" w:hAnsi="Calibri"/>
                </w:rPr>
                <w:t xml:space="preserve"> Windows Embedded</w:t>
              </w:r>
            </w:hyperlink>
          </w:p>
        </w:tc>
        <w:tc>
          <w:tcPr>
            <w:tcW w:w="1828" w:type="dxa"/>
            <w:vAlign w:val="center"/>
          </w:tcPr>
          <w:p w14:paraId="618436F3" w14:textId="77777777" w:rsidR="001725C6" w:rsidRPr="00717EC0" w:rsidRDefault="001725C6" w:rsidP="00682ADA">
            <w:pPr>
              <w:pStyle w:val="ProductList-Body"/>
              <w:jc w:val="center"/>
            </w:pPr>
          </w:p>
        </w:tc>
        <w:tc>
          <w:tcPr>
            <w:tcW w:w="1828" w:type="dxa"/>
            <w:vAlign w:val="center"/>
          </w:tcPr>
          <w:p w14:paraId="283CF0A7" w14:textId="77777777" w:rsidR="001725C6" w:rsidRPr="00717EC0" w:rsidRDefault="001725C6" w:rsidP="00682ADA">
            <w:pPr>
              <w:pStyle w:val="ProductList-Body"/>
              <w:jc w:val="center"/>
            </w:pPr>
            <w:r w:rsidRPr="008E76EF">
              <w:rPr>
                <w:rFonts w:ascii="Wingdings" w:hAnsi="Wingdings" w:cs="Wingdings"/>
                <w:sz w:val="20"/>
                <w:szCs w:val="20"/>
              </w:rPr>
              <w:t></w:t>
            </w:r>
            <w:r w:rsidRPr="00717EC0">
              <w:rPr>
                <w:vertAlign w:val="superscript"/>
              </w:rPr>
              <w:t>1</w:t>
            </w:r>
          </w:p>
        </w:tc>
        <w:tc>
          <w:tcPr>
            <w:tcW w:w="1829" w:type="dxa"/>
            <w:vAlign w:val="center"/>
          </w:tcPr>
          <w:p w14:paraId="44E9117B" w14:textId="77777777" w:rsidR="001725C6" w:rsidRPr="00717EC0" w:rsidRDefault="001725C6" w:rsidP="00682ADA">
            <w:pPr>
              <w:pStyle w:val="ProductList-Body"/>
              <w:jc w:val="center"/>
            </w:pPr>
          </w:p>
        </w:tc>
      </w:tr>
      <w:tr w:rsidR="001725C6" w:rsidRPr="00B653AB" w14:paraId="1DDD70D8" w14:textId="77777777" w:rsidTr="001725C6">
        <w:trPr>
          <w:trHeight w:val="255"/>
        </w:trPr>
        <w:tc>
          <w:tcPr>
            <w:tcW w:w="5320" w:type="dxa"/>
            <w:vAlign w:val="bottom"/>
          </w:tcPr>
          <w:p w14:paraId="7693DD85" w14:textId="77777777" w:rsidR="001725C6" w:rsidRPr="00B653AB" w:rsidRDefault="00CF0F4B" w:rsidP="00785D3B">
            <w:pPr>
              <w:pStyle w:val="ProductList-Body"/>
              <w:rPr>
                <w:rFonts w:ascii="Calibri" w:eastAsia="PMingLiU" w:hAnsi="Calibri"/>
              </w:rPr>
            </w:pPr>
            <w:hyperlink w:anchor="SA_EnterpriseSideloading" w:history="1">
              <w:r w:rsidR="001725C6" w:rsidRPr="00B653AB">
                <w:rPr>
                  <w:rStyle w:val="Hyperlink"/>
                  <w:rFonts w:ascii="Calibri" w:eastAsia="PMingLiU" w:hAnsi="Calibri"/>
                </w:rPr>
                <w:t>Enterprise Sideloading</w:t>
              </w:r>
            </w:hyperlink>
          </w:p>
        </w:tc>
        <w:tc>
          <w:tcPr>
            <w:tcW w:w="1828" w:type="dxa"/>
            <w:vAlign w:val="center"/>
          </w:tcPr>
          <w:p w14:paraId="21A630C7" w14:textId="77777777" w:rsidR="001725C6" w:rsidRPr="00717EC0" w:rsidRDefault="001725C6" w:rsidP="00682ADA">
            <w:pPr>
              <w:pStyle w:val="ProductList-Body"/>
              <w:jc w:val="center"/>
            </w:pPr>
          </w:p>
        </w:tc>
        <w:tc>
          <w:tcPr>
            <w:tcW w:w="1828" w:type="dxa"/>
          </w:tcPr>
          <w:p w14:paraId="7FAA06B3" w14:textId="77777777" w:rsidR="001725C6" w:rsidRPr="00717EC0" w:rsidRDefault="001725C6" w:rsidP="00682ADA">
            <w:pPr>
              <w:pStyle w:val="ProductList-Body"/>
              <w:jc w:val="center"/>
            </w:pPr>
            <w:r w:rsidRPr="00B4566A">
              <w:rPr>
                <w:rFonts w:ascii="Wingdings" w:hAnsi="Wingdings" w:cs="Wingdings"/>
                <w:sz w:val="20"/>
                <w:szCs w:val="20"/>
              </w:rPr>
              <w:t></w:t>
            </w:r>
          </w:p>
        </w:tc>
        <w:tc>
          <w:tcPr>
            <w:tcW w:w="1829" w:type="dxa"/>
            <w:vAlign w:val="center"/>
          </w:tcPr>
          <w:p w14:paraId="38CFFB03" w14:textId="77777777" w:rsidR="001725C6" w:rsidRPr="00717EC0" w:rsidRDefault="001725C6" w:rsidP="00682ADA">
            <w:pPr>
              <w:pStyle w:val="ProductList-Body"/>
              <w:jc w:val="center"/>
            </w:pPr>
          </w:p>
        </w:tc>
      </w:tr>
      <w:tr w:rsidR="001725C6" w:rsidRPr="00B653AB" w14:paraId="790FCA2F" w14:textId="77777777" w:rsidTr="001725C6">
        <w:trPr>
          <w:trHeight w:val="255"/>
        </w:trPr>
        <w:tc>
          <w:tcPr>
            <w:tcW w:w="5320" w:type="dxa"/>
            <w:vAlign w:val="bottom"/>
          </w:tcPr>
          <w:p w14:paraId="533EBE46" w14:textId="77777777" w:rsidR="001725C6" w:rsidRPr="00B653AB" w:rsidRDefault="00CF0F4B" w:rsidP="00785D3B">
            <w:pPr>
              <w:pStyle w:val="ProductList-Body"/>
              <w:rPr>
                <w:rFonts w:ascii="Calibri" w:eastAsia="PMingLiU" w:hAnsi="Calibri"/>
              </w:rPr>
            </w:pPr>
            <w:hyperlink w:anchor="SA_WindowsCompanionSubscription" w:history="1">
              <w:r w:rsidR="001725C6" w:rsidRPr="00B653AB">
                <w:rPr>
                  <w:rStyle w:val="Hyperlink"/>
                  <w:rFonts w:ascii="Calibri" w:eastAsia="PMingLiU" w:hAnsi="Calibri"/>
                </w:rPr>
                <w:t xml:space="preserve">Windows </w:t>
              </w:r>
              <w:r w:rsidR="001725C6" w:rsidRPr="00B653AB">
                <w:rPr>
                  <w:rStyle w:val="Hyperlink"/>
                  <w:rFonts w:ascii="Calibri" w:eastAsia="PMingLiU" w:hAnsi="Calibri"/>
                </w:rPr>
                <w:t>軟體保證每一使用者加值訂購權</w:t>
              </w:r>
            </w:hyperlink>
          </w:p>
        </w:tc>
        <w:tc>
          <w:tcPr>
            <w:tcW w:w="1828" w:type="dxa"/>
            <w:vAlign w:val="center"/>
          </w:tcPr>
          <w:p w14:paraId="291658ED" w14:textId="77777777" w:rsidR="001725C6" w:rsidRPr="00717EC0" w:rsidRDefault="001725C6" w:rsidP="00682ADA">
            <w:pPr>
              <w:pStyle w:val="ProductList-Body"/>
              <w:jc w:val="center"/>
            </w:pPr>
          </w:p>
        </w:tc>
        <w:tc>
          <w:tcPr>
            <w:tcW w:w="1828" w:type="dxa"/>
          </w:tcPr>
          <w:p w14:paraId="595E393D" w14:textId="77777777" w:rsidR="001725C6" w:rsidRPr="00717EC0" w:rsidRDefault="001725C6" w:rsidP="00682ADA">
            <w:pPr>
              <w:pStyle w:val="ProductList-Body"/>
              <w:jc w:val="center"/>
            </w:pPr>
            <w:r w:rsidRPr="00B4566A">
              <w:rPr>
                <w:rFonts w:ascii="Wingdings" w:hAnsi="Wingdings" w:cs="Wingdings"/>
                <w:sz w:val="20"/>
                <w:szCs w:val="20"/>
              </w:rPr>
              <w:t></w:t>
            </w:r>
          </w:p>
        </w:tc>
        <w:tc>
          <w:tcPr>
            <w:tcW w:w="1829" w:type="dxa"/>
            <w:vAlign w:val="center"/>
          </w:tcPr>
          <w:p w14:paraId="0EC6BB65" w14:textId="77777777" w:rsidR="001725C6" w:rsidRPr="00717EC0" w:rsidRDefault="001725C6" w:rsidP="00682ADA">
            <w:pPr>
              <w:pStyle w:val="ProductList-Body"/>
              <w:jc w:val="center"/>
            </w:pPr>
          </w:p>
        </w:tc>
      </w:tr>
      <w:tr w:rsidR="001725C6" w:rsidRPr="00B653AB" w14:paraId="58514EA3" w14:textId="77777777" w:rsidTr="001725C6">
        <w:trPr>
          <w:trHeight w:val="255"/>
        </w:trPr>
        <w:tc>
          <w:tcPr>
            <w:tcW w:w="5320" w:type="dxa"/>
            <w:vAlign w:val="bottom"/>
          </w:tcPr>
          <w:p w14:paraId="6DCC6BA0" w14:textId="77777777" w:rsidR="001725C6" w:rsidRPr="00B653AB" w:rsidRDefault="00CF0F4B" w:rsidP="00785D3B">
            <w:pPr>
              <w:pStyle w:val="ProductList-Body"/>
              <w:rPr>
                <w:rFonts w:ascii="Calibri" w:eastAsia="PMingLiU" w:hAnsi="Calibri"/>
              </w:rPr>
            </w:pPr>
            <w:hyperlink w:anchor="SA_TrainingVouchers" w:history="1">
              <w:r w:rsidR="001725C6" w:rsidRPr="00B653AB">
                <w:rPr>
                  <w:rStyle w:val="Hyperlink"/>
                  <w:rFonts w:ascii="Calibri" w:eastAsia="PMingLiU" w:hAnsi="Calibri"/>
                </w:rPr>
                <w:t>訓練券</w:t>
              </w:r>
            </w:hyperlink>
          </w:p>
        </w:tc>
        <w:tc>
          <w:tcPr>
            <w:tcW w:w="1828" w:type="dxa"/>
          </w:tcPr>
          <w:p w14:paraId="5649D162" w14:textId="77777777" w:rsidR="001725C6" w:rsidRPr="00717EC0" w:rsidRDefault="001725C6" w:rsidP="00682ADA">
            <w:pPr>
              <w:pStyle w:val="ProductList-Body"/>
              <w:jc w:val="center"/>
            </w:pPr>
            <w:r w:rsidRPr="00DE07E1">
              <w:rPr>
                <w:rFonts w:ascii="Wingdings" w:hAnsi="Wingdings" w:cs="Wingdings"/>
                <w:sz w:val="20"/>
                <w:szCs w:val="20"/>
              </w:rPr>
              <w:t></w:t>
            </w:r>
          </w:p>
        </w:tc>
        <w:tc>
          <w:tcPr>
            <w:tcW w:w="1828" w:type="dxa"/>
          </w:tcPr>
          <w:p w14:paraId="68F28AF8" w14:textId="77777777" w:rsidR="001725C6" w:rsidRPr="00717EC0" w:rsidRDefault="001725C6" w:rsidP="00682ADA">
            <w:pPr>
              <w:pStyle w:val="ProductList-Body"/>
              <w:jc w:val="center"/>
            </w:pPr>
            <w:r w:rsidRPr="00B4566A">
              <w:rPr>
                <w:rFonts w:ascii="Wingdings" w:hAnsi="Wingdings" w:cs="Wingdings"/>
                <w:sz w:val="20"/>
                <w:szCs w:val="20"/>
              </w:rPr>
              <w:t></w:t>
            </w:r>
          </w:p>
        </w:tc>
        <w:tc>
          <w:tcPr>
            <w:tcW w:w="1829" w:type="dxa"/>
            <w:vAlign w:val="center"/>
          </w:tcPr>
          <w:p w14:paraId="3BCA3B4A" w14:textId="77777777" w:rsidR="001725C6" w:rsidRPr="00717EC0" w:rsidRDefault="001725C6" w:rsidP="00682ADA">
            <w:pPr>
              <w:pStyle w:val="ProductList-Body"/>
              <w:jc w:val="center"/>
            </w:pPr>
          </w:p>
        </w:tc>
      </w:tr>
      <w:tr w:rsidR="001725C6" w:rsidRPr="00B653AB" w14:paraId="70A7D89A" w14:textId="77777777" w:rsidTr="001725C6">
        <w:trPr>
          <w:trHeight w:val="255"/>
        </w:trPr>
        <w:tc>
          <w:tcPr>
            <w:tcW w:w="5320" w:type="dxa"/>
            <w:vAlign w:val="bottom"/>
          </w:tcPr>
          <w:p w14:paraId="4242AB5E" w14:textId="77777777" w:rsidR="001725C6" w:rsidRPr="00B653AB" w:rsidRDefault="00CF0F4B" w:rsidP="00785D3B">
            <w:pPr>
              <w:pStyle w:val="ProductList-Body"/>
              <w:rPr>
                <w:rFonts w:ascii="Calibri" w:eastAsia="PMingLiU" w:hAnsi="Calibri"/>
              </w:rPr>
            </w:pPr>
            <w:hyperlink w:anchor="SA_ELearning" w:history="1">
              <w:r w:rsidR="001725C6" w:rsidRPr="00B653AB">
                <w:rPr>
                  <w:rStyle w:val="Hyperlink"/>
                  <w:rFonts w:ascii="Calibri" w:eastAsia="PMingLiU" w:hAnsi="Calibri"/>
                </w:rPr>
                <w:t>E-Learning</w:t>
              </w:r>
            </w:hyperlink>
          </w:p>
        </w:tc>
        <w:tc>
          <w:tcPr>
            <w:tcW w:w="1828" w:type="dxa"/>
          </w:tcPr>
          <w:p w14:paraId="12B4FB0F" w14:textId="77777777" w:rsidR="001725C6" w:rsidRPr="00717EC0" w:rsidRDefault="001725C6" w:rsidP="00682ADA">
            <w:pPr>
              <w:pStyle w:val="ProductList-Body"/>
              <w:jc w:val="center"/>
            </w:pPr>
            <w:r w:rsidRPr="00DE07E1">
              <w:rPr>
                <w:rFonts w:ascii="Wingdings" w:hAnsi="Wingdings" w:cs="Wingdings"/>
                <w:sz w:val="20"/>
                <w:szCs w:val="20"/>
              </w:rPr>
              <w:t></w:t>
            </w:r>
          </w:p>
        </w:tc>
        <w:tc>
          <w:tcPr>
            <w:tcW w:w="1828" w:type="dxa"/>
          </w:tcPr>
          <w:p w14:paraId="441033FC" w14:textId="77777777" w:rsidR="001725C6" w:rsidRPr="00717EC0" w:rsidRDefault="001725C6" w:rsidP="00682ADA">
            <w:pPr>
              <w:pStyle w:val="ProductList-Body"/>
              <w:jc w:val="center"/>
            </w:pPr>
            <w:r w:rsidRPr="00B4566A">
              <w:rPr>
                <w:rFonts w:ascii="Wingdings" w:hAnsi="Wingdings" w:cs="Wingdings"/>
                <w:sz w:val="20"/>
                <w:szCs w:val="20"/>
              </w:rPr>
              <w:t></w:t>
            </w:r>
          </w:p>
        </w:tc>
        <w:tc>
          <w:tcPr>
            <w:tcW w:w="1829" w:type="dxa"/>
            <w:vAlign w:val="center"/>
          </w:tcPr>
          <w:p w14:paraId="3CA7139A" w14:textId="77777777" w:rsidR="001725C6" w:rsidRPr="00717EC0" w:rsidRDefault="001725C6" w:rsidP="00682ADA">
            <w:pPr>
              <w:pStyle w:val="ProductList-Body"/>
              <w:jc w:val="center"/>
            </w:pPr>
            <w:r w:rsidRPr="008E76EF">
              <w:rPr>
                <w:rFonts w:ascii="Wingdings" w:hAnsi="Wingdings" w:cs="Wingdings"/>
                <w:sz w:val="20"/>
                <w:szCs w:val="20"/>
              </w:rPr>
              <w:t></w:t>
            </w:r>
          </w:p>
        </w:tc>
      </w:tr>
      <w:tr w:rsidR="001725C6" w:rsidRPr="00B653AB" w14:paraId="708F9D68" w14:textId="77777777" w:rsidTr="001725C6">
        <w:trPr>
          <w:trHeight w:val="255"/>
        </w:trPr>
        <w:tc>
          <w:tcPr>
            <w:tcW w:w="5320" w:type="dxa"/>
            <w:vAlign w:val="bottom"/>
          </w:tcPr>
          <w:p w14:paraId="722D8E18" w14:textId="77777777" w:rsidR="001725C6" w:rsidRPr="00B653AB" w:rsidRDefault="00CF0F4B" w:rsidP="00785D3B">
            <w:pPr>
              <w:pStyle w:val="ProductList-Body"/>
              <w:rPr>
                <w:rFonts w:ascii="Calibri" w:eastAsia="PMingLiU" w:hAnsi="Calibri"/>
              </w:rPr>
            </w:pPr>
            <w:hyperlink w:anchor="SA_HomeUseProgram" w:history="1">
              <w:r w:rsidR="001725C6" w:rsidRPr="00B653AB">
                <w:rPr>
                  <w:rStyle w:val="Hyperlink"/>
                  <w:rFonts w:ascii="Calibri" w:eastAsia="PMingLiU" w:hAnsi="Calibri"/>
                </w:rPr>
                <w:t>家庭使用方案</w:t>
              </w:r>
            </w:hyperlink>
          </w:p>
        </w:tc>
        <w:tc>
          <w:tcPr>
            <w:tcW w:w="1828" w:type="dxa"/>
          </w:tcPr>
          <w:p w14:paraId="58B11C30" w14:textId="77777777" w:rsidR="001725C6" w:rsidRPr="00717EC0" w:rsidRDefault="001725C6" w:rsidP="00682ADA">
            <w:pPr>
              <w:pStyle w:val="ProductList-Body"/>
              <w:jc w:val="center"/>
            </w:pPr>
            <w:r w:rsidRPr="00DE07E1">
              <w:rPr>
                <w:rFonts w:ascii="Wingdings" w:hAnsi="Wingdings" w:cs="Wingdings"/>
                <w:sz w:val="20"/>
                <w:szCs w:val="20"/>
              </w:rPr>
              <w:t></w:t>
            </w:r>
          </w:p>
        </w:tc>
        <w:tc>
          <w:tcPr>
            <w:tcW w:w="1828" w:type="dxa"/>
            <w:vAlign w:val="center"/>
          </w:tcPr>
          <w:p w14:paraId="1D9345D1" w14:textId="77777777" w:rsidR="001725C6" w:rsidRPr="00717EC0" w:rsidRDefault="001725C6" w:rsidP="00682ADA">
            <w:pPr>
              <w:pStyle w:val="ProductList-Body"/>
              <w:jc w:val="center"/>
            </w:pPr>
          </w:p>
        </w:tc>
        <w:tc>
          <w:tcPr>
            <w:tcW w:w="1829" w:type="dxa"/>
            <w:vAlign w:val="center"/>
          </w:tcPr>
          <w:p w14:paraId="35EA1760" w14:textId="77777777" w:rsidR="001725C6" w:rsidRPr="00717EC0" w:rsidRDefault="001725C6" w:rsidP="00682ADA">
            <w:pPr>
              <w:pStyle w:val="ProductList-Body"/>
              <w:jc w:val="center"/>
            </w:pPr>
          </w:p>
        </w:tc>
      </w:tr>
      <w:tr w:rsidR="001725C6" w:rsidRPr="00B653AB" w14:paraId="200C4AB8" w14:textId="77777777" w:rsidTr="001725C6">
        <w:trPr>
          <w:trHeight w:val="255"/>
        </w:trPr>
        <w:tc>
          <w:tcPr>
            <w:tcW w:w="5320" w:type="dxa"/>
            <w:vAlign w:val="bottom"/>
          </w:tcPr>
          <w:p w14:paraId="50968F53" w14:textId="77777777" w:rsidR="001725C6" w:rsidRPr="00B653AB" w:rsidRDefault="00CF0F4B" w:rsidP="00785D3B">
            <w:pPr>
              <w:pStyle w:val="ProductList-Body"/>
              <w:rPr>
                <w:rFonts w:ascii="Calibri" w:eastAsia="PMingLiU" w:hAnsi="Calibri"/>
              </w:rPr>
            </w:pPr>
            <w:hyperlink w:anchor="SA_EnterpriseSourceLicensingProgram" w:history="1">
              <w:r w:rsidR="001725C6" w:rsidRPr="00B653AB">
                <w:rPr>
                  <w:rStyle w:val="Hyperlink"/>
                  <w:rFonts w:ascii="Calibri" w:eastAsia="PMingLiU" w:hAnsi="Calibri"/>
                </w:rPr>
                <w:t xml:space="preserve">Enterprise Source </w:t>
              </w:r>
              <w:r w:rsidR="001725C6" w:rsidRPr="00B653AB">
                <w:rPr>
                  <w:rStyle w:val="Hyperlink"/>
                  <w:rFonts w:ascii="Calibri" w:eastAsia="PMingLiU" w:hAnsi="Calibri"/>
                </w:rPr>
                <w:t>授權方案</w:t>
              </w:r>
            </w:hyperlink>
          </w:p>
        </w:tc>
        <w:tc>
          <w:tcPr>
            <w:tcW w:w="1828" w:type="dxa"/>
            <w:vAlign w:val="center"/>
          </w:tcPr>
          <w:p w14:paraId="3B053666" w14:textId="77777777" w:rsidR="001725C6" w:rsidRPr="00717EC0" w:rsidRDefault="001725C6" w:rsidP="00682ADA">
            <w:pPr>
              <w:pStyle w:val="ProductList-Body"/>
              <w:jc w:val="center"/>
            </w:pPr>
          </w:p>
        </w:tc>
        <w:tc>
          <w:tcPr>
            <w:tcW w:w="1828" w:type="dxa"/>
            <w:vAlign w:val="center"/>
          </w:tcPr>
          <w:p w14:paraId="5204B953" w14:textId="77777777" w:rsidR="001725C6" w:rsidRPr="00717EC0" w:rsidRDefault="001725C6" w:rsidP="00682ADA">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14:paraId="1A468FEE" w14:textId="77777777" w:rsidR="001725C6" w:rsidRPr="00717EC0" w:rsidRDefault="001725C6" w:rsidP="00682ADA">
            <w:pPr>
              <w:pStyle w:val="ProductList-Body"/>
              <w:jc w:val="center"/>
            </w:pPr>
          </w:p>
        </w:tc>
      </w:tr>
      <w:tr w:rsidR="001725C6" w:rsidRPr="00B653AB" w14:paraId="0E2B71F6" w14:textId="77777777" w:rsidTr="001725C6">
        <w:trPr>
          <w:trHeight w:val="255"/>
        </w:trPr>
        <w:tc>
          <w:tcPr>
            <w:tcW w:w="5320" w:type="dxa"/>
            <w:vAlign w:val="bottom"/>
          </w:tcPr>
          <w:p w14:paraId="129B4399" w14:textId="77777777" w:rsidR="001725C6" w:rsidRPr="00B653AB" w:rsidRDefault="00CF0F4B" w:rsidP="00785D3B">
            <w:pPr>
              <w:pStyle w:val="ProductList-Body"/>
              <w:rPr>
                <w:rFonts w:ascii="Calibri" w:eastAsia="PMingLiU" w:hAnsi="Calibri"/>
              </w:rPr>
            </w:pPr>
            <w:hyperlink w:anchor="SA_24x7" w:history="1">
              <w:r w:rsidR="001725C6" w:rsidRPr="00B653AB">
                <w:rPr>
                  <w:rStyle w:val="Hyperlink"/>
                  <w:rFonts w:ascii="Calibri" w:eastAsia="PMingLiU" w:hAnsi="Calibri"/>
                </w:rPr>
                <w:t>全天候問題解決支援</w:t>
              </w:r>
            </w:hyperlink>
          </w:p>
        </w:tc>
        <w:tc>
          <w:tcPr>
            <w:tcW w:w="1828" w:type="dxa"/>
            <w:vAlign w:val="center"/>
          </w:tcPr>
          <w:p w14:paraId="697CF462" w14:textId="77777777" w:rsidR="001725C6" w:rsidRPr="00717EC0" w:rsidRDefault="001725C6" w:rsidP="00682ADA">
            <w:pPr>
              <w:pStyle w:val="ProductList-Body"/>
              <w:jc w:val="center"/>
            </w:pPr>
            <w:r w:rsidRPr="008E76EF">
              <w:rPr>
                <w:rFonts w:ascii="Wingdings" w:hAnsi="Wingdings" w:cs="Wingdings"/>
                <w:sz w:val="20"/>
                <w:szCs w:val="20"/>
              </w:rPr>
              <w:t></w:t>
            </w:r>
          </w:p>
        </w:tc>
        <w:tc>
          <w:tcPr>
            <w:tcW w:w="1828" w:type="dxa"/>
            <w:vAlign w:val="center"/>
          </w:tcPr>
          <w:p w14:paraId="79B84F74" w14:textId="77777777" w:rsidR="001725C6" w:rsidRPr="00717EC0" w:rsidRDefault="001725C6" w:rsidP="00682ADA">
            <w:pPr>
              <w:pStyle w:val="ProductList-Body"/>
              <w:jc w:val="center"/>
            </w:pPr>
            <w:r w:rsidRPr="008E76EF">
              <w:rPr>
                <w:rFonts w:ascii="Wingdings" w:hAnsi="Wingdings" w:cs="Wingdings"/>
                <w:sz w:val="20"/>
                <w:szCs w:val="20"/>
              </w:rPr>
              <w:t></w:t>
            </w:r>
          </w:p>
        </w:tc>
        <w:tc>
          <w:tcPr>
            <w:tcW w:w="1829" w:type="dxa"/>
          </w:tcPr>
          <w:p w14:paraId="2ECD1F03" w14:textId="77777777" w:rsidR="001725C6" w:rsidRPr="00717EC0" w:rsidRDefault="001725C6" w:rsidP="00682ADA">
            <w:pPr>
              <w:pStyle w:val="ProductList-Body"/>
              <w:jc w:val="center"/>
              <w:rPr>
                <w:rStyle w:val="CommentReference"/>
                <w:rFonts w:cs="Tahoma"/>
                <w:szCs w:val="18"/>
              </w:rPr>
            </w:pPr>
            <w:r w:rsidRPr="004D1BF3">
              <w:rPr>
                <w:rFonts w:ascii="Wingdings" w:hAnsi="Wingdings" w:cs="Wingdings"/>
                <w:sz w:val="20"/>
                <w:szCs w:val="20"/>
              </w:rPr>
              <w:t></w:t>
            </w:r>
          </w:p>
        </w:tc>
      </w:tr>
      <w:tr w:rsidR="001725C6" w:rsidRPr="00B653AB" w14:paraId="1B5E71C4" w14:textId="77777777" w:rsidTr="001725C6">
        <w:trPr>
          <w:trHeight w:val="255"/>
        </w:trPr>
        <w:tc>
          <w:tcPr>
            <w:tcW w:w="5320" w:type="dxa"/>
            <w:vAlign w:val="bottom"/>
          </w:tcPr>
          <w:p w14:paraId="33BFA2DD" w14:textId="77777777" w:rsidR="001725C6" w:rsidRPr="00B653AB" w:rsidRDefault="00CF0F4B" w:rsidP="00785D3B">
            <w:pPr>
              <w:pStyle w:val="ProductList-Body"/>
              <w:rPr>
                <w:rFonts w:ascii="Calibri" w:eastAsia="PMingLiU" w:hAnsi="Calibri"/>
              </w:rPr>
            </w:pPr>
            <w:hyperlink w:anchor="SA_SystemCenterGlobalServiceMonitor" w:history="1">
              <w:r w:rsidR="001725C6" w:rsidRPr="00B653AB">
                <w:rPr>
                  <w:rStyle w:val="Hyperlink"/>
                  <w:rFonts w:ascii="Calibri" w:eastAsia="PMingLiU" w:hAnsi="Calibri"/>
                </w:rPr>
                <w:t xml:space="preserve">System Center </w:t>
              </w:r>
              <w:r w:rsidR="001725C6" w:rsidRPr="00B653AB">
                <w:rPr>
                  <w:rStyle w:val="Hyperlink"/>
                  <w:rFonts w:ascii="Calibri" w:eastAsia="PMingLiU" w:hAnsi="Calibri"/>
                </w:rPr>
                <w:t>全域服務監視</w:t>
              </w:r>
            </w:hyperlink>
          </w:p>
        </w:tc>
        <w:tc>
          <w:tcPr>
            <w:tcW w:w="1828" w:type="dxa"/>
            <w:vAlign w:val="center"/>
          </w:tcPr>
          <w:p w14:paraId="59D7D079" w14:textId="77777777" w:rsidR="001725C6" w:rsidRPr="00717EC0" w:rsidRDefault="001725C6" w:rsidP="00682ADA">
            <w:pPr>
              <w:pStyle w:val="ProductList-Body"/>
              <w:jc w:val="center"/>
            </w:pPr>
          </w:p>
        </w:tc>
        <w:tc>
          <w:tcPr>
            <w:tcW w:w="1828" w:type="dxa"/>
            <w:vAlign w:val="center"/>
          </w:tcPr>
          <w:p w14:paraId="4765AA24" w14:textId="77777777" w:rsidR="001725C6" w:rsidRPr="00717EC0" w:rsidRDefault="001725C6" w:rsidP="00682ADA">
            <w:pPr>
              <w:pStyle w:val="ProductList-Body"/>
              <w:jc w:val="center"/>
            </w:pPr>
          </w:p>
        </w:tc>
        <w:tc>
          <w:tcPr>
            <w:tcW w:w="1829" w:type="dxa"/>
          </w:tcPr>
          <w:p w14:paraId="223D0E68" w14:textId="77777777" w:rsidR="001725C6" w:rsidRPr="00717EC0" w:rsidRDefault="001725C6" w:rsidP="00682ADA">
            <w:pPr>
              <w:pStyle w:val="ProductList-Body"/>
              <w:jc w:val="center"/>
            </w:pPr>
            <w:r w:rsidRPr="004D1BF3">
              <w:rPr>
                <w:rFonts w:ascii="Wingdings" w:hAnsi="Wingdings" w:cs="Wingdings"/>
                <w:sz w:val="20"/>
                <w:szCs w:val="20"/>
              </w:rPr>
              <w:t></w:t>
            </w:r>
          </w:p>
        </w:tc>
      </w:tr>
      <w:tr w:rsidR="001725C6" w:rsidRPr="00B653AB" w14:paraId="5D352AFF" w14:textId="77777777" w:rsidTr="001725C6">
        <w:trPr>
          <w:trHeight w:val="255"/>
        </w:trPr>
        <w:tc>
          <w:tcPr>
            <w:tcW w:w="5320" w:type="dxa"/>
            <w:vAlign w:val="bottom"/>
          </w:tcPr>
          <w:p w14:paraId="113F38B5" w14:textId="77777777" w:rsidR="001725C6" w:rsidRPr="00B653AB" w:rsidRDefault="00CF0F4B" w:rsidP="00785D3B">
            <w:pPr>
              <w:pStyle w:val="ProductList-Body"/>
              <w:rPr>
                <w:rFonts w:ascii="Calibri" w:eastAsia="PMingLiU" w:hAnsi="Calibri"/>
              </w:rPr>
            </w:pPr>
            <w:hyperlink w:anchor="SA_BackUpDisasterRecovery" w:history="1">
              <w:r w:rsidR="001725C6" w:rsidRPr="00B653AB">
                <w:rPr>
                  <w:rStyle w:val="Hyperlink"/>
                  <w:rFonts w:ascii="Calibri" w:eastAsia="PMingLiU" w:hAnsi="Calibri"/>
                </w:rPr>
                <w:t>災害回復的備份</w:t>
              </w:r>
            </w:hyperlink>
          </w:p>
        </w:tc>
        <w:tc>
          <w:tcPr>
            <w:tcW w:w="1828" w:type="dxa"/>
            <w:vAlign w:val="center"/>
          </w:tcPr>
          <w:p w14:paraId="416F3CB0" w14:textId="77777777" w:rsidR="001725C6" w:rsidRPr="00717EC0" w:rsidRDefault="001725C6" w:rsidP="00682ADA">
            <w:pPr>
              <w:pStyle w:val="ProductList-Body"/>
              <w:jc w:val="center"/>
            </w:pPr>
          </w:p>
        </w:tc>
        <w:tc>
          <w:tcPr>
            <w:tcW w:w="1828" w:type="dxa"/>
            <w:vAlign w:val="center"/>
          </w:tcPr>
          <w:p w14:paraId="637809F8" w14:textId="77777777" w:rsidR="001725C6" w:rsidRPr="00717EC0" w:rsidRDefault="001725C6" w:rsidP="00682ADA">
            <w:pPr>
              <w:pStyle w:val="ProductList-Body"/>
              <w:jc w:val="center"/>
            </w:pPr>
          </w:p>
        </w:tc>
        <w:tc>
          <w:tcPr>
            <w:tcW w:w="1829" w:type="dxa"/>
          </w:tcPr>
          <w:p w14:paraId="0F236DBA" w14:textId="77777777" w:rsidR="001725C6" w:rsidRPr="00717EC0" w:rsidRDefault="001725C6" w:rsidP="00682ADA">
            <w:pPr>
              <w:pStyle w:val="ProductList-Body"/>
              <w:jc w:val="center"/>
            </w:pPr>
            <w:r w:rsidRPr="004D1BF3">
              <w:rPr>
                <w:rFonts w:ascii="Wingdings" w:hAnsi="Wingdings" w:cs="Wingdings"/>
                <w:sz w:val="20"/>
                <w:szCs w:val="20"/>
              </w:rPr>
              <w:t></w:t>
            </w:r>
          </w:p>
        </w:tc>
      </w:tr>
      <w:tr w:rsidR="001725C6" w:rsidRPr="00B653AB" w14:paraId="3A7EE36D" w14:textId="77777777" w:rsidTr="001725C6">
        <w:trPr>
          <w:trHeight w:val="246"/>
        </w:trPr>
        <w:tc>
          <w:tcPr>
            <w:tcW w:w="5320" w:type="dxa"/>
            <w:vAlign w:val="bottom"/>
          </w:tcPr>
          <w:p w14:paraId="5BBF5BD7" w14:textId="77777777" w:rsidR="001725C6" w:rsidRPr="00B653AB" w:rsidRDefault="00CF0F4B" w:rsidP="00785D3B">
            <w:pPr>
              <w:pStyle w:val="ProductList-Body"/>
              <w:rPr>
                <w:rFonts w:ascii="Calibri" w:eastAsia="PMingLiU" w:hAnsi="Calibri"/>
              </w:rPr>
            </w:pPr>
            <w:hyperlink w:anchor="SA_LicenseMobilitythroughSA" w:history="1">
              <w:r w:rsidR="001725C6" w:rsidRPr="00B653AB">
                <w:rPr>
                  <w:rStyle w:val="Hyperlink"/>
                  <w:rFonts w:ascii="Calibri" w:eastAsia="PMingLiU" w:hAnsi="Calibri"/>
                  <w:szCs w:val="18"/>
                </w:rPr>
                <w:t>透過</w:t>
              </w:r>
              <w:r w:rsidR="001725C6" w:rsidRPr="00B653AB">
                <w:rPr>
                  <w:rStyle w:val="Hyperlink"/>
                  <w:rFonts w:ascii="Calibri" w:eastAsia="PMingLiU" w:hAnsi="Calibri"/>
                  <w:szCs w:val="18"/>
                </w:rPr>
                <w:t xml:space="preserve"> SA </w:t>
              </w:r>
              <w:r w:rsidR="001725C6" w:rsidRPr="00B653AB">
                <w:rPr>
                  <w:rStyle w:val="Hyperlink"/>
                  <w:rFonts w:ascii="Calibri" w:eastAsia="PMingLiU" w:hAnsi="Calibri"/>
                  <w:szCs w:val="18"/>
                </w:rPr>
                <w:t>取得使用權行動性</w:t>
              </w:r>
            </w:hyperlink>
          </w:p>
        </w:tc>
        <w:tc>
          <w:tcPr>
            <w:tcW w:w="1828" w:type="dxa"/>
            <w:vAlign w:val="center"/>
          </w:tcPr>
          <w:p w14:paraId="573333D3" w14:textId="77777777" w:rsidR="001725C6" w:rsidRPr="00717EC0" w:rsidRDefault="001725C6" w:rsidP="00682ADA">
            <w:pPr>
              <w:pStyle w:val="ProductList-Body"/>
              <w:jc w:val="center"/>
            </w:pPr>
          </w:p>
        </w:tc>
        <w:tc>
          <w:tcPr>
            <w:tcW w:w="1828" w:type="dxa"/>
            <w:vAlign w:val="center"/>
          </w:tcPr>
          <w:p w14:paraId="625814FE" w14:textId="77777777" w:rsidR="001725C6" w:rsidRPr="00717EC0" w:rsidRDefault="001725C6" w:rsidP="00682ADA">
            <w:pPr>
              <w:pStyle w:val="ProductList-Body"/>
              <w:jc w:val="center"/>
            </w:pPr>
          </w:p>
        </w:tc>
        <w:tc>
          <w:tcPr>
            <w:tcW w:w="1829" w:type="dxa"/>
          </w:tcPr>
          <w:p w14:paraId="682A5154" w14:textId="77777777" w:rsidR="001725C6" w:rsidRPr="00717EC0" w:rsidRDefault="001725C6" w:rsidP="00682ADA">
            <w:pPr>
              <w:pStyle w:val="ProductList-Body"/>
              <w:jc w:val="center"/>
            </w:pPr>
            <w:r w:rsidRPr="004D1BF3">
              <w:rPr>
                <w:rFonts w:ascii="Wingdings" w:hAnsi="Wingdings" w:cs="Wingdings"/>
                <w:sz w:val="20"/>
                <w:szCs w:val="20"/>
              </w:rPr>
              <w:t></w:t>
            </w:r>
          </w:p>
        </w:tc>
      </w:tr>
      <w:tr w:rsidR="001725C6" w:rsidRPr="00B653AB" w14:paraId="2692E1AD" w14:textId="77777777" w:rsidTr="001725C6">
        <w:trPr>
          <w:trHeight w:val="246"/>
        </w:trPr>
        <w:tc>
          <w:tcPr>
            <w:tcW w:w="5320" w:type="dxa"/>
            <w:vAlign w:val="bottom"/>
          </w:tcPr>
          <w:p w14:paraId="30E79342" w14:textId="77777777" w:rsidR="001725C6" w:rsidRPr="00B653AB" w:rsidRDefault="00CF0F4B" w:rsidP="00785D3B">
            <w:pPr>
              <w:pStyle w:val="ProductList-Body"/>
              <w:rPr>
                <w:rFonts w:ascii="Calibri" w:eastAsia="PMingLiU" w:hAnsi="Calibri"/>
              </w:rPr>
            </w:pPr>
            <w:hyperlink w:anchor="SA_WindowsThinPC" w:history="1">
              <w:r w:rsidR="001725C6" w:rsidRPr="00B653AB">
                <w:rPr>
                  <w:rStyle w:val="Hyperlink"/>
                  <w:rFonts w:ascii="Calibri" w:eastAsia="PMingLiU" w:hAnsi="Calibri"/>
                </w:rPr>
                <w:t>Windows Thin PC</w:t>
              </w:r>
            </w:hyperlink>
          </w:p>
        </w:tc>
        <w:tc>
          <w:tcPr>
            <w:tcW w:w="1828" w:type="dxa"/>
            <w:vAlign w:val="center"/>
          </w:tcPr>
          <w:p w14:paraId="3F090978" w14:textId="77777777" w:rsidR="001725C6" w:rsidRPr="00717EC0" w:rsidRDefault="001725C6" w:rsidP="00682ADA">
            <w:pPr>
              <w:pStyle w:val="ProductList-Body"/>
              <w:jc w:val="center"/>
            </w:pPr>
          </w:p>
        </w:tc>
        <w:tc>
          <w:tcPr>
            <w:tcW w:w="1828" w:type="dxa"/>
            <w:vAlign w:val="center"/>
          </w:tcPr>
          <w:p w14:paraId="58BD06CD" w14:textId="77777777" w:rsidR="001725C6" w:rsidRPr="00717EC0" w:rsidRDefault="001725C6" w:rsidP="00682ADA">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14:paraId="66BAC7E1" w14:textId="77777777" w:rsidR="001725C6" w:rsidRPr="00717EC0" w:rsidRDefault="001725C6" w:rsidP="00682ADA">
            <w:pPr>
              <w:pStyle w:val="ProductList-Body"/>
              <w:jc w:val="center"/>
            </w:pPr>
          </w:p>
        </w:tc>
      </w:tr>
      <w:tr w:rsidR="001725C6" w:rsidRPr="00B653AB" w14:paraId="1757098D" w14:textId="77777777" w:rsidTr="001725C6">
        <w:trPr>
          <w:trHeight w:val="255"/>
        </w:trPr>
        <w:tc>
          <w:tcPr>
            <w:tcW w:w="5320" w:type="dxa"/>
            <w:vAlign w:val="bottom"/>
          </w:tcPr>
          <w:p w14:paraId="6BE862A4" w14:textId="77777777" w:rsidR="001725C6" w:rsidRPr="00B653AB" w:rsidRDefault="00CF0F4B" w:rsidP="00785D3B">
            <w:pPr>
              <w:pStyle w:val="ProductList-Body"/>
              <w:rPr>
                <w:rFonts w:ascii="Calibri" w:eastAsia="PMingLiU" w:hAnsi="Calibri"/>
              </w:rPr>
            </w:pPr>
            <w:hyperlink w:anchor="SA_ExtendedHotfixSupport" w:history="1">
              <w:r w:rsidR="001725C6" w:rsidRPr="00B653AB">
                <w:rPr>
                  <w:rStyle w:val="Hyperlink"/>
                  <w:rFonts w:ascii="Calibri" w:eastAsia="PMingLiU" w:hAnsi="Calibri"/>
                </w:rPr>
                <w:t>延伸</w:t>
              </w:r>
              <w:r w:rsidR="001725C6" w:rsidRPr="00B653AB">
                <w:rPr>
                  <w:rStyle w:val="Hyperlink"/>
                  <w:rFonts w:ascii="Calibri" w:eastAsia="PMingLiU" w:hAnsi="Calibri"/>
                </w:rPr>
                <w:t xml:space="preserve"> HotFix </w:t>
              </w:r>
              <w:r w:rsidR="001725C6" w:rsidRPr="00B653AB">
                <w:rPr>
                  <w:rStyle w:val="Hyperlink"/>
                  <w:rFonts w:ascii="Calibri" w:eastAsia="PMingLiU" w:hAnsi="Calibri"/>
                </w:rPr>
                <w:t>支援</w:t>
              </w:r>
            </w:hyperlink>
          </w:p>
        </w:tc>
        <w:tc>
          <w:tcPr>
            <w:tcW w:w="1828" w:type="dxa"/>
            <w:vAlign w:val="center"/>
          </w:tcPr>
          <w:p w14:paraId="4D1D21A4" w14:textId="77777777" w:rsidR="001725C6" w:rsidRPr="00717EC0" w:rsidRDefault="001725C6" w:rsidP="00682ADA">
            <w:pPr>
              <w:pStyle w:val="ProductList-Body"/>
              <w:jc w:val="center"/>
            </w:pPr>
            <w:r w:rsidRPr="008E76EF">
              <w:rPr>
                <w:rFonts w:ascii="Wingdings" w:hAnsi="Wingdings" w:cs="Wingdings"/>
                <w:sz w:val="20"/>
                <w:szCs w:val="20"/>
              </w:rPr>
              <w:t></w:t>
            </w:r>
          </w:p>
        </w:tc>
        <w:tc>
          <w:tcPr>
            <w:tcW w:w="1828" w:type="dxa"/>
          </w:tcPr>
          <w:p w14:paraId="71A0785A" w14:textId="77777777" w:rsidR="001725C6" w:rsidRPr="00717EC0" w:rsidRDefault="001725C6" w:rsidP="00682ADA">
            <w:pPr>
              <w:pStyle w:val="ProductList-Body"/>
              <w:jc w:val="center"/>
            </w:pPr>
            <w:r w:rsidRPr="00135480">
              <w:rPr>
                <w:rFonts w:ascii="Wingdings" w:hAnsi="Wingdings" w:cs="Wingdings"/>
                <w:sz w:val="20"/>
                <w:szCs w:val="20"/>
              </w:rPr>
              <w:t></w:t>
            </w:r>
          </w:p>
        </w:tc>
        <w:tc>
          <w:tcPr>
            <w:tcW w:w="1829" w:type="dxa"/>
            <w:vAlign w:val="center"/>
          </w:tcPr>
          <w:p w14:paraId="3436047D" w14:textId="77777777" w:rsidR="001725C6" w:rsidRPr="00717EC0" w:rsidRDefault="001725C6" w:rsidP="00682ADA">
            <w:pPr>
              <w:pStyle w:val="ProductList-Body"/>
              <w:jc w:val="center"/>
              <w:rPr>
                <w:rStyle w:val="CommentReference"/>
                <w:rFonts w:cs="Tahoma"/>
                <w:szCs w:val="18"/>
              </w:rPr>
            </w:pPr>
            <w:r w:rsidRPr="008E76EF">
              <w:rPr>
                <w:rFonts w:ascii="Wingdings" w:hAnsi="Wingdings" w:cs="Wingdings"/>
                <w:sz w:val="20"/>
                <w:szCs w:val="20"/>
              </w:rPr>
              <w:t></w:t>
            </w:r>
          </w:p>
        </w:tc>
      </w:tr>
      <w:tr w:rsidR="001725C6" w:rsidRPr="00B653AB" w14:paraId="108B5D19" w14:textId="77777777" w:rsidTr="001725C6">
        <w:trPr>
          <w:trHeight w:val="255"/>
        </w:trPr>
        <w:tc>
          <w:tcPr>
            <w:tcW w:w="5320" w:type="dxa"/>
            <w:vAlign w:val="bottom"/>
          </w:tcPr>
          <w:p w14:paraId="01162D69" w14:textId="77777777" w:rsidR="001725C6" w:rsidRPr="00B653AB" w:rsidRDefault="00CF0F4B" w:rsidP="00785D3B">
            <w:pPr>
              <w:pStyle w:val="ProductList-Body"/>
              <w:rPr>
                <w:rFonts w:ascii="Calibri" w:eastAsia="PMingLiU" w:hAnsi="Calibri"/>
              </w:rPr>
            </w:pPr>
            <w:hyperlink w:anchor="SA_MicrosoftDynamicsCustomerSource" w:history="1">
              <w:r w:rsidR="001725C6" w:rsidRPr="00B653AB">
                <w:rPr>
                  <w:rStyle w:val="Hyperlink"/>
                  <w:rFonts w:ascii="Calibri" w:eastAsia="PMingLiU" w:hAnsi="Calibri"/>
                </w:rPr>
                <w:t>Microsoft Dynamics CustomerSource</w:t>
              </w:r>
            </w:hyperlink>
          </w:p>
        </w:tc>
        <w:tc>
          <w:tcPr>
            <w:tcW w:w="1828" w:type="dxa"/>
            <w:vAlign w:val="center"/>
          </w:tcPr>
          <w:p w14:paraId="4AD8B7B0" w14:textId="77777777" w:rsidR="001725C6" w:rsidRPr="00717EC0" w:rsidRDefault="001725C6" w:rsidP="00682ADA">
            <w:pPr>
              <w:pStyle w:val="ProductList-Body"/>
              <w:jc w:val="center"/>
              <w:rPr>
                <w:color w:val="000000"/>
              </w:rPr>
            </w:pPr>
          </w:p>
        </w:tc>
        <w:tc>
          <w:tcPr>
            <w:tcW w:w="1828" w:type="dxa"/>
          </w:tcPr>
          <w:p w14:paraId="770BAAA9" w14:textId="77777777" w:rsidR="001725C6" w:rsidRPr="00135480" w:rsidRDefault="001725C6" w:rsidP="00682ADA">
            <w:pPr>
              <w:pStyle w:val="ProductList-Body"/>
              <w:jc w:val="center"/>
              <w:rPr>
                <w:rFonts w:ascii="Wingdings" w:hAnsi="Wingdings" w:cs="Wingdings"/>
                <w:sz w:val="20"/>
                <w:szCs w:val="20"/>
              </w:rPr>
            </w:pPr>
          </w:p>
        </w:tc>
        <w:tc>
          <w:tcPr>
            <w:tcW w:w="1829" w:type="dxa"/>
            <w:vAlign w:val="center"/>
          </w:tcPr>
          <w:p w14:paraId="159F04E4" w14:textId="77777777" w:rsidR="001725C6" w:rsidRPr="00717EC0" w:rsidRDefault="001725C6" w:rsidP="00682ADA">
            <w:pPr>
              <w:pStyle w:val="ProductList-Body"/>
              <w:jc w:val="center"/>
              <w:rPr>
                <w:color w:val="000000"/>
              </w:rPr>
            </w:pPr>
            <w:r w:rsidRPr="008E76EF">
              <w:rPr>
                <w:rFonts w:ascii="Wingdings" w:hAnsi="Wingdings" w:cs="Wingdings"/>
                <w:sz w:val="20"/>
                <w:szCs w:val="20"/>
              </w:rPr>
              <w:t></w:t>
            </w:r>
          </w:p>
        </w:tc>
      </w:tr>
      <w:tr w:rsidR="001725C6" w:rsidRPr="00B653AB" w14:paraId="775211BD" w14:textId="77777777" w:rsidTr="001725C6">
        <w:trPr>
          <w:trHeight w:val="255"/>
        </w:trPr>
        <w:tc>
          <w:tcPr>
            <w:tcW w:w="5320" w:type="dxa"/>
            <w:vAlign w:val="bottom"/>
          </w:tcPr>
          <w:p w14:paraId="4D7F3962" w14:textId="77777777" w:rsidR="001725C6" w:rsidRPr="00B653AB" w:rsidRDefault="00CF0F4B" w:rsidP="00785D3B">
            <w:pPr>
              <w:pStyle w:val="ProductList-Body"/>
              <w:rPr>
                <w:rFonts w:ascii="Calibri" w:eastAsia="PMingLiU" w:hAnsi="Calibri"/>
                <w:color w:val="000000"/>
                <w:lang w:val="en-US"/>
              </w:rPr>
            </w:pPr>
            <w:hyperlink w:anchor="SA_MDOPforSA" w:history="1">
              <w:r w:rsidR="001725C6" w:rsidRPr="00B653AB">
                <w:rPr>
                  <w:rStyle w:val="Hyperlink"/>
                  <w:rFonts w:ascii="Calibri" w:eastAsia="PMingLiU" w:hAnsi="Calibri"/>
                  <w:lang w:val="en-US"/>
                </w:rPr>
                <w:t>Microsoft Desktop Optimization Pack (MDOP</w:t>
              </w:r>
              <w:r w:rsidR="001725C6" w:rsidRPr="00B653AB">
                <w:rPr>
                  <w:rFonts w:ascii="Calibri" w:eastAsia="PMingLiU" w:hAnsi="Calibri"/>
                </w:rPr>
                <w:fldChar w:fldCharType="begin"/>
              </w:r>
              <w:r w:rsidR="001725C6" w:rsidRPr="00B653AB">
                <w:rPr>
                  <w:rFonts w:ascii="Calibri" w:eastAsia="PMingLiU" w:hAnsi="Calibri"/>
                  <w:lang w:val="en-US"/>
                </w:rPr>
                <w:instrText>XE "MDOP"</w:instrText>
              </w:r>
              <w:r w:rsidR="001725C6" w:rsidRPr="00B653AB">
                <w:rPr>
                  <w:rFonts w:ascii="Calibri" w:eastAsia="PMingLiU" w:hAnsi="Calibri"/>
                </w:rPr>
                <w:fldChar w:fldCharType="end"/>
              </w:r>
              <w:r w:rsidR="001725C6" w:rsidRPr="00B653AB">
                <w:rPr>
                  <w:rStyle w:val="Hyperlink"/>
                  <w:rFonts w:ascii="Calibri" w:eastAsia="PMingLiU" w:hAnsi="Calibri"/>
                  <w:lang w:val="en-US"/>
                </w:rPr>
                <w:t>)</w:t>
              </w:r>
            </w:hyperlink>
          </w:p>
        </w:tc>
        <w:tc>
          <w:tcPr>
            <w:tcW w:w="1828" w:type="dxa"/>
            <w:vAlign w:val="center"/>
          </w:tcPr>
          <w:p w14:paraId="24C95260" w14:textId="77777777" w:rsidR="001725C6" w:rsidRPr="00AE2B60" w:rsidRDefault="001725C6" w:rsidP="00682ADA">
            <w:pPr>
              <w:pStyle w:val="ProductList-Body"/>
              <w:jc w:val="center"/>
              <w:rPr>
                <w:color w:val="000000"/>
                <w:lang w:val="en-US"/>
              </w:rPr>
            </w:pPr>
          </w:p>
        </w:tc>
        <w:tc>
          <w:tcPr>
            <w:tcW w:w="1828" w:type="dxa"/>
          </w:tcPr>
          <w:p w14:paraId="5A69E452" w14:textId="77777777" w:rsidR="001725C6" w:rsidRPr="00717EC0" w:rsidRDefault="001725C6" w:rsidP="00682ADA">
            <w:pPr>
              <w:pStyle w:val="ProductList-Body"/>
              <w:jc w:val="center"/>
              <w:rPr>
                <w:color w:val="000000"/>
              </w:rPr>
            </w:pPr>
            <w:r w:rsidRPr="00135480">
              <w:rPr>
                <w:rFonts w:ascii="Wingdings" w:hAnsi="Wingdings" w:cs="Wingdings"/>
                <w:sz w:val="20"/>
                <w:szCs w:val="20"/>
              </w:rPr>
              <w:t></w:t>
            </w:r>
          </w:p>
        </w:tc>
        <w:tc>
          <w:tcPr>
            <w:tcW w:w="1829" w:type="dxa"/>
            <w:vAlign w:val="center"/>
          </w:tcPr>
          <w:p w14:paraId="2B690784" w14:textId="77777777" w:rsidR="001725C6" w:rsidRPr="00717EC0" w:rsidRDefault="001725C6" w:rsidP="00682ADA">
            <w:pPr>
              <w:pStyle w:val="ProductList-Body"/>
              <w:jc w:val="center"/>
              <w:rPr>
                <w:color w:val="000000"/>
              </w:rPr>
            </w:pPr>
          </w:p>
        </w:tc>
      </w:tr>
      <w:tr w:rsidR="001725C6" w:rsidRPr="00B653AB" w14:paraId="156677EB" w14:textId="77777777" w:rsidTr="001725C6">
        <w:trPr>
          <w:trHeight w:val="255"/>
        </w:trPr>
        <w:tc>
          <w:tcPr>
            <w:tcW w:w="5320" w:type="dxa"/>
            <w:vAlign w:val="bottom"/>
          </w:tcPr>
          <w:p w14:paraId="227F881B" w14:textId="77777777" w:rsidR="001725C6" w:rsidRPr="00B653AB" w:rsidRDefault="00CF0F4B" w:rsidP="00785D3B">
            <w:pPr>
              <w:pStyle w:val="ProductList-Body"/>
              <w:rPr>
                <w:rFonts w:ascii="Calibri" w:eastAsia="PMingLiU" w:hAnsi="Calibri"/>
                <w:color w:val="000000"/>
              </w:rPr>
            </w:pPr>
            <w:hyperlink w:anchor="SA_VirtualizationRightsforWinDesktop" w:history="1">
              <w:r w:rsidR="001725C6" w:rsidRPr="00B653AB">
                <w:rPr>
                  <w:rStyle w:val="Hyperlink"/>
                  <w:rFonts w:ascii="Calibri" w:eastAsia="PMingLiU" w:hAnsi="Calibri"/>
                </w:rPr>
                <w:t xml:space="preserve">Windows </w:t>
              </w:r>
              <w:r w:rsidR="001725C6" w:rsidRPr="00B653AB">
                <w:rPr>
                  <w:rStyle w:val="Hyperlink"/>
                  <w:rFonts w:ascii="Calibri" w:eastAsia="PMingLiU" w:hAnsi="Calibri"/>
                </w:rPr>
                <w:t>和</w:t>
              </w:r>
              <w:r w:rsidR="001725C6" w:rsidRPr="00B653AB">
                <w:rPr>
                  <w:rStyle w:val="Hyperlink"/>
                  <w:rFonts w:ascii="Calibri" w:eastAsia="PMingLiU" w:hAnsi="Calibri"/>
                </w:rPr>
                <w:t xml:space="preserve"> Windows Embedded </w:t>
              </w:r>
              <w:r w:rsidR="001725C6" w:rsidRPr="00B653AB">
                <w:rPr>
                  <w:rStyle w:val="Hyperlink"/>
                  <w:rFonts w:ascii="Calibri" w:eastAsia="PMingLiU" w:hAnsi="Calibri"/>
                </w:rPr>
                <w:t>桌面的虛擬化權利</w:t>
              </w:r>
            </w:hyperlink>
          </w:p>
        </w:tc>
        <w:tc>
          <w:tcPr>
            <w:tcW w:w="1828" w:type="dxa"/>
            <w:vAlign w:val="center"/>
          </w:tcPr>
          <w:p w14:paraId="119544CF" w14:textId="77777777" w:rsidR="001725C6" w:rsidRPr="00717EC0" w:rsidRDefault="001725C6" w:rsidP="00682ADA">
            <w:pPr>
              <w:pStyle w:val="ProductList-Body"/>
              <w:jc w:val="center"/>
              <w:rPr>
                <w:color w:val="000000"/>
              </w:rPr>
            </w:pPr>
          </w:p>
        </w:tc>
        <w:tc>
          <w:tcPr>
            <w:tcW w:w="1828" w:type="dxa"/>
          </w:tcPr>
          <w:p w14:paraId="267D7A3D" w14:textId="77777777" w:rsidR="001725C6" w:rsidRPr="00717EC0" w:rsidRDefault="001725C6" w:rsidP="00682ADA">
            <w:pPr>
              <w:pStyle w:val="ProductList-Body"/>
              <w:jc w:val="center"/>
              <w:rPr>
                <w:color w:val="000000"/>
              </w:rPr>
            </w:pPr>
            <w:r w:rsidRPr="00135480">
              <w:rPr>
                <w:rFonts w:ascii="Wingdings" w:hAnsi="Wingdings" w:cs="Wingdings"/>
                <w:sz w:val="20"/>
                <w:szCs w:val="20"/>
              </w:rPr>
              <w:t></w:t>
            </w:r>
          </w:p>
        </w:tc>
        <w:tc>
          <w:tcPr>
            <w:tcW w:w="1829" w:type="dxa"/>
            <w:vAlign w:val="center"/>
          </w:tcPr>
          <w:p w14:paraId="36C7431D" w14:textId="77777777" w:rsidR="001725C6" w:rsidRPr="00717EC0" w:rsidRDefault="001725C6" w:rsidP="00682ADA">
            <w:pPr>
              <w:pStyle w:val="ProductList-Body"/>
              <w:jc w:val="center"/>
              <w:rPr>
                <w:color w:val="000000"/>
              </w:rPr>
            </w:pPr>
          </w:p>
        </w:tc>
      </w:tr>
      <w:tr w:rsidR="001725C6" w:rsidRPr="00B653AB" w14:paraId="5458BDAE" w14:textId="77777777" w:rsidTr="001725C6">
        <w:trPr>
          <w:trHeight w:val="255"/>
        </w:trPr>
        <w:tc>
          <w:tcPr>
            <w:tcW w:w="5320" w:type="dxa"/>
            <w:vAlign w:val="bottom"/>
          </w:tcPr>
          <w:p w14:paraId="171337AF" w14:textId="77777777" w:rsidR="001725C6" w:rsidRPr="00B653AB" w:rsidRDefault="00CF0F4B" w:rsidP="00785D3B">
            <w:pPr>
              <w:pStyle w:val="ProductList-Body"/>
              <w:rPr>
                <w:rFonts w:ascii="Calibri" w:eastAsia="PMingLiU" w:hAnsi="Calibri"/>
                <w:color w:val="000000"/>
              </w:rPr>
            </w:pPr>
            <w:hyperlink w:anchor="SA_WindowsVDARights" w:history="1">
              <w:r w:rsidR="001725C6" w:rsidRPr="00B653AB">
                <w:rPr>
                  <w:rStyle w:val="Hyperlink"/>
                  <w:rFonts w:ascii="Calibri" w:eastAsia="PMingLiU" w:hAnsi="Calibri"/>
                </w:rPr>
                <w:t xml:space="preserve">Windows </w:t>
              </w:r>
              <w:r w:rsidR="001725C6" w:rsidRPr="00B653AB">
                <w:rPr>
                  <w:rStyle w:val="Hyperlink"/>
                  <w:rFonts w:ascii="Calibri" w:eastAsia="PMingLiU" w:hAnsi="Calibri"/>
                </w:rPr>
                <w:t>虛擬桌面存取</w:t>
              </w:r>
              <w:r w:rsidR="001725C6" w:rsidRPr="00B653AB">
                <w:rPr>
                  <w:rFonts w:ascii="Calibri" w:eastAsia="PMingLiU" w:hAnsi="Calibri"/>
                </w:rPr>
                <w:fldChar w:fldCharType="begin"/>
              </w:r>
              <w:r w:rsidR="001725C6" w:rsidRPr="00B653AB">
                <w:rPr>
                  <w:rFonts w:ascii="Calibri" w:eastAsia="PMingLiU" w:hAnsi="Calibri"/>
                </w:rPr>
                <w:instrText xml:space="preserve">XE "Windows </w:instrText>
              </w:r>
              <w:r w:rsidR="001725C6" w:rsidRPr="00B653AB">
                <w:rPr>
                  <w:rFonts w:ascii="Calibri" w:eastAsia="PMingLiU" w:hAnsi="Calibri"/>
                </w:rPr>
                <w:instrText>虛擬桌面存取</w:instrText>
              </w:r>
              <w:r w:rsidR="001725C6" w:rsidRPr="00B653AB">
                <w:rPr>
                  <w:rFonts w:ascii="Calibri" w:eastAsia="PMingLiU" w:hAnsi="Calibri"/>
                </w:rPr>
                <w:instrText>"</w:instrText>
              </w:r>
              <w:r w:rsidR="001725C6" w:rsidRPr="00B653AB">
                <w:rPr>
                  <w:rFonts w:ascii="Calibri" w:eastAsia="PMingLiU" w:hAnsi="Calibri"/>
                </w:rPr>
                <w:fldChar w:fldCharType="end"/>
              </w:r>
              <w:r w:rsidR="001725C6" w:rsidRPr="00B653AB">
                <w:rPr>
                  <w:rStyle w:val="Hyperlink"/>
                  <w:rFonts w:ascii="Calibri" w:eastAsia="PMingLiU" w:hAnsi="Calibri"/>
                </w:rPr>
                <w:t xml:space="preserve"> (VDA)</w:t>
              </w:r>
            </w:hyperlink>
          </w:p>
        </w:tc>
        <w:tc>
          <w:tcPr>
            <w:tcW w:w="1828" w:type="dxa"/>
            <w:vAlign w:val="center"/>
          </w:tcPr>
          <w:p w14:paraId="574BE8B9" w14:textId="77777777" w:rsidR="001725C6" w:rsidRPr="00717EC0" w:rsidRDefault="001725C6" w:rsidP="00682ADA">
            <w:pPr>
              <w:pStyle w:val="ProductList-Body"/>
              <w:jc w:val="center"/>
              <w:rPr>
                <w:color w:val="000000"/>
              </w:rPr>
            </w:pPr>
          </w:p>
        </w:tc>
        <w:tc>
          <w:tcPr>
            <w:tcW w:w="1828" w:type="dxa"/>
          </w:tcPr>
          <w:p w14:paraId="162BEB3C" w14:textId="77777777" w:rsidR="001725C6" w:rsidRPr="00717EC0" w:rsidRDefault="001725C6" w:rsidP="00682ADA">
            <w:pPr>
              <w:pStyle w:val="ProductList-Body"/>
              <w:jc w:val="center"/>
              <w:rPr>
                <w:color w:val="000000"/>
              </w:rPr>
            </w:pPr>
            <w:r w:rsidRPr="00135480">
              <w:rPr>
                <w:rFonts w:ascii="Wingdings" w:hAnsi="Wingdings" w:cs="Wingdings"/>
                <w:sz w:val="20"/>
                <w:szCs w:val="20"/>
              </w:rPr>
              <w:t></w:t>
            </w:r>
          </w:p>
        </w:tc>
        <w:tc>
          <w:tcPr>
            <w:tcW w:w="1829" w:type="dxa"/>
            <w:vAlign w:val="center"/>
          </w:tcPr>
          <w:p w14:paraId="2DEC1119" w14:textId="77777777" w:rsidR="001725C6" w:rsidRPr="00717EC0" w:rsidRDefault="001725C6" w:rsidP="00682ADA">
            <w:pPr>
              <w:pStyle w:val="ProductList-Body"/>
              <w:jc w:val="center"/>
              <w:rPr>
                <w:color w:val="000000"/>
              </w:rPr>
            </w:pPr>
          </w:p>
        </w:tc>
      </w:tr>
      <w:tr w:rsidR="001725C6" w:rsidRPr="00B653AB" w14:paraId="69A50A8A" w14:textId="77777777" w:rsidTr="001725C6">
        <w:trPr>
          <w:trHeight w:val="255"/>
        </w:trPr>
        <w:tc>
          <w:tcPr>
            <w:tcW w:w="5320" w:type="dxa"/>
            <w:vAlign w:val="bottom"/>
          </w:tcPr>
          <w:p w14:paraId="6B718EA1" w14:textId="77777777" w:rsidR="001725C6" w:rsidRPr="00B653AB" w:rsidRDefault="00CF0F4B" w:rsidP="00785D3B">
            <w:pPr>
              <w:pStyle w:val="ProductList-Body"/>
              <w:rPr>
                <w:rFonts w:ascii="Calibri" w:eastAsia="PMingLiU" w:hAnsi="Calibri"/>
              </w:rPr>
            </w:pPr>
            <w:hyperlink w:anchor="SA_StepUpLicenseAvailability" w:history="1">
              <w:r w:rsidR="001725C6" w:rsidRPr="00B653AB">
                <w:rPr>
                  <w:rStyle w:val="Hyperlink"/>
                  <w:rFonts w:ascii="Calibri" w:eastAsia="PMingLiU" w:hAnsi="Calibri"/>
                </w:rPr>
                <w:t>升級使用權</w:t>
              </w:r>
            </w:hyperlink>
          </w:p>
        </w:tc>
        <w:tc>
          <w:tcPr>
            <w:tcW w:w="1828" w:type="dxa"/>
            <w:vAlign w:val="center"/>
          </w:tcPr>
          <w:p w14:paraId="7E79AF32" w14:textId="77777777" w:rsidR="001725C6" w:rsidRPr="00717EC0" w:rsidRDefault="001725C6" w:rsidP="00682ADA">
            <w:pPr>
              <w:pStyle w:val="ProductList-Body"/>
              <w:jc w:val="center"/>
            </w:pPr>
            <w:r w:rsidRPr="008E76EF">
              <w:rPr>
                <w:rFonts w:ascii="Wingdings" w:hAnsi="Wingdings" w:cs="Wingdings"/>
                <w:sz w:val="20"/>
                <w:szCs w:val="20"/>
              </w:rPr>
              <w:t></w:t>
            </w:r>
          </w:p>
        </w:tc>
        <w:tc>
          <w:tcPr>
            <w:tcW w:w="1828" w:type="dxa"/>
            <w:vAlign w:val="center"/>
          </w:tcPr>
          <w:p w14:paraId="1D4302FC" w14:textId="77777777" w:rsidR="001725C6" w:rsidRPr="00717EC0" w:rsidRDefault="001725C6" w:rsidP="00682ADA">
            <w:pPr>
              <w:pStyle w:val="ProductList-Body"/>
              <w:jc w:val="center"/>
            </w:pPr>
          </w:p>
        </w:tc>
        <w:tc>
          <w:tcPr>
            <w:tcW w:w="1829" w:type="dxa"/>
            <w:vAlign w:val="center"/>
          </w:tcPr>
          <w:p w14:paraId="2ED62DBA" w14:textId="77777777" w:rsidR="001725C6" w:rsidRPr="00717EC0" w:rsidRDefault="001725C6" w:rsidP="00682ADA">
            <w:pPr>
              <w:pStyle w:val="ProductList-Body"/>
              <w:jc w:val="center"/>
            </w:pPr>
            <w:r w:rsidRPr="008E76EF">
              <w:rPr>
                <w:rFonts w:ascii="Wingdings" w:hAnsi="Wingdings" w:cs="Wingdings"/>
                <w:sz w:val="20"/>
                <w:szCs w:val="20"/>
              </w:rPr>
              <w:t></w:t>
            </w:r>
          </w:p>
        </w:tc>
      </w:tr>
    </w:tbl>
    <w:p w14:paraId="7B92456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w:t>
      </w:r>
      <w:r w:rsidRPr="00B653AB">
        <w:rPr>
          <w:rFonts w:ascii="Calibri" w:eastAsia="PMingLiU" w:hAnsi="Calibri"/>
          <w:i/>
        </w:rPr>
        <w:t>表中的是係指可能會使客戶符合取得該利益之資格的</w:t>
      </w:r>
      <w:r w:rsidRPr="00B653AB">
        <w:rPr>
          <w:rFonts w:ascii="Calibri" w:eastAsia="PMingLiU" w:hAnsi="Calibri"/>
          <w:i/>
        </w:rPr>
        <w:t xml:space="preserve"> SA </w:t>
      </w:r>
      <w:r w:rsidRPr="00B653AB">
        <w:rPr>
          <w:rFonts w:ascii="Calibri" w:eastAsia="PMingLiU" w:hAnsi="Calibri"/>
          <w:i/>
        </w:rPr>
        <w:t>會員資格、合格產品之</w:t>
      </w:r>
      <w:r w:rsidRPr="00B653AB">
        <w:rPr>
          <w:rFonts w:ascii="Calibri" w:eastAsia="PMingLiU" w:hAnsi="Calibri"/>
          <w:i/>
        </w:rPr>
        <w:t xml:space="preserve"> SA </w:t>
      </w:r>
      <w:r w:rsidRPr="00B653AB">
        <w:rPr>
          <w:rFonts w:ascii="Calibri" w:eastAsia="PMingLiU" w:hAnsi="Calibri"/>
          <w:i/>
        </w:rPr>
        <w:t>的取得或針對該組合內合格產品的</w:t>
      </w:r>
      <w:r w:rsidRPr="00B653AB">
        <w:rPr>
          <w:rFonts w:ascii="Calibri" w:eastAsia="PMingLiU" w:hAnsi="Calibri"/>
          <w:i/>
        </w:rPr>
        <w:t xml:space="preserve"> SA </w:t>
      </w:r>
      <w:r w:rsidRPr="00B653AB">
        <w:rPr>
          <w:rFonts w:ascii="Calibri" w:eastAsia="PMingLiU" w:hAnsi="Calibri"/>
          <w:i/>
        </w:rPr>
        <w:t>花費。</w:t>
      </w:r>
    </w:p>
    <w:p w14:paraId="357D17CC"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w:t>
      </w:r>
      <w:r w:rsidRPr="00B653AB">
        <w:rPr>
          <w:rFonts w:ascii="Calibri" w:eastAsia="PMingLiU" w:hAnsi="Calibri"/>
          <w:i/>
        </w:rPr>
        <w:t>一般而言，訂閱如包含由具版本編號之軟體所組成的軟體元件，將會包含這些元件的新版本權利。</w:t>
      </w:r>
    </w:p>
    <w:p w14:paraId="1B06BA5D"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 xml:space="preserve">1 </w:t>
      </w:r>
      <w:r w:rsidRPr="00B653AB">
        <w:rPr>
          <w:rFonts w:ascii="Calibri" w:eastAsia="PMingLiU" w:hAnsi="Calibri"/>
          <w:i/>
        </w:rPr>
        <w:t>具備</w:t>
      </w:r>
      <w:r w:rsidRPr="00B653AB">
        <w:rPr>
          <w:rFonts w:ascii="Calibri" w:eastAsia="PMingLiU" w:hAnsi="Calibri"/>
          <w:i/>
        </w:rPr>
        <w:t xml:space="preserve"> Windows Pro </w:t>
      </w:r>
      <w:r w:rsidRPr="00B653AB">
        <w:rPr>
          <w:rFonts w:ascii="Calibri" w:eastAsia="PMingLiU" w:hAnsi="Calibri"/>
          <w:i/>
        </w:rPr>
        <w:t>升級或</w:t>
      </w:r>
      <w:r w:rsidRPr="00B653AB">
        <w:rPr>
          <w:rFonts w:ascii="Calibri" w:eastAsia="PMingLiU" w:hAnsi="Calibri"/>
          <w:i/>
        </w:rPr>
        <w:t xml:space="preserve"> Windows Embedded Industry Pro </w:t>
      </w:r>
      <w:r w:rsidRPr="00B653AB">
        <w:rPr>
          <w:rFonts w:ascii="Calibri" w:eastAsia="PMingLiU" w:hAnsi="Calibri"/>
          <w:i/>
        </w:rPr>
        <w:t>升級之</w:t>
      </w:r>
      <w:r w:rsidRPr="00B653AB">
        <w:rPr>
          <w:rFonts w:ascii="Calibri" w:eastAsia="PMingLiU" w:hAnsi="Calibri"/>
          <w:i/>
        </w:rPr>
        <w:t xml:space="preserve"> SA </w:t>
      </w:r>
      <w:r w:rsidRPr="00B653AB">
        <w:rPr>
          <w:rFonts w:ascii="Calibri" w:eastAsia="PMingLiU" w:hAnsi="Calibri"/>
          <w:i/>
        </w:rPr>
        <w:t>的現存客戶會繼續收到</w:t>
      </w:r>
      <w:r w:rsidRPr="00B653AB">
        <w:rPr>
          <w:rFonts w:ascii="Calibri" w:eastAsia="PMingLiU" w:hAnsi="Calibri"/>
          <w:i/>
        </w:rPr>
        <w:t xml:space="preserve"> Enterprise Edition </w:t>
      </w:r>
      <w:r w:rsidRPr="00B653AB">
        <w:rPr>
          <w:rFonts w:ascii="Calibri" w:eastAsia="PMingLiU" w:hAnsi="Calibri"/>
          <w:i/>
        </w:rPr>
        <w:t>權利。</w:t>
      </w:r>
    </w:p>
    <w:p w14:paraId="6C283FAC"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2</w:t>
      </w:r>
      <w:r w:rsidR="00EF5C48">
        <w:rPr>
          <w:rFonts w:ascii="Calibri" w:eastAsia="PMingLiU" w:hAnsi="Calibri"/>
          <w:vertAlign w:val="superscript"/>
          <w:lang w:val="en-US"/>
        </w:rPr>
        <w:t xml:space="preserve"> </w:t>
      </w:r>
      <w:r w:rsidRPr="00B653AB">
        <w:rPr>
          <w:rFonts w:ascii="Calibri" w:eastAsia="PMingLiU" w:hAnsi="Calibri"/>
          <w:i/>
        </w:rPr>
        <w:t>不是</w:t>
      </w:r>
      <w:r w:rsidRPr="00B653AB">
        <w:rPr>
          <w:rFonts w:ascii="Calibri" w:eastAsia="PMingLiU" w:hAnsi="Calibri"/>
          <w:i/>
        </w:rPr>
        <w:t xml:space="preserve"> Windows Embedded </w:t>
      </w:r>
      <w:r w:rsidRPr="00B653AB">
        <w:rPr>
          <w:rFonts w:ascii="Calibri" w:eastAsia="PMingLiU" w:hAnsi="Calibri"/>
          <w:i/>
        </w:rPr>
        <w:t>產品的</w:t>
      </w:r>
      <w:r w:rsidRPr="00B653AB">
        <w:rPr>
          <w:rFonts w:ascii="Calibri" w:eastAsia="PMingLiU" w:hAnsi="Calibri"/>
          <w:i/>
        </w:rPr>
        <w:t xml:space="preserve"> SA </w:t>
      </w:r>
      <w:r w:rsidRPr="00B653AB">
        <w:rPr>
          <w:rFonts w:ascii="Calibri" w:eastAsia="PMingLiU" w:hAnsi="Calibri"/>
          <w:i/>
        </w:rPr>
        <w:t>利益。</w:t>
      </w:r>
    </w:p>
    <w:p w14:paraId="5F1FAB09" w14:textId="77777777" w:rsidR="004D0FC1" w:rsidRPr="00B653AB" w:rsidRDefault="004D0FC1" w:rsidP="004D0FC1">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4D0FC1" w:rsidRPr="00B653AB" w14:paraId="313E09F7" w14:textId="77777777" w:rsidTr="00EC3756">
        <w:trPr>
          <w:trHeight w:val="60"/>
          <w:tblHeader/>
        </w:trPr>
        <w:tc>
          <w:tcPr>
            <w:tcW w:w="10800" w:type="dxa"/>
            <w:gridSpan w:val="3"/>
            <w:shd w:val="clear" w:color="auto" w:fill="0072C6"/>
            <w:vAlign w:val="center"/>
          </w:tcPr>
          <w:p w14:paraId="5CF1545B"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olor w:val="FFFFFF" w:themeColor="background1"/>
              </w:rPr>
              <w:t xml:space="preserve">Office System </w:t>
            </w:r>
            <w:r w:rsidRPr="00B653AB">
              <w:rPr>
                <w:rFonts w:ascii="Calibri" w:eastAsia="PMingLiU" w:hAnsi="Calibri"/>
                <w:color w:val="FFFFFF" w:themeColor="background1"/>
              </w:rPr>
              <w:t>應用程式組合產品</w:t>
            </w:r>
          </w:p>
        </w:tc>
      </w:tr>
      <w:tr w:rsidR="004D0FC1" w:rsidRPr="00B653AB" w14:paraId="20BE64C0" w14:textId="77777777" w:rsidTr="00EC3756">
        <w:trPr>
          <w:trHeight w:val="438"/>
        </w:trPr>
        <w:tc>
          <w:tcPr>
            <w:tcW w:w="3600" w:type="dxa"/>
          </w:tcPr>
          <w:p w14:paraId="34111994"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Office Standard 2013</w:t>
            </w:r>
            <w:r w:rsidRPr="00B653AB">
              <w:rPr>
                <w:rFonts w:ascii="Calibri" w:eastAsia="PMingLiU" w:hAnsi="Calibri"/>
              </w:rPr>
              <w:fldChar w:fldCharType="begin"/>
            </w:r>
            <w:r w:rsidRPr="00B653AB">
              <w:rPr>
                <w:rFonts w:ascii="Calibri" w:eastAsia="PMingLiU" w:hAnsi="Calibri"/>
                <w:lang w:val="en-US"/>
              </w:rPr>
              <w:instrText>XE "Office Standard 2013"</w:instrText>
            </w:r>
            <w:r w:rsidRPr="00B653AB">
              <w:rPr>
                <w:rFonts w:ascii="Calibri" w:eastAsia="PMingLiU" w:hAnsi="Calibri"/>
              </w:rPr>
              <w:fldChar w:fldCharType="end"/>
            </w:r>
          </w:p>
          <w:p w14:paraId="0F0F1C3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Office Professional Plus 2013</w:t>
            </w:r>
            <w:r w:rsidRPr="00B653AB">
              <w:rPr>
                <w:rFonts w:ascii="Calibri" w:eastAsia="PMingLiU" w:hAnsi="Calibri"/>
              </w:rPr>
              <w:fldChar w:fldCharType="begin"/>
            </w:r>
            <w:r w:rsidRPr="00B653AB">
              <w:rPr>
                <w:rFonts w:ascii="Calibri" w:eastAsia="PMingLiU" w:hAnsi="Calibri"/>
                <w:lang w:val="en-US"/>
              </w:rPr>
              <w:instrText>XE "Office Professional Plus 2013"</w:instrText>
            </w:r>
            <w:r w:rsidRPr="00B653AB">
              <w:rPr>
                <w:rFonts w:ascii="Calibri" w:eastAsia="PMingLiU" w:hAnsi="Calibri"/>
              </w:rPr>
              <w:fldChar w:fldCharType="end"/>
            </w:r>
            <w:r w:rsidRPr="00B653AB">
              <w:rPr>
                <w:rFonts w:ascii="Calibri" w:eastAsia="PMingLiU" w:hAnsi="Calibri"/>
                <w:color w:val="000000"/>
                <w:lang w:val="en-US"/>
              </w:rPr>
              <w:t xml:space="preserve"> </w:t>
            </w:r>
          </w:p>
          <w:p w14:paraId="51BAD8A0"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Project Standard 2013</w:t>
            </w:r>
            <w:r w:rsidRPr="00B653AB">
              <w:rPr>
                <w:rFonts w:ascii="Calibri" w:eastAsia="PMingLiU" w:hAnsi="Calibri"/>
              </w:rPr>
              <w:fldChar w:fldCharType="begin"/>
            </w:r>
            <w:r w:rsidRPr="00B653AB">
              <w:rPr>
                <w:rFonts w:ascii="Calibri" w:eastAsia="PMingLiU" w:hAnsi="Calibri"/>
                <w:lang w:val="en-US"/>
              </w:rPr>
              <w:instrText>XE "Project Standard 2013"</w:instrText>
            </w:r>
            <w:r w:rsidRPr="00B653AB">
              <w:rPr>
                <w:rFonts w:ascii="Calibri" w:eastAsia="PMingLiU" w:hAnsi="Calibri"/>
              </w:rPr>
              <w:fldChar w:fldCharType="end"/>
            </w:r>
          </w:p>
          <w:p w14:paraId="08156020"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Project Professional 2013</w:t>
            </w:r>
            <w:r w:rsidRPr="00B653AB">
              <w:rPr>
                <w:rFonts w:ascii="Calibri" w:eastAsia="PMingLiU" w:hAnsi="Calibri"/>
              </w:rPr>
              <w:fldChar w:fldCharType="begin"/>
            </w:r>
            <w:r w:rsidRPr="00B653AB">
              <w:rPr>
                <w:rFonts w:ascii="Calibri" w:eastAsia="PMingLiU" w:hAnsi="Calibri"/>
                <w:lang w:val="en-US"/>
              </w:rPr>
              <w:instrText>XE "Project Professional 2013"</w:instrText>
            </w:r>
            <w:r w:rsidRPr="00B653AB">
              <w:rPr>
                <w:rFonts w:ascii="Calibri" w:eastAsia="PMingLiU" w:hAnsi="Calibri"/>
              </w:rPr>
              <w:fldChar w:fldCharType="end"/>
            </w:r>
          </w:p>
          <w:p w14:paraId="3715519D"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Visio Standard 2013</w:t>
            </w:r>
            <w:r w:rsidRPr="00B653AB">
              <w:rPr>
                <w:rFonts w:ascii="Calibri" w:eastAsia="PMingLiU" w:hAnsi="Calibri"/>
              </w:rPr>
              <w:fldChar w:fldCharType="begin"/>
            </w:r>
            <w:r w:rsidRPr="00B653AB">
              <w:rPr>
                <w:rFonts w:ascii="Calibri" w:eastAsia="PMingLiU" w:hAnsi="Calibri"/>
                <w:lang w:val="en-US"/>
              </w:rPr>
              <w:instrText>XE "Visio Standard 2013"</w:instrText>
            </w:r>
            <w:r w:rsidRPr="00B653AB">
              <w:rPr>
                <w:rFonts w:ascii="Calibri" w:eastAsia="PMingLiU" w:hAnsi="Calibri"/>
              </w:rPr>
              <w:fldChar w:fldCharType="end"/>
            </w:r>
          </w:p>
          <w:p w14:paraId="47E8D165"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p>
        </w:tc>
        <w:tc>
          <w:tcPr>
            <w:tcW w:w="3600" w:type="dxa"/>
          </w:tcPr>
          <w:p w14:paraId="49B5F5F8"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Access 2013</w:t>
            </w:r>
            <w:r w:rsidRPr="00B653AB">
              <w:rPr>
                <w:rFonts w:ascii="Calibri" w:eastAsia="PMingLiU" w:hAnsi="Calibri"/>
              </w:rPr>
              <w:fldChar w:fldCharType="begin"/>
            </w:r>
            <w:r w:rsidRPr="00B653AB">
              <w:rPr>
                <w:rFonts w:ascii="Calibri" w:eastAsia="PMingLiU" w:hAnsi="Calibri"/>
              </w:rPr>
              <w:instrText>XE "Access 2013"</w:instrText>
            </w:r>
            <w:r w:rsidRPr="00B653AB">
              <w:rPr>
                <w:rFonts w:ascii="Calibri" w:eastAsia="PMingLiU" w:hAnsi="Calibri"/>
              </w:rPr>
              <w:fldChar w:fldCharType="end"/>
            </w:r>
          </w:p>
          <w:p w14:paraId="64AA029C"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Excel 2013</w:t>
            </w:r>
            <w:r w:rsidRPr="00B653AB">
              <w:rPr>
                <w:rFonts w:ascii="Calibri" w:eastAsia="PMingLiU" w:hAnsi="Calibri"/>
              </w:rPr>
              <w:fldChar w:fldCharType="begin"/>
            </w:r>
            <w:r w:rsidRPr="00B653AB">
              <w:rPr>
                <w:rFonts w:ascii="Calibri" w:eastAsia="PMingLiU" w:hAnsi="Calibri"/>
              </w:rPr>
              <w:instrText>XE "Excel 2013"</w:instrText>
            </w:r>
            <w:r w:rsidRPr="00B653AB">
              <w:rPr>
                <w:rFonts w:ascii="Calibri" w:eastAsia="PMingLiU" w:hAnsi="Calibri"/>
              </w:rPr>
              <w:fldChar w:fldCharType="end"/>
            </w:r>
            <w:r w:rsidRPr="00B653AB">
              <w:rPr>
                <w:rFonts w:ascii="Calibri" w:eastAsia="PMingLiU" w:hAnsi="Calibri"/>
                <w:color w:val="000000"/>
              </w:rPr>
              <w:t xml:space="preserve"> </w:t>
            </w:r>
          </w:p>
          <w:p w14:paraId="6932FA81"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InfoPath 2013</w:t>
            </w:r>
            <w:r w:rsidRPr="00B653AB">
              <w:rPr>
                <w:rFonts w:ascii="Calibri" w:eastAsia="PMingLiU" w:hAnsi="Calibri"/>
              </w:rPr>
              <w:fldChar w:fldCharType="begin"/>
            </w:r>
            <w:r w:rsidRPr="00B653AB">
              <w:rPr>
                <w:rFonts w:ascii="Calibri" w:eastAsia="PMingLiU" w:hAnsi="Calibri"/>
              </w:rPr>
              <w:instrText>XE "InfoPath 2013"</w:instrText>
            </w:r>
            <w:r w:rsidRPr="00B653AB">
              <w:rPr>
                <w:rFonts w:ascii="Calibri" w:eastAsia="PMingLiU" w:hAnsi="Calibri"/>
              </w:rPr>
              <w:fldChar w:fldCharType="end"/>
            </w:r>
          </w:p>
          <w:p w14:paraId="63C10CEA"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商務用</w:t>
            </w:r>
            <w:r w:rsidRPr="00B653AB">
              <w:rPr>
                <w:rFonts w:ascii="Calibri" w:eastAsia="PMingLiU" w:hAnsi="Calibri"/>
                <w:color w:val="000000"/>
              </w:rPr>
              <w:t xml:space="preserve"> Skype 2015</w:t>
            </w:r>
            <w:r w:rsidRPr="00B653AB">
              <w:rPr>
                <w:rFonts w:ascii="Calibri" w:eastAsia="PMingLiU" w:hAnsi="Calibri"/>
              </w:rPr>
              <w:fldChar w:fldCharType="begin"/>
            </w:r>
            <w:r w:rsidRPr="00B653AB">
              <w:rPr>
                <w:rFonts w:ascii="Calibri" w:eastAsia="PMingLiU" w:hAnsi="Calibri"/>
              </w:rPr>
              <w:instrText>XE "</w:instrText>
            </w:r>
            <w:r w:rsidRPr="00B653AB">
              <w:rPr>
                <w:rFonts w:ascii="Calibri" w:eastAsia="PMingLiU" w:hAnsi="Calibri"/>
              </w:rPr>
              <w:instrText>商務用</w:instrText>
            </w:r>
            <w:r w:rsidRPr="00B653AB">
              <w:rPr>
                <w:rFonts w:ascii="Calibri" w:eastAsia="PMingLiU" w:hAnsi="Calibri"/>
              </w:rPr>
              <w:instrText xml:space="preserve"> Skype 2015"</w:instrText>
            </w:r>
            <w:r w:rsidRPr="00B653AB">
              <w:rPr>
                <w:rFonts w:ascii="Calibri" w:eastAsia="PMingLiU" w:hAnsi="Calibri"/>
              </w:rPr>
              <w:fldChar w:fldCharType="end"/>
            </w:r>
          </w:p>
          <w:p w14:paraId="001955FD"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OneNote 2013</w:t>
            </w:r>
            <w:r w:rsidRPr="00B653AB">
              <w:rPr>
                <w:rFonts w:ascii="Calibri" w:eastAsia="PMingLiU" w:hAnsi="Calibri"/>
              </w:rPr>
              <w:fldChar w:fldCharType="begin"/>
            </w:r>
            <w:r w:rsidRPr="00B653AB">
              <w:rPr>
                <w:rFonts w:ascii="Calibri" w:eastAsia="PMingLiU" w:hAnsi="Calibri"/>
              </w:rPr>
              <w:instrText>XE "OneNote 2013"</w:instrText>
            </w:r>
            <w:r w:rsidRPr="00B653AB">
              <w:rPr>
                <w:rFonts w:ascii="Calibri" w:eastAsia="PMingLiU" w:hAnsi="Calibri"/>
              </w:rPr>
              <w:fldChar w:fldCharType="end"/>
            </w:r>
          </w:p>
          <w:p w14:paraId="67046A61"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Outlook 2013</w:t>
            </w:r>
            <w:r w:rsidRPr="00B653AB">
              <w:rPr>
                <w:rFonts w:ascii="Calibri" w:eastAsia="PMingLiU" w:hAnsi="Calibri"/>
              </w:rPr>
              <w:fldChar w:fldCharType="begin"/>
            </w:r>
            <w:r w:rsidRPr="00B653AB">
              <w:rPr>
                <w:rFonts w:ascii="Calibri" w:eastAsia="PMingLiU" w:hAnsi="Calibri"/>
              </w:rPr>
              <w:instrText>XE "Outlook 2013"</w:instrText>
            </w:r>
            <w:r w:rsidRPr="00B653AB">
              <w:rPr>
                <w:rFonts w:ascii="Calibri" w:eastAsia="PMingLiU" w:hAnsi="Calibri"/>
              </w:rPr>
              <w:fldChar w:fldCharType="end"/>
            </w:r>
          </w:p>
          <w:p w14:paraId="2F71F02B"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PowerPoint 2013</w:t>
            </w:r>
            <w:r w:rsidRPr="00B653AB">
              <w:rPr>
                <w:rFonts w:ascii="Calibri" w:eastAsia="PMingLiU" w:hAnsi="Calibri"/>
              </w:rPr>
              <w:fldChar w:fldCharType="begin"/>
            </w:r>
            <w:r w:rsidRPr="00B653AB">
              <w:rPr>
                <w:rFonts w:ascii="Calibri" w:eastAsia="PMingLiU" w:hAnsi="Calibri"/>
              </w:rPr>
              <w:instrText>XE "PowerPoint 2013"</w:instrText>
            </w:r>
            <w:r w:rsidRPr="00B653AB">
              <w:rPr>
                <w:rFonts w:ascii="Calibri" w:eastAsia="PMingLiU" w:hAnsi="Calibri"/>
              </w:rPr>
              <w:fldChar w:fldCharType="end"/>
            </w:r>
          </w:p>
          <w:p w14:paraId="41177C6F"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Publisher 2013</w:t>
            </w:r>
            <w:r w:rsidRPr="00B653AB">
              <w:rPr>
                <w:rFonts w:ascii="Calibri" w:eastAsia="PMingLiU" w:hAnsi="Calibri"/>
              </w:rPr>
              <w:fldChar w:fldCharType="begin"/>
            </w:r>
            <w:r w:rsidRPr="00B653AB">
              <w:rPr>
                <w:rFonts w:ascii="Calibri" w:eastAsia="PMingLiU" w:hAnsi="Calibri"/>
              </w:rPr>
              <w:instrText>XE "Publisher 2013"</w:instrText>
            </w:r>
            <w:r w:rsidRPr="00B653AB">
              <w:rPr>
                <w:rFonts w:ascii="Calibri" w:eastAsia="PMingLiU" w:hAnsi="Calibri"/>
              </w:rPr>
              <w:fldChar w:fldCharType="end"/>
            </w:r>
          </w:p>
          <w:p w14:paraId="3D0D8DDC"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Word 2013</w:t>
            </w:r>
            <w:r w:rsidRPr="00B653AB">
              <w:rPr>
                <w:rFonts w:ascii="Calibri" w:eastAsia="PMingLiU" w:hAnsi="Calibri"/>
              </w:rPr>
              <w:fldChar w:fldCharType="begin"/>
            </w:r>
            <w:r w:rsidRPr="00B653AB">
              <w:rPr>
                <w:rFonts w:ascii="Calibri" w:eastAsia="PMingLiU" w:hAnsi="Calibri"/>
              </w:rPr>
              <w:instrText>XE "Word 2013"</w:instrText>
            </w:r>
            <w:r w:rsidRPr="00B653AB">
              <w:rPr>
                <w:rFonts w:ascii="Calibri" w:eastAsia="PMingLiU" w:hAnsi="Calibri"/>
              </w:rPr>
              <w:fldChar w:fldCharType="end"/>
            </w:r>
          </w:p>
        </w:tc>
        <w:tc>
          <w:tcPr>
            <w:tcW w:w="3600" w:type="dxa"/>
          </w:tcPr>
          <w:p w14:paraId="4C07FB1A"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Office for Mac Standard 2011</w:t>
            </w:r>
            <w:r w:rsidRPr="00B653AB">
              <w:rPr>
                <w:rFonts w:ascii="Calibri" w:eastAsia="PMingLiU" w:hAnsi="Calibri"/>
              </w:rPr>
              <w:fldChar w:fldCharType="begin"/>
            </w:r>
            <w:r w:rsidRPr="00B653AB">
              <w:rPr>
                <w:rFonts w:ascii="Calibri" w:eastAsia="PMingLiU" w:hAnsi="Calibri"/>
                <w:lang w:val="en-US"/>
              </w:rPr>
              <w:instrText>XE "Office for Mac Standard 2011"</w:instrText>
            </w:r>
            <w:r w:rsidRPr="00B653AB">
              <w:rPr>
                <w:rFonts w:ascii="Calibri" w:eastAsia="PMingLiU" w:hAnsi="Calibri"/>
              </w:rPr>
              <w:fldChar w:fldCharType="end"/>
            </w:r>
            <w:r w:rsidRPr="00B653AB">
              <w:rPr>
                <w:rFonts w:ascii="Calibri" w:eastAsia="PMingLiU" w:hAnsi="Calibri"/>
                <w:color w:val="000000"/>
                <w:lang w:val="en-US"/>
              </w:rPr>
              <w:t xml:space="preserve"> </w:t>
            </w:r>
          </w:p>
          <w:p w14:paraId="6938E78A"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Lync for Mac 2011</w:t>
            </w:r>
            <w:r w:rsidRPr="00B653AB">
              <w:rPr>
                <w:rFonts w:ascii="Calibri" w:eastAsia="PMingLiU" w:hAnsi="Calibri"/>
              </w:rPr>
              <w:fldChar w:fldCharType="begin"/>
            </w:r>
            <w:r w:rsidRPr="00B653AB">
              <w:rPr>
                <w:rFonts w:ascii="Calibri" w:eastAsia="PMingLiU" w:hAnsi="Calibri"/>
                <w:lang w:val="en-US"/>
              </w:rPr>
              <w:instrText>XE "Lync for Mac 2011"</w:instrText>
            </w:r>
            <w:r w:rsidRPr="00B653AB">
              <w:rPr>
                <w:rFonts w:ascii="Calibri" w:eastAsia="PMingLiU" w:hAnsi="Calibri"/>
              </w:rPr>
              <w:fldChar w:fldCharType="end"/>
            </w:r>
          </w:p>
          <w:p w14:paraId="471783D5"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Outlook for Mac 2011</w:t>
            </w:r>
            <w:r w:rsidRPr="00B653AB">
              <w:rPr>
                <w:rFonts w:ascii="Calibri" w:eastAsia="PMingLiU" w:hAnsi="Calibri"/>
              </w:rPr>
              <w:fldChar w:fldCharType="begin"/>
            </w:r>
            <w:r w:rsidRPr="00B653AB">
              <w:rPr>
                <w:rFonts w:ascii="Calibri" w:eastAsia="PMingLiU" w:hAnsi="Calibri"/>
                <w:lang w:val="en-US"/>
              </w:rPr>
              <w:instrText>XE "Outlook for Mac 2011"</w:instrText>
            </w:r>
            <w:r w:rsidRPr="00B653AB">
              <w:rPr>
                <w:rFonts w:ascii="Calibri" w:eastAsia="PMingLiU" w:hAnsi="Calibri"/>
              </w:rPr>
              <w:fldChar w:fldCharType="end"/>
            </w:r>
          </w:p>
          <w:p w14:paraId="6C294F0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PowerPoint for Mac 2011</w:t>
            </w:r>
            <w:r w:rsidRPr="00B653AB">
              <w:rPr>
                <w:rFonts w:ascii="Calibri" w:eastAsia="PMingLiU" w:hAnsi="Calibri"/>
              </w:rPr>
              <w:fldChar w:fldCharType="begin"/>
            </w:r>
            <w:r w:rsidRPr="00B653AB">
              <w:rPr>
                <w:rFonts w:ascii="Calibri" w:eastAsia="PMingLiU" w:hAnsi="Calibri"/>
                <w:lang w:val="en-US"/>
              </w:rPr>
              <w:instrText>XE "PowerPoint for Mac 2011"</w:instrText>
            </w:r>
            <w:r w:rsidRPr="00B653AB">
              <w:rPr>
                <w:rFonts w:ascii="Calibri" w:eastAsia="PMingLiU" w:hAnsi="Calibri"/>
              </w:rPr>
              <w:fldChar w:fldCharType="end"/>
            </w:r>
          </w:p>
          <w:p w14:paraId="07C9B8C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Excel for Mac 2011</w:t>
            </w:r>
            <w:r w:rsidRPr="00B653AB">
              <w:rPr>
                <w:rFonts w:ascii="Calibri" w:eastAsia="PMingLiU" w:hAnsi="Calibri"/>
              </w:rPr>
              <w:fldChar w:fldCharType="begin"/>
            </w:r>
            <w:r w:rsidRPr="00B653AB">
              <w:rPr>
                <w:rFonts w:ascii="Calibri" w:eastAsia="PMingLiU" w:hAnsi="Calibri"/>
                <w:lang w:val="en-US"/>
              </w:rPr>
              <w:instrText>XE "Excel for Mac 2011"</w:instrText>
            </w:r>
            <w:r w:rsidRPr="00B653AB">
              <w:rPr>
                <w:rFonts w:ascii="Calibri" w:eastAsia="PMingLiU" w:hAnsi="Calibri"/>
              </w:rPr>
              <w:fldChar w:fldCharType="end"/>
            </w:r>
          </w:p>
          <w:p w14:paraId="60C2803C"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color w:val="000000"/>
                <w:lang w:val="en-US"/>
              </w:rPr>
              <w:t>Word for Mac 2011</w:t>
            </w:r>
            <w:r w:rsidRPr="00B653AB">
              <w:rPr>
                <w:rFonts w:ascii="Calibri" w:eastAsia="PMingLiU" w:hAnsi="Calibri"/>
              </w:rPr>
              <w:fldChar w:fldCharType="begin"/>
            </w:r>
            <w:r w:rsidRPr="00B653AB">
              <w:rPr>
                <w:rFonts w:ascii="Calibri" w:eastAsia="PMingLiU" w:hAnsi="Calibri"/>
                <w:lang w:val="en-US"/>
              </w:rPr>
              <w:instrText>XE "Word for Mac 2011"</w:instrText>
            </w:r>
            <w:r w:rsidRPr="00B653AB">
              <w:rPr>
                <w:rFonts w:ascii="Calibri" w:eastAsia="PMingLiU" w:hAnsi="Calibri"/>
              </w:rPr>
              <w:fldChar w:fldCharType="end"/>
            </w:r>
          </w:p>
        </w:tc>
      </w:tr>
    </w:tbl>
    <w:p w14:paraId="432BE341"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i/>
        </w:rPr>
        <w:t>注意事項：</w:t>
      </w:r>
      <w:r w:rsidRPr="00B653AB">
        <w:rPr>
          <w:rFonts w:ascii="Calibri" w:eastAsia="PMingLiU" w:hAnsi="Calibri"/>
          <w:i/>
        </w:rPr>
        <w:t xml:space="preserve">Office System </w:t>
      </w:r>
      <w:r w:rsidRPr="00B653AB">
        <w:rPr>
          <w:rFonts w:ascii="Calibri" w:eastAsia="PMingLiU" w:hAnsi="Calibri"/>
          <w:i/>
        </w:rPr>
        <w:t>應用程式組合產品的清單得隨時變更。</w:t>
      </w:r>
    </w:p>
    <w:p w14:paraId="05BA15B9" w14:textId="77777777" w:rsidR="004D0FC1" w:rsidRPr="00B653AB" w:rsidRDefault="004D0FC1" w:rsidP="004D0FC1">
      <w:pPr>
        <w:pStyle w:val="ProductList-Body"/>
        <w:rPr>
          <w:rFonts w:ascii="Calibri" w:eastAsia="PMingLiU" w:hAnsi="Calibri"/>
        </w:rPr>
      </w:pPr>
    </w:p>
    <w:p w14:paraId="4EE01D44" w14:textId="77777777" w:rsidR="004D0FC1" w:rsidRPr="00B653AB" w:rsidRDefault="004D0FC1" w:rsidP="004D0FC1">
      <w:pPr>
        <w:pStyle w:val="ProductList-SubSubSectionHeading"/>
        <w:outlineLvl w:val="2"/>
        <w:rPr>
          <w:rFonts w:ascii="Calibri" w:eastAsia="PMingLiU" w:hAnsi="Calibri"/>
        </w:rPr>
      </w:pPr>
      <w:bookmarkStart w:id="1534" w:name="_Toc379797438"/>
      <w:bookmarkStart w:id="1535" w:name="_Toc380513474"/>
      <w:bookmarkStart w:id="1536" w:name="_Toc380655524"/>
      <w:bookmarkStart w:id="1537" w:name="SA_NewVersionRights"/>
      <w:bookmarkStart w:id="1538" w:name="_Toc420360725"/>
      <w:r w:rsidRPr="00B653AB">
        <w:rPr>
          <w:rFonts w:ascii="Calibri" w:eastAsia="PMingLiU" w:hAnsi="Calibri"/>
          <w:b/>
          <w:color w:val="00188F"/>
        </w:rPr>
        <w:t>新版本權利</w:t>
      </w:r>
      <w:bookmarkEnd w:id="1534"/>
      <w:bookmarkEnd w:id="1535"/>
      <w:bookmarkEnd w:id="1536"/>
      <w:bookmarkEnd w:id="1537"/>
      <w:bookmarkEnd w:id="1538"/>
    </w:p>
    <w:p w14:paraId="06CFA95A" w14:textId="77777777" w:rsidR="004D0FC1" w:rsidRPr="00B653AB" w:rsidRDefault="004D0FC1" w:rsidP="004D0FC1">
      <w:pPr>
        <w:pStyle w:val="ProductList-Body"/>
        <w:rPr>
          <w:rFonts w:ascii="Calibri" w:eastAsia="PMingLiU" w:hAnsi="Calibri"/>
        </w:rPr>
      </w:pPr>
      <w:r w:rsidRPr="00B653AB">
        <w:rPr>
          <w:rFonts w:ascii="Calibri" w:eastAsia="PMingLiU" w:hAnsi="Calibri"/>
        </w:rPr>
        <w:t>新版本權利係指　貴用戶有權就先前訂購</w:t>
      </w:r>
      <w:r w:rsidRPr="00B653AB">
        <w:rPr>
          <w:rFonts w:ascii="Calibri" w:eastAsia="PMingLiU" w:hAnsi="Calibri"/>
        </w:rPr>
        <w:t xml:space="preserve"> SA </w:t>
      </w:r>
      <w:r w:rsidRPr="00B653AB">
        <w:rPr>
          <w:rFonts w:ascii="Calibri" w:eastAsia="PMingLiU" w:hAnsi="Calibri"/>
        </w:rPr>
        <w:t>範圍之任何基本授權產品，升級為涵蓋期間內提供之該產品的最新版本，並執行該最新版本以替代基本授權產品。新版本之使用則另受該版本之授權條款所拘束。透過</w:t>
      </w:r>
      <w:r w:rsidRPr="00B653AB">
        <w:rPr>
          <w:rFonts w:ascii="Calibri" w:eastAsia="PMingLiU" w:hAnsi="Calibri"/>
        </w:rPr>
        <w:t xml:space="preserve"> SA </w:t>
      </w:r>
      <w:r w:rsidRPr="00B653AB">
        <w:rPr>
          <w:rFonts w:ascii="Calibri" w:eastAsia="PMingLiU" w:hAnsi="Calibri"/>
        </w:rPr>
        <w:t>取得永久使用權之客戶可以在其保證範圍屆滿後部署升級。</w:t>
      </w:r>
    </w:p>
    <w:p w14:paraId="67A08788" w14:textId="77777777" w:rsidR="004D0FC1" w:rsidRPr="00A819C4" w:rsidRDefault="004D0FC1" w:rsidP="004D0FC1">
      <w:pPr>
        <w:pStyle w:val="ProductList-Body"/>
        <w:rPr>
          <w:rFonts w:ascii="Calibri" w:eastAsia="PMingLiU" w:hAnsi="Calibri"/>
          <w:sz w:val="12"/>
          <w:szCs w:val="16"/>
        </w:rPr>
      </w:pPr>
    </w:p>
    <w:p w14:paraId="147C6232" w14:textId="77777777" w:rsidR="004D0FC1" w:rsidRPr="00B653AB" w:rsidRDefault="004D0FC1" w:rsidP="004D0FC1">
      <w:pPr>
        <w:pStyle w:val="ProductList-SubSubSectionHeading"/>
        <w:outlineLvl w:val="2"/>
        <w:rPr>
          <w:rFonts w:ascii="Calibri" w:eastAsia="PMingLiU" w:hAnsi="Calibri"/>
        </w:rPr>
      </w:pPr>
      <w:bookmarkStart w:id="1539" w:name="_Toc379797439"/>
      <w:bookmarkStart w:id="1540" w:name="_Toc380513475"/>
      <w:bookmarkStart w:id="1541" w:name="_Toc380655525"/>
      <w:bookmarkStart w:id="1542" w:name="SA_OfficeMultiLanguagePack"/>
      <w:bookmarkStart w:id="1543" w:name="_Toc420360726"/>
      <w:r w:rsidRPr="00B653AB">
        <w:rPr>
          <w:rFonts w:ascii="Calibri" w:eastAsia="PMingLiU" w:hAnsi="Calibri"/>
          <w:b/>
          <w:color w:val="00188F"/>
        </w:rPr>
        <w:t>Office Multi Language Pack</w:t>
      </w:r>
      <w:bookmarkEnd w:id="1539"/>
      <w:bookmarkEnd w:id="1540"/>
      <w:bookmarkEnd w:id="1541"/>
      <w:bookmarkEnd w:id="1542"/>
      <w:bookmarkEnd w:id="1543"/>
    </w:p>
    <w:p w14:paraId="02CFE053" w14:textId="77777777" w:rsidR="004D0FC1" w:rsidRPr="00B653AB" w:rsidRDefault="004D0FC1" w:rsidP="004D0FC1">
      <w:pPr>
        <w:pStyle w:val="ProductList-Body"/>
        <w:rPr>
          <w:rFonts w:ascii="Calibri" w:eastAsia="PMingLiU" w:hAnsi="Calibri"/>
        </w:rPr>
      </w:pPr>
      <w:r w:rsidRPr="00B653AB">
        <w:rPr>
          <w:rFonts w:ascii="Calibri" w:eastAsia="PMingLiU" w:hAnsi="Calibri"/>
        </w:rPr>
        <w:t>本利益授與客戶得選擇將最新版的</w:t>
      </w:r>
      <w:r w:rsidRPr="00B653AB">
        <w:rPr>
          <w:rFonts w:ascii="Calibri" w:eastAsia="PMingLiU" w:hAnsi="Calibri"/>
        </w:rPr>
        <w:t xml:space="preserve"> Office Multi Language Pack </w:t>
      </w:r>
      <w:r w:rsidRPr="00B653AB">
        <w:rPr>
          <w:rFonts w:ascii="Calibri" w:eastAsia="PMingLiU" w:hAnsi="Calibri"/>
        </w:rPr>
        <w:t>與允許客戶依合格之使用權進行使用之</w:t>
      </w:r>
      <w:r w:rsidRPr="00B653AB">
        <w:rPr>
          <w:rFonts w:ascii="Calibri" w:eastAsia="PMingLiU" w:hAnsi="Calibri"/>
        </w:rPr>
        <w:t xml:space="preserve"> Office System </w:t>
      </w:r>
      <w:r w:rsidRPr="00B653AB">
        <w:rPr>
          <w:rFonts w:ascii="Calibri" w:eastAsia="PMingLiU" w:hAnsi="Calibri"/>
        </w:rPr>
        <w:t>軟體之拷貝搭配使用。若客戶的合約提供依其合格使用權而使用軟體之永久權利，則客戶將擁有將</w:t>
      </w:r>
      <w:r w:rsidRPr="00B653AB">
        <w:rPr>
          <w:rFonts w:ascii="Calibri" w:eastAsia="PMingLiU" w:hAnsi="Calibri"/>
        </w:rPr>
        <w:t xml:space="preserve"> Office Multi Language Pack </w:t>
      </w:r>
      <w:r w:rsidRPr="00B653AB">
        <w:rPr>
          <w:rFonts w:ascii="Calibri" w:eastAsia="PMingLiU" w:hAnsi="Calibri"/>
        </w:rPr>
        <w:t>與該軟體搭配使用之永久權利。否則，</w:t>
      </w:r>
      <w:r w:rsidRPr="00B653AB">
        <w:rPr>
          <w:rFonts w:ascii="Calibri" w:eastAsia="PMingLiU" w:hAnsi="Calibri"/>
        </w:rPr>
        <w:t xml:space="preserve">Office Multi Language Pack </w:t>
      </w:r>
      <w:r w:rsidRPr="00B653AB">
        <w:rPr>
          <w:rFonts w:ascii="Calibri" w:eastAsia="PMingLiU" w:hAnsi="Calibri"/>
        </w:rPr>
        <w:t>之使用權會隨著依合格</w:t>
      </w:r>
      <w:r w:rsidRPr="00B653AB">
        <w:rPr>
          <w:rFonts w:ascii="Calibri" w:eastAsia="PMingLiU" w:hAnsi="Calibri"/>
        </w:rPr>
        <w:t xml:space="preserve"> Office System </w:t>
      </w:r>
      <w:r w:rsidRPr="00B653AB">
        <w:rPr>
          <w:rFonts w:ascii="Calibri" w:eastAsia="PMingLiU" w:hAnsi="Calibri"/>
        </w:rPr>
        <w:t>使用權行使之權利的屆滿而失去效力。</w:t>
      </w:r>
    </w:p>
    <w:p w14:paraId="7BDD808D" w14:textId="77777777" w:rsidR="004D0FC1" w:rsidRPr="00B653AB" w:rsidRDefault="004D0FC1" w:rsidP="004D0FC1">
      <w:pPr>
        <w:pStyle w:val="ProductList-Body"/>
        <w:rPr>
          <w:rFonts w:ascii="Calibri" w:eastAsia="PMingLiU" w:hAnsi="Calibri"/>
        </w:rPr>
      </w:pPr>
    </w:p>
    <w:p w14:paraId="7B99AE76" w14:textId="77777777" w:rsidR="004D0FC1" w:rsidRPr="00B653AB" w:rsidRDefault="004D0FC1" w:rsidP="004D0FC1">
      <w:pPr>
        <w:pStyle w:val="ProductList-SubSubSectionHeading"/>
        <w:outlineLvl w:val="2"/>
        <w:rPr>
          <w:rFonts w:ascii="Calibri" w:eastAsia="PMingLiU" w:hAnsi="Calibri"/>
        </w:rPr>
      </w:pPr>
      <w:bookmarkStart w:id="1544" w:name="_Toc379797440"/>
      <w:bookmarkStart w:id="1545" w:name="_Toc380513476"/>
      <w:bookmarkStart w:id="1546" w:name="_Toc380655526"/>
      <w:bookmarkStart w:id="1547" w:name="SA_OfficeOnline"/>
      <w:bookmarkStart w:id="1548" w:name="_Toc420360727"/>
      <w:r w:rsidRPr="00B653AB">
        <w:rPr>
          <w:rFonts w:ascii="Calibri" w:eastAsia="PMingLiU" w:hAnsi="Calibri"/>
          <w:b/>
          <w:color w:val="00188F"/>
        </w:rPr>
        <w:t>Office Online</w:t>
      </w:r>
      <w:bookmarkEnd w:id="1544"/>
      <w:bookmarkEnd w:id="1545"/>
      <w:bookmarkEnd w:id="1546"/>
      <w:bookmarkEnd w:id="1547"/>
      <w:bookmarkEnd w:id="1548"/>
    </w:p>
    <w:p w14:paraId="51C6E4C5"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具備合格應用程式之授權裝置的使用者得存取</w:t>
      </w:r>
      <w:r w:rsidRPr="00B653AB">
        <w:rPr>
          <w:rFonts w:ascii="Calibri" w:eastAsia="PMingLiU" w:hAnsi="Calibri"/>
        </w:rPr>
        <w:t xml:space="preserve"> Office Online </w:t>
      </w:r>
      <w:r w:rsidRPr="00B653AB">
        <w:rPr>
          <w:rFonts w:ascii="Calibri" w:eastAsia="PMingLiU" w:hAnsi="Calibri"/>
        </w:rPr>
        <w:t>以便從授權裝置檢視及編輯文件。授權裝置的主要使用者得存取</w:t>
      </w:r>
      <w:r w:rsidRPr="00B653AB">
        <w:rPr>
          <w:rFonts w:ascii="Calibri" w:eastAsia="PMingLiU" w:hAnsi="Calibri"/>
        </w:rPr>
        <w:t xml:space="preserve"> Office Online </w:t>
      </w:r>
      <w:r w:rsidRPr="00B653AB">
        <w:rPr>
          <w:rFonts w:ascii="Calibri" w:eastAsia="PMingLiU" w:hAnsi="Calibri"/>
        </w:rPr>
        <w:t>以便從任何裝置檢視及編輯文件。請參閱以下合格桌面應用程式表格。</w:t>
      </w:r>
      <w:r w:rsidRPr="00B653AB">
        <w:rPr>
          <w:rFonts w:ascii="Calibri" w:eastAsia="PMingLiU" w:hAnsi="Calibri"/>
        </w:rPr>
        <w:t xml:space="preserve">Office Online </w:t>
      </w:r>
      <w:r w:rsidRPr="00B653AB">
        <w:rPr>
          <w:rFonts w:ascii="Calibri" w:eastAsia="PMingLiU" w:hAnsi="Calibri"/>
        </w:rPr>
        <w:t>之使用將受線上服務使用權利中該服務之授權條款所規範。</w:t>
      </w:r>
    </w:p>
    <w:p w14:paraId="564335CD"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545"/>
        <w:gridCol w:w="4545"/>
      </w:tblGrid>
      <w:tr w:rsidR="004D0FC1" w:rsidRPr="00B653AB" w14:paraId="2DE88332" w14:textId="77777777" w:rsidTr="00A819C4">
        <w:trPr>
          <w:tblHeader/>
        </w:trPr>
        <w:tc>
          <w:tcPr>
            <w:tcW w:w="4545" w:type="dxa"/>
            <w:shd w:val="clear" w:color="auto" w:fill="0072C6"/>
          </w:tcPr>
          <w:p w14:paraId="6B73EA50"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合格桌面應用程式</w:t>
            </w:r>
          </w:p>
        </w:tc>
        <w:tc>
          <w:tcPr>
            <w:tcW w:w="4545" w:type="dxa"/>
            <w:shd w:val="clear" w:color="auto" w:fill="0072C6"/>
          </w:tcPr>
          <w:p w14:paraId="58F0EE08"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Office Online </w:t>
            </w:r>
            <w:r w:rsidRPr="00B653AB">
              <w:rPr>
                <w:rFonts w:ascii="Calibri" w:eastAsia="PMingLiU" w:hAnsi="Calibri"/>
                <w:color w:val="FFFFFF" w:themeColor="background1"/>
              </w:rPr>
              <w:t>權利</w:t>
            </w:r>
          </w:p>
        </w:tc>
      </w:tr>
      <w:tr w:rsidR="004D0FC1" w:rsidRPr="00B653AB" w14:paraId="2CD8D545" w14:textId="77777777" w:rsidTr="00A819C4">
        <w:tc>
          <w:tcPr>
            <w:tcW w:w="4545" w:type="dxa"/>
          </w:tcPr>
          <w:p w14:paraId="4BFDEA48"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Standard</w:t>
            </w:r>
            <w:r w:rsidRPr="00B653AB">
              <w:rPr>
                <w:rFonts w:ascii="Calibri" w:eastAsia="PMingLiU" w:hAnsi="Calibri"/>
              </w:rPr>
              <w:fldChar w:fldCharType="begin"/>
            </w:r>
            <w:r w:rsidRPr="00B653AB">
              <w:rPr>
                <w:rFonts w:ascii="Calibri" w:eastAsia="PMingLiU" w:hAnsi="Calibri"/>
                <w:lang w:val="en-US"/>
              </w:rPr>
              <w:instrText>XE "Office Standard 2013"</w:instrText>
            </w:r>
            <w:r w:rsidRPr="00B653AB">
              <w:rPr>
                <w:rFonts w:ascii="Calibri" w:eastAsia="PMingLiU" w:hAnsi="Calibri"/>
              </w:rPr>
              <w:fldChar w:fldCharType="end"/>
            </w:r>
            <w:r w:rsidRPr="00B653AB">
              <w:rPr>
                <w:rFonts w:ascii="Calibri" w:eastAsia="PMingLiU" w:hAnsi="Calibri"/>
                <w:lang w:val="en-US"/>
              </w:rPr>
              <w:t>*</w:t>
            </w:r>
          </w:p>
          <w:p w14:paraId="6711B32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Office Professional Plus*</w:t>
            </w:r>
          </w:p>
          <w:p w14:paraId="2D13E28C"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for Mac Standard</w:t>
            </w:r>
            <w:r w:rsidRPr="00B653AB">
              <w:rPr>
                <w:rFonts w:ascii="Calibri" w:eastAsia="PMingLiU" w:hAnsi="Calibri"/>
              </w:rPr>
              <w:fldChar w:fldCharType="begin"/>
            </w:r>
            <w:r w:rsidRPr="00B653AB">
              <w:rPr>
                <w:rFonts w:ascii="Calibri" w:eastAsia="PMingLiU" w:hAnsi="Calibri"/>
              </w:rPr>
              <w:instrText>XE "Office for Mac Standard 2011"</w:instrText>
            </w:r>
            <w:r w:rsidRPr="00B653AB">
              <w:rPr>
                <w:rFonts w:ascii="Calibri" w:eastAsia="PMingLiU" w:hAnsi="Calibri"/>
              </w:rPr>
              <w:fldChar w:fldCharType="end"/>
            </w:r>
            <w:r w:rsidRPr="00B653AB">
              <w:rPr>
                <w:rFonts w:ascii="Calibri" w:eastAsia="PMingLiU" w:hAnsi="Calibri"/>
              </w:rPr>
              <w:t>*</w:t>
            </w:r>
          </w:p>
        </w:tc>
        <w:tc>
          <w:tcPr>
            <w:tcW w:w="4545" w:type="dxa"/>
          </w:tcPr>
          <w:p w14:paraId="6EE6F1D8" w14:textId="77777777" w:rsidR="004D0FC1" w:rsidRPr="00B653AB" w:rsidRDefault="004D0FC1" w:rsidP="00785D3B">
            <w:pPr>
              <w:pStyle w:val="ProductList-Body"/>
              <w:rPr>
                <w:rFonts w:ascii="Calibri" w:eastAsia="PMingLiU" w:hAnsi="Calibri"/>
              </w:rPr>
            </w:pPr>
            <w:r w:rsidRPr="00B653AB">
              <w:rPr>
                <w:rFonts w:ascii="Calibri" w:eastAsia="PMingLiU" w:hAnsi="Calibri"/>
              </w:rPr>
              <w:t>Office Online for Office 365**</w:t>
            </w:r>
          </w:p>
        </w:tc>
      </w:tr>
    </w:tbl>
    <w:p w14:paraId="157A7DD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 </w:t>
      </w:r>
      <w:r w:rsidRPr="00B653AB">
        <w:rPr>
          <w:rFonts w:ascii="Calibri" w:eastAsia="PMingLiU" w:hAnsi="Calibri"/>
          <w:i/>
        </w:rPr>
        <w:t>合格桌面應用程式必須連同</w:t>
      </w:r>
      <w:r w:rsidRPr="00B653AB">
        <w:rPr>
          <w:rFonts w:ascii="Calibri" w:eastAsia="PMingLiU" w:hAnsi="Calibri"/>
          <w:i/>
        </w:rPr>
        <w:t xml:space="preserve"> SA </w:t>
      </w:r>
      <w:r w:rsidRPr="00B653AB">
        <w:rPr>
          <w:rFonts w:ascii="Calibri" w:eastAsia="PMingLiU" w:hAnsi="Calibri"/>
          <w:i/>
        </w:rPr>
        <w:t>一併授權。</w:t>
      </w:r>
    </w:p>
    <w:p w14:paraId="1739E59E"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rPr>
        <w:t xml:space="preserve">** </w:t>
      </w:r>
      <w:r w:rsidRPr="00B653AB">
        <w:rPr>
          <w:rFonts w:ascii="Calibri" w:eastAsia="PMingLiU" w:hAnsi="Calibri"/>
          <w:i/>
        </w:rPr>
        <w:t>使用者必須同時取得</w:t>
      </w:r>
      <w:r w:rsidRPr="00B653AB">
        <w:rPr>
          <w:rFonts w:ascii="Calibri" w:eastAsia="PMingLiU" w:hAnsi="Calibri"/>
          <w:i/>
        </w:rPr>
        <w:t xml:space="preserve"> SharePoint Online </w:t>
      </w:r>
      <w:r w:rsidRPr="00B653AB">
        <w:rPr>
          <w:rFonts w:ascii="Calibri" w:eastAsia="PMingLiU" w:hAnsi="Calibri"/>
          <w:i/>
        </w:rPr>
        <w:t>方案的授權才能存取</w:t>
      </w:r>
      <w:r w:rsidRPr="00B653AB">
        <w:rPr>
          <w:rFonts w:ascii="Calibri" w:eastAsia="PMingLiU" w:hAnsi="Calibri"/>
          <w:i/>
        </w:rPr>
        <w:t xml:space="preserve"> Office Online </w:t>
      </w:r>
      <w:r w:rsidRPr="00B653AB">
        <w:rPr>
          <w:rFonts w:ascii="Calibri" w:eastAsia="PMingLiU" w:hAnsi="Calibri"/>
          <w:i/>
        </w:rPr>
        <w:t>服務。</w:t>
      </w:r>
    </w:p>
    <w:p w14:paraId="232A8956" w14:textId="77777777" w:rsidR="004D0FC1" w:rsidRPr="00B653AB" w:rsidRDefault="004D0FC1" w:rsidP="004D0FC1">
      <w:pPr>
        <w:pStyle w:val="ProductList-Body"/>
        <w:rPr>
          <w:rFonts w:ascii="Calibri" w:eastAsia="PMingLiU" w:hAnsi="Calibri"/>
        </w:rPr>
      </w:pPr>
    </w:p>
    <w:p w14:paraId="31E35ECB" w14:textId="77777777" w:rsidR="004D0FC1" w:rsidRPr="00B653AB" w:rsidRDefault="004D0FC1" w:rsidP="004D0FC1">
      <w:pPr>
        <w:pStyle w:val="ProductList-SubSubSectionHeading"/>
        <w:outlineLvl w:val="2"/>
        <w:rPr>
          <w:rFonts w:ascii="Calibri" w:eastAsia="PMingLiU" w:hAnsi="Calibri"/>
        </w:rPr>
      </w:pPr>
      <w:bookmarkStart w:id="1549" w:name="_Toc379797441"/>
      <w:bookmarkStart w:id="1550" w:name="_Toc380513477"/>
      <w:bookmarkStart w:id="1551" w:name="_Toc380655527"/>
      <w:bookmarkStart w:id="1552" w:name="SA_PlanningServices"/>
      <w:bookmarkStart w:id="1553" w:name="_Toc420360728"/>
      <w:r w:rsidRPr="00B653AB">
        <w:rPr>
          <w:rFonts w:ascii="Calibri" w:eastAsia="PMingLiU" w:hAnsi="Calibri"/>
          <w:b/>
          <w:color w:val="00188F"/>
        </w:rPr>
        <w:t>規劃服務</w:t>
      </w:r>
      <w:bookmarkEnd w:id="1549"/>
      <w:bookmarkEnd w:id="1550"/>
      <w:bookmarkEnd w:id="1551"/>
      <w:bookmarkEnd w:id="1552"/>
      <w:bookmarkEnd w:id="1553"/>
    </w:p>
    <w:p w14:paraId="7AB84E36"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具備應用程式及伺服器組合中之</w:t>
      </w:r>
      <w:r w:rsidRPr="00B653AB">
        <w:rPr>
          <w:rFonts w:ascii="Calibri" w:eastAsia="PMingLiU" w:hAnsi="Calibri"/>
        </w:rPr>
        <w:t xml:space="preserve"> SAM (</w:t>
      </w:r>
      <w:r w:rsidRPr="00B653AB">
        <w:rPr>
          <w:rFonts w:ascii="Calibri" w:eastAsia="PMingLiU" w:hAnsi="Calibri"/>
        </w:rPr>
        <w:t>軟體保證會員資格</w:t>
      </w:r>
      <w:r w:rsidRPr="00B653AB">
        <w:rPr>
          <w:rFonts w:ascii="Calibri" w:eastAsia="PMingLiU" w:hAnsi="Calibri"/>
        </w:rPr>
        <w:t xml:space="preserve">) </w:t>
      </w:r>
      <w:r w:rsidRPr="00B653AB">
        <w:rPr>
          <w:rFonts w:ascii="Calibri" w:eastAsia="PMingLiU" w:hAnsi="Calibri"/>
        </w:rPr>
        <w:t>之客戶</w:t>
      </w:r>
      <w:r w:rsidRPr="00B653AB">
        <w:rPr>
          <w:rFonts w:ascii="Calibri" w:eastAsia="PMingLiU" w:hAnsi="Calibri"/>
        </w:rPr>
        <w:t xml:space="preserve"> (Academic Select </w:t>
      </w:r>
      <w:r w:rsidRPr="00B653AB">
        <w:rPr>
          <w:rFonts w:ascii="Calibri" w:eastAsia="PMingLiU" w:hAnsi="Calibri"/>
        </w:rPr>
        <w:t>使用權、</w:t>
      </w:r>
      <w:r w:rsidRPr="00B653AB">
        <w:rPr>
          <w:rFonts w:ascii="Calibri" w:eastAsia="PMingLiU" w:hAnsi="Calibri"/>
        </w:rPr>
        <w:t>Select Plus for Academic</w:t>
      </w:r>
      <w:r w:rsidRPr="00B653AB">
        <w:rPr>
          <w:rFonts w:ascii="Calibri" w:eastAsia="PMingLiU" w:hAnsi="Calibri"/>
        </w:rPr>
        <w:t>、</w:t>
      </w: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合約和</w:t>
      </w:r>
      <w:r w:rsidRPr="00B653AB">
        <w:rPr>
          <w:rFonts w:ascii="Calibri" w:eastAsia="PMingLiU" w:hAnsi="Calibri"/>
        </w:rPr>
        <w:t xml:space="preserve"> Open Value Subscription – </w:t>
      </w:r>
      <w:r w:rsidRPr="00B653AB">
        <w:rPr>
          <w:rFonts w:ascii="Calibri" w:eastAsia="PMingLiU" w:hAnsi="Calibri"/>
        </w:rPr>
        <w:t>教育解決方案之客戶除外</w:t>
      </w:r>
      <w:r w:rsidRPr="00B653AB">
        <w:rPr>
          <w:rFonts w:ascii="Calibri" w:eastAsia="PMingLiU" w:hAnsi="Calibri"/>
        </w:rPr>
        <w:t xml:space="preserve">) </w:t>
      </w:r>
      <w:r w:rsidRPr="00B653AB">
        <w:rPr>
          <w:rFonts w:ascii="Calibri" w:eastAsia="PMingLiU" w:hAnsi="Calibri"/>
        </w:rPr>
        <w:t>有資格取得此利益。規劃服務利益會提供合格之客戶預先定義之自訂的服務優惠方案。</w:t>
      </w:r>
    </w:p>
    <w:p w14:paraId="0B9D5DDD" w14:textId="77777777" w:rsidR="004D0FC1" w:rsidRPr="00B653AB" w:rsidRDefault="004D0FC1" w:rsidP="004D0FC1">
      <w:pPr>
        <w:pStyle w:val="ProductList-Body"/>
        <w:rPr>
          <w:rFonts w:ascii="Calibri" w:eastAsia="PMingLiU" w:hAnsi="Calibri"/>
        </w:rPr>
      </w:pPr>
    </w:p>
    <w:p w14:paraId="2F269EA9" w14:textId="77777777" w:rsidR="004D0FC1" w:rsidRPr="00B653AB" w:rsidRDefault="004D0FC1" w:rsidP="004D0FC1">
      <w:pPr>
        <w:pStyle w:val="ProductList-Body"/>
        <w:rPr>
          <w:rFonts w:ascii="Calibri" w:eastAsia="PMingLiU" w:hAnsi="Calibri"/>
        </w:rPr>
      </w:pPr>
      <w:r w:rsidRPr="00B653AB">
        <w:rPr>
          <w:rFonts w:ascii="Calibri" w:eastAsia="PMingLiU" w:hAnsi="Calibri"/>
        </w:rPr>
        <w:t>合格之客戶會根據合格之</w:t>
      </w:r>
      <w:r w:rsidRPr="00B653AB">
        <w:rPr>
          <w:rFonts w:ascii="Calibri" w:eastAsia="PMingLiU" w:hAnsi="Calibri"/>
        </w:rPr>
        <w:t xml:space="preserve"> Office </w:t>
      </w:r>
      <w:r w:rsidRPr="00B653AB">
        <w:rPr>
          <w:rFonts w:ascii="Calibri" w:eastAsia="PMingLiU" w:hAnsi="Calibri"/>
        </w:rPr>
        <w:t>應用程式使用權、合格之伺服器使用權的數目，以及已取得</w:t>
      </w:r>
      <w:r w:rsidRPr="00B653AB">
        <w:rPr>
          <w:rFonts w:ascii="Calibri" w:eastAsia="PMingLiU" w:hAnsi="Calibri"/>
        </w:rPr>
        <w:t xml:space="preserve"> SA </w:t>
      </w:r>
      <w:r w:rsidRPr="00B653AB">
        <w:rPr>
          <w:rFonts w:ascii="Calibri" w:eastAsia="PMingLiU" w:hAnsi="Calibri"/>
        </w:rPr>
        <w:t>之</w:t>
      </w:r>
      <w:r w:rsidRPr="00B653AB">
        <w:rPr>
          <w:rFonts w:ascii="Calibri" w:eastAsia="PMingLiU" w:hAnsi="Calibri"/>
        </w:rPr>
        <w:t xml:space="preserve"> Core CAL </w:t>
      </w:r>
      <w:r w:rsidRPr="00B653AB">
        <w:rPr>
          <w:rFonts w:ascii="Calibri" w:eastAsia="PMingLiU" w:hAnsi="Calibri"/>
        </w:rPr>
        <w:t>套件、</w:t>
      </w:r>
      <w:r w:rsidRPr="00B653AB">
        <w:rPr>
          <w:rFonts w:ascii="Calibri" w:eastAsia="PMingLiU" w:hAnsi="Calibri"/>
        </w:rPr>
        <w:t xml:space="preserve">SQL CAL </w:t>
      </w:r>
      <w:r w:rsidRPr="00B653AB">
        <w:rPr>
          <w:rFonts w:ascii="Calibri" w:eastAsia="PMingLiU" w:hAnsi="Calibri"/>
        </w:rPr>
        <w:t>和</w:t>
      </w:r>
      <w:r w:rsidRPr="00B653AB">
        <w:rPr>
          <w:rFonts w:ascii="Calibri" w:eastAsia="PMingLiU" w:hAnsi="Calibri"/>
        </w:rPr>
        <w:t xml:space="preserve"> Enterprise CAL </w:t>
      </w:r>
      <w:r w:rsidRPr="00B653AB">
        <w:rPr>
          <w:rFonts w:ascii="Calibri" w:eastAsia="PMingLiU" w:hAnsi="Calibri"/>
        </w:rPr>
        <w:t>套件的數目，取得一些規劃服務的天數</w:t>
      </w:r>
      <w:r w:rsidRPr="00B653AB">
        <w:rPr>
          <w:rFonts w:ascii="Calibri" w:eastAsia="PMingLiU" w:hAnsi="Calibri"/>
        </w:rPr>
        <w:t xml:space="preserve"> (</w:t>
      </w:r>
      <w:r w:rsidRPr="00B653AB">
        <w:rPr>
          <w:rFonts w:ascii="Calibri" w:eastAsia="PMingLiU" w:hAnsi="Calibri"/>
        </w:rPr>
        <w:t>如需詳細資訊，請參閱下表</w:t>
      </w:r>
      <w:r w:rsidRPr="00B653AB">
        <w:rPr>
          <w:rFonts w:ascii="Calibri" w:eastAsia="PMingLiU" w:hAnsi="Calibri"/>
        </w:rPr>
        <w:t>)</w:t>
      </w:r>
      <w:r w:rsidRPr="00B653AB">
        <w:rPr>
          <w:rFonts w:ascii="Calibri" w:eastAsia="PMingLiU" w:hAnsi="Calibri"/>
        </w:rPr>
        <w:t>。客戶取得之天數係針對可提供之規劃服務優惠方案，其會併入規劃服務天數的組合中。下表列出合格之應用程式和伺服器使用權，以及每一項的相關點數：</w:t>
      </w:r>
    </w:p>
    <w:p w14:paraId="77A175C9" w14:textId="77777777" w:rsidR="004D0FC1" w:rsidRPr="00B653AB" w:rsidRDefault="004D0FC1" w:rsidP="004D0FC1">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4D0FC1" w:rsidRPr="00B653AB" w14:paraId="01ABBBF6" w14:textId="77777777" w:rsidTr="00554AD0">
        <w:trPr>
          <w:trHeight w:val="208"/>
        </w:trPr>
        <w:tc>
          <w:tcPr>
            <w:tcW w:w="8910" w:type="dxa"/>
            <w:shd w:val="clear" w:color="auto" w:fill="0072C6"/>
            <w:tcMar>
              <w:top w:w="15" w:type="dxa"/>
              <w:left w:w="108" w:type="dxa"/>
              <w:bottom w:w="0" w:type="dxa"/>
              <w:right w:w="108" w:type="dxa"/>
            </w:tcMar>
          </w:tcPr>
          <w:p w14:paraId="0830894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Office </w:t>
            </w:r>
            <w:r w:rsidRPr="00B653AB">
              <w:rPr>
                <w:rFonts w:ascii="Calibri" w:eastAsia="PMingLiU" w:hAnsi="Calibri"/>
                <w:color w:val="FFFFFF" w:themeColor="background1"/>
              </w:rPr>
              <w:t>應用程式和伺服器使用權</w:t>
            </w:r>
          </w:p>
        </w:tc>
        <w:tc>
          <w:tcPr>
            <w:tcW w:w="1620" w:type="dxa"/>
            <w:shd w:val="clear" w:color="auto" w:fill="0072C6"/>
            <w:tcMar>
              <w:top w:w="15" w:type="dxa"/>
              <w:left w:w="108" w:type="dxa"/>
              <w:bottom w:w="0" w:type="dxa"/>
              <w:right w:w="108" w:type="dxa"/>
            </w:tcMar>
          </w:tcPr>
          <w:p w14:paraId="490FE407"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點數</w:t>
            </w:r>
          </w:p>
        </w:tc>
      </w:tr>
      <w:tr w:rsidR="004D0FC1" w:rsidRPr="00B653AB" w14:paraId="042D1AC7" w14:textId="77777777" w:rsidTr="00554AD0">
        <w:trPr>
          <w:trHeight w:val="127"/>
        </w:trPr>
        <w:tc>
          <w:tcPr>
            <w:tcW w:w="8910" w:type="dxa"/>
            <w:shd w:val="clear" w:color="auto" w:fill="FFFFFF"/>
            <w:tcMar>
              <w:top w:w="15" w:type="dxa"/>
              <w:left w:w="108" w:type="dxa"/>
              <w:bottom w:w="0" w:type="dxa"/>
              <w:right w:w="108" w:type="dxa"/>
            </w:tcMar>
          </w:tcPr>
          <w:p w14:paraId="3456708F"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Office </w:t>
            </w:r>
            <w:r w:rsidRPr="00B653AB">
              <w:rPr>
                <w:rFonts w:ascii="Calibri" w:eastAsia="PMingLiU" w:hAnsi="Calibri"/>
              </w:rPr>
              <w:t>應用程式組合產品</w:t>
            </w:r>
            <w:r w:rsidRPr="00B653AB">
              <w:rPr>
                <w:rFonts w:ascii="Calibri" w:eastAsia="PMingLiU" w:hAnsi="Calibri"/>
              </w:rPr>
              <w:t xml:space="preserve"> (</w:t>
            </w:r>
            <w:r w:rsidRPr="00B653AB">
              <w:rPr>
                <w:rFonts w:ascii="Calibri" w:eastAsia="PMingLiU" w:hAnsi="Calibri"/>
              </w:rPr>
              <w:t>包括</w:t>
            </w:r>
            <w:r w:rsidRPr="00B653AB">
              <w:rPr>
                <w:rFonts w:ascii="Calibri" w:eastAsia="PMingLiU" w:hAnsi="Calibri"/>
              </w:rPr>
              <w:t xml:space="preserve"> Office </w:t>
            </w:r>
            <w:r w:rsidRPr="00B653AB">
              <w:rPr>
                <w:rFonts w:ascii="Calibri" w:eastAsia="PMingLiU" w:hAnsi="Calibri"/>
              </w:rPr>
              <w:t>套件、</w:t>
            </w:r>
            <w:r w:rsidRPr="00B653AB">
              <w:rPr>
                <w:rFonts w:ascii="Calibri" w:eastAsia="PMingLiU" w:hAnsi="Calibri"/>
              </w:rPr>
              <w:t xml:space="preserve">Project Standard </w:t>
            </w:r>
            <w:r w:rsidRPr="00B653AB">
              <w:rPr>
                <w:rFonts w:ascii="Calibri" w:eastAsia="PMingLiU" w:hAnsi="Calibri"/>
              </w:rPr>
              <w:t>和</w:t>
            </w:r>
            <w:r w:rsidRPr="00B653AB">
              <w:rPr>
                <w:rFonts w:ascii="Calibri" w:eastAsia="PMingLiU" w:hAnsi="Calibri"/>
              </w:rPr>
              <w:t xml:space="preserve"> Professional</w:t>
            </w:r>
            <w:r w:rsidRPr="00B653AB">
              <w:rPr>
                <w:rFonts w:ascii="Calibri" w:eastAsia="PMingLiU" w:hAnsi="Calibri"/>
              </w:rPr>
              <w:t>、</w:t>
            </w:r>
            <w:r w:rsidRPr="00B653AB">
              <w:rPr>
                <w:rFonts w:ascii="Calibri" w:eastAsia="PMingLiU" w:hAnsi="Calibri"/>
              </w:rPr>
              <w:t xml:space="preserve">Visio Standard </w:t>
            </w:r>
            <w:r w:rsidRPr="00B653AB">
              <w:rPr>
                <w:rFonts w:ascii="Calibri" w:eastAsia="PMingLiU" w:hAnsi="Calibri"/>
              </w:rPr>
              <w:t>和</w:t>
            </w:r>
            <w:r w:rsidRPr="00B653AB">
              <w:rPr>
                <w:rFonts w:ascii="Calibri" w:eastAsia="PMingLiU" w:hAnsi="Calibri"/>
              </w:rPr>
              <w:t xml:space="preserve"> Professional)</w:t>
            </w:r>
            <w:r w:rsidRPr="00B653AB">
              <w:rPr>
                <w:rFonts w:ascii="Calibri" w:eastAsia="PMingLiU" w:hAnsi="Calibri"/>
              </w:rPr>
              <w:t>、</w:t>
            </w:r>
            <w:r w:rsidRPr="00B653AB">
              <w:rPr>
                <w:rFonts w:ascii="Calibri" w:eastAsia="PMingLiU" w:hAnsi="Calibri"/>
              </w:rPr>
              <w:t>Microsoft Dynamics AX Task CAL</w:t>
            </w:r>
            <w:r w:rsidRPr="00B653AB">
              <w:rPr>
                <w:rFonts w:ascii="Calibri" w:eastAsia="PMingLiU" w:hAnsi="Calibri"/>
              </w:rPr>
              <w:t>、</w:t>
            </w:r>
            <w:r w:rsidRPr="00B653AB">
              <w:rPr>
                <w:rFonts w:ascii="Calibri" w:eastAsia="PMingLiU" w:hAnsi="Calibri"/>
              </w:rPr>
              <w:t>Microsoft Dynamics AX Store Server</w:t>
            </w:r>
            <w:r w:rsidRPr="00B653AB">
              <w:rPr>
                <w:rFonts w:ascii="Calibri" w:eastAsia="PMingLiU" w:hAnsi="Calibri"/>
                <w:vertAlign w:val="superscript"/>
              </w:rPr>
              <w:t>1</w:t>
            </w:r>
            <w:r w:rsidRPr="00B653AB">
              <w:rPr>
                <w:rFonts w:ascii="Calibri" w:eastAsia="PMingLiU" w:hAnsi="Calibri"/>
              </w:rPr>
              <w:t>、</w:t>
            </w:r>
            <w:r w:rsidRPr="00B653AB">
              <w:rPr>
                <w:rFonts w:ascii="Calibri" w:eastAsia="PMingLiU" w:hAnsi="Calibri"/>
              </w:rPr>
              <w:t>Microsoft Dynamics AX Functional CAL</w:t>
            </w:r>
            <w:r w:rsidRPr="00B653AB">
              <w:rPr>
                <w:rFonts w:ascii="Calibri" w:eastAsia="PMingLiU" w:hAnsi="Calibri"/>
                <w:vertAlign w:val="superscript"/>
              </w:rPr>
              <w:t>1</w:t>
            </w:r>
            <w:r w:rsidRPr="00B653AB">
              <w:rPr>
                <w:rFonts w:ascii="Calibri" w:eastAsia="PMingLiU" w:hAnsi="Calibri"/>
              </w:rPr>
              <w:t>，和</w:t>
            </w:r>
            <w:r w:rsidRPr="00B653AB">
              <w:rPr>
                <w:rFonts w:ascii="Calibri" w:eastAsia="PMingLiU" w:hAnsi="Calibri"/>
              </w:rPr>
              <w:t xml:space="preserve"> Microsoft Dynamics CRM CAL</w:t>
            </w:r>
            <w:r w:rsidRPr="00B653AB">
              <w:rPr>
                <w:rFonts w:ascii="Calibri" w:eastAsia="PMingLiU" w:hAnsi="Calibri"/>
                <w:vertAlign w:val="superscript"/>
              </w:rPr>
              <w:t>1</w:t>
            </w:r>
          </w:p>
        </w:tc>
        <w:tc>
          <w:tcPr>
            <w:tcW w:w="1620" w:type="dxa"/>
            <w:shd w:val="clear" w:color="auto" w:fill="FFFFFF"/>
            <w:tcMar>
              <w:top w:w="15" w:type="dxa"/>
              <w:left w:w="108" w:type="dxa"/>
              <w:bottom w:w="0" w:type="dxa"/>
              <w:right w:w="108" w:type="dxa"/>
            </w:tcMar>
          </w:tcPr>
          <w:p w14:paraId="7328ED86" w14:textId="77777777" w:rsidR="004D0FC1" w:rsidRPr="00B653AB" w:rsidRDefault="004D0FC1" w:rsidP="00785D3B">
            <w:pPr>
              <w:pStyle w:val="ProductList-Body"/>
              <w:rPr>
                <w:rFonts w:ascii="Calibri" w:eastAsia="PMingLiU" w:hAnsi="Calibri"/>
              </w:rPr>
            </w:pPr>
            <w:r w:rsidRPr="00B653AB">
              <w:rPr>
                <w:rFonts w:ascii="Calibri" w:eastAsia="PMingLiU" w:hAnsi="Calibri"/>
              </w:rPr>
              <w:t>1</w:t>
            </w:r>
          </w:p>
        </w:tc>
      </w:tr>
      <w:tr w:rsidR="004D0FC1" w:rsidRPr="00B653AB" w14:paraId="5729CD4F" w14:textId="77777777" w:rsidTr="00554AD0">
        <w:trPr>
          <w:trHeight w:val="45"/>
        </w:trPr>
        <w:tc>
          <w:tcPr>
            <w:tcW w:w="8910" w:type="dxa"/>
            <w:shd w:val="clear" w:color="auto" w:fill="FFFFFF"/>
            <w:tcMar>
              <w:top w:w="15" w:type="dxa"/>
              <w:left w:w="108" w:type="dxa"/>
              <w:bottom w:w="0" w:type="dxa"/>
              <w:right w:w="108" w:type="dxa"/>
            </w:tcMar>
          </w:tcPr>
          <w:p w14:paraId="516909C0"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SQL Server Standard </w:t>
            </w:r>
            <w:r w:rsidRPr="00B653AB">
              <w:rPr>
                <w:rFonts w:ascii="Calibri" w:eastAsia="PMingLiU" w:hAnsi="Calibri"/>
              </w:rPr>
              <w:t>版、</w:t>
            </w:r>
            <w:r w:rsidRPr="00B653AB">
              <w:rPr>
                <w:rFonts w:ascii="Calibri" w:eastAsia="PMingLiU" w:hAnsi="Calibri"/>
              </w:rPr>
              <w:t>Windows Server Standard Edition</w:t>
            </w:r>
            <w:r w:rsidRPr="00B653AB">
              <w:rPr>
                <w:rFonts w:ascii="Calibri" w:eastAsia="PMingLiU" w:hAnsi="Calibri"/>
              </w:rPr>
              <w:t>、</w:t>
            </w:r>
            <w:r w:rsidRPr="00B653AB">
              <w:rPr>
                <w:rFonts w:ascii="Calibri" w:eastAsia="PMingLiU" w:hAnsi="Calibri"/>
              </w:rPr>
              <w:t>Microsoft Dynamics CRM Server 2011</w:t>
            </w:r>
            <w:r w:rsidRPr="00B653AB">
              <w:rPr>
                <w:rFonts w:ascii="Calibri" w:eastAsia="PMingLiU" w:hAnsi="Calibri"/>
              </w:rPr>
              <w:t>、</w:t>
            </w:r>
            <w:r w:rsidRPr="00B653AB">
              <w:rPr>
                <w:rFonts w:ascii="Calibri" w:eastAsia="PMingLiU" w:hAnsi="Calibri"/>
              </w:rPr>
              <w:t>Microsoft Dynamics CRM Server 2013</w:t>
            </w:r>
            <w:r w:rsidRPr="00B653AB">
              <w:rPr>
                <w:rFonts w:ascii="Calibri" w:eastAsia="PMingLiU" w:hAnsi="Calibri"/>
              </w:rPr>
              <w:fldChar w:fldCharType="begin"/>
            </w:r>
            <w:r w:rsidRPr="00B653AB">
              <w:rPr>
                <w:rFonts w:ascii="Calibri" w:eastAsia="PMingLiU" w:hAnsi="Calibri"/>
              </w:rPr>
              <w:instrText>XE "Microsoft Dynamics CRM Server 2013"</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 xml:space="preserve"> Microsoft Dynamics CRM Server 2015</w:t>
            </w:r>
            <w:r w:rsidRPr="00B653AB">
              <w:rPr>
                <w:rFonts w:ascii="Calibri" w:eastAsia="PMingLiU" w:hAnsi="Calibri"/>
              </w:rPr>
              <w:fldChar w:fldCharType="begin"/>
            </w:r>
            <w:r w:rsidRPr="00B653AB">
              <w:rPr>
                <w:rFonts w:ascii="Calibri" w:eastAsia="PMingLiU" w:hAnsi="Calibri"/>
              </w:rPr>
              <w:instrText>XE "Microsoft Dynamics CRM Server 2015"</w:instrText>
            </w:r>
            <w:r w:rsidRPr="00B653AB">
              <w:rPr>
                <w:rFonts w:ascii="Calibri" w:eastAsia="PMingLiU" w:hAnsi="Calibri"/>
              </w:rPr>
              <w:fldChar w:fldCharType="end"/>
            </w:r>
            <w:r w:rsidRPr="00B653AB">
              <w:rPr>
                <w:rFonts w:ascii="Calibri" w:eastAsia="PMingLiU" w:hAnsi="Calibri"/>
              </w:rPr>
              <w:t>、</w:t>
            </w:r>
            <w:r w:rsidRPr="00B653AB">
              <w:rPr>
                <w:rFonts w:ascii="Calibri" w:eastAsia="PMingLiU" w:hAnsi="Calibri"/>
              </w:rPr>
              <w:t>System Center 2012 Standard</w:t>
            </w:r>
            <w:r w:rsidRPr="00B653AB">
              <w:rPr>
                <w:rFonts w:ascii="Calibri" w:eastAsia="PMingLiU" w:hAnsi="Calibri"/>
              </w:rPr>
              <w:fldChar w:fldCharType="begin"/>
            </w:r>
            <w:r w:rsidRPr="00B653AB">
              <w:rPr>
                <w:rFonts w:ascii="Calibri" w:eastAsia="PMingLiU" w:hAnsi="Calibri"/>
              </w:rPr>
              <w:instrText>XE "System Center 2012 Standard"</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伺服器管理使用權</w:t>
            </w:r>
            <w:r w:rsidRPr="00B653AB">
              <w:rPr>
                <w:rFonts w:ascii="Calibri" w:eastAsia="PMingLiU" w:hAnsi="Calibri"/>
              </w:rPr>
              <w:t xml:space="preserve"> (2 </w:t>
            </w:r>
            <w:r w:rsidRPr="00B653AB">
              <w:rPr>
                <w:rFonts w:ascii="Calibri" w:eastAsia="PMingLiU" w:hAnsi="Calibri"/>
              </w:rPr>
              <w:t>個處理器</w:t>
            </w:r>
            <w:r w:rsidRPr="00B653AB">
              <w:rPr>
                <w:rFonts w:ascii="Calibri" w:eastAsia="PMingLiU" w:hAnsi="Calibri"/>
              </w:rPr>
              <w:t>)</w:t>
            </w:r>
            <w:r w:rsidRPr="00B653AB">
              <w:rPr>
                <w:rFonts w:ascii="Calibri" w:eastAsia="PMingLiU" w:hAnsi="Calibri"/>
              </w:rPr>
              <w:t>、</w:t>
            </w:r>
            <w:r w:rsidRPr="00B653AB">
              <w:rPr>
                <w:rFonts w:ascii="Calibri" w:eastAsia="PMingLiU" w:hAnsi="Calibri"/>
              </w:rPr>
              <w:t xml:space="preserve">Visual Studio Professional with MSDN </w:t>
            </w:r>
            <w:r w:rsidRPr="00B653AB">
              <w:rPr>
                <w:rFonts w:ascii="Calibri" w:eastAsia="PMingLiU" w:hAnsi="Calibri"/>
              </w:rPr>
              <w:t>及</w:t>
            </w:r>
            <w:r w:rsidRPr="00B653AB">
              <w:rPr>
                <w:rFonts w:ascii="Calibri" w:eastAsia="PMingLiU" w:hAnsi="Calibri"/>
              </w:rPr>
              <w:t xml:space="preserve"> Visual Studio Test Professional with MSDN</w:t>
            </w:r>
            <w:r w:rsidRPr="00B653AB">
              <w:rPr>
                <w:rFonts w:ascii="Calibri" w:eastAsia="PMingLiU" w:hAnsi="Calibri"/>
              </w:rPr>
              <w:t>，和</w:t>
            </w:r>
            <w:r w:rsidRPr="00B653AB">
              <w:rPr>
                <w:rFonts w:ascii="Calibri" w:eastAsia="PMingLiU" w:hAnsi="Calibri"/>
              </w:rPr>
              <w:t xml:space="preserve"> Microsoft Dynamics AX Enterprise CAL</w:t>
            </w:r>
          </w:p>
        </w:tc>
        <w:tc>
          <w:tcPr>
            <w:tcW w:w="1620" w:type="dxa"/>
            <w:shd w:val="clear" w:color="auto" w:fill="FFFFFF"/>
            <w:tcMar>
              <w:top w:w="15" w:type="dxa"/>
              <w:left w:w="108" w:type="dxa"/>
              <w:bottom w:w="0" w:type="dxa"/>
              <w:right w:w="108" w:type="dxa"/>
            </w:tcMar>
          </w:tcPr>
          <w:p w14:paraId="45A7F333" w14:textId="77777777" w:rsidR="004D0FC1" w:rsidRPr="00B653AB" w:rsidRDefault="004D0FC1" w:rsidP="00785D3B">
            <w:pPr>
              <w:pStyle w:val="ProductList-Body"/>
              <w:rPr>
                <w:rFonts w:ascii="Calibri" w:eastAsia="PMingLiU" w:hAnsi="Calibri"/>
              </w:rPr>
            </w:pPr>
            <w:r w:rsidRPr="00B653AB">
              <w:rPr>
                <w:rFonts w:ascii="Calibri" w:eastAsia="PMingLiU" w:hAnsi="Calibri"/>
              </w:rPr>
              <w:t>25</w:t>
            </w:r>
          </w:p>
        </w:tc>
      </w:tr>
      <w:tr w:rsidR="004D0FC1" w:rsidRPr="00B653AB" w14:paraId="1E42BC02" w14:textId="77777777" w:rsidTr="00554AD0">
        <w:trPr>
          <w:trHeight w:val="45"/>
        </w:trPr>
        <w:tc>
          <w:tcPr>
            <w:tcW w:w="8910" w:type="dxa"/>
            <w:shd w:val="clear" w:color="auto" w:fill="FFFFFF"/>
            <w:tcMar>
              <w:top w:w="15" w:type="dxa"/>
              <w:left w:w="108" w:type="dxa"/>
              <w:bottom w:w="0" w:type="dxa"/>
              <w:right w:w="108" w:type="dxa"/>
            </w:tcMar>
          </w:tcPr>
          <w:p w14:paraId="79B62B1C"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lang w:val="en-US"/>
              </w:rPr>
              <w:t xml:space="preserve">SQL Server Enterprise </w:t>
            </w:r>
            <w:r w:rsidRPr="00B653AB">
              <w:rPr>
                <w:rFonts w:ascii="Calibri" w:eastAsia="PMingLiU" w:hAnsi="Calibri"/>
              </w:rPr>
              <w:t>版、</w:t>
            </w:r>
            <w:r w:rsidRPr="00B653AB">
              <w:rPr>
                <w:rFonts w:ascii="Calibri" w:eastAsia="PMingLiU" w:hAnsi="Calibri"/>
                <w:lang w:val="en-US"/>
              </w:rPr>
              <w:t>SQL Server Business Intelligence</w:t>
            </w:r>
            <w:r w:rsidRPr="00B653AB">
              <w:rPr>
                <w:rFonts w:ascii="Calibri" w:eastAsia="PMingLiU" w:hAnsi="Calibri"/>
              </w:rPr>
              <w:t>、</w:t>
            </w:r>
            <w:r w:rsidRPr="00B653AB">
              <w:rPr>
                <w:rFonts w:ascii="Calibri" w:eastAsia="PMingLiU" w:hAnsi="Calibri"/>
                <w:lang w:val="en-US"/>
              </w:rPr>
              <w:t xml:space="preserve">Windows Server Enterprise </w:t>
            </w:r>
            <w:r w:rsidRPr="00B653AB">
              <w:rPr>
                <w:rFonts w:ascii="Calibri" w:eastAsia="PMingLiU" w:hAnsi="Calibri"/>
              </w:rPr>
              <w:t>版及</w:t>
            </w:r>
            <w:r w:rsidRPr="00B653AB">
              <w:rPr>
                <w:rFonts w:ascii="Calibri" w:eastAsia="PMingLiU" w:hAnsi="Calibri"/>
                <w:lang w:val="en-US"/>
              </w:rPr>
              <w:t xml:space="preserve"> Visual Studio Premium with MSDN</w:t>
            </w:r>
          </w:p>
        </w:tc>
        <w:tc>
          <w:tcPr>
            <w:tcW w:w="1620" w:type="dxa"/>
            <w:shd w:val="clear" w:color="auto" w:fill="FFFFFF"/>
            <w:tcMar>
              <w:top w:w="15" w:type="dxa"/>
              <w:left w:w="108" w:type="dxa"/>
              <w:bottom w:w="0" w:type="dxa"/>
              <w:right w:w="108" w:type="dxa"/>
            </w:tcMar>
          </w:tcPr>
          <w:p w14:paraId="5CA0C216" w14:textId="77777777" w:rsidR="004D0FC1" w:rsidRPr="00B653AB" w:rsidRDefault="004D0FC1" w:rsidP="00785D3B">
            <w:pPr>
              <w:pStyle w:val="ProductList-Body"/>
              <w:rPr>
                <w:rFonts w:ascii="Calibri" w:eastAsia="PMingLiU" w:hAnsi="Calibri"/>
              </w:rPr>
            </w:pPr>
            <w:r w:rsidRPr="00B653AB">
              <w:rPr>
                <w:rFonts w:ascii="Calibri" w:eastAsia="PMingLiU" w:hAnsi="Calibri"/>
              </w:rPr>
              <w:t>50</w:t>
            </w:r>
          </w:p>
        </w:tc>
      </w:tr>
      <w:tr w:rsidR="004D0FC1" w:rsidRPr="00B653AB" w14:paraId="0AFD8F01" w14:textId="77777777" w:rsidTr="00554AD0">
        <w:trPr>
          <w:trHeight w:val="45"/>
        </w:trPr>
        <w:tc>
          <w:tcPr>
            <w:tcW w:w="8910" w:type="dxa"/>
            <w:shd w:val="clear" w:color="auto" w:fill="FFFFFF"/>
            <w:tcMar>
              <w:top w:w="15" w:type="dxa"/>
              <w:left w:w="108" w:type="dxa"/>
              <w:bottom w:w="0" w:type="dxa"/>
              <w:right w:w="108" w:type="dxa"/>
            </w:tcMar>
          </w:tcPr>
          <w:p w14:paraId="01334F6E"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SQL Server Data Center </w:t>
            </w:r>
            <w:r w:rsidRPr="00B653AB">
              <w:rPr>
                <w:rFonts w:ascii="Calibri" w:eastAsia="PMingLiU" w:hAnsi="Calibri"/>
              </w:rPr>
              <w:t>版、</w:t>
            </w:r>
            <w:r w:rsidRPr="00B653AB">
              <w:rPr>
                <w:rFonts w:ascii="Calibri" w:eastAsia="PMingLiU" w:hAnsi="Calibri"/>
              </w:rPr>
              <w:t>SQL Parallel Data Warehouse</w:t>
            </w:r>
            <w:r w:rsidRPr="00B653AB">
              <w:rPr>
                <w:rFonts w:ascii="Calibri" w:eastAsia="PMingLiU" w:hAnsi="Calibri"/>
              </w:rPr>
              <w:t>、</w:t>
            </w:r>
            <w:r w:rsidRPr="00B653AB">
              <w:rPr>
                <w:rFonts w:ascii="Calibri" w:eastAsia="PMingLiU" w:hAnsi="Calibri"/>
              </w:rPr>
              <w:t xml:space="preserve">Windows Server Data Center </w:t>
            </w:r>
            <w:r w:rsidRPr="00B653AB">
              <w:rPr>
                <w:rFonts w:ascii="Calibri" w:eastAsia="PMingLiU" w:hAnsi="Calibri"/>
              </w:rPr>
              <w:t>版、</w:t>
            </w:r>
            <w:r w:rsidRPr="00B653AB">
              <w:rPr>
                <w:rFonts w:ascii="Calibri" w:eastAsia="PMingLiU" w:hAnsi="Calibri"/>
              </w:rPr>
              <w:t>Microsoft Dynamics AX Standard Commerce Core Server</w:t>
            </w:r>
            <w:r w:rsidRPr="00B653AB">
              <w:rPr>
                <w:rFonts w:ascii="Calibri" w:eastAsia="PMingLiU" w:hAnsi="Calibri"/>
              </w:rPr>
              <w:t>、</w:t>
            </w:r>
            <w:r w:rsidRPr="00B653AB">
              <w:rPr>
                <w:rFonts w:ascii="Calibri" w:eastAsia="PMingLiU" w:hAnsi="Calibri"/>
              </w:rPr>
              <w:t>System Center 2012 Datacenter</w:t>
            </w:r>
            <w:r w:rsidRPr="00B653AB">
              <w:rPr>
                <w:rFonts w:ascii="Calibri" w:eastAsia="PMingLiU" w:hAnsi="Calibri"/>
              </w:rPr>
              <w:fldChar w:fldCharType="begin"/>
            </w:r>
            <w:r w:rsidRPr="00B653AB">
              <w:rPr>
                <w:rFonts w:ascii="Calibri" w:eastAsia="PMingLiU" w:hAnsi="Calibri"/>
              </w:rPr>
              <w:instrText>XE "System Center 2012 Datacenter"</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伺服器管理使用權</w:t>
            </w:r>
            <w:r w:rsidRPr="00B653AB">
              <w:rPr>
                <w:rFonts w:ascii="Calibri" w:eastAsia="PMingLiU" w:hAnsi="Calibri"/>
              </w:rPr>
              <w:t xml:space="preserve"> (2 </w:t>
            </w:r>
            <w:r w:rsidRPr="00B653AB">
              <w:rPr>
                <w:rFonts w:ascii="Calibri" w:eastAsia="PMingLiU" w:hAnsi="Calibri"/>
              </w:rPr>
              <w:t>個處理器</w:t>
            </w:r>
            <w:r w:rsidRPr="00B653AB">
              <w:rPr>
                <w:rFonts w:ascii="Calibri" w:eastAsia="PMingLiU" w:hAnsi="Calibri"/>
              </w:rPr>
              <w:t xml:space="preserve">) </w:t>
            </w:r>
            <w:r w:rsidRPr="00B653AB">
              <w:rPr>
                <w:rFonts w:ascii="Calibri" w:eastAsia="PMingLiU" w:hAnsi="Calibri"/>
              </w:rPr>
              <w:t>以及</w:t>
            </w:r>
            <w:r w:rsidRPr="00B653AB">
              <w:rPr>
                <w:rFonts w:ascii="Calibri" w:eastAsia="PMingLiU" w:hAnsi="Calibri"/>
              </w:rPr>
              <w:t xml:space="preserve"> Visual Studio Ultimate with MSDN</w:t>
            </w:r>
          </w:p>
        </w:tc>
        <w:tc>
          <w:tcPr>
            <w:tcW w:w="1620" w:type="dxa"/>
            <w:shd w:val="clear" w:color="auto" w:fill="FFFFFF"/>
            <w:tcMar>
              <w:top w:w="15" w:type="dxa"/>
              <w:left w:w="108" w:type="dxa"/>
              <w:bottom w:w="0" w:type="dxa"/>
              <w:right w:w="108" w:type="dxa"/>
            </w:tcMar>
          </w:tcPr>
          <w:p w14:paraId="287AD301" w14:textId="77777777" w:rsidR="004D0FC1" w:rsidRPr="00B653AB" w:rsidRDefault="004D0FC1" w:rsidP="00785D3B">
            <w:pPr>
              <w:pStyle w:val="ProductList-Body"/>
              <w:rPr>
                <w:rFonts w:ascii="Calibri" w:eastAsia="PMingLiU" w:hAnsi="Calibri"/>
              </w:rPr>
            </w:pPr>
            <w:r w:rsidRPr="00B653AB">
              <w:rPr>
                <w:rFonts w:ascii="Calibri" w:eastAsia="PMingLiU" w:hAnsi="Calibri"/>
              </w:rPr>
              <w:t>75</w:t>
            </w:r>
          </w:p>
        </w:tc>
      </w:tr>
    </w:tbl>
    <w:p w14:paraId="3C63DCD6"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b/>
          <w:i/>
        </w:rPr>
        <w:t>注意事項：</w:t>
      </w:r>
      <w:r w:rsidRPr="00B653AB">
        <w:rPr>
          <w:rFonts w:ascii="Calibri" w:eastAsia="PMingLiU" w:hAnsi="Calibri"/>
          <w:i/>
        </w:rPr>
        <w:t>如需</w:t>
      </w:r>
      <w:r w:rsidRPr="00B653AB">
        <w:rPr>
          <w:rFonts w:ascii="Calibri" w:eastAsia="PMingLiU" w:hAnsi="Calibri"/>
          <w:i/>
        </w:rPr>
        <w:t xml:space="preserve"> SQL CAL</w:t>
      </w:r>
      <w:r w:rsidRPr="00B653AB">
        <w:rPr>
          <w:rFonts w:ascii="Calibri" w:eastAsia="PMingLiU" w:hAnsi="Calibri"/>
          <w:i/>
        </w:rPr>
        <w:t>，請參閱本節中之＜</w:t>
      </w:r>
      <w:r w:rsidRPr="00B653AB">
        <w:rPr>
          <w:rFonts w:ascii="Calibri" w:eastAsia="PMingLiU" w:hAnsi="Calibri"/>
          <w:i/>
        </w:rPr>
        <w:t xml:space="preserve">CAL </w:t>
      </w:r>
      <w:r w:rsidRPr="00B653AB">
        <w:rPr>
          <w:rFonts w:ascii="Calibri" w:eastAsia="PMingLiU" w:hAnsi="Calibri"/>
          <w:i/>
        </w:rPr>
        <w:t>套件＞表格。</w:t>
      </w:r>
    </w:p>
    <w:p w14:paraId="5E1BDA2A"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1</w:t>
      </w:r>
      <w:r w:rsidRPr="00B653AB">
        <w:rPr>
          <w:rFonts w:ascii="Calibri" w:eastAsia="PMingLiU" w:hAnsi="Calibri"/>
          <w:i/>
        </w:rPr>
        <w:t xml:space="preserve"> </w:t>
      </w:r>
      <w:r w:rsidRPr="00B653AB">
        <w:rPr>
          <w:rFonts w:ascii="Calibri" w:eastAsia="PMingLiU" w:hAnsi="Calibri"/>
          <w:i/>
        </w:rPr>
        <w:t>針對</w:t>
      </w:r>
      <w:r w:rsidRPr="00B653AB">
        <w:rPr>
          <w:rFonts w:ascii="Calibri" w:eastAsia="PMingLiU" w:hAnsi="Calibri"/>
          <w:i/>
        </w:rPr>
        <w:t xml:space="preserve"> Microsoft Dynamics CRM Professional CAL</w:t>
      </w:r>
      <w:r w:rsidRPr="00B653AB">
        <w:rPr>
          <w:rFonts w:ascii="Calibri" w:eastAsia="PMingLiU" w:hAnsi="Calibri"/>
          <w:i/>
        </w:rPr>
        <w:t>、</w:t>
      </w:r>
      <w:r w:rsidRPr="00B653AB">
        <w:rPr>
          <w:rFonts w:ascii="Calibri" w:eastAsia="PMingLiU" w:hAnsi="Calibri"/>
          <w:i/>
        </w:rPr>
        <w:t xml:space="preserve">Microsoft Dynamics Functional CAL </w:t>
      </w:r>
      <w:r w:rsidRPr="00B653AB">
        <w:rPr>
          <w:rFonts w:ascii="Calibri" w:eastAsia="PMingLiU" w:hAnsi="Calibri"/>
          <w:i/>
        </w:rPr>
        <w:t>和</w:t>
      </w:r>
      <w:r w:rsidRPr="00B653AB">
        <w:rPr>
          <w:rFonts w:ascii="Calibri" w:eastAsia="PMingLiU" w:hAnsi="Calibri"/>
          <w:i/>
        </w:rPr>
        <w:t xml:space="preserve"> Microsoft Dynamics AC Store Server</w:t>
      </w:r>
      <w:r w:rsidRPr="00B653AB">
        <w:rPr>
          <w:rFonts w:ascii="Calibri" w:eastAsia="PMingLiU" w:hAnsi="Calibri"/>
          <w:i/>
        </w:rPr>
        <w:t>，會獲贈</w:t>
      </w:r>
      <w:r w:rsidRPr="00B653AB">
        <w:rPr>
          <w:rFonts w:ascii="Calibri" w:eastAsia="PMingLiU" w:hAnsi="Calibri"/>
          <w:i/>
        </w:rPr>
        <w:t xml:space="preserve"> 2 </w:t>
      </w:r>
      <w:r w:rsidRPr="00B653AB">
        <w:rPr>
          <w:rFonts w:ascii="Calibri" w:eastAsia="PMingLiU" w:hAnsi="Calibri"/>
          <w:i/>
        </w:rPr>
        <w:t>點</w:t>
      </w:r>
    </w:p>
    <w:p w14:paraId="6D8D6C4D" w14:textId="77777777" w:rsidR="004D0FC1" w:rsidRPr="00B653AB" w:rsidRDefault="004D0FC1" w:rsidP="004D0FC1">
      <w:pPr>
        <w:spacing w:after="0" w:line="240" w:lineRule="auto"/>
        <w:rPr>
          <w:rFonts w:ascii="Calibri" w:eastAsia="PMingLiU" w:hAnsi="Calibri"/>
        </w:rPr>
      </w:pPr>
    </w:p>
    <w:p w14:paraId="6580A727" w14:textId="77777777" w:rsidR="004D0FC1" w:rsidRPr="00B653AB" w:rsidRDefault="004D0FC1" w:rsidP="004D0FC1">
      <w:pPr>
        <w:pStyle w:val="ProductList-Body"/>
        <w:rPr>
          <w:rFonts w:ascii="Calibri" w:eastAsia="PMingLiU" w:hAnsi="Calibri"/>
        </w:rPr>
      </w:pPr>
      <w:r w:rsidRPr="00B653AB">
        <w:rPr>
          <w:rFonts w:ascii="Calibri" w:eastAsia="PMingLiU" w:hAnsi="Calibri"/>
        </w:rPr>
        <w:t>依據</w:t>
      </w:r>
      <w:r w:rsidRPr="00B653AB">
        <w:rPr>
          <w:rFonts w:ascii="Calibri" w:eastAsia="PMingLiU" w:hAnsi="Calibri"/>
        </w:rPr>
        <w:t xml:space="preserve"> SCE </w:t>
      </w:r>
      <w:r w:rsidRPr="00B653AB">
        <w:rPr>
          <w:rFonts w:ascii="Calibri" w:eastAsia="PMingLiU" w:hAnsi="Calibri"/>
        </w:rPr>
        <w:t>購買之合格產品將累計和部署規劃服務</w:t>
      </w:r>
      <w:r w:rsidRPr="00B653AB">
        <w:rPr>
          <w:rFonts w:ascii="Calibri" w:eastAsia="PMingLiU" w:hAnsi="Calibri"/>
        </w:rPr>
        <w:t xml:space="preserve"> (Deployment Planning Services</w:t>
      </w:r>
      <w:r w:rsidRPr="00B653AB">
        <w:rPr>
          <w:rFonts w:ascii="Calibri" w:eastAsia="PMingLiU" w:hAnsi="Calibri"/>
        </w:rPr>
        <w:t>，</w:t>
      </w:r>
      <w:r w:rsidRPr="00B653AB">
        <w:rPr>
          <w:rFonts w:ascii="Calibri" w:eastAsia="PMingLiU" w:hAnsi="Calibri"/>
        </w:rPr>
        <w:t xml:space="preserve">DPS) </w:t>
      </w:r>
      <w:r w:rsidRPr="00B653AB">
        <w:rPr>
          <w:rFonts w:ascii="Calibri" w:eastAsia="PMingLiU" w:hAnsi="Calibri"/>
        </w:rPr>
        <w:t>相同數量的點數，於其他計劃中累計之點數亦然。客戶有資格取得的總點數所定義規劃服務天數權利如下表所示：</w:t>
      </w:r>
    </w:p>
    <w:p w14:paraId="139973A3" w14:textId="77777777" w:rsidR="004D0FC1" w:rsidRPr="00B653AB" w:rsidRDefault="004D0FC1" w:rsidP="004D0FC1">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4D0FC1" w:rsidRPr="00B653AB" w14:paraId="2D8239E1" w14:textId="77777777" w:rsidTr="00554AD0">
        <w:trPr>
          <w:trHeight w:val="226"/>
          <w:tblHeader/>
        </w:trPr>
        <w:tc>
          <w:tcPr>
            <w:tcW w:w="5265" w:type="dxa"/>
            <w:shd w:val="clear" w:color="auto" w:fill="2E74B5" w:themeFill="accent1" w:themeFillShade="BF"/>
            <w:tcMar>
              <w:top w:w="15" w:type="dxa"/>
              <w:left w:w="108" w:type="dxa"/>
              <w:bottom w:w="0" w:type="dxa"/>
              <w:right w:w="108" w:type="dxa"/>
            </w:tcMar>
          </w:tcPr>
          <w:p w14:paraId="00F60059"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Office </w:t>
            </w:r>
            <w:r w:rsidRPr="00B653AB">
              <w:rPr>
                <w:rFonts w:ascii="Calibri" w:eastAsia="PMingLiU" w:hAnsi="Calibri"/>
                <w:color w:val="FFFFFF" w:themeColor="background1"/>
              </w:rPr>
              <w:t>應用程式及</w:t>
            </w:r>
            <w:r w:rsidRPr="00B653AB">
              <w:rPr>
                <w:rFonts w:ascii="Calibri" w:eastAsia="PMingLiU" w:hAnsi="Calibri"/>
                <w:color w:val="FFFFFF" w:themeColor="background1"/>
              </w:rPr>
              <w:t>/</w:t>
            </w:r>
            <w:r w:rsidRPr="00B653AB">
              <w:rPr>
                <w:rFonts w:ascii="Calibri" w:eastAsia="PMingLiU" w:hAnsi="Calibri"/>
                <w:color w:val="FFFFFF" w:themeColor="background1"/>
              </w:rPr>
              <w:t>或伺服器使用權點數</w:t>
            </w:r>
          </w:p>
        </w:tc>
        <w:tc>
          <w:tcPr>
            <w:tcW w:w="5265" w:type="dxa"/>
            <w:shd w:val="clear" w:color="auto" w:fill="2E74B5" w:themeFill="accent1" w:themeFillShade="BF"/>
            <w:tcMar>
              <w:top w:w="15" w:type="dxa"/>
              <w:left w:w="108" w:type="dxa"/>
              <w:bottom w:w="0" w:type="dxa"/>
              <w:right w:w="108" w:type="dxa"/>
            </w:tcMar>
          </w:tcPr>
          <w:p w14:paraId="7877F86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規劃服務天數</w:t>
            </w:r>
          </w:p>
        </w:tc>
      </w:tr>
      <w:tr w:rsidR="004D0FC1" w:rsidRPr="00B653AB" w14:paraId="243F1F67" w14:textId="77777777" w:rsidTr="00554AD0">
        <w:trPr>
          <w:trHeight w:val="127"/>
        </w:trPr>
        <w:tc>
          <w:tcPr>
            <w:tcW w:w="5265" w:type="dxa"/>
            <w:shd w:val="clear" w:color="auto" w:fill="FFFFFF"/>
            <w:tcMar>
              <w:top w:w="15" w:type="dxa"/>
              <w:left w:w="108" w:type="dxa"/>
              <w:bottom w:w="0" w:type="dxa"/>
              <w:right w:w="108" w:type="dxa"/>
            </w:tcMar>
          </w:tcPr>
          <w:p w14:paraId="77F3284E" w14:textId="77777777" w:rsidR="004D0FC1" w:rsidRPr="00B653AB" w:rsidRDefault="004D0FC1" w:rsidP="00785D3B">
            <w:pPr>
              <w:pStyle w:val="ProductList-Body"/>
              <w:rPr>
                <w:rFonts w:ascii="Calibri" w:eastAsia="PMingLiU" w:hAnsi="Calibri"/>
              </w:rPr>
            </w:pPr>
            <w:r w:rsidRPr="00B653AB">
              <w:rPr>
                <w:rFonts w:ascii="Calibri" w:eastAsia="PMingLiU" w:hAnsi="Calibri"/>
              </w:rPr>
              <w:t>200</w:t>
            </w:r>
            <w:r w:rsidR="00554AD0" w:rsidRPr="00B653AB">
              <w:rPr>
                <w:rFonts w:ascii="Calibri" w:eastAsia="PMingLiU" w:hAnsi="Calibri"/>
              </w:rPr>
              <w:t xml:space="preserve"> – </w:t>
            </w:r>
            <w:r w:rsidRPr="00B653AB">
              <w:rPr>
                <w:rFonts w:ascii="Calibri" w:eastAsia="PMingLiU" w:hAnsi="Calibri"/>
              </w:rPr>
              <w:t>499</w:t>
            </w:r>
          </w:p>
        </w:tc>
        <w:tc>
          <w:tcPr>
            <w:tcW w:w="5265" w:type="dxa"/>
            <w:shd w:val="clear" w:color="auto" w:fill="FFFFFF"/>
            <w:tcMar>
              <w:top w:w="15" w:type="dxa"/>
              <w:left w:w="108" w:type="dxa"/>
              <w:bottom w:w="0" w:type="dxa"/>
              <w:right w:w="108" w:type="dxa"/>
            </w:tcMar>
          </w:tcPr>
          <w:p w14:paraId="465E21AF" w14:textId="77777777" w:rsidR="004D0FC1" w:rsidRPr="00B653AB" w:rsidRDefault="004D0FC1" w:rsidP="00785D3B">
            <w:pPr>
              <w:pStyle w:val="ProductList-Body"/>
              <w:rPr>
                <w:rFonts w:ascii="Calibri" w:eastAsia="PMingLiU" w:hAnsi="Calibri"/>
              </w:rPr>
            </w:pPr>
            <w:r w:rsidRPr="00B653AB">
              <w:rPr>
                <w:rFonts w:ascii="Calibri" w:eastAsia="PMingLiU" w:hAnsi="Calibri"/>
              </w:rPr>
              <w:t>1</w:t>
            </w:r>
          </w:p>
        </w:tc>
      </w:tr>
      <w:tr w:rsidR="004D0FC1" w:rsidRPr="00B653AB" w14:paraId="63380639" w14:textId="77777777" w:rsidTr="00554AD0">
        <w:trPr>
          <w:trHeight w:val="45"/>
        </w:trPr>
        <w:tc>
          <w:tcPr>
            <w:tcW w:w="5265" w:type="dxa"/>
            <w:shd w:val="clear" w:color="auto" w:fill="FFFFFF"/>
            <w:tcMar>
              <w:top w:w="15" w:type="dxa"/>
              <w:left w:w="108" w:type="dxa"/>
              <w:bottom w:w="0" w:type="dxa"/>
              <w:right w:w="108" w:type="dxa"/>
            </w:tcMar>
          </w:tcPr>
          <w:p w14:paraId="24A46A51" w14:textId="77777777" w:rsidR="004D0FC1" w:rsidRPr="00B653AB" w:rsidRDefault="004D0FC1" w:rsidP="00785D3B">
            <w:pPr>
              <w:pStyle w:val="ProductList-Body"/>
              <w:rPr>
                <w:rFonts w:ascii="Calibri" w:eastAsia="PMingLiU" w:hAnsi="Calibri"/>
              </w:rPr>
            </w:pPr>
            <w:r w:rsidRPr="00B653AB">
              <w:rPr>
                <w:rFonts w:ascii="Calibri" w:eastAsia="PMingLiU" w:hAnsi="Calibri"/>
              </w:rPr>
              <w:t>500</w:t>
            </w:r>
            <w:r w:rsidR="00554AD0" w:rsidRPr="00B653AB">
              <w:rPr>
                <w:rFonts w:ascii="Calibri" w:eastAsia="PMingLiU" w:hAnsi="Calibri"/>
              </w:rPr>
              <w:t xml:space="preserve"> – </w:t>
            </w:r>
            <w:r w:rsidRPr="00B653AB">
              <w:rPr>
                <w:rFonts w:ascii="Calibri" w:eastAsia="PMingLiU" w:hAnsi="Calibri"/>
              </w:rPr>
              <w:t>1,999</w:t>
            </w:r>
          </w:p>
        </w:tc>
        <w:tc>
          <w:tcPr>
            <w:tcW w:w="5265" w:type="dxa"/>
            <w:shd w:val="clear" w:color="auto" w:fill="FFFFFF"/>
            <w:tcMar>
              <w:top w:w="15" w:type="dxa"/>
              <w:left w:w="108" w:type="dxa"/>
              <w:bottom w:w="0" w:type="dxa"/>
              <w:right w:w="108" w:type="dxa"/>
            </w:tcMar>
          </w:tcPr>
          <w:p w14:paraId="528F6C3B" w14:textId="77777777" w:rsidR="004D0FC1" w:rsidRPr="00B653AB" w:rsidRDefault="004D0FC1" w:rsidP="00785D3B">
            <w:pPr>
              <w:pStyle w:val="ProductList-Body"/>
              <w:rPr>
                <w:rFonts w:ascii="Calibri" w:eastAsia="PMingLiU" w:hAnsi="Calibri"/>
              </w:rPr>
            </w:pPr>
            <w:r w:rsidRPr="00B653AB">
              <w:rPr>
                <w:rFonts w:ascii="Calibri" w:eastAsia="PMingLiU" w:hAnsi="Calibri"/>
              </w:rPr>
              <w:t>3</w:t>
            </w:r>
          </w:p>
        </w:tc>
      </w:tr>
      <w:tr w:rsidR="004D0FC1" w:rsidRPr="00B653AB" w14:paraId="1A99E1A4" w14:textId="77777777" w:rsidTr="00554AD0">
        <w:trPr>
          <w:trHeight w:val="45"/>
        </w:trPr>
        <w:tc>
          <w:tcPr>
            <w:tcW w:w="5265" w:type="dxa"/>
            <w:shd w:val="clear" w:color="auto" w:fill="FFFFFF"/>
            <w:tcMar>
              <w:top w:w="15" w:type="dxa"/>
              <w:left w:w="108" w:type="dxa"/>
              <w:bottom w:w="0" w:type="dxa"/>
              <w:right w:w="108" w:type="dxa"/>
            </w:tcMar>
          </w:tcPr>
          <w:p w14:paraId="77539D08" w14:textId="77777777" w:rsidR="004D0FC1" w:rsidRPr="00B653AB" w:rsidRDefault="004D0FC1" w:rsidP="00785D3B">
            <w:pPr>
              <w:pStyle w:val="ProductList-Body"/>
              <w:rPr>
                <w:rFonts w:ascii="Calibri" w:eastAsia="PMingLiU" w:hAnsi="Calibri"/>
              </w:rPr>
            </w:pPr>
            <w:r w:rsidRPr="00B653AB">
              <w:rPr>
                <w:rFonts w:ascii="Calibri" w:eastAsia="PMingLiU" w:hAnsi="Calibri"/>
              </w:rPr>
              <w:t>2,000</w:t>
            </w:r>
            <w:r w:rsidR="00554AD0" w:rsidRPr="00B653AB">
              <w:rPr>
                <w:rFonts w:ascii="Calibri" w:eastAsia="PMingLiU" w:hAnsi="Calibri"/>
              </w:rPr>
              <w:t xml:space="preserve"> – </w:t>
            </w:r>
            <w:r w:rsidRPr="00B653AB">
              <w:rPr>
                <w:rFonts w:ascii="Calibri" w:eastAsia="PMingLiU" w:hAnsi="Calibri"/>
              </w:rPr>
              <w:t>3,999</w:t>
            </w:r>
          </w:p>
        </w:tc>
        <w:tc>
          <w:tcPr>
            <w:tcW w:w="5265" w:type="dxa"/>
            <w:shd w:val="clear" w:color="auto" w:fill="FFFFFF"/>
            <w:tcMar>
              <w:top w:w="15" w:type="dxa"/>
              <w:left w:w="108" w:type="dxa"/>
              <w:bottom w:w="0" w:type="dxa"/>
              <w:right w:w="108" w:type="dxa"/>
            </w:tcMar>
          </w:tcPr>
          <w:p w14:paraId="5DBC446D" w14:textId="77777777" w:rsidR="004D0FC1" w:rsidRPr="00B653AB" w:rsidRDefault="004D0FC1" w:rsidP="00785D3B">
            <w:pPr>
              <w:pStyle w:val="ProductList-Body"/>
              <w:rPr>
                <w:rFonts w:ascii="Calibri" w:eastAsia="PMingLiU" w:hAnsi="Calibri"/>
              </w:rPr>
            </w:pPr>
            <w:r w:rsidRPr="00B653AB">
              <w:rPr>
                <w:rFonts w:ascii="Calibri" w:eastAsia="PMingLiU" w:hAnsi="Calibri"/>
              </w:rPr>
              <w:t>5</w:t>
            </w:r>
          </w:p>
        </w:tc>
      </w:tr>
      <w:tr w:rsidR="004D0FC1" w:rsidRPr="00B653AB" w14:paraId="7B06A7EB" w14:textId="77777777" w:rsidTr="00554AD0">
        <w:trPr>
          <w:trHeight w:val="45"/>
        </w:trPr>
        <w:tc>
          <w:tcPr>
            <w:tcW w:w="5265" w:type="dxa"/>
            <w:shd w:val="clear" w:color="auto" w:fill="FFFFFF"/>
            <w:tcMar>
              <w:top w:w="15" w:type="dxa"/>
              <w:left w:w="108" w:type="dxa"/>
              <w:bottom w:w="0" w:type="dxa"/>
              <w:right w:w="108" w:type="dxa"/>
            </w:tcMar>
          </w:tcPr>
          <w:p w14:paraId="1C721477" w14:textId="77777777" w:rsidR="004D0FC1" w:rsidRPr="00B653AB" w:rsidRDefault="004D0FC1" w:rsidP="00785D3B">
            <w:pPr>
              <w:pStyle w:val="ProductList-Body"/>
              <w:rPr>
                <w:rFonts w:ascii="Calibri" w:eastAsia="PMingLiU" w:hAnsi="Calibri"/>
              </w:rPr>
            </w:pPr>
            <w:r w:rsidRPr="00B653AB">
              <w:rPr>
                <w:rFonts w:ascii="Calibri" w:eastAsia="PMingLiU" w:hAnsi="Calibri"/>
              </w:rPr>
              <w:t>4,000 – 29,999</w:t>
            </w:r>
          </w:p>
        </w:tc>
        <w:tc>
          <w:tcPr>
            <w:tcW w:w="5265" w:type="dxa"/>
            <w:shd w:val="clear" w:color="auto" w:fill="FFFFFF"/>
            <w:tcMar>
              <w:top w:w="15" w:type="dxa"/>
              <w:left w:w="108" w:type="dxa"/>
              <w:bottom w:w="0" w:type="dxa"/>
              <w:right w:w="108" w:type="dxa"/>
            </w:tcMar>
          </w:tcPr>
          <w:p w14:paraId="5F87E26F" w14:textId="77777777" w:rsidR="004D0FC1" w:rsidRPr="00B653AB" w:rsidRDefault="004D0FC1" w:rsidP="00785D3B">
            <w:pPr>
              <w:pStyle w:val="ProductList-Body"/>
              <w:rPr>
                <w:rFonts w:ascii="Calibri" w:eastAsia="PMingLiU" w:hAnsi="Calibri"/>
              </w:rPr>
            </w:pPr>
            <w:r w:rsidRPr="00B653AB">
              <w:rPr>
                <w:rFonts w:ascii="Calibri" w:eastAsia="PMingLiU" w:hAnsi="Calibri"/>
              </w:rPr>
              <w:t>10</w:t>
            </w:r>
          </w:p>
        </w:tc>
      </w:tr>
      <w:tr w:rsidR="004D0FC1" w:rsidRPr="00B653AB" w14:paraId="2CE61A59" w14:textId="77777777" w:rsidTr="00554AD0">
        <w:trPr>
          <w:trHeight w:val="45"/>
        </w:trPr>
        <w:tc>
          <w:tcPr>
            <w:tcW w:w="5265" w:type="dxa"/>
            <w:shd w:val="clear" w:color="auto" w:fill="FFFFFF"/>
            <w:tcMar>
              <w:top w:w="15" w:type="dxa"/>
              <w:left w:w="108" w:type="dxa"/>
              <w:bottom w:w="0" w:type="dxa"/>
              <w:right w:w="108" w:type="dxa"/>
            </w:tcMar>
          </w:tcPr>
          <w:p w14:paraId="4964DC47" w14:textId="77777777" w:rsidR="004D0FC1" w:rsidRPr="00B653AB" w:rsidRDefault="004D0FC1" w:rsidP="00785D3B">
            <w:pPr>
              <w:pStyle w:val="ProductList-Body"/>
              <w:rPr>
                <w:rFonts w:ascii="Calibri" w:eastAsia="PMingLiU" w:hAnsi="Calibri"/>
              </w:rPr>
            </w:pPr>
            <w:r w:rsidRPr="00B653AB">
              <w:rPr>
                <w:rFonts w:ascii="Calibri" w:eastAsia="PMingLiU" w:hAnsi="Calibri"/>
              </w:rPr>
              <w:t>30,000 – 49,999</w:t>
            </w:r>
          </w:p>
        </w:tc>
        <w:tc>
          <w:tcPr>
            <w:tcW w:w="5265" w:type="dxa"/>
            <w:shd w:val="clear" w:color="auto" w:fill="FFFFFF"/>
            <w:tcMar>
              <w:top w:w="15" w:type="dxa"/>
              <w:left w:w="108" w:type="dxa"/>
              <w:bottom w:w="0" w:type="dxa"/>
              <w:right w:w="108" w:type="dxa"/>
            </w:tcMar>
          </w:tcPr>
          <w:p w14:paraId="3D637E03" w14:textId="77777777" w:rsidR="004D0FC1" w:rsidRPr="00B653AB" w:rsidRDefault="004D0FC1" w:rsidP="00785D3B">
            <w:pPr>
              <w:pStyle w:val="ProductList-Body"/>
              <w:rPr>
                <w:rFonts w:ascii="Calibri" w:eastAsia="PMingLiU" w:hAnsi="Calibri"/>
              </w:rPr>
            </w:pPr>
            <w:r w:rsidRPr="00B653AB">
              <w:rPr>
                <w:rFonts w:ascii="Calibri" w:eastAsia="PMingLiU" w:hAnsi="Calibri"/>
              </w:rPr>
              <w:t>15</w:t>
            </w:r>
          </w:p>
        </w:tc>
      </w:tr>
      <w:tr w:rsidR="004D0FC1" w:rsidRPr="00B653AB" w14:paraId="7E228E52" w14:textId="77777777" w:rsidTr="00554AD0">
        <w:trPr>
          <w:trHeight w:val="45"/>
        </w:trPr>
        <w:tc>
          <w:tcPr>
            <w:tcW w:w="5265" w:type="dxa"/>
            <w:shd w:val="clear" w:color="auto" w:fill="FFFFFF"/>
            <w:tcMar>
              <w:top w:w="15" w:type="dxa"/>
              <w:left w:w="108" w:type="dxa"/>
              <w:bottom w:w="0" w:type="dxa"/>
              <w:right w:w="108" w:type="dxa"/>
            </w:tcMar>
          </w:tcPr>
          <w:p w14:paraId="128D9955" w14:textId="77777777" w:rsidR="004D0FC1" w:rsidRPr="00B653AB" w:rsidRDefault="004D0FC1" w:rsidP="00785D3B">
            <w:pPr>
              <w:pStyle w:val="ProductList-Body"/>
              <w:rPr>
                <w:rFonts w:ascii="Calibri" w:eastAsia="PMingLiU" w:hAnsi="Calibri"/>
              </w:rPr>
            </w:pPr>
            <w:r w:rsidRPr="00B653AB">
              <w:rPr>
                <w:rFonts w:ascii="Calibri" w:eastAsia="PMingLiU" w:hAnsi="Calibri"/>
              </w:rPr>
              <w:t>50,000 – 99,999</w:t>
            </w:r>
          </w:p>
        </w:tc>
        <w:tc>
          <w:tcPr>
            <w:tcW w:w="5265" w:type="dxa"/>
            <w:shd w:val="clear" w:color="auto" w:fill="FFFFFF"/>
            <w:tcMar>
              <w:top w:w="15" w:type="dxa"/>
              <w:left w:w="108" w:type="dxa"/>
              <w:bottom w:w="0" w:type="dxa"/>
              <w:right w:w="108" w:type="dxa"/>
            </w:tcMar>
          </w:tcPr>
          <w:p w14:paraId="5D4012EA" w14:textId="77777777" w:rsidR="004D0FC1" w:rsidRPr="00B653AB" w:rsidRDefault="004D0FC1" w:rsidP="00785D3B">
            <w:pPr>
              <w:pStyle w:val="ProductList-Body"/>
              <w:rPr>
                <w:rFonts w:ascii="Calibri" w:eastAsia="PMingLiU" w:hAnsi="Calibri"/>
              </w:rPr>
            </w:pPr>
            <w:r w:rsidRPr="00B653AB">
              <w:rPr>
                <w:rFonts w:ascii="Calibri" w:eastAsia="PMingLiU" w:hAnsi="Calibri"/>
              </w:rPr>
              <w:t>20</w:t>
            </w:r>
          </w:p>
        </w:tc>
      </w:tr>
      <w:tr w:rsidR="004D0FC1" w:rsidRPr="00B653AB" w14:paraId="145E5086" w14:textId="77777777" w:rsidTr="00554AD0">
        <w:trPr>
          <w:trHeight w:val="45"/>
        </w:trPr>
        <w:tc>
          <w:tcPr>
            <w:tcW w:w="5265" w:type="dxa"/>
            <w:shd w:val="clear" w:color="auto" w:fill="FFFFFF"/>
            <w:tcMar>
              <w:top w:w="15" w:type="dxa"/>
              <w:left w:w="108" w:type="dxa"/>
              <w:bottom w:w="0" w:type="dxa"/>
              <w:right w:w="108" w:type="dxa"/>
            </w:tcMar>
          </w:tcPr>
          <w:p w14:paraId="0EBACE89" w14:textId="77777777" w:rsidR="004D0FC1" w:rsidRPr="00B653AB" w:rsidRDefault="004D0FC1" w:rsidP="00785D3B">
            <w:pPr>
              <w:pStyle w:val="ProductList-Body"/>
              <w:rPr>
                <w:rFonts w:ascii="Calibri" w:eastAsia="PMingLiU" w:hAnsi="Calibri"/>
              </w:rPr>
            </w:pPr>
            <w:r w:rsidRPr="00B653AB">
              <w:rPr>
                <w:rFonts w:ascii="Calibri" w:eastAsia="PMingLiU" w:hAnsi="Calibri"/>
              </w:rPr>
              <w:t>100,000 – 199,999</w:t>
            </w:r>
          </w:p>
        </w:tc>
        <w:tc>
          <w:tcPr>
            <w:tcW w:w="5265" w:type="dxa"/>
            <w:shd w:val="clear" w:color="auto" w:fill="FFFFFF"/>
            <w:tcMar>
              <w:top w:w="15" w:type="dxa"/>
              <w:left w:w="108" w:type="dxa"/>
              <w:bottom w:w="0" w:type="dxa"/>
              <w:right w:w="108" w:type="dxa"/>
            </w:tcMar>
          </w:tcPr>
          <w:p w14:paraId="2F92233B" w14:textId="77777777" w:rsidR="004D0FC1" w:rsidRPr="00B653AB" w:rsidRDefault="004D0FC1" w:rsidP="00785D3B">
            <w:pPr>
              <w:pStyle w:val="ProductList-Body"/>
              <w:rPr>
                <w:rFonts w:ascii="Calibri" w:eastAsia="PMingLiU" w:hAnsi="Calibri"/>
              </w:rPr>
            </w:pPr>
            <w:r w:rsidRPr="00B653AB">
              <w:rPr>
                <w:rFonts w:ascii="Calibri" w:eastAsia="PMingLiU" w:hAnsi="Calibri"/>
              </w:rPr>
              <w:t>30</w:t>
            </w:r>
          </w:p>
        </w:tc>
      </w:tr>
      <w:tr w:rsidR="004D0FC1" w:rsidRPr="00B653AB" w14:paraId="21AEA4B2" w14:textId="77777777" w:rsidTr="00554AD0">
        <w:trPr>
          <w:trHeight w:val="45"/>
        </w:trPr>
        <w:tc>
          <w:tcPr>
            <w:tcW w:w="5265" w:type="dxa"/>
            <w:shd w:val="clear" w:color="auto" w:fill="FFFFFF"/>
            <w:tcMar>
              <w:top w:w="15" w:type="dxa"/>
              <w:left w:w="108" w:type="dxa"/>
              <w:bottom w:w="0" w:type="dxa"/>
              <w:right w:w="108" w:type="dxa"/>
            </w:tcMar>
          </w:tcPr>
          <w:p w14:paraId="0143E01A" w14:textId="77777777" w:rsidR="004D0FC1" w:rsidRPr="00B653AB" w:rsidRDefault="004D0FC1" w:rsidP="00785D3B">
            <w:pPr>
              <w:pStyle w:val="ProductList-Body"/>
              <w:rPr>
                <w:rFonts w:ascii="Calibri" w:eastAsia="PMingLiU" w:hAnsi="Calibri"/>
              </w:rPr>
            </w:pPr>
            <w:r w:rsidRPr="00B653AB">
              <w:rPr>
                <w:rFonts w:ascii="Calibri" w:eastAsia="PMingLiU" w:hAnsi="Calibri"/>
              </w:rPr>
              <w:t>200,000 – 399,999</w:t>
            </w:r>
          </w:p>
        </w:tc>
        <w:tc>
          <w:tcPr>
            <w:tcW w:w="5265" w:type="dxa"/>
            <w:shd w:val="clear" w:color="auto" w:fill="FFFFFF"/>
            <w:tcMar>
              <w:top w:w="15" w:type="dxa"/>
              <w:left w:w="108" w:type="dxa"/>
              <w:bottom w:w="0" w:type="dxa"/>
              <w:right w:w="108" w:type="dxa"/>
            </w:tcMar>
          </w:tcPr>
          <w:p w14:paraId="23F8FA7F" w14:textId="77777777" w:rsidR="004D0FC1" w:rsidRPr="00B653AB" w:rsidRDefault="004D0FC1" w:rsidP="00785D3B">
            <w:pPr>
              <w:pStyle w:val="ProductList-Body"/>
              <w:rPr>
                <w:rFonts w:ascii="Calibri" w:eastAsia="PMingLiU" w:hAnsi="Calibri"/>
              </w:rPr>
            </w:pPr>
            <w:r w:rsidRPr="00B653AB">
              <w:rPr>
                <w:rFonts w:ascii="Calibri" w:eastAsia="PMingLiU" w:hAnsi="Calibri"/>
              </w:rPr>
              <w:t>40</w:t>
            </w:r>
          </w:p>
        </w:tc>
      </w:tr>
      <w:tr w:rsidR="004D0FC1" w:rsidRPr="00B653AB" w14:paraId="08A8A460" w14:textId="77777777" w:rsidTr="00554AD0">
        <w:trPr>
          <w:trHeight w:val="45"/>
        </w:trPr>
        <w:tc>
          <w:tcPr>
            <w:tcW w:w="5265" w:type="dxa"/>
            <w:shd w:val="clear" w:color="auto" w:fill="FFFFFF"/>
            <w:tcMar>
              <w:top w:w="15" w:type="dxa"/>
              <w:left w:w="108" w:type="dxa"/>
              <w:bottom w:w="0" w:type="dxa"/>
              <w:right w:w="108" w:type="dxa"/>
            </w:tcMar>
          </w:tcPr>
          <w:p w14:paraId="43F0F560" w14:textId="77777777" w:rsidR="004D0FC1" w:rsidRPr="00B653AB" w:rsidRDefault="004D0FC1" w:rsidP="00785D3B">
            <w:pPr>
              <w:pStyle w:val="ProductList-Body"/>
              <w:rPr>
                <w:rFonts w:ascii="Calibri" w:eastAsia="PMingLiU" w:hAnsi="Calibri"/>
              </w:rPr>
            </w:pPr>
            <w:r w:rsidRPr="00B653AB">
              <w:rPr>
                <w:rFonts w:ascii="Calibri" w:eastAsia="PMingLiU" w:hAnsi="Calibri"/>
              </w:rPr>
              <w:t>400,000 – 599,999</w:t>
            </w:r>
          </w:p>
        </w:tc>
        <w:tc>
          <w:tcPr>
            <w:tcW w:w="5265" w:type="dxa"/>
            <w:shd w:val="clear" w:color="auto" w:fill="FFFFFF"/>
            <w:tcMar>
              <w:top w:w="15" w:type="dxa"/>
              <w:left w:w="108" w:type="dxa"/>
              <w:bottom w:w="0" w:type="dxa"/>
              <w:right w:w="108" w:type="dxa"/>
            </w:tcMar>
          </w:tcPr>
          <w:p w14:paraId="0E02489F" w14:textId="77777777" w:rsidR="004D0FC1" w:rsidRPr="00B653AB" w:rsidRDefault="004D0FC1" w:rsidP="00785D3B">
            <w:pPr>
              <w:pStyle w:val="ProductList-Body"/>
              <w:rPr>
                <w:rFonts w:ascii="Calibri" w:eastAsia="PMingLiU" w:hAnsi="Calibri"/>
              </w:rPr>
            </w:pPr>
            <w:r w:rsidRPr="00B653AB">
              <w:rPr>
                <w:rFonts w:ascii="Calibri" w:eastAsia="PMingLiU" w:hAnsi="Calibri"/>
              </w:rPr>
              <w:t>50</w:t>
            </w:r>
          </w:p>
        </w:tc>
      </w:tr>
      <w:tr w:rsidR="004D0FC1" w:rsidRPr="00B653AB" w14:paraId="376DE264" w14:textId="77777777" w:rsidTr="00554AD0">
        <w:trPr>
          <w:trHeight w:val="45"/>
        </w:trPr>
        <w:tc>
          <w:tcPr>
            <w:tcW w:w="5265" w:type="dxa"/>
            <w:shd w:val="clear" w:color="auto" w:fill="FFFFFF"/>
            <w:tcMar>
              <w:top w:w="15" w:type="dxa"/>
              <w:left w:w="108" w:type="dxa"/>
              <w:bottom w:w="0" w:type="dxa"/>
              <w:right w:w="108" w:type="dxa"/>
            </w:tcMar>
          </w:tcPr>
          <w:p w14:paraId="48B6BB96" w14:textId="77777777" w:rsidR="004D0FC1" w:rsidRPr="00B653AB" w:rsidRDefault="004D0FC1" w:rsidP="00785D3B">
            <w:pPr>
              <w:pStyle w:val="ProductList-Body"/>
              <w:rPr>
                <w:rFonts w:ascii="Calibri" w:eastAsia="PMingLiU" w:hAnsi="Calibri"/>
              </w:rPr>
            </w:pPr>
            <w:r w:rsidRPr="00B653AB">
              <w:rPr>
                <w:rFonts w:ascii="Calibri" w:eastAsia="PMingLiU" w:hAnsi="Calibri"/>
              </w:rPr>
              <w:t>600,000 +</w:t>
            </w:r>
          </w:p>
        </w:tc>
        <w:tc>
          <w:tcPr>
            <w:tcW w:w="5265" w:type="dxa"/>
            <w:shd w:val="clear" w:color="auto" w:fill="FFFFFF"/>
            <w:tcMar>
              <w:top w:w="15" w:type="dxa"/>
              <w:left w:w="108" w:type="dxa"/>
              <w:bottom w:w="0" w:type="dxa"/>
              <w:right w:w="108" w:type="dxa"/>
            </w:tcMar>
          </w:tcPr>
          <w:p w14:paraId="254732A0" w14:textId="77777777" w:rsidR="004D0FC1" w:rsidRPr="00B653AB" w:rsidRDefault="004D0FC1" w:rsidP="00785D3B">
            <w:pPr>
              <w:pStyle w:val="ProductList-Body"/>
              <w:rPr>
                <w:rFonts w:ascii="Calibri" w:eastAsia="PMingLiU" w:hAnsi="Calibri"/>
              </w:rPr>
            </w:pPr>
            <w:r w:rsidRPr="00B653AB">
              <w:rPr>
                <w:rFonts w:ascii="Calibri" w:eastAsia="PMingLiU" w:hAnsi="Calibri"/>
              </w:rPr>
              <w:t>75</w:t>
            </w:r>
          </w:p>
        </w:tc>
      </w:tr>
    </w:tbl>
    <w:p w14:paraId="0D92EDFF" w14:textId="77777777" w:rsidR="004D0FC1" w:rsidRPr="00B653AB" w:rsidRDefault="004D0FC1" w:rsidP="004D0FC1">
      <w:pPr>
        <w:pStyle w:val="ProductList-Body"/>
        <w:rPr>
          <w:rFonts w:ascii="Calibri" w:eastAsia="PMingLiU" w:hAnsi="Calibri"/>
        </w:rPr>
      </w:pPr>
    </w:p>
    <w:p w14:paraId="58C1170B"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Core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及</w:t>
      </w:r>
      <w:r w:rsidRPr="00B653AB">
        <w:rPr>
          <w:rFonts w:ascii="Calibri" w:eastAsia="PMingLiU" w:hAnsi="Calibri"/>
        </w:rPr>
        <w:t xml:space="preserve"> SQL CAL SA </w:t>
      </w:r>
      <w:r w:rsidRPr="00B653AB">
        <w:rPr>
          <w:rFonts w:ascii="Calibri" w:eastAsia="PMingLiU" w:hAnsi="Calibri"/>
        </w:rPr>
        <w:t>範圍視同以下第一欄中之門檻的一</w:t>
      </w:r>
      <w:r w:rsidRPr="00B653AB">
        <w:rPr>
          <w:rFonts w:ascii="Calibri" w:eastAsia="PMingLiU" w:hAnsi="Calibri"/>
        </w:rPr>
        <w:t xml:space="preserve"> (1) </w:t>
      </w:r>
      <w:r w:rsidRPr="00B653AB">
        <w:rPr>
          <w:rFonts w:ascii="Calibri" w:eastAsia="PMingLiU" w:hAnsi="Calibri"/>
        </w:rPr>
        <w:t>點，</w:t>
      </w:r>
      <w:r w:rsidRPr="00B653AB">
        <w:rPr>
          <w:rFonts w:ascii="Calibri" w:eastAsia="PMingLiU" w:hAnsi="Calibri"/>
        </w:rPr>
        <w:t xml:space="preserve">Enterprise CAL </w:t>
      </w:r>
      <w:r w:rsidRPr="00B653AB">
        <w:rPr>
          <w:rFonts w:ascii="Calibri" w:eastAsia="PMingLiU" w:hAnsi="Calibri"/>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 xml:space="preserve"> SA </w:t>
      </w:r>
      <w:r w:rsidRPr="00B653AB">
        <w:rPr>
          <w:rFonts w:ascii="Calibri" w:eastAsia="PMingLiU" w:hAnsi="Calibri"/>
        </w:rPr>
        <w:t>範圍視同以下第一欄中之門檻的兩</w:t>
      </w:r>
      <w:r w:rsidRPr="00B653AB">
        <w:rPr>
          <w:rFonts w:ascii="Calibri" w:eastAsia="PMingLiU" w:hAnsi="Calibri"/>
        </w:rPr>
        <w:t xml:space="preserve"> (2) </w:t>
      </w:r>
      <w:r w:rsidRPr="00B653AB">
        <w:rPr>
          <w:rFonts w:ascii="Calibri" w:eastAsia="PMingLiU" w:hAnsi="Calibri"/>
        </w:rPr>
        <w:t>點：</w:t>
      </w:r>
    </w:p>
    <w:p w14:paraId="029DDECF" w14:textId="77777777" w:rsidR="004D0FC1" w:rsidRPr="00B653AB" w:rsidRDefault="004D0FC1" w:rsidP="004D0FC1">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4D0FC1" w:rsidRPr="00B653AB" w14:paraId="4B68639B" w14:textId="77777777" w:rsidTr="006C3288">
        <w:trPr>
          <w:trHeight w:val="172"/>
          <w:tblHeader/>
        </w:trPr>
        <w:tc>
          <w:tcPr>
            <w:tcW w:w="5265" w:type="dxa"/>
            <w:shd w:val="clear" w:color="auto" w:fill="2E74B5" w:themeFill="accent1" w:themeFillShade="BF"/>
            <w:tcMar>
              <w:top w:w="15" w:type="dxa"/>
              <w:left w:w="108" w:type="dxa"/>
              <w:bottom w:w="0" w:type="dxa"/>
              <w:right w:w="108" w:type="dxa"/>
            </w:tcMar>
          </w:tcPr>
          <w:p w14:paraId="7D796E8E"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CAL </w:t>
            </w:r>
            <w:r w:rsidRPr="00B653AB">
              <w:rPr>
                <w:rFonts w:ascii="Calibri" w:eastAsia="PMingLiU" w:hAnsi="Calibri"/>
                <w:color w:val="FFFFFF" w:themeColor="background1"/>
              </w:rPr>
              <w:t>套件</w:t>
            </w:r>
          </w:p>
        </w:tc>
        <w:tc>
          <w:tcPr>
            <w:tcW w:w="5265" w:type="dxa"/>
            <w:shd w:val="clear" w:color="auto" w:fill="2E74B5" w:themeFill="accent1" w:themeFillShade="BF"/>
            <w:tcMar>
              <w:top w:w="15" w:type="dxa"/>
              <w:left w:w="108" w:type="dxa"/>
              <w:bottom w:w="0" w:type="dxa"/>
              <w:right w:w="108" w:type="dxa"/>
            </w:tcMar>
          </w:tcPr>
          <w:p w14:paraId="3693491B"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規劃服務天數</w:t>
            </w:r>
          </w:p>
        </w:tc>
      </w:tr>
      <w:tr w:rsidR="004D0FC1" w:rsidRPr="00B653AB" w14:paraId="5B558DDB" w14:textId="77777777" w:rsidTr="006C3288">
        <w:trPr>
          <w:trHeight w:val="235"/>
        </w:trPr>
        <w:tc>
          <w:tcPr>
            <w:tcW w:w="5265" w:type="dxa"/>
            <w:shd w:val="clear" w:color="auto" w:fill="FFFFFF"/>
            <w:tcMar>
              <w:top w:w="15" w:type="dxa"/>
              <w:left w:w="108" w:type="dxa"/>
              <w:bottom w:w="0" w:type="dxa"/>
              <w:right w:w="108" w:type="dxa"/>
            </w:tcMar>
          </w:tcPr>
          <w:p w14:paraId="7EC20021" w14:textId="77777777" w:rsidR="004D0FC1" w:rsidRPr="00B653AB" w:rsidRDefault="004D0FC1" w:rsidP="00785D3B">
            <w:pPr>
              <w:pStyle w:val="ProductList-Body"/>
              <w:rPr>
                <w:rFonts w:ascii="Calibri" w:eastAsia="PMingLiU" w:hAnsi="Calibri"/>
              </w:rPr>
            </w:pPr>
            <w:r w:rsidRPr="00B653AB">
              <w:rPr>
                <w:rFonts w:ascii="Calibri" w:eastAsia="PMingLiU" w:hAnsi="Calibri"/>
              </w:rPr>
              <w:t>200</w:t>
            </w:r>
            <w:r w:rsidR="00554AD0" w:rsidRPr="00B653AB">
              <w:rPr>
                <w:rFonts w:ascii="Calibri" w:eastAsia="PMingLiU" w:hAnsi="Calibri"/>
              </w:rPr>
              <w:t xml:space="preserve"> – </w:t>
            </w:r>
            <w:r w:rsidRPr="00B653AB">
              <w:rPr>
                <w:rFonts w:ascii="Calibri" w:eastAsia="PMingLiU" w:hAnsi="Calibri"/>
              </w:rPr>
              <w:t>3,999</w:t>
            </w:r>
          </w:p>
        </w:tc>
        <w:tc>
          <w:tcPr>
            <w:tcW w:w="5265" w:type="dxa"/>
            <w:shd w:val="clear" w:color="auto" w:fill="FFFFFF"/>
            <w:tcMar>
              <w:top w:w="15" w:type="dxa"/>
              <w:left w:w="108" w:type="dxa"/>
              <w:bottom w:w="0" w:type="dxa"/>
              <w:right w:w="108" w:type="dxa"/>
            </w:tcMar>
          </w:tcPr>
          <w:p w14:paraId="738BF57C" w14:textId="77777777" w:rsidR="004D0FC1" w:rsidRPr="00B653AB" w:rsidRDefault="004D0FC1" w:rsidP="00785D3B">
            <w:pPr>
              <w:pStyle w:val="ProductList-Body"/>
              <w:rPr>
                <w:rFonts w:ascii="Calibri" w:eastAsia="PMingLiU" w:hAnsi="Calibri"/>
              </w:rPr>
            </w:pPr>
            <w:r w:rsidRPr="00B653AB">
              <w:rPr>
                <w:rFonts w:ascii="Calibri" w:eastAsia="PMingLiU" w:hAnsi="Calibri"/>
              </w:rPr>
              <w:t>1</w:t>
            </w:r>
          </w:p>
        </w:tc>
      </w:tr>
      <w:tr w:rsidR="004D0FC1" w:rsidRPr="00B653AB" w14:paraId="4FDE7E2E" w14:textId="77777777" w:rsidTr="006C3288">
        <w:trPr>
          <w:trHeight w:val="55"/>
        </w:trPr>
        <w:tc>
          <w:tcPr>
            <w:tcW w:w="5265" w:type="dxa"/>
            <w:shd w:val="clear" w:color="auto" w:fill="FFFFFF"/>
            <w:tcMar>
              <w:top w:w="15" w:type="dxa"/>
              <w:left w:w="108" w:type="dxa"/>
              <w:bottom w:w="0" w:type="dxa"/>
              <w:right w:w="108" w:type="dxa"/>
            </w:tcMar>
          </w:tcPr>
          <w:p w14:paraId="7C2FF57A" w14:textId="77777777" w:rsidR="004D0FC1" w:rsidRPr="00B653AB" w:rsidRDefault="004D0FC1" w:rsidP="00785D3B">
            <w:pPr>
              <w:pStyle w:val="ProductList-Body"/>
              <w:rPr>
                <w:rFonts w:ascii="Calibri" w:eastAsia="PMingLiU" w:hAnsi="Calibri"/>
              </w:rPr>
            </w:pPr>
            <w:r w:rsidRPr="00B653AB">
              <w:rPr>
                <w:rFonts w:ascii="Calibri" w:eastAsia="PMingLiU" w:hAnsi="Calibri"/>
              </w:rPr>
              <w:t>4,000 – 9,999</w:t>
            </w:r>
          </w:p>
        </w:tc>
        <w:tc>
          <w:tcPr>
            <w:tcW w:w="5265" w:type="dxa"/>
            <w:shd w:val="clear" w:color="auto" w:fill="FFFFFF"/>
            <w:tcMar>
              <w:top w:w="15" w:type="dxa"/>
              <w:left w:w="108" w:type="dxa"/>
              <w:bottom w:w="0" w:type="dxa"/>
              <w:right w:w="108" w:type="dxa"/>
            </w:tcMar>
          </w:tcPr>
          <w:p w14:paraId="56E9513D" w14:textId="77777777" w:rsidR="004D0FC1" w:rsidRPr="00B653AB" w:rsidRDefault="004D0FC1" w:rsidP="00785D3B">
            <w:pPr>
              <w:pStyle w:val="ProductList-Body"/>
              <w:rPr>
                <w:rFonts w:ascii="Calibri" w:eastAsia="PMingLiU" w:hAnsi="Calibri"/>
              </w:rPr>
            </w:pPr>
            <w:r w:rsidRPr="00B653AB">
              <w:rPr>
                <w:rFonts w:ascii="Calibri" w:eastAsia="PMingLiU" w:hAnsi="Calibri"/>
              </w:rPr>
              <w:t>3</w:t>
            </w:r>
          </w:p>
        </w:tc>
      </w:tr>
      <w:tr w:rsidR="004D0FC1" w:rsidRPr="00B653AB" w14:paraId="266D8683" w14:textId="77777777" w:rsidTr="006C3288">
        <w:trPr>
          <w:trHeight w:val="45"/>
        </w:trPr>
        <w:tc>
          <w:tcPr>
            <w:tcW w:w="5265" w:type="dxa"/>
            <w:shd w:val="clear" w:color="auto" w:fill="FFFFFF"/>
            <w:tcMar>
              <w:top w:w="15" w:type="dxa"/>
              <w:left w:w="108" w:type="dxa"/>
              <w:bottom w:w="0" w:type="dxa"/>
              <w:right w:w="108" w:type="dxa"/>
            </w:tcMar>
          </w:tcPr>
          <w:p w14:paraId="259B8F91" w14:textId="77777777" w:rsidR="004D0FC1" w:rsidRPr="00B653AB" w:rsidRDefault="004D0FC1" w:rsidP="00785D3B">
            <w:pPr>
              <w:pStyle w:val="ProductList-Body"/>
              <w:rPr>
                <w:rFonts w:ascii="Calibri" w:eastAsia="PMingLiU" w:hAnsi="Calibri"/>
              </w:rPr>
            </w:pPr>
            <w:r w:rsidRPr="00B653AB">
              <w:rPr>
                <w:rFonts w:ascii="Calibri" w:eastAsia="PMingLiU" w:hAnsi="Calibri"/>
              </w:rPr>
              <w:t>10,000 – 99,999</w:t>
            </w:r>
          </w:p>
        </w:tc>
        <w:tc>
          <w:tcPr>
            <w:tcW w:w="5265" w:type="dxa"/>
            <w:shd w:val="clear" w:color="auto" w:fill="FFFFFF"/>
            <w:tcMar>
              <w:top w:w="15" w:type="dxa"/>
              <w:left w:w="108" w:type="dxa"/>
              <w:bottom w:w="0" w:type="dxa"/>
              <w:right w:w="108" w:type="dxa"/>
            </w:tcMar>
          </w:tcPr>
          <w:p w14:paraId="5BDF73E2" w14:textId="77777777" w:rsidR="004D0FC1" w:rsidRPr="00B653AB" w:rsidRDefault="004D0FC1" w:rsidP="00785D3B">
            <w:pPr>
              <w:pStyle w:val="ProductList-Body"/>
              <w:rPr>
                <w:rFonts w:ascii="Calibri" w:eastAsia="PMingLiU" w:hAnsi="Calibri"/>
              </w:rPr>
            </w:pPr>
            <w:r w:rsidRPr="00B653AB">
              <w:rPr>
                <w:rFonts w:ascii="Calibri" w:eastAsia="PMingLiU" w:hAnsi="Calibri"/>
              </w:rPr>
              <w:t>5</w:t>
            </w:r>
          </w:p>
        </w:tc>
      </w:tr>
      <w:tr w:rsidR="004D0FC1" w:rsidRPr="00B653AB" w14:paraId="5B3BA2C9" w14:textId="77777777" w:rsidTr="006C3288">
        <w:trPr>
          <w:trHeight w:val="45"/>
        </w:trPr>
        <w:tc>
          <w:tcPr>
            <w:tcW w:w="5265" w:type="dxa"/>
            <w:shd w:val="clear" w:color="auto" w:fill="FFFFFF"/>
            <w:tcMar>
              <w:top w:w="15" w:type="dxa"/>
              <w:left w:w="108" w:type="dxa"/>
              <w:bottom w:w="0" w:type="dxa"/>
              <w:right w:w="108" w:type="dxa"/>
            </w:tcMar>
          </w:tcPr>
          <w:p w14:paraId="52CE0829" w14:textId="77777777" w:rsidR="004D0FC1" w:rsidRPr="00B653AB" w:rsidRDefault="004D0FC1" w:rsidP="00785D3B">
            <w:pPr>
              <w:pStyle w:val="ProductList-Body"/>
              <w:rPr>
                <w:rFonts w:ascii="Calibri" w:eastAsia="PMingLiU" w:hAnsi="Calibri"/>
              </w:rPr>
            </w:pPr>
            <w:r w:rsidRPr="00B653AB">
              <w:rPr>
                <w:rFonts w:ascii="Calibri" w:eastAsia="PMingLiU" w:hAnsi="Calibri"/>
              </w:rPr>
              <w:t>100,000 – 299,999</w:t>
            </w:r>
          </w:p>
        </w:tc>
        <w:tc>
          <w:tcPr>
            <w:tcW w:w="5265" w:type="dxa"/>
            <w:shd w:val="clear" w:color="auto" w:fill="FFFFFF"/>
            <w:tcMar>
              <w:top w:w="15" w:type="dxa"/>
              <w:left w:w="108" w:type="dxa"/>
              <w:bottom w:w="0" w:type="dxa"/>
              <w:right w:w="108" w:type="dxa"/>
            </w:tcMar>
          </w:tcPr>
          <w:p w14:paraId="451BEC0E" w14:textId="77777777" w:rsidR="004D0FC1" w:rsidRPr="00B653AB" w:rsidRDefault="004D0FC1" w:rsidP="00785D3B">
            <w:pPr>
              <w:pStyle w:val="ProductList-Body"/>
              <w:rPr>
                <w:rFonts w:ascii="Calibri" w:eastAsia="PMingLiU" w:hAnsi="Calibri"/>
              </w:rPr>
            </w:pPr>
            <w:r w:rsidRPr="00B653AB">
              <w:rPr>
                <w:rFonts w:ascii="Calibri" w:eastAsia="PMingLiU" w:hAnsi="Calibri"/>
              </w:rPr>
              <w:t>7</w:t>
            </w:r>
          </w:p>
        </w:tc>
      </w:tr>
      <w:tr w:rsidR="004D0FC1" w:rsidRPr="00B653AB" w14:paraId="720D0D61" w14:textId="77777777" w:rsidTr="006C3288">
        <w:trPr>
          <w:trHeight w:val="73"/>
        </w:trPr>
        <w:tc>
          <w:tcPr>
            <w:tcW w:w="5265" w:type="dxa"/>
            <w:shd w:val="clear" w:color="auto" w:fill="FFFFFF"/>
            <w:tcMar>
              <w:top w:w="15" w:type="dxa"/>
              <w:left w:w="108" w:type="dxa"/>
              <w:bottom w:w="0" w:type="dxa"/>
              <w:right w:w="108" w:type="dxa"/>
            </w:tcMar>
          </w:tcPr>
          <w:p w14:paraId="19E0E0B9" w14:textId="77777777" w:rsidR="004D0FC1" w:rsidRPr="00B653AB" w:rsidRDefault="004D0FC1" w:rsidP="00785D3B">
            <w:pPr>
              <w:pStyle w:val="ProductList-Body"/>
              <w:rPr>
                <w:rFonts w:ascii="Calibri" w:eastAsia="PMingLiU" w:hAnsi="Calibri"/>
              </w:rPr>
            </w:pPr>
            <w:r w:rsidRPr="00B653AB">
              <w:rPr>
                <w:rFonts w:ascii="Calibri" w:eastAsia="PMingLiU" w:hAnsi="Calibri"/>
              </w:rPr>
              <w:t>300,000 – 599,999</w:t>
            </w:r>
          </w:p>
        </w:tc>
        <w:tc>
          <w:tcPr>
            <w:tcW w:w="5265" w:type="dxa"/>
            <w:shd w:val="clear" w:color="auto" w:fill="FFFFFF"/>
            <w:tcMar>
              <w:top w:w="15" w:type="dxa"/>
              <w:left w:w="108" w:type="dxa"/>
              <w:bottom w:w="0" w:type="dxa"/>
              <w:right w:w="108" w:type="dxa"/>
            </w:tcMar>
          </w:tcPr>
          <w:p w14:paraId="6319DBAB" w14:textId="77777777" w:rsidR="004D0FC1" w:rsidRPr="00B653AB" w:rsidRDefault="004D0FC1" w:rsidP="00785D3B">
            <w:pPr>
              <w:pStyle w:val="ProductList-Body"/>
              <w:rPr>
                <w:rFonts w:ascii="Calibri" w:eastAsia="PMingLiU" w:hAnsi="Calibri"/>
              </w:rPr>
            </w:pPr>
            <w:r w:rsidRPr="00B653AB">
              <w:rPr>
                <w:rFonts w:ascii="Calibri" w:eastAsia="PMingLiU" w:hAnsi="Calibri"/>
              </w:rPr>
              <w:t>10</w:t>
            </w:r>
          </w:p>
        </w:tc>
      </w:tr>
      <w:tr w:rsidR="004D0FC1" w:rsidRPr="00B653AB" w14:paraId="6CC9F450" w14:textId="77777777" w:rsidTr="006C3288">
        <w:trPr>
          <w:trHeight w:val="45"/>
        </w:trPr>
        <w:tc>
          <w:tcPr>
            <w:tcW w:w="5265" w:type="dxa"/>
            <w:shd w:val="clear" w:color="auto" w:fill="FFFFFF"/>
            <w:tcMar>
              <w:top w:w="15" w:type="dxa"/>
              <w:left w:w="108" w:type="dxa"/>
              <w:bottom w:w="0" w:type="dxa"/>
              <w:right w:w="108" w:type="dxa"/>
            </w:tcMar>
          </w:tcPr>
          <w:p w14:paraId="79C72F68" w14:textId="77777777" w:rsidR="004D0FC1" w:rsidRPr="00B653AB" w:rsidRDefault="004D0FC1" w:rsidP="00785D3B">
            <w:pPr>
              <w:pStyle w:val="ProductList-Body"/>
              <w:rPr>
                <w:rFonts w:ascii="Calibri" w:eastAsia="PMingLiU" w:hAnsi="Calibri"/>
              </w:rPr>
            </w:pPr>
            <w:r w:rsidRPr="00B653AB">
              <w:rPr>
                <w:rFonts w:ascii="Calibri" w:eastAsia="PMingLiU" w:hAnsi="Calibri"/>
              </w:rPr>
              <w:t>600,000 +</w:t>
            </w:r>
          </w:p>
        </w:tc>
        <w:tc>
          <w:tcPr>
            <w:tcW w:w="5265" w:type="dxa"/>
            <w:shd w:val="clear" w:color="auto" w:fill="FFFFFF"/>
            <w:tcMar>
              <w:top w:w="15" w:type="dxa"/>
              <w:left w:w="108" w:type="dxa"/>
              <w:bottom w:w="0" w:type="dxa"/>
              <w:right w:w="108" w:type="dxa"/>
            </w:tcMar>
          </w:tcPr>
          <w:p w14:paraId="69729BA5" w14:textId="77777777" w:rsidR="004D0FC1" w:rsidRPr="00B653AB" w:rsidRDefault="004D0FC1" w:rsidP="00785D3B">
            <w:pPr>
              <w:pStyle w:val="ProductList-Body"/>
              <w:rPr>
                <w:rFonts w:ascii="Calibri" w:eastAsia="PMingLiU" w:hAnsi="Calibri"/>
              </w:rPr>
            </w:pPr>
            <w:r w:rsidRPr="00B653AB">
              <w:rPr>
                <w:rFonts w:ascii="Calibri" w:eastAsia="PMingLiU" w:hAnsi="Calibri"/>
              </w:rPr>
              <w:t>12</w:t>
            </w:r>
          </w:p>
        </w:tc>
      </w:tr>
    </w:tbl>
    <w:p w14:paraId="1AAE8612" w14:textId="77777777" w:rsidR="004D0FC1" w:rsidRPr="00B653AB" w:rsidRDefault="004D0FC1" w:rsidP="004D0FC1">
      <w:pPr>
        <w:pStyle w:val="ProductList-Body"/>
        <w:rPr>
          <w:rFonts w:ascii="Calibri" w:eastAsia="PMingLiU" w:hAnsi="Calibri"/>
        </w:rPr>
      </w:pPr>
    </w:p>
    <w:p w14:paraId="345A0E52"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客戶得選擇一個或多個以下所述之可用優惠方案，且得從可提供之服務等級中進行選擇，最多可達到客戶可取得之規劃服務天數的數目。可提供之優惠方案包括：</w:t>
      </w:r>
    </w:p>
    <w:p w14:paraId="7DE438F3"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桌面裝置部署規劃服務</w:t>
      </w:r>
      <w:r w:rsidRPr="00B653AB">
        <w:rPr>
          <w:rFonts w:ascii="Calibri" w:eastAsia="PMingLiU" w:hAnsi="Calibri"/>
        </w:rPr>
        <w:t xml:space="preserve"> (DDPS)</w:t>
      </w:r>
    </w:p>
    <w:p w14:paraId="3769C853"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規劃</w:t>
      </w:r>
      <w:r w:rsidRPr="00B653AB">
        <w:rPr>
          <w:rFonts w:ascii="Calibri" w:eastAsia="PMingLiU" w:hAnsi="Calibri"/>
        </w:rPr>
        <w:t xml:space="preserve"> Office 365 </w:t>
      </w:r>
      <w:r w:rsidRPr="00B653AB">
        <w:rPr>
          <w:rFonts w:ascii="Calibri" w:eastAsia="PMingLiU" w:hAnsi="Calibri"/>
        </w:rPr>
        <w:t>部署。服務等級：</w:t>
      </w:r>
      <w:r w:rsidRPr="00B653AB">
        <w:rPr>
          <w:rFonts w:ascii="Calibri" w:eastAsia="PMingLiU" w:hAnsi="Calibri"/>
        </w:rPr>
        <w:t xml:space="preserve">3 </w:t>
      </w:r>
      <w:r w:rsidRPr="00B653AB">
        <w:rPr>
          <w:rFonts w:ascii="Calibri" w:eastAsia="PMingLiU" w:hAnsi="Calibri"/>
        </w:rPr>
        <w:t>或</w:t>
      </w:r>
      <w:r w:rsidRPr="00B653AB">
        <w:rPr>
          <w:rFonts w:ascii="Calibri" w:eastAsia="PMingLiU" w:hAnsi="Calibri"/>
        </w:rPr>
        <w:t xml:space="preserve"> 10 </w:t>
      </w:r>
      <w:r w:rsidRPr="00B653AB">
        <w:rPr>
          <w:rFonts w:ascii="Calibri" w:eastAsia="PMingLiU" w:hAnsi="Calibri"/>
        </w:rPr>
        <w:t>天。</w:t>
      </w:r>
    </w:p>
    <w:p w14:paraId="7036F057"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Office </w:t>
      </w:r>
      <w:r w:rsidRPr="00B653AB">
        <w:rPr>
          <w:rFonts w:ascii="Calibri" w:eastAsia="PMingLiU" w:hAnsi="Calibri"/>
        </w:rPr>
        <w:t>及</w:t>
      </w:r>
      <w:r w:rsidRPr="00B653AB">
        <w:rPr>
          <w:rFonts w:ascii="Calibri" w:eastAsia="PMingLiU" w:hAnsi="Calibri"/>
        </w:rPr>
        <w:t xml:space="preserve"> Windows </w:t>
      </w:r>
      <w:r w:rsidRPr="00B653AB">
        <w:rPr>
          <w:rFonts w:ascii="Calibri" w:eastAsia="PMingLiU" w:hAnsi="Calibri"/>
        </w:rPr>
        <w:t>之部署或升級方案。服務等級：</w:t>
      </w:r>
      <w:r w:rsidRPr="00B653AB">
        <w:rPr>
          <w:rFonts w:ascii="Calibri" w:eastAsia="PMingLiU" w:hAnsi="Calibri"/>
        </w:rPr>
        <w:t>1</w:t>
      </w:r>
      <w:r w:rsidRPr="00B653AB">
        <w:rPr>
          <w:rFonts w:ascii="Calibri" w:eastAsia="PMingLiU" w:hAnsi="Calibri"/>
        </w:rPr>
        <w:t>、</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06AF31CB"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Windows </w:t>
      </w:r>
      <w:r w:rsidRPr="00B653AB">
        <w:rPr>
          <w:rFonts w:ascii="Calibri" w:eastAsia="PMingLiU" w:hAnsi="Calibri"/>
        </w:rPr>
        <w:t>行動性實作之方案。服務等級：</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r w:rsidR="0095373D" w:rsidRPr="00B653AB">
        <w:rPr>
          <w:rFonts w:ascii="Calibri" w:eastAsia="PMingLiU" w:hAnsi="Calibri"/>
        </w:rPr>
        <w:t>。</w:t>
      </w:r>
    </w:p>
    <w:p w14:paraId="0A15F9B6"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 xml:space="preserve">SharePoint </w:t>
      </w:r>
      <w:r w:rsidRPr="00B653AB">
        <w:rPr>
          <w:rFonts w:ascii="Calibri" w:eastAsia="PMingLiU" w:hAnsi="Calibri"/>
        </w:rPr>
        <w:t>部署規劃服務</w:t>
      </w:r>
      <w:r w:rsidRPr="00B653AB">
        <w:rPr>
          <w:rFonts w:ascii="Calibri" w:eastAsia="PMingLiU" w:hAnsi="Calibri"/>
        </w:rPr>
        <w:t xml:space="preserve"> (SDPS)</w:t>
      </w:r>
    </w:p>
    <w:p w14:paraId="0819811B"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規劃</w:t>
      </w:r>
      <w:r w:rsidRPr="00B653AB">
        <w:rPr>
          <w:rFonts w:ascii="Calibri" w:eastAsia="PMingLiU" w:hAnsi="Calibri"/>
        </w:rPr>
        <w:t xml:space="preserve"> Office 365 </w:t>
      </w:r>
      <w:r w:rsidRPr="00B653AB">
        <w:rPr>
          <w:rFonts w:ascii="Calibri" w:eastAsia="PMingLiU" w:hAnsi="Calibri"/>
        </w:rPr>
        <w:t>部署。服務等級：</w:t>
      </w:r>
      <w:r w:rsidRPr="00B653AB">
        <w:rPr>
          <w:rFonts w:ascii="Calibri" w:eastAsia="PMingLiU" w:hAnsi="Calibri"/>
        </w:rPr>
        <w:t xml:space="preserve">3 </w:t>
      </w:r>
      <w:r w:rsidRPr="00B653AB">
        <w:rPr>
          <w:rFonts w:ascii="Calibri" w:eastAsia="PMingLiU" w:hAnsi="Calibri"/>
        </w:rPr>
        <w:t>或</w:t>
      </w:r>
      <w:r w:rsidRPr="00B653AB">
        <w:rPr>
          <w:rFonts w:ascii="Calibri" w:eastAsia="PMingLiU" w:hAnsi="Calibri"/>
        </w:rPr>
        <w:t xml:space="preserve"> 10 </w:t>
      </w:r>
      <w:r w:rsidRPr="00B653AB">
        <w:rPr>
          <w:rFonts w:ascii="Calibri" w:eastAsia="PMingLiU" w:hAnsi="Calibri"/>
        </w:rPr>
        <w:t>天。</w:t>
      </w:r>
    </w:p>
    <w:p w14:paraId="557A8EF2"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SharePoint </w:t>
      </w:r>
      <w:r w:rsidRPr="00B653AB">
        <w:rPr>
          <w:rFonts w:ascii="Calibri" w:eastAsia="PMingLiU" w:hAnsi="Calibri"/>
        </w:rPr>
        <w:t>之部署或升級方案。服務等級：</w:t>
      </w:r>
      <w:r w:rsidRPr="00B653AB">
        <w:rPr>
          <w:rFonts w:ascii="Calibri" w:eastAsia="PMingLiU" w:hAnsi="Calibri"/>
        </w:rPr>
        <w:t>1</w:t>
      </w:r>
      <w:r w:rsidRPr="00B653AB">
        <w:rPr>
          <w:rFonts w:ascii="Calibri" w:eastAsia="PMingLiU" w:hAnsi="Calibri"/>
        </w:rPr>
        <w:t>、</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59CAC536"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Microsoft Project Server </w:t>
      </w:r>
      <w:r w:rsidRPr="00B653AB">
        <w:rPr>
          <w:rFonts w:ascii="Calibri" w:eastAsia="PMingLiU" w:hAnsi="Calibri"/>
        </w:rPr>
        <w:t>之部署方案。服務等級：</w:t>
      </w:r>
      <w:r w:rsidRPr="00B653AB">
        <w:rPr>
          <w:rFonts w:ascii="Calibri" w:eastAsia="PMingLiU" w:hAnsi="Calibri"/>
        </w:rPr>
        <w:t xml:space="preserve">5 </w:t>
      </w:r>
      <w:r w:rsidRPr="00B653AB">
        <w:rPr>
          <w:rFonts w:ascii="Calibri" w:eastAsia="PMingLiU" w:hAnsi="Calibri"/>
        </w:rPr>
        <w:t>天。</w:t>
      </w:r>
    </w:p>
    <w:p w14:paraId="52FC86A7"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Yammer </w:t>
      </w:r>
      <w:r w:rsidRPr="00B653AB">
        <w:rPr>
          <w:rFonts w:ascii="Calibri" w:eastAsia="PMingLiU" w:hAnsi="Calibri"/>
        </w:rPr>
        <w:t>之實作方案。服務等級：</w:t>
      </w:r>
      <w:r w:rsidRPr="00B653AB">
        <w:rPr>
          <w:rFonts w:ascii="Calibri" w:eastAsia="PMingLiU" w:hAnsi="Calibri"/>
        </w:rPr>
        <w:t xml:space="preserve">3 </w:t>
      </w:r>
      <w:r w:rsidRPr="00B653AB">
        <w:rPr>
          <w:rFonts w:ascii="Calibri" w:eastAsia="PMingLiU" w:hAnsi="Calibri"/>
        </w:rPr>
        <w:t>天。</w:t>
      </w:r>
    </w:p>
    <w:p w14:paraId="3CC68CEF"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商務用</w:t>
      </w:r>
      <w:r w:rsidRPr="00B653AB">
        <w:rPr>
          <w:rFonts w:ascii="Calibri" w:eastAsia="PMingLiU" w:hAnsi="Calibri"/>
        </w:rPr>
        <w:t xml:space="preserve"> Skype </w:t>
      </w:r>
      <w:r w:rsidRPr="00B653AB">
        <w:rPr>
          <w:rFonts w:ascii="Calibri" w:eastAsia="PMingLiU" w:hAnsi="Calibri"/>
        </w:rPr>
        <w:t>和</w:t>
      </w:r>
      <w:r w:rsidRPr="00B653AB">
        <w:rPr>
          <w:rFonts w:ascii="Calibri" w:eastAsia="PMingLiU" w:hAnsi="Calibri"/>
        </w:rPr>
        <w:t xml:space="preserve"> Exchange </w:t>
      </w:r>
      <w:r w:rsidRPr="00B653AB">
        <w:rPr>
          <w:rFonts w:ascii="Calibri" w:eastAsia="PMingLiU" w:hAnsi="Calibri"/>
        </w:rPr>
        <w:t>建置規劃服務</w:t>
      </w:r>
      <w:r w:rsidRPr="00B653AB">
        <w:rPr>
          <w:rFonts w:ascii="Calibri" w:eastAsia="PMingLiU" w:hAnsi="Calibri"/>
        </w:rPr>
        <w:t xml:space="preserve"> (S&amp;EDPS)</w:t>
      </w:r>
    </w:p>
    <w:p w14:paraId="2819859E"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規劃</w:t>
      </w:r>
      <w:r w:rsidRPr="00B653AB">
        <w:rPr>
          <w:rFonts w:ascii="Calibri" w:eastAsia="PMingLiU" w:hAnsi="Calibri"/>
        </w:rPr>
        <w:t xml:space="preserve"> Office 365 </w:t>
      </w:r>
      <w:r w:rsidRPr="00B653AB">
        <w:rPr>
          <w:rFonts w:ascii="Calibri" w:eastAsia="PMingLiU" w:hAnsi="Calibri"/>
        </w:rPr>
        <w:t>部署。服務等級：</w:t>
      </w:r>
      <w:r w:rsidRPr="00B653AB">
        <w:rPr>
          <w:rFonts w:ascii="Calibri" w:eastAsia="PMingLiU" w:hAnsi="Calibri"/>
        </w:rPr>
        <w:t xml:space="preserve">3 </w:t>
      </w:r>
      <w:r w:rsidRPr="00B653AB">
        <w:rPr>
          <w:rFonts w:ascii="Calibri" w:eastAsia="PMingLiU" w:hAnsi="Calibri"/>
        </w:rPr>
        <w:t>或</w:t>
      </w:r>
      <w:r w:rsidRPr="00B653AB">
        <w:rPr>
          <w:rFonts w:ascii="Calibri" w:eastAsia="PMingLiU" w:hAnsi="Calibri"/>
        </w:rPr>
        <w:t xml:space="preserve"> 10 </w:t>
      </w:r>
      <w:r w:rsidRPr="00B653AB">
        <w:rPr>
          <w:rFonts w:ascii="Calibri" w:eastAsia="PMingLiU" w:hAnsi="Calibri"/>
        </w:rPr>
        <w:t>天。</w:t>
      </w:r>
    </w:p>
    <w:p w14:paraId="7627BB3D"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Exchange </w:t>
      </w:r>
      <w:r w:rsidRPr="00B653AB">
        <w:rPr>
          <w:rFonts w:ascii="Calibri" w:eastAsia="PMingLiU" w:hAnsi="Calibri"/>
        </w:rPr>
        <w:t>之部署或升級方案。服務等級：</w:t>
      </w:r>
      <w:r w:rsidRPr="00B653AB">
        <w:rPr>
          <w:rFonts w:ascii="Calibri" w:eastAsia="PMingLiU" w:hAnsi="Calibri"/>
        </w:rPr>
        <w:t>1</w:t>
      </w:r>
      <w:r w:rsidRPr="00B653AB">
        <w:rPr>
          <w:rFonts w:ascii="Calibri" w:eastAsia="PMingLiU" w:hAnsi="Calibri"/>
        </w:rPr>
        <w:t>、</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6D46FFE1"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開發商務用</w:t>
      </w:r>
      <w:r w:rsidRPr="00B653AB">
        <w:rPr>
          <w:rFonts w:ascii="Calibri" w:eastAsia="PMingLiU" w:hAnsi="Calibri"/>
        </w:rPr>
        <w:t xml:space="preserve"> Skype </w:t>
      </w:r>
      <w:r w:rsidRPr="00B653AB">
        <w:rPr>
          <w:rFonts w:ascii="Calibri" w:eastAsia="PMingLiU" w:hAnsi="Calibri"/>
        </w:rPr>
        <w:t>之部署或升級方案。服務等級：</w:t>
      </w:r>
      <w:r w:rsidRPr="00B653AB">
        <w:rPr>
          <w:rFonts w:ascii="Calibri" w:eastAsia="PMingLiU" w:hAnsi="Calibri"/>
        </w:rPr>
        <w:t>1</w:t>
      </w:r>
      <w:r w:rsidRPr="00B653AB">
        <w:rPr>
          <w:rFonts w:ascii="Calibri" w:eastAsia="PMingLiU" w:hAnsi="Calibri"/>
        </w:rPr>
        <w:t>、</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57D34A28"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Exchange Online Protection </w:t>
      </w:r>
      <w:r w:rsidRPr="00B653AB">
        <w:rPr>
          <w:rFonts w:ascii="Calibri" w:eastAsia="PMingLiU" w:hAnsi="Calibri"/>
        </w:rPr>
        <w:t>之方案。服務等級：</w:t>
      </w:r>
      <w:r w:rsidRPr="00B653AB">
        <w:rPr>
          <w:rFonts w:ascii="Calibri" w:eastAsia="PMingLiU" w:hAnsi="Calibri"/>
        </w:rPr>
        <w:t xml:space="preserve">3 </w:t>
      </w:r>
      <w:r w:rsidRPr="00B653AB">
        <w:rPr>
          <w:rFonts w:ascii="Calibri" w:eastAsia="PMingLiU" w:hAnsi="Calibri"/>
        </w:rPr>
        <w:t>天。</w:t>
      </w:r>
    </w:p>
    <w:p w14:paraId="5FD0BE44"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Plan for Exchange </w:t>
      </w:r>
      <w:r w:rsidRPr="00B653AB">
        <w:rPr>
          <w:rFonts w:ascii="Calibri" w:eastAsia="PMingLiU" w:hAnsi="Calibri"/>
        </w:rPr>
        <w:t>資料遺失之預防方案。服務等級：</w:t>
      </w:r>
      <w:r w:rsidRPr="00B653AB">
        <w:rPr>
          <w:rFonts w:ascii="Calibri" w:eastAsia="PMingLiU" w:hAnsi="Calibri"/>
        </w:rPr>
        <w:t xml:space="preserve">1 </w:t>
      </w:r>
      <w:r w:rsidRPr="00B653AB">
        <w:rPr>
          <w:rFonts w:ascii="Calibri" w:eastAsia="PMingLiU" w:hAnsi="Calibri"/>
        </w:rPr>
        <w:t>天。</w:t>
      </w:r>
    </w:p>
    <w:p w14:paraId="66201975"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私有雲端、管理及虛擬化部署規劃服務</w:t>
      </w:r>
      <w:r w:rsidRPr="00B653AB">
        <w:rPr>
          <w:rFonts w:ascii="Calibri" w:eastAsia="PMingLiU" w:hAnsi="Calibri"/>
        </w:rPr>
        <w:t xml:space="preserve"> (PVDPS)</w:t>
      </w:r>
    </w:p>
    <w:p w14:paraId="787D86C6"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Windows Server </w:t>
      </w:r>
      <w:r w:rsidRPr="00B653AB">
        <w:rPr>
          <w:rFonts w:ascii="Calibri" w:eastAsia="PMingLiU" w:hAnsi="Calibri"/>
        </w:rPr>
        <w:t>之升級方案。服務等級：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02A86201"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從</w:t>
      </w:r>
      <w:r w:rsidRPr="00B653AB">
        <w:rPr>
          <w:rFonts w:ascii="Calibri" w:eastAsia="PMingLiU" w:hAnsi="Calibri"/>
        </w:rPr>
        <w:t xml:space="preserve"> Hyper-V </w:t>
      </w:r>
      <w:r w:rsidRPr="00B653AB">
        <w:rPr>
          <w:rFonts w:ascii="Calibri" w:eastAsia="PMingLiU" w:hAnsi="Calibri"/>
        </w:rPr>
        <w:t>移轉至</w:t>
      </w:r>
      <w:r w:rsidRPr="00B653AB">
        <w:rPr>
          <w:rFonts w:ascii="Calibri" w:eastAsia="PMingLiU" w:hAnsi="Calibri"/>
        </w:rPr>
        <w:t xml:space="preserve"> VMware </w:t>
      </w:r>
      <w:r w:rsidRPr="00B653AB">
        <w:rPr>
          <w:rFonts w:ascii="Calibri" w:eastAsia="PMingLiU" w:hAnsi="Calibri"/>
        </w:rPr>
        <w:t>之方案。服務等級：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 xml:space="preserve">5 </w:t>
      </w:r>
      <w:r w:rsidRPr="00B653AB">
        <w:rPr>
          <w:rFonts w:ascii="Calibri" w:eastAsia="PMingLiU" w:hAnsi="Calibri"/>
        </w:rPr>
        <w:t>或</w:t>
      </w:r>
      <w:r w:rsidRPr="00B653AB">
        <w:rPr>
          <w:rFonts w:ascii="Calibri" w:eastAsia="PMingLiU" w:hAnsi="Calibri"/>
        </w:rPr>
        <w:t xml:space="preserve"> 10 </w:t>
      </w:r>
      <w:r w:rsidRPr="00B653AB">
        <w:rPr>
          <w:rFonts w:ascii="Calibri" w:eastAsia="PMingLiU" w:hAnsi="Calibri"/>
        </w:rPr>
        <w:t>天。</w:t>
      </w:r>
    </w:p>
    <w:p w14:paraId="10C46E73"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規劃為</w:t>
      </w:r>
      <w:r w:rsidRPr="00B653AB">
        <w:rPr>
          <w:rFonts w:ascii="Calibri" w:eastAsia="PMingLiU" w:hAnsi="Calibri"/>
        </w:rPr>
        <w:t xml:space="preserve"> System Center </w:t>
      </w:r>
      <w:r w:rsidRPr="00B653AB">
        <w:rPr>
          <w:rFonts w:ascii="Calibri" w:eastAsia="PMingLiU" w:hAnsi="Calibri"/>
        </w:rPr>
        <w:t>及</w:t>
      </w:r>
      <w:r w:rsidRPr="00B653AB">
        <w:rPr>
          <w:rFonts w:ascii="Calibri" w:eastAsia="PMingLiU" w:hAnsi="Calibri"/>
        </w:rPr>
        <w:t xml:space="preserve"> Windows Server Hyper-V </w:t>
      </w:r>
      <w:r w:rsidRPr="00B653AB">
        <w:rPr>
          <w:rFonts w:ascii="Calibri" w:eastAsia="PMingLiU" w:hAnsi="Calibri"/>
        </w:rPr>
        <w:t>部署</w:t>
      </w:r>
      <w:r w:rsidRPr="00B653AB">
        <w:rPr>
          <w:rFonts w:ascii="Calibri" w:eastAsia="PMingLiU" w:hAnsi="Calibri"/>
        </w:rPr>
        <w:t xml:space="preserve"> Microsoft </w:t>
      </w:r>
      <w:r w:rsidRPr="00B653AB">
        <w:rPr>
          <w:rFonts w:ascii="Calibri" w:eastAsia="PMingLiU" w:hAnsi="Calibri"/>
        </w:rPr>
        <w:t>資料中心管理解決方案。服務等級：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 xml:space="preserve">5 </w:t>
      </w:r>
      <w:r w:rsidRPr="00B653AB">
        <w:rPr>
          <w:rFonts w:ascii="Calibri" w:eastAsia="PMingLiU" w:hAnsi="Calibri"/>
        </w:rPr>
        <w:t>或</w:t>
      </w:r>
      <w:r w:rsidRPr="00B653AB">
        <w:rPr>
          <w:rFonts w:ascii="Calibri" w:eastAsia="PMingLiU" w:hAnsi="Calibri"/>
        </w:rPr>
        <w:t xml:space="preserve"> 10 </w:t>
      </w:r>
      <w:r w:rsidRPr="00B653AB">
        <w:rPr>
          <w:rFonts w:ascii="Calibri" w:eastAsia="PMingLiU" w:hAnsi="Calibri"/>
        </w:rPr>
        <w:t>天。</w:t>
      </w:r>
    </w:p>
    <w:p w14:paraId="5ACDDA17"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行動性實作之方案。服務等級：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26348A8F"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 xml:space="preserve">SQL Server </w:t>
      </w:r>
      <w:r w:rsidRPr="00B653AB">
        <w:rPr>
          <w:rFonts w:ascii="Calibri" w:eastAsia="PMingLiU" w:hAnsi="Calibri"/>
        </w:rPr>
        <w:t>部署規劃服務</w:t>
      </w:r>
      <w:r w:rsidRPr="00B653AB">
        <w:rPr>
          <w:rFonts w:ascii="Calibri" w:eastAsia="PMingLiU" w:hAnsi="Calibri"/>
        </w:rPr>
        <w:t xml:space="preserve"> (SSDPS)</w:t>
      </w:r>
    </w:p>
    <w:p w14:paraId="48B4607F"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SQL Server </w:t>
      </w:r>
      <w:r w:rsidRPr="00B653AB">
        <w:rPr>
          <w:rFonts w:ascii="Calibri" w:eastAsia="PMingLiU" w:hAnsi="Calibri"/>
        </w:rPr>
        <w:t>之部署、升級或移轉方案。服務等級：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4AE6CC17"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開發人員工具部署規劃服務</w:t>
      </w:r>
      <w:r w:rsidRPr="00B653AB">
        <w:rPr>
          <w:rFonts w:ascii="Calibri" w:eastAsia="PMingLiU" w:hAnsi="Calibri"/>
        </w:rPr>
        <w:t xml:space="preserve"> (DTDPS)</w:t>
      </w:r>
    </w:p>
    <w:p w14:paraId="13307409"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開發</w:t>
      </w:r>
      <w:r w:rsidRPr="00B653AB">
        <w:rPr>
          <w:rFonts w:ascii="Calibri" w:eastAsia="PMingLiU" w:hAnsi="Calibri"/>
        </w:rPr>
        <w:t xml:space="preserve"> Visual Studio </w:t>
      </w:r>
      <w:r w:rsidRPr="00B653AB">
        <w:rPr>
          <w:rFonts w:ascii="Calibri" w:eastAsia="PMingLiU" w:hAnsi="Calibri"/>
        </w:rPr>
        <w:t>及</w:t>
      </w:r>
      <w:r w:rsidRPr="00B653AB">
        <w:rPr>
          <w:rFonts w:ascii="Calibri" w:eastAsia="PMingLiU" w:hAnsi="Calibri"/>
        </w:rPr>
        <w:t xml:space="preserve"> Visual Studio Team Foundation Server </w:t>
      </w:r>
      <w:r w:rsidRPr="00B653AB">
        <w:rPr>
          <w:rFonts w:ascii="Calibri" w:eastAsia="PMingLiU" w:hAnsi="Calibri"/>
        </w:rPr>
        <w:t>之部署方案。服務等級：</w:t>
      </w:r>
      <w:r w:rsidRPr="00B653AB">
        <w:rPr>
          <w:rFonts w:ascii="Calibri" w:eastAsia="PMingLiU" w:hAnsi="Calibri"/>
        </w:rPr>
        <w:t xml:space="preserve">3 </w:t>
      </w:r>
      <w:r w:rsidRPr="00B653AB">
        <w:rPr>
          <w:rFonts w:ascii="Calibri" w:eastAsia="PMingLiU" w:hAnsi="Calibri"/>
        </w:rPr>
        <w:t>或</w:t>
      </w:r>
      <w:r w:rsidRPr="00B653AB">
        <w:rPr>
          <w:rFonts w:ascii="Calibri" w:eastAsia="PMingLiU" w:hAnsi="Calibri"/>
        </w:rPr>
        <w:t xml:space="preserve"> 5 </w:t>
      </w:r>
      <w:r w:rsidRPr="00B653AB">
        <w:rPr>
          <w:rFonts w:ascii="Calibri" w:eastAsia="PMingLiU" w:hAnsi="Calibri"/>
        </w:rPr>
        <w:t>天。</w:t>
      </w:r>
    </w:p>
    <w:p w14:paraId="44E04367"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公共雲端、</w:t>
      </w:r>
      <w:r w:rsidRPr="00B653AB">
        <w:rPr>
          <w:rFonts w:ascii="Calibri" w:eastAsia="PMingLiU" w:hAnsi="Calibri"/>
        </w:rPr>
        <w:t xml:space="preserve">Azure </w:t>
      </w:r>
      <w:r w:rsidRPr="00B653AB">
        <w:rPr>
          <w:rFonts w:ascii="Calibri" w:eastAsia="PMingLiU" w:hAnsi="Calibri"/>
        </w:rPr>
        <w:t>部署規劃服務</w:t>
      </w:r>
      <w:r w:rsidRPr="00B653AB">
        <w:rPr>
          <w:rFonts w:ascii="Calibri" w:eastAsia="PMingLiU" w:hAnsi="Calibri"/>
        </w:rPr>
        <w:t xml:space="preserve"> (AZDPS)</w:t>
      </w:r>
    </w:p>
    <w:p w14:paraId="6A86A0DB"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Microsoft Azure </w:t>
      </w:r>
      <w:r w:rsidRPr="00B653AB">
        <w:rPr>
          <w:rFonts w:ascii="Calibri" w:eastAsia="PMingLiU" w:hAnsi="Calibri"/>
        </w:rPr>
        <w:t>之示範及啟用規劃。服務等級：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49D5D49D"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 xml:space="preserve">Enterprise </w:t>
      </w:r>
      <w:r w:rsidRPr="00B653AB">
        <w:rPr>
          <w:rFonts w:ascii="Calibri" w:eastAsia="PMingLiU" w:hAnsi="Calibri"/>
        </w:rPr>
        <w:t>行動性實作之方案。服務等級：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2B4A69D2" w14:textId="77777777" w:rsidR="004D0FC1" w:rsidRPr="00B653AB" w:rsidRDefault="004D0FC1" w:rsidP="004D0FC1">
      <w:pPr>
        <w:pStyle w:val="ProductList-Body"/>
        <w:numPr>
          <w:ilvl w:val="0"/>
          <w:numId w:val="18"/>
        </w:numPr>
        <w:ind w:left="450" w:hanging="270"/>
        <w:rPr>
          <w:rFonts w:ascii="Calibri" w:eastAsia="PMingLiU" w:hAnsi="Calibri"/>
        </w:rPr>
      </w:pPr>
      <w:r w:rsidRPr="00B653AB">
        <w:rPr>
          <w:rFonts w:ascii="Calibri" w:eastAsia="PMingLiU" w:hAnsi="Calibri"/>
        </w:rPr>
        <w:t xml:space="preserve">Microsoft Dynamics </w:t>
      </w:r>
      <w:r w:rsidRPr="00B653AB">
        <w:rPr>
          <w:rFonts w:ascii="Calibri" w:eastAsia="PMingLiU" w:hAnsi="Calibri"/>
        </w:rPr>
        <w:t>部署規劃服務</w:t>
      </w:r>
      <w:r w:rsidRPr="00B653AB">
        <w:rPr>
          <w:rFonts w:ascii="Calibri" w:eastAsia="PMingLiU" w:hAnsi="Calibri"/>
        </w:rPr>
        <w:t xml:space="preserve"> (DYDPS)</w:t>
      </w:r>
    </w:p>
    <w:p w14:paraId="60CA6E82"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實作或升級</w:t>
      </w:r>
      <w:r w:rsidRPr="00B653AB">
        <w:rPr>
          <w:rFonts w:ascii="Calibri" w:eastAsia="PMingLiU" w:hAnsi="Calibri"/>
        </w:rPr>
        <w:t xml:space="preserve"> Microsoft Dynamics CRM </w:t>
      </w:r>
      <w:r w:rsidRPr="00B653AB">
        <w:rPr>
          <w:rFonts w:ascii="Calibri" w:eastAsia="PMingLiU" w:hAnsi="Calibri"/>
        </w:rPr>
        <w:t>之方案。服務等級：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50FE6D88" w14:textId="77777777" w:rsidR="004D0FC1" w:rsidRPr="00B653AB" w:rsidRDefault="004D0FC1" w:rsidP="004D0FC1">
      <w:pPr>
        <w:pStyle w:val="ProductList-Body"/>
        <w:numPr>
          <w:ilvl w:val="1"/>
          <w:numId w:val="18"/>
        </w:numPr>
        <w:ind w:left="720" w:hanging="270"/>
        <w:rPr>
          <w:rFonts w:ascii="Calibri" w:eastAsia="PMingLiU" w:hAnsi="Calibri"/>
        </w:rPr>
      </w:pPr>
      <w:r w:rsidRPr="00B653AB">
        <w:rPr>
          <w:rFonts w:ascii="Calibri" w:eastAsia="PMingLiU" w:hAnsi="Calibri"/>
        </w:rPr>
        <w:t>實作</w:t>
      </w:r>
      <w:r w:rsidRPr="00B653AB">
        <w:rPr>
          <w:rFonts w:ascii="Calibri" w:eastAsia="PMingLiU" w:hAnsi="Calibri"/>
        </w:rPr>
        <w:t xml:space="preserve"> Microsoft Dynamics AX </w:t>
      </w:r>
      <w:r w:rsidRPr="00B653AB">
        <w:rPr>
          <w:rFonts w:ascii="Calibri" w:eastAsia="PMingLiU" w:hAnsi="Calibri"/>
        </w:rPr>
        <w:t>之方案。服務等級：</w:t>
      </w:r>
      <w:r w:rsidRPr="00B653AB">
        <w:rPr>
          <w:rFonts w:ascii="Calibri" w:eastAsia="PMingLiU" w:hAnsi="Calibri"/>
        </w:rPr>
        <w:t>3</w:t>
      </w:r>
      <w:r w:rsidRPr="00B653AB">
        <w:rPr>
          <w:rFonts w:ascii="Calibri" w:eastAsia="PMingLiU" w:hAnsi="Calibri"/>
        </w:rPr>
        <w:t>、</w:t>
      </w:r>
      <w:r w:rsidRPr="00B653AB">
        <w:rPr>
          <w:rFonts w:ascii="Calibri" w:eastAsia="PMingLiU" w:hAnsi="Calibri"/>
        </w:rPr>
        <w:t>5</w:t>
      </w:r>
      <w:r w:rsidRPr="00B653AB">
        <w:rPr>
          <w:rFonts w:ascii="Calibri" w:eastAsia="PMingLiU" w:hAnsi="Calibri"/>
        </w:rPr>
        <w:t>、</w:t>
      </w:r>
      <w:r w:rsidRPr="00B653AB">
        <w:rPr>
          <w:rFonts w:ascii="Calibri" w:eastAsia="PMingLiU" w:hAnsi="Calibri"/>
        </w:rPr>
        <w:t xml:space="preserve">10 </w:t>
      </w:r>
      <w:r w:rsidRPr="00B653AB">
        <w:rPr>
          <w:rFonts w:ascii="Calibri" w:eastAsia="PMingLiU" w:hAnsi="Calibri"/>
        </w:rPr>
        <w:t>或</w:t>
      </w:r>
      <w:r w:rsidRPr="00B653AB">
        <w:rPr>
          <w:rFonts w:ascii="Calibri" w:eastAsia="PMingLiU" w:hAnsi="Calibri"/>
        </w:rPr>
        <w:t xml:space="preserve"> 15 </w:t>
      </w:r>
      <w:r w:rsidRPr="00B653AB">
        <w:rPr>
          <w:rFonts w:ascii="Calibri" w:eastAsia="PMingLiU" w:hAnsi="Calibri"/>
        </w:rPr>
        <w:t>天。</w:t>
      </w:r>
    </w:p>
    <w:p w14:paraId="4BBCE15B" w14:textId="77777777" w:rsidR="004D0FC1" w:rsidRPr="00B653AB" w:rsidRDefault="004D0FC1" w:rsidP="004D0FC1">
      <w:pPr>
        <w:pStyle w:val="ProductList-Body"/>
        <w:rPr>
          <w:rFonts w:ascii="Calibri" w:eastAsia="PMingLiU" w:hAnsi="Calibri"/>
        </w:rPr>
      </w:pPr>
    </w:p>
    <w:p w14:paraId="281E4FEE" w14:textId="77777777" w:rsidR="004D0FC1" w:rsidRPr="00B653AB" w:rsidRDefault="004D0FC1" w:rsidP="004D0FC1">
      <w:pPr>
        <w:pStyle w:val="ProductList-Body"/>
        <w:rPr>
          <w:rFonts w:ascii="Calibri" w:eastAsia="PMingLiU" w:hAnsi="Calibri"/>
        </w:rPr>
      </w:pPr>
      <w:r w:rsidRPr="00B653AB">
        <w:rPr>
          <w:rFonts w:ascii="Calibri" w:eastAsia="PMingLiU" w:hAnsi="Calibri"/>
        </w:rPr>
        <w:t>可提供之服務的清單及相關服務等級得隨時變更。合格之提供者將因應要求，針對以上每一項服務優惠方案提供客戶可取得之工作範圍的綱要。</w:t>
      </w:r>
    </w:p>
    <w:p w14:paraId="2DED1835" w14:textId="77777777" w:rsidR="004D0FC1" w:rsidRPr="00B653AB" w:rsidRDefault="004D0FC1" w:rsidP="004D0FC1">
      <w:pPr>
        <w:pStyle w:val="ProductList-Body"/>
        <w:rPr>
          <w:rFonts w:ascii="Calibri" w:eastAsia="PMingLiU" w:hAnsi="Calibri"/>
        </w:rPr>
      </w:pPr>
    </w:p>
    <w:p w14:paraId="7BC66C50" w14:textId="77777777" w:rsidR="004D0FC1" w:rsidRPr="00B653AB" w:rsidRDefault="004D0FC1" w:rsidP="004D0FC1">
      <w:pPr>
        <w:pStyle w:val="ProductList-Body"/>
        <w:rPr>
          <w:rFonts w:ascii="Calibri" w:eastAsia="PMingLiU" w:hAnsi="Calibri"/>
        </w:rPr>
      </w:pPr>
      <w:r w:rsidRPr="00B653AB">
        <w:rPr>
          <w:rFonts w:ascii="Calibri" w:eastAsia="PMingLiU" w:hAnsi="Calibri"/>
        </w:rPr>
        <w:t>如果客戶符合下列條件，也可以增加可取得之規劃服務天數的數目：</w:t>
      </w:r>
      <w:r w:rsidRPr="00B653AB">
        <w:rPr>
          <w:rFonts w:ascii="Calibri" w:eastAsia="PMingLiU" w:hAnsi="Calibri"/>
        </w:rPr>
        <w:t xml:space="preserve">(a) </w:t>
      </w:r>
      <w:r w:rsidRPr="00B653AB">
        <w:rPr>
          <w:rFonts w:ascii="Calibri" w:eastAsia="PMingLiU" w:hAnsi="Calibri"/>
        </w:rPr>
        <w:t>目前具備取得訓練券利益之資格，</w:t>
      </w:r>
      <w:r w:rsidRPr="00B653AB">
        <w:rPr>
          <w:rFonts w:ascii="Calibri" w:eastAsia="PMingLiU" w:hAnsi="Calibri"/>
        </w:rPr>
        <w:t xml:space="preserve">(b) </w:t>
      </w:r>
      <w:r w:rsidRPr="00B653AB">
        <w:rPr>
          <w:rFonts w:ascii="Calibri" w:eastAsia="PMingLiU" w:hAnsi="Calibri"/>
        </w:rPr>
        <w:t>已啟動其訓練券利益，以及</w:t>
      </w:r>
      <w:r w:rsidRPr="00B653AB">
        <w:rPr>
          <w:rFonts w:ascii="Calibri" w:eastAsia="PMingLiU" w:hAnsi="Calibri"/>
        </w:rPr>
        <w:t xml:space="preserve"> (c) </w:t>
      </w:r>
      <w:r w:rsidRPr="00B653AB">
        <w:rPr>
          <w:rFonts w:ascii="Calibri" w:eastAsia="PMingLiU" w:hAnsi="Calibri"/>
        </w:rPr>
        <w:t>從可供轉換之訓練券利益計算至少有</w:t>
      </w:r>
      <w:r w:rsidRPr="00B653AB">
        <w:rPr>
          <w:rFonts w:ascii="Calibri" w:eastAsia="PMingLiU" w:hAnsi="Calibri"/>
        </w:rPr>
        <w:t xml:space="preserve"> 3 </w:t>
      </w:r>
      <w:r w:rsidRPr="00B653AB">
        <w:rPr>
          <w:rFonts w:ascii="Calibri" w:eastAsia="PMingLiU" w:hAnsi="Calibri"/>
        </w:rPr>
        <w:t>個尚未主張之訓練天數。合格之客戶可以使用</w:t>
      </w:r>
      <w:r w:rsidRPr="00B653AB">
        <w:rPr>
          <w:rFonts w:ascii="Calibri" w:eastAsia="PMingLiU" w:hAnsi="Calibri"/>
        </w:rPr>
        <w:t xml:space="preserve"> 3:1 </w:t>
      </w:r>
      <w:r w:rsidRPr="00B653AB">
        <w:rPr>
          <w:rFonts w:ascii="Calibri" w:eastAsia="PMingLiU" w:hAnsi="Calibri"/>
        </w:rPr>
        <w:t>的基礎</w:t>
      </w:r>
      <w:r w:rsidRPr="00B653AB">
        <w:rPr>
          <w:rFonts w:ascii="Calibri" w:eastAsia="PMingLiU" w:hAnsi="Calibri"/>
        </w:rPr>
        <w:t xml:space="preserve"> (</w:t>
      </w:r>
      <w:r w:rsidRPr="00B653AB">
        <w:rPr>
          <w:rFonts w:ascii="Calibri" w:eastAsia="PMingLiU" w:hAnsi="Calibri"/>
        </w:rPr>
        <w:t>三個訓練券天數</w:t>
      </w:r>
      <w:r w:rsidRPr="00B653AB">
        <w:rPr>
          <w:rFonts w:ascii="Calibri" w:eastAsia="PMingLiU" w:hAnsi="Calibri"/>
        </w:rPr>
        <w:t xml:space="preserve"> = </w:t>
      </w:r>
      <w:r w:rsidRPr="00B653AB">
        <w:rPr>
          <w:rFonts w:ascii="Calibri" w:eastAsia="PMingLiU" w:hAnsi="Calibri"/>
        </w:rPr>
        <w:t>一個規劃服務天數</w:t>
      </w:r>
      <w:r w:rsidRPr="00B653AB">
        <w:rPr>
          <w:rFonts w:ascii="Calibri" w:eastAsia="PMingLiU" w:hAnsi="Calibri"/>
        </w:rPr>
        <w:t>)</w:t>
      </w:r>
      <w:r w:rsidRPr="00B653AB">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B653AB">
        <w:rPr>
          <w:rFonts w:ascii="Calibri" w:eastAsia="PMingLiU" w:hAnsi="Calibri"/>
        </w:rPr>
        <w:t xml:space="preserve"> (</w:t>
      </w:r>
      <w:r w:rsidRPr="00B653AB">
        <w:rPr>
          <w:rFonts w:ascii="Calibri" w:eastAsia="PMingLiU" w:hAnsi="Calibri"/>
        </w:rPr>
        <w:t>例如</w:t>
      </w:r>
      <w:r w:rsidRPr="00B653AB">
        <w:rPr>
          <w:rFonts w:ascii="Calibri" w:eastAsia="PMingLiU" w:hAnsi="Calibri"/>
        </w:rPr>
        <w:t xml:space="preserve"> DDPS </w:t>
      </w:r>
      <w:r w:rsidRPr="00B653AB">
        <w:rPr>
          <w:rFonts w:ascii="Calibri" w:eastAsia="PMingLiU" w:hAnsi="Calibri"/>
        </w:rPr>
        <w:t>或</w:t>
      </w:r>
      <w:r w:rsidRPr="00B653AB">
        <w:rPr>
          <w:rFonts w:ascii="Calibri" w:eastAsia="PMingLiU" w:hAnsi="Calibri"/>
        </w:rPr>
        <w:t xml:space="preserve"> SDPS) </w:t>
      </w:r>
      <w:r w:rsidRPr="00B653AB">
        <w:rPr>
          <w:rFonts w:ascii="Calibri" w:eastAsia="PMingLiU" w:hAnsi="Calibri"/>
        </w:rPr>
        <w:t>建立訓練券。</w:t>
      </w:r>
      <w:r w:rsidRPr="00B653AB">
        <w:rPr>
          <w:rFonts w:ascii="Calibri" w:eastAsia="PMingLiU" w:hAnsi="Calibri"/>
        </w:rPr>
        <w:t>*</w:t>
      </w:r>
      <w:r w:rsidRPr="00B653AB">
        <w:rPr>
          <w:rFonts w:ascii="Calibri" w:eastAsia="PMingLiU" w:hAnsi="Calibri"/>
        </w:rPr>
        <w:t>客戶將天數轉換回訓練券天數的資格，會根據其規劃服務天數等級中可提供之天數而加以限制。</w:t>
      </w:r>
    </w:p>
    <w:p w14:paraId="063628B6" w14:textId="77777777" w:rsidR="004D0FC1" w:rsidRPr="00B653AB" w:rsidRDefault="004D0FC1" w:rsidP="004D0FC1">
      <w:pPr>
        <w:pStyle w:val="ProductList-Body"/>
        <w:rPr>
          <w:rFonts w:ascii="Calibri" w:eastAsia="PMingLiU" w:hAnsi="Calibri"/>
        </w:rPr>
      </w:pPr>
    </w:p>
    <w:p w14:paraId="66C4741B" w14:textId="77777777" w:rsidR="004D0FC1" w:rsidRPr="00B653AB" w:rsidRDefault="004D0FC1" w:rsidP="004D0FC1">
      <w:pPr>
        <w:pStyle w:val="ProductList-Body"/>
        <w:rPr>
          <w:rFonts w:ascii="Calibri" w:eastAsia="PMingLiU" w:hAnsi="Calibri"/>
        </w:rPr>
      </w:pPr>
      <w:r w:rsidRPr="00B653AB">
        <w:rPr>
          <w:rFonts w:ascii="Calibri" w:eastAsia="PMingLiU" w:hAnsi="Calibri"/>
        </w:rPr>
        <w:t>在合格之大量授權合約中未符合可取得規劃服務履行服務之最低門檻但符合或超過訓練券天數轉換之條件的客戶，得依以上所列轉換訓練券天數。</w:t>
      </w:r>
    </w:p>
    <w:p w14:paraId="19A70D2C" w14:textId="77777777" w:rsidR="004D0FC1" w:rsidRPr="00B653AB" w:rsidRDefault="004D0FC1" w:rsidP="004D0FC1">
      <w:pPr>
        <w:pStyle w:val="ProductList-Body"/>
        <w:rPr>
          <w:rFonts w:ascii="Calibri" w:eastAsia="PMingLiU" w:hAnsi="Calibri"/>
        </w:rPr>
      </w:pPr>
    </w:p>
    <w:p w14:paraId="38B110E6"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規劃服務得透過合格之</w:t>
      </w:r>
      <w:r w:rsidRPr="00B653AB">
        <w:rPr>
          <w:rFonts w:ascii="Calibri" w:eastAsia="PMingLiU" w:hAnsi="Calibri"/>
        </w:rPr>
        <w:t xml:space="preserve"> Microsoft </w:t>
      </w:r>
      <w:r w:rsidRPr="00B653AB">
        <w:rPr>
          <w:rFonts w:ascii="Calibri" w:eastAsia="PMingLiU" w:hAnsi="Calibri"/>
        </w:rPr>
        <w:t>合作夥伴或</w:t>
      </w:r>
      <w:r w:rsidRPr="00B653AB">
        <w:rPr>
          <w:rFonts w:ascii="Calibri" w:eastAsia="PMingLiU" w:hAnsi="Calibri"/>
        </w:rPr>
        <w:t xml:space="preserve"> Microsoft </w:t>
      </w:r>
      <w:r w:rsidRPr="00B653AB">
        <w:rPr>
          <w:rFonts w:ascii="Calibri" w:eastAsia="PMingLiU" w:hAnsi="Calibri"/>
        </w:rPr>
        <w:t>關係企業提供給客戶。由合格之</w:t>
      </w:r>
      <w:r w:rsidRPr="00B653AB">
        <w:rPr>
          <w:rFonts w:ascii="Calibri" w:eastAsia="PMingLiU" w:hAnsi="Calibri"/>
        </w:rPr>
        <w:t xml:space="preserve"> Microsoft </w:t>
      </w:r>
      <w:r w:rsidRPr="00B653AB">
        <w:rPr>
          <w:rFonts w:ascii="Calibri" w:eastAsia="PMingLiU" w:hAnsi="Calibri"/>
        </w:rPr>
        <w:t>提供者建立之當地「使用規定」可適用。依訓練券提供之服務係依客戶與合格之提供者間所訂定之合約而提供；</w:t>
      </w:r>
      <w:r w:rsidRPr="00B653AB">
        <w:rPr>
          <w:rFonts w:ascii="Calibri" w:eastAsia="PMingLiU" w:hAnsi="Calibri"/>
        </w:rPr>
        <w:t xml:space="preserve">Microsoft </w:t>
      </w:r>
      <w:r w:rsidRPr="00B653AB">
        <w:rPr>
          <w:rFonts w:ascii="Calibri" w:eastAsia="PMingLiU" w:hAnsi="Calibri"/>
        </w:rPr>
        <w:t>對任何與服務相關之部分合格之提供者的工作或錯誤並不負任何責任。客戶可以在此檢視合格之提供者的清單：</w:t>
      </w:r>
      <w:hyperlink r:id="rId66" w:history="1">
        <w:r w:rsidRPr="00B653AB">
          <w:rPr>
            <w:rStyle w:val="Hyperlink"/>
            <w:rFonts w:ascii="Calibri" w:eastAsia="PMingLiU" w:hAnsi="Calibri"/>
          </w:rPr>
          <w:t>http://directory.partners.extranet.microsoft.com/psbproviders</w:t>
        </w:r>
      </w:hyperlink>
    </w:p>
    <w:p w14:paraId="7BE21F11"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規劃服務之履行會提供諮詢，其中涵蓋可造就高等級部署規劃之預先定義的工作範圍；但不能包括軟體之實際部署。</w:t>
      </w:r>
    </w:p>
    <w:p w14:paraId="2CCED560"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規劃服務券僅得由符合取得利益資格之客戶買回。</w:t>
      </w:r>
    </w:p>
    <w:p w14:paraId="15DC83A4"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規劃服務券不得變換為現金、貨幣或其他有價的報酬。</w:t>
      </w:r>
    </w:p>
    <w:p w14:paraId="47B2F428"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客戶得向他們的本方案之外的提供者訂購超出其工作範圍</w:t>
      </w:r>
      <w:r w:rsidRPr="00B653AB">
        <w:rPr>
          <w:rFonts w:ascii="Calibri" w:eastAsia="PMingLiU" w:hAnsi="Calibri"/>
        </w:rPr>
        <w:t xml:space="preserve"> (</w:t>
      </w:r>
      <w:r w:rsidRPr="00B653AB">
        <w:rPr>
          <w:rFonts w:ascii="Calibri" w:eastAsia="PMingLiU" w:hAnsi="Calibri"/>
        </w:rPr>
        <w:t>依訓練券類型及服務等級所定義</w:t>
      </w:r>
      <w:r w:rsidRPr="00B653AB">
        <w:rPr>
          <w:rFonts w:ascii="Calibri" w:eastAsia="PMingLiU" w:hAnsi="Calibri"/>
        </w:rPr>
        <w:t xml:space="preserve">) </w:t>
      </w:r>
      <w:r w:rsidRPr="00B653AB">
        <w:rPr>
          <w:rFonts w:ascii="Calibri" w:eastAsia="PMingLiU" w:hAnsi="Calibri"/>
        </w:rPr>
        <w:t>的額外服務。</w:t>
      </w:r>
    </w:p>
    <w:p w14:paraId="374D8A9C"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在允許的情況下，因為退貨及其他付款調整而降低合格之</w:t>
      </w:r>
      <w:r w:rsidRPr="00B653AB">
        <w:rPr>
          <w:rFonts w:ascii="Calibri" w:eastAsia="PMingLiU" w:hAnsi="Calibri"/>
        </w:rPr>
        <w:t xml:space="preserve"> SA </w:t>
      </w:r>
      <w:r w:rsidRPr="00B653AB">
        <w:rPr>
          <w:rFonts w:ascii="Calibri" w:eastAsia="PMingLiU" w:hAnsi="Calibri"/>
        </w:rPr>
        <w:t>範圍，可能會降低客戶之規劃服務權利天數。</w:t>
      </w:r>
    </w:p>
    <w:p w14:paraId="34CB419D"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訓練券不得堆疊或合併。公司應該在可提供的天數內針對單一履行過程提供單一訓練券。</w:t>
      </w:r>
    </w:p>
    <w:p w14:paraId="74A0EDB0"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訓練券僅對其訓練券會被買回之特定服務類型的合格提供者，方始適用。訓練券可以與全球任何合格之提供者搭配使用。參與程度可能有所不同。合格的</w:t>
      </w:r>
      <w:r w:rsidRPr="00B653AB">
        <w:rPr>
          <w:rFonts w:ascii="Calibri" w:eastAsia="PMingLiU" w:hAnsi="Calibri"/>
        </w:rPr>
        <w:t xml:space="preserve"> Microsoft </w:t>
      </w:r>
      <w:r w:rsidRPr="00B653AB">
        <w:rPr>
          <w:rFonts w:ascii="Calibri" w:eastAsia="PMingLiU" w:hAnsi="Calibri"/>
        </w:rPr>
        <w:t>提供者得根據當地的取消原則取消服務。</w:t>
      </w:r>
    </w:p>
    <w:p w14:paraId="5CCB67FB"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訓練券必須於</w:t>
      </w:r>
      <w:r w:rsidRPr="00B653AB">
        <w:rPr>
          <w:rFonts w:ascii="Calibri" w:eastAsia="PMingLiU" w:hAnsi="Calibri"/>
        </w:rPr>
        <w:t xml:space="preserve"> SA </w:t>
      </w:r>
      <w:r w:rsidRPr="00B653AB">
        <w:rPr>
          <w:rFonts w:ascii="Calibri" w:eastAsia="PMingLiU" w:hAnsi="Calibri"/>
        </w:rPr>
        <w:t>範圍期間指定。</w:t>
      </w:r>
    </w:p>
    <w:p w14:paraId="0260E985" w14:textId="77777777" w:rsidR="004D0FC1" w:rsidRPr="00B653AB" w:rsidRDefault="004D0FC1" w:rsidP="004D0FC1">
      <w:pPr>
        <w:pStyle w:val="ProductList-Body"/>
        <w:numPr>
          <w:ilvl w:val="0"/>
          <w:numId w:val="19"/>
        </w:numPr>
        <w:ind w:left="450" w:hanging="270"/>
        <w:rPr>
          <w:rFonts w:ascii="Calibri" w:eastAsia="PMingLiU" w:hAnsi="Calibri"/>
        </w:rPr>
      </w:pPr>
      <w:r w:rsidRPr="00B653AB">
        <w:rPr>
          <w:rFonts w:ascii="Calibri" w:eastAsia="PMingLiU" w:hAnsi="Calibri"/>
        </w:rPr>
        <w:t>訓練券將自訓練券指定日期開始起算</w:t>
      </w:r>
      <w:r w:rsidRPr="00B653AB">
        <w:rPr>
          <w:rFonts w:ascii="Calibri" w:eastAsia="PMingLiU" w:hAnsi="Calibri"/>
        </w:rPr>
        <w:t xml:space="preserve"> 180 </w:t>
      </w:r>
      <w:r w:rsidRPr="00B653AB">
        <w:rPr>
          <w:rFonts w:ascii="Calibri" w:eastAsia="PMingLiU" w:hAnsi="Calibri"/>
        </w:rPr>
        <w:t>日屆滿，其與</w:t>
      </w:r>
      <w:r w:rsidRPr="00B653AB">
        <w:rPr>
          <w:rFonts w:ascii="Calibri" w:eastAsia="PMingLiU" w:hAnsi="Calibri"/>
        </w:rPr>
        <w:t xml:space="preserve"> SA </w:t>
      </w:r>
      <w:r w:rsidRPr="00B653AB">
        <w:rPr>
          <w:rFonts w:ascii="Calibri" w:eastAsia="PMingLiU" w:hAnsi="Calibri"/>
        </w:rPr>
        <w:t>範圍之屆滿係獨立計算。所有服務必須於訓練券屆滿之前交付</w:t>
      </w:r>
      <w:r w:rsidRPr="00B653AB">
        <w:rPr>
          <w:rFonts w:ascii="Calibri" w:eastAsia="PMingLiU" w:hAnsi="Calibri"/>
        </w:rPr>
        <w:t xml:space="preserve"> (</w:t>
      </w:r>
      <w:r w:rsidRPr="00B653AB">
        <w:rPr>
          <w:rFonts w:ascii="Calibri" w:eastAsia="PMingLiU" w:hAnsi="Calibri"/>
        </w:rPr>
        <w:t>訓練券已買回</w:t>
      </w:r>
      <w:r w:rsidRPr="00B653AB">
        <w:rPr>
          <w:rFonts w:ascii="Calibri" w:eastAsia="PMingLiU" w:hAnsi="Calibri"/>
        </w:rPr>
        <w:t>)</w:t>
      </w:r>
      <w:r w:rsidRPr="00B653AB">
        <w:rPr>
          <w:rFonts w:ascii="Calibri" w:eastAsia="PMingLiU" w:hAnsi="Calibri"/>
        </w:rPr>
        <w:t>。在</w:t>
      </w:r>
      <w:r w:rsidRPr="00B653AB">
        <w:rPr>
          <w:rFonts w:ascii="Calibri" w:eastAsia="PMingLiU" w:hAnsi="Calibri"/>
        </w:rPr>
        <w:t xml:space="preserve"> SA </w:t>
      </w:r>
      <w:r w:rsidRPr="00B653AB">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範圍屆滿之前即屆滿的訓練券將歸回規劃服務組合的可提供天數。藉由接受規劃服務之履行，客戶認知其將於完成基於品質保證目的之履行服務時取得調查。上表顯示根據完整的</w:t>
      </w:r>
      <w:r w:rsidRPr="00B653AB">
        <w:rPr>
          <w:rFonts w:ascii="Calibri" w:eastAsia="PMingLiU" w:hAnsi="Calibri"/>
        </w:rPr>
        <w:t xml:space="preserve"> 3 </w:t>
      </w:r>
      <w:r w:rsidRPr="00B653AB">
        <w:rPr>
          <w:rFonts w:ascii="Calibri" w:eastAsia="PMingLiU" w:hAnsi="Calibri"/>
        </w:rPr>
        <w:t>年期註冊或合約可提供之服務天數。訂購一年期</w:t>
      </w:r>
      <w:r w:rsidRPr="00B653AB">
        <w:rPr>
          <w:rFonts w:ascii="Calibri" w:eastAsia="PMingLiU" w:hAnsi="Calibri"/>
        </w:rPr>
        <w:t xml:space="preserve"> SA </w:t>
      </w:r>
      <w:r w:rsidRPr="00B653AB">
        <w:rPr>
          <w:rFonts w:ascii="Calibri" w:eastAsia="PMingLiU" w:hAnsi="Calibri"/>
        </w:rPr>
        <w:t>範圍之客戶將取得三分之一所陳述之服務天數。訂購二年期</w:t>
      </w:r>
      <w:r w:rsidRPr="00B653AB">
        <w:rPr>
          <w:rFonts w:ascii="Calibri" w:eastAsia="PMingLiU" w:hAnsi="Calibri"/>
        </w:rPr>
        <w:t xml:space="preserve"> SA </w:t>
      </w:r>
      <w:r w:rsidRPr="00B653AB">
        <w:rPr>
          <w:rFonts w:ascii="Calibri" w:eastAsia="PMingLiU" w:hAnsi="Calibri"/>
        </w:rPr>
        <w:t>範圍之客戶將取得三分之二所陳述之服務天數。</w:t>
      </w:r>
    </w:p>
    <w:p w14:paraId="5AEB44EB" w14:textId="77777777" w:rsidR="004D0FC1" w:rsidRPr="00B653AB" w:rsidRDefault="004D0FC1" w:rsidP="004D0FC1">
      <w:pPr>
        <w:pStyle w:val="ProductList-Body"/>
        <w:rPr>
          <w:rFonts w:ascii="Calibri" w:eastAsia="PMingLiU" w:hAnsi="Calibri"/>
        </w:rPr>
      </w:pPr>
    </w:p>
    <w:p w14:paraId="0EBFCEA8" w14:textId="77777777" w:rsidR="004D0FC1" w:rsidRPr="00B653AB" w:rsidRDefault="004D0FC1" w:rsidP="004D0FC1">
      <w:pPr>
        <w:pStyle w:val="ProductList-Body"/>
        <w:rPr>
          <w:rFonts w:ascii="Calibri" w:eastAsia="PMingLiU" w:hAnsi="Calibri"/>
        </w:rPr>
      </w:pPr>
      <w:r w:rsidRPr="00B653AB">
        <w:rPr>
          <w:rFonts w:ascii="Calibri" w:eastAsia="PMingLiU" w:hAnsi="Calibri"/>
        </w:rPr>
        <w:t>履行服務結束時由合格之提供者基於品質保證目的而提交給</w:t>
      </w:r>
      <w:r w:rsidRPr="00B653AB">
        <w:rPr>
          <w:rFonts w:ascii="Calibri" w:eastAsia="PMingLiU" w:hAnsi="Calibri"/>
        </w:rPr>
        <w:t xml:space="preserve"> Microsoft </w:t>
      </w:r>
      <w:r w:rsidRPr="00B653AB">
        <w:rPr>
          <w:rFonts w:ascii="Calibri" w:eastAsia="PMingLiU" w:hAnsi="Calibri"/>
        </w:rPr>
        <w:t>之已完成的交付項目得供</w:t>
      </w:r>
      <w:r w:rsidRPr="00B653AB">
        <w:rPr>
          <w:rFonts w:ascii="Calibri" w:eastAsia="PMingLiU" w:hAnsi="Calibri"/>
        </w:rPr>
        <w:t xml:space="preserve"> Microsoft </w:t>
      </w:r>
      <w:r w:rsidRPr="00B653AB">
        <w:rPr>
          <w:rFonts w:ascii="Calibri" w:eastAsia="PMingLiU" w:hAnsi="Calibri"/>
        </w:rPr>
        <w:t>使用，且可基於該目的而與客戶之</w:t>
      </w:r>
      <w:r w:rsidRPr="00B653AB">
        <w:rPr>
          <w:rFonts w:ascii="Calibri" w:eastAsia="PMingLiU" w:hAnsi="Calibri"/>
        </w:rPr>
        <w:t xml:space="preserve"> Microsoft </w:t>
      </w:r>
      <w:r w:rsidRPr="00B653AB">
        <w:rPr>
          <w:rFonts w:ascii="Calibri" w:eastAsia="PMingLiU" w:hAnsi="Calibri"/>
        </w:rPr>
        <w:t>客戶小組共享。</w:t>
      </w:r>
    </w:p>
    <w:p w14:paraId="6F67C0FF" w14:textId="77777777" w:rsidR="004D0FC1" w:rsidRPr="00B653AB" w:rsidRDefault="004D0FC1" w:rsidP="004D0FC1">
      <w:pPr>
        <w:pStyle w:val="ProductList-Body"/>
        <w:rPr>
          <w:rFonts w:ascii="Calibri" w:eastAsia="PMingLiU" w:hAnsi="Calibri"/>
        </w:rPr>
      </w:pPr>
    </w:p>
    <w:p w14:paraId="7A63D8CA" w14:textId="77777777" w:rsidR="004D0FC1" w:rsidRPr="00B653AB" w:rsidRDefault="004D0FC1" w:rsidP="004D0FC1">
      <w:pPr>
        <w:pStyle w:val="ProductList-SubSubSectionHeading"/>
        <w:outlineLvl w:val="2"/>
        <w:rPr>
          <w:rFonts w:ascii="Calibri" w:eastAsia="PMingLiU" w:hAnsi="Calibri"/>
        </w:rPr>
      </w:pPr>
      <w:bookmarkStart w:id="1554" w:name="_Toc420360729"/>
      <w:bookmarkStart w:id="1555" w:name="SA_EnhancedEditionBenefits"/>
      <w:r w:rsidRPr="00B653AB">
        <w:rPr>
          <w:rFonts w:ascii="Calibri" w:eastAsia="PMingLiU" w:hAnsi="Calibri"/>
          <w:b/>
          <w:color w:val="00188F"/>
        </w:rPr>
        <w:t>增強版利益</w:t>
      </w:r>
      <w:r w:rsidRPr="00B653AB">
        <w:rPr>
          <w:rFonts w:ascii="Calibri" w:eastAsia="PMingLiU" w:hAnsi="Calibri"/>
          <w:b/>
          <w:color w:val="00188F"/>
        </w:rPr>
        <w:t xml:space="preserve"> - Windows </w:t>
      </w:r>
      <w:r w:rsidRPr="00B653AB">
        <w:rPr>
          <w:rFonts w:ascii="Calibri" w:eastAsia="PMingLiU" w:hAnsi="Calibri"/>
          <w:b/>
          <w:color w:val="00188F"/>
        </w:rPr>
        <w:t>及</w:t>
      </w:r>
      <w:r w:rsidRPr="00B653AB">
        <w:rPr>
          <w:rFonts w:ascii="Calibri" w:eastAsia="PMingLiU" w:hAnsi="Calibri"/>
          <w:b/>
          <w:color w:val="00188F"/>
        </w:rPr>
        <w:t xml:space="preserve"> Windows Embedded</w:t>
      </w:r>
      <w:bookmarkEnd w:id="1554"/>
      <w:r w:rsidRPr="00B653AB">
        <w:rPr>
          <w:rFonts w:ascii="Calibri" w:eastAsia="PMingLiU" w:hAnsi="Calibri"/>
          <w:b/>
          <w:color w:val="00188F"/>
        </w:rPr>
        <w:t xml:space="preserve"> </w:t>
      </w:r>
      <w:bookmarkEnd w:id="1555"/>
    </w:p>
    <w:p w14:paraId="6380BBC9"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w:t>
      </w:r>
      <w:r w:rsidRPr="00B653AB">
        <w:rPr>
          <w:rFonts w:ascii="Calibri" w:eastAsia="PMingLiU" w:hAnsi="Calibri"/>
        </w:rPr>
        <w:t xml:space="preserve"> Windows </w:t>
      </w:r>
      <w:r w:rsidRPr="00B653AB">
        <w:rPr>
          <w:rFonts w:ascii="Calibri" w:eastAsia="PMingLiU" w:hAnsi="Calibri"/>
        </w:rPr>
        <w:t>桌面作業系統或</w:t>
      </w:r>
      <w:r w:rsidRPr="00B653AB">
        <w:rPr>
          <w:rFonts w:ascii="Calibri" w:eastAsia="PMingLiU" w:hAnsi="Calibri"/>
        </w:rPr>
        <w:t xml:space="preserve"> Windows Embedded OS </w:t>
      </w:r>
      <w:r w:rsidRPr="00B653AB">
        <w:rPr>
          <w:rFonts w:ascii="Calibri" w:eastAsia="PMingLiU" w:hAnsi="Calibri"/>
        </w:rPr>
        <w:t>之有效</w:t>
      </w:r>
      <w:r w:rsidRPr="00B653AB">
        <w:rPr>
          <w:rFonts w:ascii="Calibri" w:eastAsia="PMingLiU" w:hAnsi="Calibri"/>
        </w:rPr>
        <w:t xml:space="preserve"> SA </w:t>
      </w:r>
      <w:r w:rsidRPr="00B653AB">
        <w:rPr>
          <w:rFonts w:ascii="Calibri" w:eastAsia="PMingLiU" w:hAnsi="Calibri"/>
        </w:rPr>
        <w:t>範圍的客戶有資格取得此項權益。具備有效</w:t>
      </w:r>
      <w:r w:rsidRPr="00B653AB">
        <w:rPr>
          <w:rFonts w:ascii="Calibri" w:eastAsia="PMingLiU" w:hAnsi="Calibri"/>
        </w:rPr>
        <w:t xml:space="preserve"> SA </w:t>
      </w:r>
      <w:r w:rsidRPr="00B653AB">
        <w:rPr>
          <w:rFonts w:ascii="Calibri" w:eastAsia="PMingLiU" w:hAnsi="Calibri"/>
        </w:rPr>
        <w:t>範圍的裝置得執行最新或舊版的</w:t>
      </w:r>
      <w:r w:rsidRPr="00B653AB">
        <w:rPr>
          <w:rFonts w:ascii="Calibri" w:eastAsia="PMingLiU" w:hAnsi="Calibri"/>
        </w:rPr>
        <w:t xml:space="preserve"> Windows </w:t>
      </w:r>
      <w:r w:rsidRPr="00B653AB">
        <w:rPr>
          <w:rFonts w:ascii="Calibri" w:eastAsia="PMingLiU" w:hAnsi="Calibri"/>
        </w:rPr>
        <w:t>桌面作業系統或</w:t>
      </w:r>
      <w:r w:rsidRPr="00B653AB">
        <w:rPr>
          <w:rFonts w:ascii="Calibri" w:eastAsia="PMingLiU" w:hAnsi="Calibri"/>
        </w:rPr>
        <w:t xml:space="preserve"> Windows Embedded OS</w:t>
      </w:r>
      <w:r w:rsidRPr="00B653AB">
        <w:rPr>
          <w:rFonts w:ascii="Calibri" w:eastAsia="PMingLiU" w:hAnsi="Calibri"/>
        </w:rPr>
        <w:t>，惟其需受產品使用權利中之使用條款</w:t>
      </w:r>
      <w:r w:rsidRPr="00B653AB">
        <w:rPr>
          <w:rFonts w:ascii="Calibri" w:eastAsia="PMingLiU" w:hAnsi="Calibri"/>
        </w:rPr>
        <w:fldChar w:fldCharType="begin"/>
      </w:r>
      <w:r w:rsidRPr="00B653AB">
        <w:rPr>
          <w:rFonts w:ascii="Calibri" w:eastAsia="PMingLiU" w:hAnsi="Calibri"/>
        </w:rPr>
        <w:instrText>XE "Windows Embedded 8.1 Industry Pro"</w:instrText>
      </w:r>
      <w:r w:rsidRPr="00B653AB">
        <w:rPr>
          <w:rFonts w:ascii="Calibri" w:eastAsia="PMingLiU" w:hAnsi="Calibri"/>
        </w:rPr>
        <w:fldChar w:fldCharType="end"/>
      </w:r>
      <w:r w:rsidRPr="00B653AB">
        <w:rPr>
          <w:rFonts w:ascii="Calibri" w:eastAsia="PMingLiU" w:hAnsi="Calibri"/>
        </w:rPr>
        <w:t>所拘束。</w:t>
      </w:r>
    </w:p>
    <w:p w14:paraId="5CB0F857" w14:textId="77777777" w:rsidR="004D0FC1" w:rsidRPr="00B653AB" w:rsidRDefault="004D0FC1" w:rsidP="004D0FC1">
      <w:pPr>
        <w:pStyle w:val="ProductList-Body"/>
        <w:ind w:left="180"/>
        <w:rPr>
          <w:rFonts w:ascii="Calibri" w:eastAsia="PMingLiU" w:hAnsi="Calibri"/>
        </w:rPr>
      </w:pPr>
    </w:p>
    <w:p w14:paraId="0C341825" w14:textId="77777777" w:rsidR="004D0FC1" w:rsidRPr="00B653AB" w:rsidRDefault="004D0FC1" w:rsidP="004D0FC1">
      <w:pPr>
        <w:pStyle w:val="ProductList-SubSubSectionHeading"/>
        <w:outlineLvl w:val="2"/>
        <w:rPr>
          <w:rFonts w:ascii="Calibri" w:eastAsia="PMingLiU" w:hAnsi="Calibri"/>
        </w:rPr>
      </w:pPr>
      <w:bookmarkStart w:id="1556" w:name="_Toc379797443"/>
      <w:bookmarkStart w:id="1557" w:name="_Toc380513479"/>
      <w:bookmarkStart w:id="1558" w:name="_Toc380655529"/>
      <w:bookmarkStart w:id="1559" w:name="SA_EnterpriseSideloading"/>
      <w:bookmarkStart w:id="1560" w:name="_Toc420360730"/>
      <w:r w:rsidRPr="00B653AB">
        <w:rPr>
          <w:rFonts w:ascii="Calibri" w:eastAsia="PMingLiU" w:hAnsi="Calibri"/>
          <w:b/>
          <w:color w:val="00188F"/>
        </w:rPr>
        <w:t>Enterprise Sideloading</w:t>
      </w:r>
      <w:bookmarkEnd w:id="1556"/>
      <w:bookmarkEnd w:id="1557"/>
      <w:bookmarkEnd w:id="1558"/>
      <w:bookmarkEnd w:id="1559"/>
      <w:bookmarkEnd w:id="1560"/>
    </w:p>
    <w:p w14:paraId="458F048E" w14:textId="77777777" w:rsidR="004D0FC1" w:rsidRPr="00B653AB" w:rsidRDefault="004D0FC1" w:rsidP="004D0FC1">
      <w:pPr>
        <w:pStyle w:val="ProductList-Body"/>
        <w:rPr>
          <w:rFonts w:ascii="Calibri" w:eastAsia="PMingLiU" w:hAnsi="Calibri"/>
        </w:rPr>
      </w:pPr>
      <w:r w:rsidRPr="00B653AB">
        <w:rPr>
          <w:rFonts w:ascii="Calibri" w:eastAsia="PMingLiU" w:hAnsi="Calibri"/>
        </w:rPr>
        <w:t>請參閱本文件之「產品項目」小節中的</w:t>
      </w:r>
      <w:r w:rsidRPr="00B653AB">
        <w:rPr>
          <w:rFonts w:ascii="Calibri" w:eastAsia="PMingLiU" w:hAnsi="Calibri"/>
        </w:rPr>
        <w:t xml:space="preserve"> </w:t>
      </w:r>
      <w:hyperlink w:anchor="WindowsSideloadingRights" w:history="1">
        <w:r w:rsidRPr="00B653AB">
          <w:rPr>
            <w:rStyle w:val="Hyperlink"/>
            <w:rFonts w:ascii="Calibri" w:eastAsia="PMingLiU" w:hAnsi="Calibri"/>
          </w:rPr>
          <w:t xml:space="preserve">Windows 8 Enterprise Sideloading </w:t>
        </w:r>
        <w:r w:rsidRPr="00B653AB">
          <w:rPr>
            <w:rStyle w:val="Hyperlink"/>
            <w:rFonts w:ascii="Calibri" w:eastAsia="PMingLiU" w:hAnsi="Calibri"/>
          </w:rPr>
          <w:t>及</w:t>
        </w:r>
        <w:r w:rsidRPr="00B653AB">
          <w:rPr>
            <w:rStyle w:val="Hyperlink"/>
            <w:rFonts w:ascii="Calibri" w:eastAsia="PMingLiU" w:hAnsi="Calibri"/>
          </w:rPr>
          <w:t xml:space="preserve"> Enterprise Sideloading for Windows Embedded 8.1</w:t>
        </w:r>
      </w:hyperlink>
      <w:r w:rsidRPr="00B653AB">
        <w:rPr>
          <w:rFonts w:ascii="Calibri" w:eastAsia="PMingLiU" w:hAnsi="Calibri"/>
        </w:rPr>
        <w:fldChar w:fldCharType="begin"/>
      </w:r>
      <w:r w:rsidRPr="00B653AB">
        <w:rPr>
          <w:rFonts w:ascii="Calibri" w:eastAsia="PMingLiU" w:hAnsi="Calibri"/>
        </w:rPr>
        <w:instrText>XE "Enterprise Sideloading for Windows Embedded 8.1"</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注意事項。</w:t>
      </w:r>
    </w:p>
    <w:p w14:paraId="1AAE8F82" w14:textId="77777777" w:rsidR="004D0FC1" w:rsidRPr="00B653AB" w:rsidRDefault="004D0FC1" w:rsidP="004D0FC1">
      <w:pPr>
        <w:pStyle w:val="ProductList-Body"/>
        <w:rPr>
          <w:rFonts w:ascii="Calibri" w:eastAsia="PMingLiU" w:hAnsi="Calibri"/>
        </w:rPr>
      </w:pPr>
    </w:p>
    <w:p w14:paraId="35C4327D" w14:textId="77777777" w:rsidR="004D0FC1" w:rsidRPr="00B653AB" w:rsidRDefault="004D0FC1" w:rsidP="004D0FC1">
      <w:pPr>
        <w:pStyle w:val="ProductList-SubSubSectionHeading"/>
        <w:outlineLvl w:val="2"/>
        <w:rPr>
          <w:rFonts w:ascii="Calibri" w:eastAsia="PMingLiU" w:hAnsi="Calibri"/>
        </w:rPr>
      </w:pPr>
      <w:bookmarkStart w:id="1561" w:name="_Toc379797444"/>
      <w:bookmarkStart w:id="1562" w:name="_Toc380513480"/>
      <w:bookmarkStart w:id="1563" w:name="_Toc380655530"/>
      <w:bookmarkStart w:id="1564" w:name="SA_WindowsCompanionSubscription"/>
      <w:bookmarkStart w:id="1565" w:name="_Toc420360731"/>
      <w:r w:rsidRPr="00B653AB">
        <w:rPr>
          <w:rFonts w:ascii="Calibri" w:eastAsia="PMingLiU" w:hAnsi="Calibri"/>
          <w:b/>
          <w:color w:val="00188F"/>
        </w:rPr>
        <w:t xml:space="preserve">Windows </w:t>
      </w:r>
      <w:r w:rsidRPr="00B653AB">
        <w:rPr>
          <w:rFonts w:ascii="Calibri" w:eastAsia="PMingLiU" w:hAnsi="Calibri"/>
          <w:b/>
          <w:color w:val="00188F"/>
        </w:rPr>
        <w:t>軟體保證每一使用者加值訂購權</w:t>
      </w:r>
      <w:bookmarkEnd w:id="1561"/>
      <w:bookmarkEnd w:id="1562"/>
      <w:bookmarkEnd w:id="1563"/>
      <w:bookmarkEnd w:id="1564"/>
      <w:bookmarkEnd w:id="1565"/>
    </w:p>
    <w:p w14:paraId="42D1AB18" w14:textId="77777777" w:rsidR="004D0FC1" w:rsidRPr="00B653AB" w:rsidRDefault="004D0FC1" w:rsidP="004D0FC1">
      <w:pPr>
        <w:pStyle w:val="ProductList-Body"/>
        <w:rPr>
          <w:rFonts w:ascii="Calibri" w:eastAsia="PMingLiU" w:hAnsi="Calibri"/>
        </w:rPr>
      </w:pPr>
      <w:r w:rsidRPr="00B653AB">
        <w:rPr>
          <w:rFonts w:ascii="Calibri" w:eastAsia="PMingLiU" w:hAnsi="Calibri"/>
        </w:rPr>
        <w:t>請參閱本文件之</w:t>
      </w:r>
      <w:r w:rsidRPr="00B653AB">
        <w:rPr>
          <w:rFonts w:ascii="Calibri" w:eastAsia="PMingLiU" w:hAnsi="Calibri"/>
        </w:rPr>
        <w:t xml:space="preserve"> Windows </w:t>
      </w:r>
      <w:r w:rsidRPr="00B653AB">
        <w:rPr>
          <w:rFonts w:ascii="Calibri" w:eastAsia="PMingLiU" w:hAnsi="Calibri"/>
        </w:rPr>
        <w:t>小節中的</w:t>
      </w:r>
      <w:r w:rsidRPr="00B653AB">
        <w:rPr>
          <w:rFonts w:ascii="Calibri" w:eastAsia="PMingLiU" w:hAnsi="Calibri"/>
        </w:rPr>
        <w:t xml:space="preserve"> </w:t>
      </w:r>
      <w:hyperlink w:anchor="WindowsCompanionSubscription" w:history="1">
        <w:r w:rsidRPr="00B653AB">
          <w:rPr>
            <w:rStyle w:val="Hyperlink"/>
            <w:rFonts w:ascii="Calibri" w:eastAsia="PMingLiU" w:hAnsi="Calibri"/>
          </w:rPr>
          <w:t xml:space="preserve">Windows </w:t>
        </w:r>
        <w:r w:rsidRPr="00B653AB">
          <w:rPr>
            <w:rStyle w:val="Hyperlink"/>
            <w:rFonts w:ascii="Calibri" w:eastAsia="PMingLiU" w:hAnsi="Calibri"/>
          </w:rPr>
          <w:t>軟體保證</w:t>
        </w:r>
        <w:r w:rsidRPr="00B653AB">
          <w:rPr>
            <w:rStyle w:val="Hyperlink"/>
            <w:rFonts w:ascii="Calibri" w:eastAsia="PMingLiU" w:hAnsi="Calibri"/>
          </w:rPr>
          <w:t xml:space="preserve"> (</w:t>
        </w:r>
        <w:r w:rsidRPr="00B653AB">
          <w:rPr>
            <w:rStyle w:val="Hyperlink"/>
            <w:rFonts w:ascii="Calibri" w:eastAsia="PMingLiU" w:hAnsi="Calibri"/>
          </w:rPr>
          <w:t>每一使用者</w:t>
        </w:r>
        <w:r w:rsidRPr="00B653AB">
          <w:rPr>
            <w:rStyle w:val="Hyperlink"/>
            <w:rFonts w:ascii="Calibri" w:eastAsia="PMingLiU" w:hAnsi="Calibri"/>
          </w:rPr>
          <w:t xml:space="preserve">) </w:t>
        </w:r>
        <w:r w:rsidRPr="00B653AB">
          <w:rPr>
            <w:rStyle w:val="Hyperlink"/>
            <w:rFonts w:ascii="Calibri" w:eastAsia="PMingLiU" w:hAnsi="Calibri"/>
          </w:rPr>
          <w:t>加值</w:t>
        </w:r>
      </w:hyperlink>
      <w:r w:rsidRPr="00B653AB">
        <w:rPr>
          <w:rFonts w:ascii="Calibri" w:eastAsia="PMingLiU" w:hAnsi="Calibri"/>
        </w:rPr>
        <w:t>注意事項。</w:t>
      </w:r>
    </w:p>
    <w:p w14:paraId="009D8EB7" w14:textId="77777777" w:rsidR="004D0FC1" w:rsidRPr="00B653AB" w:rsidRDefault="004D0FC1" w:rsidP="004D0FC1">
      <w:pPr>
        <w:pStyle w:val="ProductList-Body"/>
        <w:rPr>
          <w:rFonts w:ascii="Calibri" w:eastAsia="PMingLiU" w:hAnsi="Calibri"/>
        </w:rPr>
      </w:pPr>
    </w:p>
    <w:p w14:paraId="3778B189" w14:textId="77777777" w:rsidR="004D0FC1" w:rsidRPr="00B653AB" w:rsidRDefault="004D0FC1" w:rsidP="004D0FC1">
      <w:pPr>
        <w:pStyle w:val="ProductList-SubSubSectionHeading"/>
        <w:outlineLvl w:val="2"/>
        <w:rPr>
          <w:rFonts w:ascii="Calibri" w:eastAsia="PMingLiU" w:hAnsi="Calibri"/>
        </w:rPr>
      </w:pPr>
      <w:bookmarkStart w:id="1566" w:name="_Toc379797445"/>
      <w:bookmarkStart w:id="1567" w:name="_Toc380513481"/>
      <w:bookmarkStart w:id="1568" w:name="_Toc380655531"/>
      <w:bookmarkStart w:id="1569" w:name="SA_TrainingVouchers"/>
      <w:bookmarkStart w:id="1570" w:name="_Toc420360732"/>
      <w:r w:rsidRPr="00B653AB">
        <w:rPr>
          <w:rFonts w:ascii="Calibri" w:eastAsia="PMingLiU" w:hAnsi="Calibri"/>
          <w:b/>
          <w:color w:val="00188F"/>
        </w:rPr>
        <w:t>訓練券</w:t>
      </w:r>
      <w:bookmarkEnd w:id="1566"/>
      <w:bookmarkEnd w:id="1567"/>
      <w:bookmarkEnd w:id="1568"/>
      <w:bookmarkEnd w:id="1569"/>
      <w:bookmarkEnd w:id="1570"/>
    </w:p>
    <w:p w14:paraId="2C3FB14F"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具備應用程式或系統產品組合中之</w:t>
      </w:r>
      <w:r w:rsidRPr="00B653AB">
        <w:rPr>
          <w:rFonts w:ascii="Calibri" w:eastAsia="PMingLiU" w:hAnsi="Calibri"/>
        </w:rPr>
        <w:t xml:space="preserve"> SAM (</w:t>
      </w:r>
      <w:r w:rsidRPr="00B653AB">
        <w:rPr>
          <w:rFonts w:ascii="Calibri" w:eastAsia="PMingLiU" w:hAnsi="Calibri"/>
        </w:rPr>
        <w:t>軟體保證會員資格</w:t>
      </w:r>
      <w:r w:rsidRPr="00B653AB">
        <w:rPr>
          <w:rFonts w:ascii="Calibri" w:eastAsia="PMingLiU" w:hAnsi="Calibri"/>
        </w:rPr>
        <w:t xml:space="preserve">) </w:t>
      </w:r>
      <w:r w:rsidRPr="00B653AB">
        <w:rPr>
          <w:rFonts w:ascii="Calibri" w:eastAsia="PMingLiU" w:hAnsi="Calibri"/>
        </w:rPr>
        <w:t>之客戶</w:t>
      </w:r>
      <w:r w:rsidRPr="00B653AB">
        <w:rPr>
          <w:rFonts w:ascii="Calibri" w:eastAsia="PMingLiU" w:hAnsi="Calibri"/>
        </w:rPr>
        <w:t xml:space="preserve"> (Academic Select </w:t>
      </w:r>
      <w:r w:rsidRPr="00B653AB">
        <w:rPr>
          <w:rFonts w:ascii="Calibri" w:eastAsia="PMingLiU" w:hAnsi="Calibri"/>
        </w:rPr>
        <w:t>使用權、</w:t>
      </w:r>
      <w:r w:rsidRPr="00B653AB">
        <w:rPr>
          <w:rFonts w:ascii="Calibri" w:eastAsia="PMingLiU" w:hAnsi="Calibri"/>
        </w:rPr>
        <w:t>Select Plus for Academic</w:t>
      </w:r>
      <w:r w:rsidRPr="00B653AB">
        <w:rPr>
          <w:rFonts w:ascii="Calibri" w:eastAsia="PMingLiU" w:hAnsi="Calibri"/>
        </w:rPr>
        <w:t>、</w:t>
      </w:r>
      <w:r w:rsidRPr="00B653AB">
        <w:rPr>
          <w:rFonts w:ascii="Calibri" w:eastAsia="PMingLiU" w:hAnsi="Calibri"/>
        </w:rPr>
        <w:t xml:space="preserve">Open Value Subscription – </w:t>
      </w:r>
      <w:r w:rsidRPr="00B653AB">
        <w:rPr>
          <w:rFonts w:ascii="Calibri" w:eastAsia="PMingLiU" w:hAnsi="Calibri"/>
        </w:rPr>
        <w:t>教育解決方案、</w:t>
      </w: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合約之客戶除外</w:t>
      </w:r>
      <w:r w:rsidRPr="00B653AB">
        <w:rPr>
          <w:rFonts w:ascii="Calibri" w:eastAsia="PMingLiU" w:hAnsi="Calibri"/>
        </w:rPr>
        <w:t xml:space="preserve">) </w:t>
      </w:r>
      <w:r w:rsidRPr="00B653AB">
        <w:rPr>
          <w:rFonts w:ascii="Calibri" w:eastAsia="PMingLiU" w:hAnsi="Calibri"/>
        </w:rPr>
        <w:t>有資格取得</w:t>
      </w:r>
      <w:r w:rsidRPr="00B653AB">
        <w:rPr>
          <w:rFonts w:ascii="Calibri" w:eastAsia="PMingLiU" w:hAnsi="Calibri"/>
        </w:rPr>
        <w:t xml:space="preserve"> Microsoft </w:t>
      </w:r>
      <w:r w:rsidRPr="00B653AB">
        <w:rPr>
          <w:rFonts w:ascii="Calibri" w:eastAsia="PMingLiU" w:hAnsi="Calibri"/>
        </w:rPr>
        <w:t>訓練券。這些訓練券讓客戶有權針對特定的訓練天數，接受已取得學習專長認證之</w:t>
      </w:r>
      <w:r w:rsidRPr="00B653AB">
        <w:rPr>
          <w:rFonts w:ascii="Calibri" w:eastAsia="PMingLiU" w:hAnsi="Calibri"/>
        </w:rPr>
        <w:t xml:space="preserve"> Microsoft </w:t>
      </w:r>
      <w:r w:rsidRPr="00B653AB">
        <w:rPr>
          <w:rFonts w:ascii="Calibri" w:eastAsia="PMingLiU" w:hAnsi="Calibri"/>
        </w:rPr>
        <w:t>合作夥伴</w:t>
      </w:r>
      <w:r w:rsidRPr="00B653AB">
        <w:rPr>
          <w:rFonts w:ascii="Calibri" w:eastAsia="PMingLiU" w:hAnsi="Calibri"/>
        </w:rPr>
        <w:t xml:space="preserve"> (Microsoft Learning Partner) </w:t>
      </w:r>
      <w:r w:rsidRPr="00B653AB">
        <w:rPr>
          <w:rFonts w:ascii="Calibri" w:eastAsia="PMingLiU" w:hAnsi="Calibri"/>
        </w:rPr>
        <w:t>所提供的課程。獲贈之天數會因方案及已取得</w:t>
      </w:r>
      <w:r w:rsidRPr="00B653AB">
        <w:rPr>
          <w:rFonts w:ascii="Calibri" w:eastAsia="PMingLiU" w:hAnsi="Calibri"/>
        </w:rPr>
        <w:t xml:space="preserve"> SA </w:t>
      </w:r>
      <w:r w:rsidRPr="00B653AB">
        <w:rPr>
          <w:rFonts w:ascii="Calibri" w:eastAsia="PMingLiU" w:hAnsi="Calibri"/>
        </w:rPr>
        <w:t>之合格使用權數目而有所不同。</w:t>
      </w:r>
    </w:p>
    <w:p w14:paraId="2281EF27" w14:textId="77777777" w:rsidR="004D0FC1" w:rsidRPr="00B653AB" w:rsidRDefault="004D0FC1" w:rsidP="004D0FC1">
      <w:pPr>
        <w:pStyle w:val="ProductList-Body"/>
        <w:rPr>
          <w:rFonts w:ascii="Calibri" w:eastAsia="PMingLiU" w:hAnsi="Calibri"/>
        </w:rPr>
      </w:pPr>
    </w:p>
    <w:p w14:paraId="6DC081A2"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購買的客戶必須參閱「</w:t>
      </w:r>
      <w:r w:rsidRPr="00B653AB">
        <w:rPr>
          <w:rFonts w:ascii="Calibri" w:eastAsia="PMingLiU" w:hAnsi="Calibri"/>
        </w:rPr>
        <w:t xml:space="preserve">MPSA </w:t>
      </w:r>
      <w:r w:rsidRPr="00B653AB">
        <w:rPr>
          <w:rFonts w:ascii="Calibri" w:eastAsia="PMingLiU" w:hAnsi="Calibri"/>
        </w:rPr>
        <w:t>授權手冊」，以了解如何透過</w:t>
      </w:r>
      <w:r w:rsidRPr="00B653AB">
        <w:rPr>
          <w:rFonts w:ascii="Calibri" w:eastAsia="PMingLiU" w:hAnsi="Calibri"/>
        </w:rPr>
        <w:t xml:space="preserve"> MPSA </w:t>
      </w:r>
      <w:r w:rsidRPr="00B653AB">
        <w:rPr>
          <w:rFonts w:ascii="Calibri" w:eastAsia="PMingLiU" w:hAnsi="Calibri"/>
        </w:rPr>
        <w:t>計算</w:t>
      </w:r>
      <w:r w:rsidRPr="00B653AB">
        <w:rPr>
          <w:rFonts w:ascii="Calibri" w:eastAsia="PMingLiU" w:hAnsi="Calibri"/>
        </w:rPr>
        <w:t xml:space="preserve"> SA </w:t>
      </w:r>
      <w:r w:rsidRPr="00B653AB">
        <w:rPr>
          <w:rFonts w:ascii="Calibri" w:eastAsia="PMingLiU" w:hAnsi="Calibri"/>
        </w:rPr>
        <w:t>訓練券之相關詳情。「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67" w:history="1">
        <w:r w:rsidRPr="00B653AB">
          <w:rPr>
            <w:rStyle w:val="Hyperlink"/>
            <w:rFonts w:ascii="Calibri" w:eastAsia="PMingLiU" w:hAnsi="Calibri"/>
          </w:rPr>
          <w:t>http://www.microsoftvolumelicensing.com/DocumentSearch.aspx?Mode=1&amp;Category=3</w:t>
        </w:r>
      </w:hyperlink>
    </w:p>
    <w:p w14:paraId="0D3A1539" w14:textId="77777777" w:rsidR="004D0FC1" w:rsidRPr="00B653AB" w:rsidRDefault="004D0FC1" w:rsidP="004D0FC1">
      <w:pPr>
        <w:pStyle w:val="ProductList-Body"/>
        <w:rPr>
          <w:rFonts w:ascii="Calibri" w:eastAsia="PMingLiU" w:hAnsi="Calibri"/>
        </w:rPr>
      </w:pPr>
    </w:p>
    <w:p w14:paraId="084CD871" w14:textId="77777777" w:rsidR="004D0FC1" w:rsidRPr="00B653AB" w:rsidRDefault="004D0FC1" w:rsidP="004D0FC1">
      <w:pPr>
        <w:pStyle w:val="ProductList-Body"/>
        <w:rPr>
          <w:rFonts w:ascii="Calibri" w:eastAsia="PMingLiU" w:hAnsi="Calibri"/>
        </w:rPr>
      </w:pPr>
      <w:r w:rsidRPr="00B653AB">
        <w:rPr>
          <w:rFonts w:ascii="Calibri" w:eastAsia="PMingLiU" w:hAnsi="Calibri"/>
        </w:rPr>
        <w:t>訓練券資格規定必須取得</w:t>
      </w:r>
      <w:r w:rsidRPr="00B653AB">
        <w:rPr>
          <w:rFonts w:ascii="Calibri" w:eastAsia="PMingLiU" w:hAnsi="Calibri"/>
        </w:rPr>
        <w:t xml:space="preserve"> SA </w:t>
      </w:r>
      <w:r w:rsidRPr="00B653AB">
        <w:rPr>
          <w:rFonts w:ascii="Calibri" w:eastAsia="PMingLiU" w:hAnsi="Calibri"/>
        </w:rPr>
        <w:t>之使用權的最低數目會因方案而有所不同。</w:t>
      </w:r>
    </w:p>
    <w:p w14:paraId="07182B64"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660"/>
        <w:gridCol w:w="3480"/>
        <w:gridCol w:w="3480"/>
      </w:tblGrid>
      <w:tr w:rsidR="004D0FC1" w:rsidRPr="00B653AB" w14:paraId="2D6B91F0" w14:textId="77777777" w:rsidTr="007425B8">
        <w:trPr>
          <w:tblHeader/>
        </w:trPr>
        <w:tc>
          <w:tcPr>
            <w:tcW w:w="3660" w:type="dxa"/>
            <w:shd w:val="clear" w:color="auto" w:fill="2E74B5" w:themeFill="accent1" w:themeFillShade="BF"/>
            <w:vAlign w:val="center"/>
          </w:tcPr>
          <w:p w14:paraId="4545419E"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方案</w:t>
            </w:r>
          </w:p>
        </w:tc>
        <w:tc>
          <w:tcPr>
            <w:tcW w:w="3480" w:type="dxa"/>
            <w:shd w:val="clear" w:color="auto" w:fill="2E74B5" w:themeFill="accent1" w:themeFillShade="BF"/>
            <w:vAlign w:val="center"/>
          </w:tcPr>
          <w:p w14:paraId="0CF31D46"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Office System </w:t>
            </w:r>
            <w:r w:rsidRPr="00B653AB">
              <w:rPr>
                <w:rFonts w:ascii="Calibri" w:eastAsia="PMingLiU" w:hAnsi="Calibri"/>
                <w:color w:val="FFFFFF" w:themeColor="background1"/>
              </w:rPr>
              <w:t>應用程式組合產品</w:t>
            </w:r>
            <w:r w:rsidRPr="00B653AB">
              <w:rPr>
                <w:rFonts w:ascii="Calibri" w:eastAsia="PMingLiU" w:hAnsi="Calibri"/>
                <w:i/>
                <w:color w:val="FFFFFF" w:themeColor="background1"/>
              </w:rPr>
              <w:t xml:space="preserve"> </w:t>
            </w:r>
          </w:p>
        </w:tc>
        <w:tc>
          <w:tcPr>
            <w:tcW w:w="3480" w:type="dxa"/>
            <w:shd w:val="clear" w:color="auto" w:fill="2E74B5" w:themeFill="accent1" w:themeFillShade="BF"/>
            <w:vAlign w:val="center"/>
          </w:tcPr>
          <w:p w14:paraId="65B6B5DB"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系統組合</w:t>
            </w:r>
          </w:p>
        </w:tc>
      </w:tr>
      <w:tr w:rsidR="004D0FC1" w:rsidRPr="00B653AB" w14:paraId="362A53EA" w14:textId="77777777" w:rsidTr="007425B8">
        <w:tc>
          <w:tcPr>
            <w:tcW w:w="3660" w:type="dxa"/>
            <w:vAlign w:val="center"/>
          </w:tcPr>
          <w:p w14:paraId="12CA75F0" w14:textId="77777777" w:rsidR="004D0FC1" w:rsidRPr="00B653AB" w:rsidRDefault="004D0FC1" w:rsidP="00785D3B">
            <w:pPr>
              <w:pStyle w:val="ProductList-Body"/>
              <w:rPr>
                <w:rFonts w:ascii="Calibri" w:eastAsia="PMingLiU" w:hAnsi="Calibri"/>
              </w:rPr>
            </w:pPr>
            <w:r w:rsidRPr="00B653AB">
              <w:rPr>
                <w:rFonts w:ascii="Calibri" w:eastAsia="PMingLiU" w:hAnsi="Calibri"/>
              </w:rPr>
              <w:t>Open Value</w:t>
            </w:r>
          </w:p>
        </w:tc>
        <w:tc>
          <w:tcPr>
            <w:tcW w:w="3480" w:type="dxa"/>
            <w:vAlign w:val="center"/>
          </w:tcPr>
          <w:p w14:paraId="7C1B322E" w14:textId="77777777" w:rsidR="004D0FC1" w:rsidRPr="00B653AB" w:rsidRDefault="004D0FC1" w:rsidP="00785D3B">
            <w:pPr>
              <w:pStyle w:val="ProductList-Body"/>
              <w:rPr>
                <w:rFonts w:ascii="Calibri" w:eastAsia="PMingLiU" w:hAnsi="Calibri"/>
              </w:rPr>
            </w:pPr>
            <w:r w:rsidRPr="00B653AB">
              <w:rPr>
                <w:rFonts w:ascii="Calibri" w:eastAsia="PMingLiU" w:hAnsi="Calibri"/>
              </w:rPr>
              <w:t>每</w:t>
            </w:r>
            <w:r w:rsidRPr="00B653AB">
              <w:rPr>
                <w:rFonts w:ascii="Calibri" w:eastAsia="PMingLiU" w:hAnsi="Calibri"/>
              </w:rPr>
              <w:t xml:space="preserve"> 50 </w:t>
            </w:r>
            <w:r w:rsidRPr="00B653AB">
              <w:rPr>
                <w:rFonts w:ascii="Calibri" w:eastAsia="PMingLiU" w:hAnsi="Calibri"/>
              </w:rPr>
              <w:t>個使用權</w:t>
            </w:r>
            <w:r w:rsidRPr="00B653AB">
              <w:rPr>
                <w:rFonts w:ascii="Calibri" w:eastAsia="PMingLiU" w:hAnsi="Calibri"/>
              </w:rPr>
              <w:t xml:space="preserve"> 2 </w:t>
            </w:r>
            <w:r w:rsidRPr="00B653AB">
              <w:rPr>
                <w:rFonts w:ascii="Calibri" w:eastAsia="PMingLiU" w:hAnsi="Calibri"/>
              </w:rPr>
              <w:t>天</w:t>
            </w:r>
            <w:r w:rsidRPr="00B653AB">
              <w:rPr>
                <w:rFonts w:ascii="Calibri" w:eastAsia="PMingLiU" w:hAnsi="Calibri"/>
              </w:rPr>
              <w:t xml:space="preserve"> (</w:t>
            </w:r>
            <w:r w:rsidRPr="00B653AB">
              <w:rPr>
                <w:rFonts w:ascii="Calibri" w:eastAsia="PMingLiU" w:hAnsi="Calibri"/>
              </w:rPr>
              <w:t>最多</w:t>
            </w:r>
            <w:r w:rsidRPr="00B653AB">
              <w:rPr>
                <w:rFonts w:ascii="Calibri" w:eastAsia="PMingLiU" w:hAnsi="Calibri"/>
              </w:rPr>
              <w:t xml:space="preserve"> 20 </w:t>
            </w:r>
            <w:r w:rsidRPr="00B653AB">
              <w:rPr>
                <w:rFonts w:ascii="Calibri" w:eastAsia="PMingLiU" w:hAnsi="Calibri"/>
              </w:rPr>
              <w:t>天</w:t>
            </w:r>
            <w:r w:rsidRPr="00B653AB">
              <w:rPr>
                <w:rFonts w:ascii="Calibri" w:eastAsia="PMingLiU" w:hAnsi="Calibri"/>
              </w:rPr>
              <w:t>)</w:t>
            </w:r>
          </w:p>
        </w:tc>
        <w:tc>
          <w:tcPr>
            <w:tcW w:w="3480" w:type="dxa"/>
            <w:vAlign w:val="center"/>
          </w:tcPr>
          <w:p w14:paraId="3A60FF2E" w14:textId="77777777" w:rsidR="004D0FC1" w:rsidRPr="00B653AB" w:rsidRDefault="004D0FC1" w:rsidP="00785D3B">
            <w:pPr>
              <w:pStyle w:val="ProductList-Body"/>
              <w:rPr>
                <w:rFonts w:ascii="Calibri" w:eastAsia="PMingLiU" w:hAnsi="Calibri"/>
              </w:rPr>
            </w:pPr>
            <w:r w:rsidRPr="00B653AB">
              <w:rPr>
                <w:rFonts w:ascii="Calibri" w:eastAsia="PMingLiU" w:hAnsi="Calibri"/>
              </w:rPr>
              <w:t>每</w:t>
            </w:r>
            <w:r w:rsidRPr="00B653AB">
              <w:rPr>
                <w:rFonts w:ascii="Calibri" w:eastAsia="PMingLiU" w:hAnsi="Calibri"/>
              </w:rPr>
              <w:t xml:space="preserve"> 50 </w:t>
            </w:r>
            <w:r w:rsidRPr="00B653AB">
              <w:rPr>
                <w:rFonts w:ascii="Calibri" w:eastAsia="PMingLiU" w:hAnsi="Calibri"/>
              </w:rPr>
              <w:t>個使用權</w:t>
            </w:r>
            <w:r w:rsidRPr="00B653AB">
              <w:rPr>
                <w:rFonts w:ascii="Calibri" w:eastAsia="PMingLiU" w:hAnsi="Calibri"/>
              </w:rPr>
              <w:t xml:space="preserve"> 1 </w:t>
            </w:r>
            <w:r w:rsidRPr="00B653AB">
              <w:rPr>
                <w:rFonts w:ascii="Calibri" w:eastAsia="PMingLiU" w:hAnsi="Calibri"/>
              </w:rPr>
              <w:t>天</w:t>
            </w:r>
            <w:r w:rsidRPr="00B653AB">
              <w:rPr>
                <w:rFonts w:ascii="Calibri" w:eastAsia="PMingLiU" w:hAnsi="Calibri"/>
              </w:rPr>
              <w:t xml:space="preserve"> (</w:t>
            </w:r>
            <w:r w:rsidRPr="00B653AB">
              <w:rPr>
                <w:rFonts w:ascii="Calibri" w:eastAsia="PMingLiU" w:hAnsi="Calibri"/>
              </w:rPr>
              <w:t>最多</w:t>
            </w:r>
            <w:r w:rsidRPr="00B653AB">
              <w:rPr>
                <w:rFonts w:ascii="Calibri" w:eastAsia="PMingLiU" w:hAnsi="Calibri"/>
              </w:rPr>
              <w:t xml:space="preserve"> 10 </w:t>
            </w:r>
            <w:r w:rsidRPr="00B653AB">
              <w:rPr>
                <w:rFonts w:ascii="Calibri" w:eastAsia="PMingLiU" w:hAnsi="Calibri"/>
              </w:rPr>
              <w:t>天</w:t>
            </w:r>
            <w:r w:rsidRPr="00B653AB">
              <w:rPr>
                <w:rFonts w:ascii="Calibri" w:eastAsia="PMingLiU" w:hAnsi="Calibri"/>
              </w:rPr>
              <w:t>)</w:t>
            </w:r>
          </w:p>
        </w:tc>
      </w:tr>
      <w:tr w:rsidR="004D0FC1" w:rsidRPr="00B653AB" w14:paraId="5FF490A7" w14:textId="77777777" w:rsidTr="007425B8">
        <w:tc>
          <w:tcPr>
            <w:tcW w:w="3660" w:type="dxa"/>
            <w:vAlign w:val="center"/>
          </w:tcPr>
          <w:p w14:paraId="10E2076F" w14:textId="77777777" w:rsidR="004D0FC1" w:rsidRPr="00B653AB" w:rsidRDefault="004D0FC1" w:rsidP="00785D3B">
            <w:pPr>
              <w:pStyle w:val="ProductList-Body"/>
              <w:rPr>
                <w:rFonts w:ascii="Calibri" w:eastAsia="PMingLiU" w:hAnsi="Calibri"/>
                <w:b/>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1</w:t>
            </w:r>
            <w:r w:rsidR="007425B8" w:rsidRPr="00B653AB">
              <w:rPr>
                <w:rFonts w:ascii="Calibri" w:eastAsia="PMingLiU" w:hAnsi="Calibri"/>
              </w:rPr>
              <w:t xml:space="preserve"> – </w:t>
            </w:r>
            <w:r w:rsidRPr="00B653AB">
              <w:rPr>
                <w:rFonts w:ascii="Calibri" w:eastAsia="PMingLiU" w:hAnsi="Calibri"/>
              </w:rPr>
              <w:t>249</w:t>
            </w:r>
          </w:p>
        </w:tc>
        <w:tc>
          <w:tcPr>
            <w:tcW w:w="3480" w:type="dxa"/>
            <w:vAlign w:val="center"/>
          </w:tcPr>
          <w:p w14:paraId="4A43F57B" w14:textId="77777777" w:rsidR="004D0FC1" w:rsidRPr="00B653AB" w:rsidRDefault="004D0FC1" w:rsidP="00785D3B">
            <w:pPr>
              <w:pStyle w:val="ProductList-Body"/>
              <w:rPr>
                <w:rFonts w:ascii="Calibri" w:eastAsia="PMingLiU" w:hAnsi="Calibri"/>
              </w:rPr>
            </w:pPr>
            <w:r w:rsidRPr="00B653AB">
              <w:rPr>
                <w:rFonts w:ascii="Calibri" w:eastAsia="PMingLiU" w:hAnsi="Calibri"/>
              </w:rPr>
              <w:t>每</w:t>
            </w:r>
            <w:r w:rsidRPr="00B653AB">
              <w:rPr>
                <w:rFonts w:ascii="Calibri" w:eastAsia="PMingLiU" w:hAnsi="Calibri"/>
              </w:rPr>
              <w:t xml:space="preserve"> 50 </w:t>
            </w:r>
            <w:r w:rsidRPr="00B653AB">
              <w:rPr>
                <w:rFonts w:ascii="Calibri" w:eastAsia="PMingLiU" w:hAnsi="Calibri"/>
              </w:rPr>
              <w:t>個使用權</w:t>
            </w:r>
            <w:r w:rsidRPr="00B653AB">
              <w:rPr>
                <w:rFonts w:ascii="Calibri" w:eastAsia="PMingLiU" w:hAnsi="Calibri"/>
              </w:rPr>
              <w:t xml:space="preserve"> 2 </w:t>
            </w:r>
            <w:r w:rsidRPr="00B653AB">
              <w:rPr>
                <w:rFonts w:ascii="Calibri" w:eastAsia="PMingLiU" w:hAnsi="Calibri"/>
              </w:rPr>
              <w:t>天</w:t>
            </w:r>
          </w:p>
        </w:tc>
        <w:tc>
          <w:tcPr>
            <w:tcW w:w="3480" w:type="dxa"/>
            <w:vAlign w:val="center"/>
          </w:tcPr>
          <w:p w14:paraId="2C2D4674" w14:textId="77777777" w:rsidR="004D0FC1" w:rsidRPr="00B653AB" w:rsidRDefault="004D0FC1" w:rsidP="00785D3B">
            <w:pPr>
              <w:pStyle w:val="ProductList-Body"/>
              <w:rPr>
                <w:rFonts w:ascii="Calibri" w:eastAsia="PMingLiU" w:hAnsi="Calibri"/>
              </w:rPr>
            </w:pPr>
            <w:r w:rsidRPr="00B653AB">
              <w:rPr>
                <w:rFonts w:ascii="Calibri" w:eastAsia="PMingLiU" w:hAnsi="Calibri"/>
              </w:rPr>
              <w:t>每</w:t>
            </w:r>
            <w:r w:rsidRPr="00B653AB">
              <w:rPr>
                <w:rFonts w:ascii="Calibri" w:eastAsia="PMingLiU" w:hAnsi="Calibri"/>
              </w:rPr>
              <w:t xml:space="preserve"> 50 </w:t>
            </w:r>
            <w:r w:rsidRPr="00B653AB">
              <w:rPr>
                <w:rFonts w:ascii="Calibri" w:eastAsia="PMingLiU" w:hAnsi="Calibri"/>
              </w:rPr>
              <w:t>個使用權</w:t>
            </w:r>
            <w:r w:rsidRPr="00B653AB">
              <w:rPr>
                <w:rFonts w:ascii="Calibri" w:eastAsia="PMingLiU" w:hAnsi="Calibri"/>
              </w:rPr>
              <w:t xml:space="preserve"> 1 </w:t>
            </w:r>
            <w:r w:rsidRPr="00B653AB">
              <w:rPr>
                <w:rFonts w:ascii="Calibri" w:eastAsia="PMingLiU" w:hAnsi="Calibri"/>
              </w:rPr>
              <w:t>天</w:t>
            </w:r>
          </w:p>
        </w:tc>
      </w:tr>
      <w:tr w:rsidR="004D0FC1" w:rsidRPr="00B653AB" w14:paraId="6BFAB70B" w14:textId="77777777" w:rsidTr="007425B8">
        <w:tc>
          <w:tcPr>
            <w:tcW w:w="3660" w:type="dxa"/>
            <w:vAlign w:val="center"/>
          </w:tcPr>
          <w:p w14:paraId="445E3F91" w14:textId="77777777" w:rsidR="004D0FC1" w:rsidRPr="00B653AB" w:rsidRDefault="004D0FC1" w:rsidP="00785D3B">
            <w:pPr>
              <w:pStyle w:val="ProductList-Body"/>
              <w:rPr>
                <w:rFonts w:ascii="Calibri" w:eastAsia="PMingLiU" w:hAnsi="Calibr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250</w:t>
            </w:r>
            <w:r w:rsidR="007425B8" w:rsidRPr="00B653AB">
              <w:rPr>
                <w:rFonts w:ascii="Calibri" w:eastAsia="PMingLiU" w:hAnsi="Calibri"/>
              </w:rPr>
              <w:t xml:space="preserve"> – </w:t>
            </w:r>
            <w:r w:rsidRPr="00B653AB">
              <w:rPr>
                <w:rFonts w:ascii="Calibri" w:eastAsia="PMingLiU" w:hAnsi="Calibri"/>
              </w:rPr>
              <w:t>2,399</w:t>
            </w:r>
          </w:p>
        </w:tc>
        <w:tc>
          <w:tcPr>
            <w:tcW w:w="3480" w:type="dxa"/>
            <w:vAlign w:val="center"/>
          </w:tcPr>
          <w:p w14:paraId="6EB982E7" w14:textId="77777777" w:rsidR="004D0FC1" w:rsidRPr="00B653AB" w:rsidRDefault="004D0FC1" w:rsidP="00785D3B">
            <w:pPr>
              <w:pStyle w:val="ProductList-Body"/>
              <w:rPr>
                <w:rFonts w:ascii="Calibri" w:eastAsia="PMingLiU" w:hAnsi="Calibri"/>
              </w:rPr>
            </w:pPr>
            <w:r w:rsidRPr="00B653AB">
              <w:rPr>
                <w:rFonts w:ascii="Calibri" w:eastAsia="PMingLiU" w:hAnsi="Calibri"/>
              </w:rPr>
              <w:t>每一合格註冊</w:t>
            </w:r>
            <w:r w:rsidRPr="00B653AB">
              <w:rPr>
                <w:rFonts w:ascii="Calibri" w:eastAsia="PMingLiU" w:hAnsi="Calibri"/>
              </w:rPr>
              <w:t xml:space="preserve"> 20 </w:t>
            </w:r>
            <w:r w:rsidRPr="00B653AB">
              <w:rPr>
                <w:rFonts w:ascii="Calibri" w:eastAsia="PMingLiU" w:hAnsi="Calibri"/>
              </w:rPr>
              <w:t>天</w:t>
            </w:r>
          </w:p>
        </w:tc>
        <w:tc>
          <w:tcPr>
            <w:tcW w:w="3480" w:type="dxa"/>
            <w:vAlign w:val="center"/>
          </w:tcPr>
          <w:p w14:paraId="5DDFC0F7" w14:textId="77777777" w:rsidR="004D0FC1" w:rsidRPr="00B653AB" w:rsidRDefault="004D0FC1" w:rsidP="00785D3B">
            <w:pPr>
              <w:pStyle w:val="ProductList-Body"/>
              <w:rPr>
                <w:rFonts w:ascii="Calibri" w:eastAsia="PMingLiU" w:hAnsi="Calibri"/>
              </w:rPr>
            </w:pPr>
            <w:r w:rsidRPr="00B653AB">
              <w:rPr>
                <w:rFonts w:ascii="Calibri" w:eastAsia="PMingLiU" w:hAnsi="Calibri"/>
              </w:rPr>
              <w:t>每一合格註冊</w:t>
            </w:r>
            <w:r w:rsidRPr="00B653AB">
              <w:rPr>
                <w:rFonts w:ascii="Calibri" w:eastAsia="PMingLiU" w:hAnsi="Calibri"/>
              </w:rPr>
              <w:t xml:space="preserve"> 10 </w:t>
            </w:r>
            <w:r w:rsidRPr="00B653AB">
              <w:rPr>
                <w:rFonts w:ascii="Calibri" w:eastAsia="PMingLiU" w:hAnsi="Calibri"/>
              </w:rPr>
              <w:t>天</w:t>
            </w:r>
          </w:p>
        </w:tc>
      </w:tr>
      <w:tr w:rsidR="004D0FC1" w:rsidRPr="00B653AB" w14:paraId="72BF8E21" w14:textId="77777777" w:rsidTr="007425B8">
        <w:tc>
          <w:tcPr>
            <w:tcW w:w="3660" w:type="dxa"/>
            <w:vAlign w:val="center"/>
          </w:tcPr>
          <w:p w14:paraId="0C4D0FBE" w14:textId="77777777" w:rsidR="004D0FC1" w:rsidRPr="00B653AB" w:rsidRDefault="004D0FC1" w:rsidP="00785D3B">
            <w:pPr>
              <w:pStyle w:val="ProductList-Body"/>
              <w:rPr>
                <w:rFonts w:ascii="Calibri" w:eastAsia="PMingLiU" w:hAnsi="Calibri"/>
                <w: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2,400</w:t>
            </w:r>
            <w:r w:rsidR="007425B8" w:rsidRPr="00B653AB">
              <w:rPr>
                <w:rFonts w:ascii="Calibri" w:eastAsia="PMingLiU" w:hAnsi="Calibri"/>
              </w:rPr>
              <w:t xml:space="preserve"> – </w:t>
            </w:r>
            <w:r w:rsidRPr="00B653AB">
              <w:rPr>
                <w:rFonts w:ascii="Calibri" w:eastAsia="PMingLiU" w:hAnsi="Calibri"/>
              </w:rPr>
              <w:t>5,999</w:t>
            </w:r>
          </w:p>
        </w:tc>
        <w:tc>
          <w:tcPr>
            <w:tcW w:w="3480" w:type="dxa"/>
            <w:vAlign w:val="center"/>
          </w:tcPr>
          <w:p w14:paraId="0361B17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30 </w:t>
            </w:r>
            <w:r w:rsidRPr="00B653AB">
              <w:rPr>
                <w:rFonts w:ascii="Calibri" w:eastAsia="PMingLiU" w:hAnsi="Calibri"/>
              </w:rPr>
              <w:t>天</w:t>
            </w:r>
            <w:r w:rsidRPr="00B653AB">
              <w:rPr>
                <w:rFonts w:ascii="Calibri" w:eastAsia="PMingLiU" w:hAnsi="Calibri"/>
              </w:rPr>
              <w:t>*</w:t>
            </w:r>
          </w:p>
        </w:tc>
        <w:tc>
          <w:tcPr>
            <w:tcW w:w="3480" w:type="dxa"/>
            <w:vAlign w:val="center"/>
          </w:tcPr>
          <w:p w14:paraId="55E2A422"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15 </w:t>
            </w:r>
            <w:r w:rsidRPr="00B653AB">
              <w:rPr>
                <w:rFonts w:ascii="Calibri" w:eastAsia="PMingLiU" w:hAnsi="Calibri"/>
              </w:rPr>
              <w:t>天</w:t>
            </w:r>
            <w:r w:rsidRPr="00B653AB">
              <w:rPr>
                <w:rFonts w:ascii="Calibri" w:eastAsia="PMingLiU" w:hAnsi="Calibri"/>
              </w:rPr>
              <w:t>*</w:t>
            </w:r>
          </w:p>
        </w:tc>
      </w:tr>
      <w:tr w:rsidR="004D0FC1" w:rsidRPr="00B653AB" w14:paraId="12E7C0D1" w14:textId="77777777" w:rsidTr="007425B8">
        <w:tc>
          <w:tcPr>
            <w:tcW w:w="3660" w:type="dxa"/>
            <w:vAlign w:val="center"/>
          </w:tcPr>
          <w:p w14:paraId="39BC89C4" w14:textId="77777777" w:rsidR="004D0FC1" w:rsidRPr="00B653AB" w:rsidRDefault="004D0FC1" w:rsidP="00785D3B">
            <w:pPr>
              <w:pStyle w:val="ProductList-Body"/>
              <w:rPr>
                <w:rFonts w:ascii="Calibri" w:eastAsia="PMingLiU" w:hAnsi="Calibri"/>
                <w: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6,000</w:t>
            </w:r>
            <w:r w:rsidR="007425B8" w:rsidRPr="00B653AB">
              <w:rPr>
                <w:rFonts w:ascii="Calibri" w:eastAsia="PMingLiU" w:hAnsi="Calibri"/>
              </w:rPr>
              <w:t xml:space="preserve"> – </w:t>
            </w:r>
            <w:r w:rsidRPr="00B653AB">
              <w:rPr>
                <w:rFonts w:ascii="Calibri" w:eastAsia="PMingLiU" w:hAnsi="Calibri"/>
              </w:rPr>
              <w:t>14,999</w:t>
            </w:r>
          </w:p>
        </w:tc>
        <w:tc>
          <w:tcPr>
            <w:tcW w:w="3480" w:type="dxa"/>
            <w:vAlign w:val="center"/>
          </w:tcPr>
          <w:p w14:paraId="10FDEEC3"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50 </w:t>
            </w:r>
            <w:r w:rsidRPr="00B653AB">
              <w:rPr>
                <w:rFonts w:ascii="Calibri" w:eastAsia="PMingLiU" w:hAnsi="Calibri"/>
              </w:rPr>
              <w:t>天</w:t>
            </w:r>
            <w:r w:rsidRPr="00B653AB">
              <w:rPr>
                <w:rFonts w:ascii="Calibri" w:eastAsia="PMingLiU" w:hAnsi="Calibri"/>
              </w:rPr>
              <w:t>*</w:t>
            </w:r>
          </w:p>
        </w:tc>
        <w:tc>
          <w:tcPr>
            <w:tcW w:w="3480" w:type="dxa"/>
            <w:vAlign w:val="center"/>
          </w:tcPr>
          <w:p w14:paraId="78BD580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25 </w:t>
            </w:r>
            <w:r w:rsidRPr="00B653AB">
              <w:rPr>
                <w:rFonts w:ascii="Calibri" w:eastAsia="PMingLiU" w:hAnsi="Calibri"/>
              </w:rPr>
              <w:t>天</w:t>
            </w:r>
            <w:r w:rsidRPr="00B653AB">
              <w:rPr>
                <w:rFonts w:ascii="Calibri" w:eastAsia="PMingLiU" w:hAnsi="Calibri"/>
              </w:rPr>
              <w:t>*</w:t>
            </w:r>
          </w:p>
        </w:tc>
      </w:tr>
      <w:tr w:rsidR="004D0FC1" w:rsidRPr="00B653AB" w14:paraId="6183F803" w14:textId="77777777" w:rsidTr="007425B8">
        <w:tc>
          <w:tcPr>
            <w:tcW w:w="3660" w:type="dxa"/>
            <w:vAlign w:val="center"/>
          </w:tcPr>
          <w:p w14:paraId="5FDCE086" w14:textId="77777777" w:rsidR="004D0FC1" w:rsidRPr="00B653AB" w:rsidRDefault="004D0FC1" w:rsidP="00785D3B">
            <w:pPr>
              <w:pStyle w:val="ProductList-Body"/>
              <w:rPr>
                <w:rFonts w:ascii="Calibri" w:eastAsia="PMingLiU" w:hAnsi="Calibri"/>
                <w: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15,000 – 29,999</w:t>
            </w:r>
          </w:p>
        </w:tc>
        <w:tc>
          <w:tcPr>
            <w:tcW w:w="3480" w:type="dxa"/>
            <w:vAlign w:val="center"/>
          </w:tcPr>
          <w:p w14:paraId="379E6346"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110 </w:t>
            </w:r>
            <w:r w:rsidRPr="00B653AB">
              <w:rPr>
                <w:rFonts w:ascii="Calibri" w:eastAsia="PMingLiU" w:hAnsi="Calibri"/>
              </w:rPr>
              <w:t>天</w:t>
            </w:r>
            <w:r w:rsidRPr="00B653AB">
              <w:rPr>
                <w:rFonts w:ascii="Calibri" w:eastAsia="PMingLiU" w:hAnsi="Calibri"/>
              </w:rPr>
              <w:t>*</w:t>
            </w:r>
          </w:p>
        </w:tc>
        <w:tc>
          <w:tcPr>
            <w:tcW w:w="3480" w:type="dxa"/>
            <w:vAlign w:val="center"/>
          </w:tcPr>
          <w:p w14:paraId="5253522A"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55 </w:t>
            </w:r>
            <w:r w:rsidRPr="00B653AB">
              <w:rPr>
                <w:rFonts w:ascii="Calibri" w:eastAsia="PMingLiU" w:hAnsi="Calibri"/>
              </w:rPr>
              <w:t>天</w:t>
            </w:r>
            <w:r w:rsidRPr="00B653AB">
              <w:rPr>
                <w:rFonts w:ascii="Calibri" w:eastAsia="PMingLiU" w:hAnsi="Calibri"/>
              </w:rPr>
              <w:t>*</w:t>
            </w:r>
          </w:p>
        </w:tc>
      </w:tr>
      <w:tr w:rsidR="004D0FC1" w:rsidRPr="00B653AB" w14:paraId="2EA1AE18" w14:textId="77777777" w:rsidTr="007425B8">
        <w:tc>
          <w:tcPr>
            <w:tcW w:w="3660" w:type="dxa"/>
            <w:vAlign w:val="center"/>
          </w:tcPr>
          <w:p w14:paraId="1ECE745E" w14:textId="77777777" w:rsidR="004D0FC1" w:rsidRPr="00B653AB" w:rsidRDefault="004D0FC1" w:rsidP="00785D3B">
            <w:pPr>
              <w:pStyle w:val="ProductList-Body"/>
              <w:rPr>
                <w:rFonts w:ascii="Calibri" w:eastAsia="PMingLiU" w:hAnsi="Calibri"/>
                <w: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30,000 – 49,999</w:t>
            </w:r>
          </w:p>
        </w:tc>
        <w:tc>
          <w:tcPr>
            <w:tcW w:w="3480" w:type="dxa"/>
            <w:vAlign w:val="center"/>
          </w:tcPr>
          <w:p w14:paraId="7152F57D"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160 </w:t>
            </w:r>
            <w:r w:rsidRPr="00B653AB">
              <w:rPr>
                <w:rFonts w:ascii="Calibri" w:eastAsia="PMingLiU" w:hAnsi="Calibri"/>
              </w:rPr>
              <w:t>天</w:t>
            </w:r>
            <w:r w:rsidRPr="00B653AB">
              <w:rPr>
                <w:rFonts w:ascii="Calibri" w:eastAsia="PMingLiU" w:hAnsi="Calibri"/>
              </w:rPr>
              <w:t>*</w:t>
            </w:r>
          </w:p>
        </w:tc>
        <w:tc>
          <w:tcPr>
            <w:tcW w:w="3480" w:type="dxa"/>
            <w:vAlign w:val="center"/>
          </w:tcPr>
          <w:p w14:paraId="16A0B738"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80 </w:t>
            </w:r>
            <w:r w:rsidRPr="00B653AB">
              <w:rPr>
                <w:rFonts w:ascii="Calibri" w:eastAsia="PMingLiU" w:hAnsi="Calibri"/>
              </w:rPr>
              <w:t>天</w:t>
            </w:r>
            <w:r w:rsidRPr="00B653AB">
              <w:rPr>
                <w:rFonts w:ascii="Calibri" w:eastAsia="PMingLiU" w:hAnsi="Calibri"/>
              </w:rPr>
              <w:t>*</w:t>
            </w:r>
          </w:p>
        </w:tc>
      </w:tr>
      <w:tr w:rsidR="004D0FC1" w:rsidRPr="00B653AB" w14:paraId="1441E476" w14:textId="77777777" w:rsidTr="007425B8">
        <w:tc>
          <w:tcPr>
            <w:tcW w:w="3660" w:type="dxa"/>
            <w:vAlign w:val="center"/>
          </w:tcPr>
          <w:p w14:paraId="0BA0A4E4" w14:textId="77777777" w:rsidR="004D0FC1" w:rsidRPr="00B653AB" w:rsidRDefault="004D0FC1" w:rsidP="00785D3B">
            <w:pPr>
              <w:pStyle w:val="ProductList-Body"/>
              <w:rPr>
                <w:rFonts w:ascii="Calibri" w:eastAsia="PMingLiU" w:hAnsi="Calibri"/>
                <w:i/>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50,000 – 99,999</w:t>
            </w:r>
          </w:p>
        </w:tc>
        <w:tc>
          <w:tcPr>
            <w:tcW w:w="3480" w:type="dxa"/>
            <w:vAlign w:val="center"/>
          </w:tcPr>
          <w:p w14:paraId="2CE26DF6"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250 </w:t>
            </w:r>
            <w:r w:rsidRPr="00B653AB">
              <w:rPr>
                <w:rFonts w:ascii="Calibri" w:eastAsia="PMingLiU" w:hAnsi="Calibri"/>
              </w:rPr>
              <w:t>天</w:t>
            </w:r>
            <w:r w:rsidRPr="00B653AB">
              <w:rPr>
                <w:rFonts w:ascii="Calibri" w:eastAsia="PMingLiU" w:hAnsi="Calibri"/>
              </w:rPr>
              <w:t>*</w:t>
            </w:r>
          </w:p>
        </w:tc>
        <w:tc>
          <w:tcPr>
            <w:tcW w:w="3480" w:type="dxa"/>
            <w:vAlign w:val="center"/>
          </w:tcPr>
          <w:p w14:paraId="05A13383"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125 </w:t>
            </w:r>
            <w:r w:rsidRPr="00B653AB">
              <w:rPr>
                <w:rFonts w:ascii="Calibri" w:eastAsia="PMingLiU" w:hAnsi="Calibri"/>
              </w:rPr>
              <w:t>天</w:t>
            </w:r>
            <w:r w:rsidRPr="00B653AB">
              <w:rPr>
                <w:rFonts w:ascii="Calibri" w:eastAsia="PMingLiU" w:hAnsi="Calibri"/>
              </w:rPr>
              <w:t>*</w:t>
            </w:r>
          </w:p>
        </w:tc>
      </w:tr>
      <w:tr w:rsidR="004D0FC1" w:rsidRPr="00B653AB" w14:paraId="32A208E8" w14:textId="77777777" w:rsidTr="007425B8">
        <w:tc>
          <w:tcPr>
            <w:tcW w:w="3660" w:type="dxa"/>
            <w:vAlign w:val="center"/>
          </w:tcPr>
          <w:p w14:paraId="3EE63B5D" w14:textId="77777777" w:rsidR="004D0FC1" w:rsidRPr="00B653AB" w:rsidRDefault="004D0FC1" w:rsidP="00785D3B">
            <w:pPr>
              <w:pStyle w:val="ProductList-Body"/>
              <w:rPr>
                <w:rFonts w:ascii="Calibri" w:eastAsia="PMingLiU" w:hAnsi="Calibri"/>
                <w:b/>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100,000 – 199,999</w:t>
            </w:r>
          </w:p>
        </w:tc>
        <w:tc>
          <w:tcPr>
            <w:tcW w:w="3480" w:type="dxa"/>
            <w:vAlign w:val="center"/>
          </w:tcPr>
          <w:p w14:paraId="218036FA"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400 </w:t>
            </w:r>
            <w:r w:rsidRPr="00B653AB">
              <w:rPr>
                <w:rFonts w:ascii="Calibri" w:eastAsia="PMingLiU" w:hAnsi="Calibri"/>
              </w:rPr>
              <w:t>天</w:t>
            </w:r>
            <w:r w:rsidRPr="00B653AB">
              <w:rPr>
                <w:rFonts w:ascii="Calibri" w:eastAsia="PMingLiU" w:hAnsi="Calibri"/>
              </w:rPr>
              <w:t>*</w:t>
            </w:r>
          </w:p>
        </w:tc>
        <w:tc>
          <w:tcPr>
            <w:tcW w:w="3480" w:type="dxa"/>
            <w:vAlign w:val="center"/>
          </w:tcPr>
          <w:p w14:paraId="4EC9E6A4"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200 </w:t>
            </w:r>
            <w:r w:rsidRPr="00B653AB">
              <w:rPr>
                <w:rFonts w:ascii="Calibri" w:eastAsia="PMingLiU" w:hAnsi="Calibri"/>
              </w:rPr>
              <w:t>天</w:t>
            </w:r>
            <w:r w:rsidRPr="00B653AB">
              <w:rPr>
                <w:rFonts w:ascii="Calibri" w:eastAsia="PMingLiU" w:hAnsi="Calibri"/>
              </w:rPr>
              <w:t>*</w:t>
            </w:r>
          </w:p>
        </w:tc>
      </w:tr>
      <w:tr w:rsidR="004D0FC1" w:rsidRPr="00B653AB" w14:paraId="76B20C78" w14:textId="77777777" w:rsidTr="007425B8">
        <w:tc>
          <w:tcPr>
            <w:tcW w:w="3660" w:type="dxa"/>
            <w:vAlign w:val="center"/>
          </w:tcPr>
          <w:p w14:paraId="0D3C7245" w14:textId="77777777" w:rsidR="004D0FC1" w:rsidRPr="00B653AB" w:rsidRDefault="004D0FC1" w:rsidP="00785D3B">
            <w:pPr>
              <w:pStyle w:val="ProductList-Body"/>
              <w:rPr>
                <w:rFonts w:ascii="Calibri" w:eastAsia="PMingLiU" w:hAnsi="Calibri"/>
                <w:b/>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200,000 – 399,999</w:t>
            </w:r>
          </w:p>
        </w:tc>
        <w:tc>
          <w:tcPr>
            <w:tcW w:w="3480" w:type="dxa"/>
            <w:vAlign w:val="center"/>
          </w:tcPr>
          <w:p w14:paraId="62F86734"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600 </w:t>
            </w:r>
            <w:r w:rsidRPr="00B653AB">
              <w:rPr>
                <w:rFonts w:ascii="Calibri" w:eastAsia="PMingLiU" w:hAnsi="Calibri"/>
              </w:rPr>
              <w:t>天</w:t>
            </w:r>
            <w:r w:rsidRPr="00B653AB">
              <w:rPr>
                <w:rFonts w:ascii="Calibri" w:eastAsia="PMingLiU" w:hAnsi="Calibri"/>
              </w:rPr>
              <w:t>*</w:t>
            </w:r>
          </w:p>
        </w:tc>
        <w:tc>
          <w:tcPr>
            <w:tcW w:w="3480" w:type="dxa"/>
            <w:vAlign w:val="center"/>
          </w:tcPr>
          <w:p w14:paraId="6E9C212F"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300 </w:t>
            </w:r>
            <w:r w:rsidRPr="00B653AB">
              <w:rPr>
                <w:rFonts w:ascii="Calibri" w:eastAsia="PMingLiU" w:hAnsi="Calibri"/>
              </w:rPr>
              <w:t>天</w:t>
            </w:r>
            <w:r w:rsidRPr="00B653AB">
              <w:rPr>
                <w:rFonts w:ascii="Calibri" w:eastAsia="PMingLiU" w:hAnsi="Calibri"/>
              </w:rPr>
              <w:t>*</w:t>
            </w:r>
          </w:p>
        </w:tc>
      </w:tr>
      <w:tr w:rsidR="004D0FC1" w:rsidRPr="00B653AB" w14:paraId="6223786B" w14:textId="77777777" w:rsidTr="007425B8">
        <w:tc>
          <w:tcPr>
            <w:tcW w:w="3660" w:type="dxa"/>
            <w:vAlign w:val="center"/>
          </w:tcPr>
          <w:p w14:paraId="2795564D" w14:textId="77777777" w:rsidR="004D0FC1" w:rsidRPr="00B653AB" w:rsidRDefault="004D0FC1" w:rsidP="00785D3B">
            <w:pPr>
              <w:pStyle w:val="ProductList-Body"/>
              <w:tabs>
                <w:tab w:val="clear" w:pos="158"/>
                <w:tab w:val="left" w:pos="162"/>
              </w:tabs>
              <w:rPr>
                <w:rFonts w:ascii="Calibri" w:eastAsia="PMingLiU" w:hAnsi="Calibri"/>
                <w:b/>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400,000 – 599,999</w:t>
            </w:r>
          </w:p>
        </w:tc>
        <w:tc>
          <w:tcPr>
            <w:tcW w:w="3480" w:type="dxa"/>
            <w:vAlign w:val="center"/>
          </w:tcPr>
          <w:p w14:paraId="271C8172"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800 </w:t>
            </w:r>
            <w:r w:rsidRPr="00B653AB">
              <w:rPr>
                <w:rFonts w:ascii="Calibri" w:eastAsia="PMingLiU" w:hAnsi="Calibri"/>
              </w:rPr>
              <w:t>天</w:t>
            </w:r>
            <w:r w:rsidRPr="00B653AB">
              <w:rPr>
                <w:rFonts w:ascii="Calibri" w:eastAsia="PMingLiU" w:hAnsi="Calibri"/>
              </w:rPr>
              <w:t>*</w:t>
            </w:r>
          </w:p>
        </w:tc>
        <w:tc>
          <w:tcPr>
            <w:tcW w:w="3480" w:type="dxa"/>
            <w:vAlign w:val="center"/>
          </w:tcPr>
          <w:p w14:paraId="0B9EB21B"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400 </w:t>
            </w:r>
            <w:r w:rsidRPr="00B653AB">
              <w:rPr>
                <w:rFonts w:ascii="Calibri" w:eastAsia="PMingLiU" w:hAnsi="Calibri"/>
              </w:rPr>
              <w:t>天</w:t>
            </w:r>
            <w:r w:rsidRPr="00B653AB">
              <w:rPr>
                <w:rFonts w:ascii="Calibri" w:eastAsia="PMingLiU" w:hAnsi="Calibri"/>
              </w:rPr>
              <w:t>*</w:t>
            </w:r>
          </w:p>
        </w:tc>
      </w:tr>
      <w:tr w:rsidR="004D0FC1" w:rsidRPr="00B653AB" w14:paraId="5F2392D5" w14:textId="77777777" w:rsidTr="007425B8">
        <w:tc>
          <w:tcPr>
            <w:tcW w:w="3660" w:type="dxa"/>
            <w:vAlign w:val="center"/>
          </w:tcPr>
          <w:p w14:paraId="05CF8D12" w14:textId="77777777" w:rsidR="004D0FC1" w:rsidRPr="00B653AB" w:rsidRDefault="004D0FC1" w:rsidP="00785D3B">
            <w:pPr>
              <w:pStyle w:val="ProductList-Body"/>
              <w:rPr>
                <w:rFonts w:ascii="Calibri" w:eastAsia="PMingLiU" w:hAnsi="Calibri"/>
                <w:b/>
              </w:rPr>
            </w:pPr>
            <w:r w:rsidRPr="00B653AB">
              <w:rPr>
                <w:rFonts w:ascii="Calibri" w:eastAsia="PMingLiU" w:hAnsi="Calibri"/>
              </w:rPr>
              <w:t>SAM</w:t>
            </w:r>
            <w:r w:rsidR="00345235">
              <w:rPr>
                <w:rFonts w:ascii="Calibri" w:eastAsia="PMingLiU" w:hAnsi="Calibri"/>
              </w:rPr>
              <w:t xml:space="preserve"> </w:t>
            </w:r>
            <w:r w:rsidRPr="00B653AB">
              <w:rPr>
                <w:rFonts w:ascii="Calibri" w:eastAsia="PMingLiU" w:hAnsi="Calibri"/>
              </w:rPr>
              <w:t>600,000 +</w:t>
            </w:r>
          </w:p>
        </w:tc>
        <w:tc>
          <w:tcPr>
            <w:tcW w:w="3480" w:type="dxa"/>
            <w:vAlign w:val="center"/>
          </w:tcPr>
          <w:p w14:paraId="0663AA1C" w14:textId="77777777" w:rsidR="004D0FC1" w:rsidRPr="00B653AB" w:rsidRDefault="004D0FC1" w:rsidP="00785D3B">
            <w:pPr>
              <w:pStyle w:val="ProductList-Body"/>
              <w:rPr>
                <w:rFonts w:ascii="Calibri" w:eastAsia="PMingLiU" w:hAnsi="Calibri"/>
              </w:rPr>
            </w:pPr>
            <w:r w:rsidRPr="00B653AB">
              <w:rPr>
                <w:rFonts w:ascii="Calibri" w:eastAsia="PMingLiU" w:hAnsi="Calibri"/>
              </w:rPr>
              <w:t>1</w:t>
            </w:r>
            <w:r w:rsidR="00A772B3">
              <w:rPr>
                <w:rFonts w:ascii="Calibri" w:eastAsia="PMingLiU" w:hAnsi="Calibri"/>
                <w:lang w:val="en-US"/>
              </w:rPr>
              <w:t>,</w:t>
            </w:r>
            <w:r w:rsidRPr="00B653AB">
              <w:rPr>
                <w:rFonts w:ascii="Calibri" w:eastAsia="PMingLiU" w:hAnsi="Calibri"/>
              </w:rPr>
              <w:t xml:space="preserve">400 </w:t>
            </w:r>
            <w:r w:rsidRPr="00B653AB">
              <w:rPr>
                <w:rFonts w:ascii="Calibri" w:eastAsia="PMingLiU" w:hAnsi="Calibri"/>
              </w:rPr>
              <w:t>天</w:t>
            </w:r>
            <w:r w:rsidRPr="00B653AB">
              <w:rPr>
                <w:rFonts w:ascii="Calibri" w:eastAsia="PMingLiU" w:hAnsi="Calibri"/>
              </w:rPr>
              <w:t>*</w:t>
            </w:r>
          </w:p>
        </w:tc>
        <w:tc>
          <w:tcPr>
            <w:tcW w:w="3480" w:type="dxa"/>
            <w:vAlign w:val="center"/>
          </w:tcPr>
          <w:p w14:paraId="38819AFC"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700 </w:t>
            </w:r>
            <w:r w:rsidRPr="00B653AB">
              <w:rPr>
                <w:rFonts w:ascii="Calibri" w:eastAsia="PMingLiU" w:hAnsi="Calibri"/>
              </w:rPr>
              <w:t>天</w:t>
            </w:r>
            <w:r w:rsidRPr="00B653AB">
              <w:rPr>
                <w:rFonts w:ascii="Calibri" w:eastAsia="PMingLiU" w:hAnsi="Calibri"/>
              </w:rPr>
              <w:t>*</w:t>
            </w:r>
          </w:p>
        </w:tc>
      </w:tr>
    </w:tbl>
    <w:p w14:paraId="72C4D4AF" w14:textId="77777777" w:rsidR="004D0FC1" w:rsidRPr="00B653AB" w:rsidRDefault="004D0FC1" w:rsidP="004D0FC1">
      <w:pPr>
        <w:pStyle w:val="ProductList-Body"/>
        <w:tabs>
          <w:tab w:val="clear" w:pos="158"/>
          <w:tab w:val="left" w:pos="270"/>
        </w:tabs>
        <w:rPr>
          <w:rFonts w:ascii="Calibri" w:eastAsia="PMingLiU" w:hAnsi="Calibri"/>
        </w:rPr>
      </w:pPr>
      <w:r w:rsidRPr="00B653AB">
        <w:rPr>
          <w:rFonts w:ascii="Calibri" w:eastAsia="PMingLiU" w:hAnsi="Calibri"/>
        </w:rPr>
        <w:t>注意事項：</w:t>
      </w:r>
      <w:r w:rsidRPr="00B653AB">
        <w:rPr>
          <w:rFonts w:ascii="Calibri" w:eastAsia="PMingLiU" w:hAnsi="Calibri"/>
          <w:i/>
        </w:rPr>
        <w:t>根據完整的</w:t>
      </w:r>
      <w:r w:rsidRPr="00B653AB">
        <w:rPr>
          <w:rFonts w:ascii="Calibri" w:eastAsia="PMingLiU" w:hAnsi="Calibri"/>
          <w:i/>
        </w:rPr>
        <w:t xml:space="preserve"> 3 </w:t>
      </w:r>
      <w:r w:rsidRPr="00B653AB">
        <w:rPr>
          <w:rFonts w:ascii="Calibri" w:eastAsia="PMingLiU" w:hAnsi="Calibri"/>
          <w:i/>
        </w:rPr>
        <w:t>年期註冊或合約可提供的訓練折讓</w:t>
      </w:r>
      <w:r w:rsidRPr="00B653AB">
        <w:rPr>
          <w:rFonts w:ascii="Calibri" w:eastAsia="PMingLiU" w:hAnsi="Calibri"/>
          <w:i/>
        </w:rPr>
        <w:t xml:space="preserve"> (</w:t>
      </w:r>
      <w:r w:rsidRPr="00B653AB">
        <w:rPr>
          <w:rFonts w:ascii="Calibri" w:eastAsia="PMingLiU" w:hAnsi="Calibri"/>
          <w:i/>
        </w:rPr>
        <w:t>如需詳細資訊，請參閱以下內容</w:t>
      </w:r>
      <w:r w:rsidRPr="00B653AB">
        <w:rPr>
          <w:rFonts w:ascii="Calibri" w:eastAsia="PMingLiU" w:hAnsi="Calibri"/>
          <w:i/>
        </w:rPr>
        <w:t>)</w:t>
      </w:r>
      <w:r w:rsidRPr="00B653AB">
        <w:rPr>
          <w:rFonts w:ascii="Calibri" w:eastAsia="PMingLiU" w:hAnsi="Calibri"/>
          <w:i/>
        </w:rPr>
        <w:t>。</w:t>
      </w:r>
    </w:p>
    <w:p w14:paraId="04203F94" w14:textId="77777777" w:rsidR="004D0FC1" w:rsidRPr="00B653AB" w:rsidRDefault="004D0FC1" w:rsidP="004D0FC1">
      <w:pPr>
        <w:pStyle w:val="ProductList-Body"/>
        <w:tabs>
          <w:tab w:val="clear" w:pos="158"/>
          <w:tab w:val="left" w:pos="270"/>
        </w:tabs>
        <w:rPr>
          <w:rFonts w:ascii="Calibri" w:eastAsia="PMingLiU" w:hAnsi="Calibri"/>
        </w:rPr>
      </w:pPr>
      <w:r w:rsidRPr="00B653AB">
        <w:rPr>
          <w:rFonts w:ascii="Calibri" w:eastAsia="PMingLiU" w:hAnsi="Calibri"/>
          <w:i/>
        </w:rPr>
        <w:t>請參閱</w:t>
      </w:r>
      <w:r w:rsidRPr="00B653AB">
        <w:rPr>
          <w:rFonts w:ascii="Calibri" w:eastAsia="PMingLiU" w:hAnsi="Calibri"/>
          <w:i/>
        </w:rPr>
        <w:t xml:space="preserve"> Office System </w:t>
      </w:r>
      <w:r w:rsidRPr="00B653AB">
        <w:rPr>
          <w:rFonts w:ascii="Calibri" w:eastAsia="PMingLiU" w:hAnsi="Calibri"/>
          <w:i/>
        </w:rPr>
        <w:t>應用程式表格</w:t>
      </w:r>
    </w:p>
    <w:p w14:paraId="6433C9EF" w14:textId="77777777" w:rsidR="004D0FC1" w:rsidRPr="00B653AB" w:rsidRDefault="004D0FC1" w:rsidP="004D0FC1">
      <w:pPr>
        <w:pStyle w:val="ProductList-Body"/>
        <w:tabs>
          <w:tab w:val="clear" w:pos="158"/>
          <w:tab w:val="left" w:pos="270"/>
        </w:tabs>
        <w:rPr>
          <w:rFonts w:ascii="Calibri" w:eastAsia="PMingLiU" w:hAnsi="Calibri"/>
        </w:rPr>
      </w:pPr>
      <w:r w:rsidRPr="00B653AB">
        <w:rPr>
          <w:rFonts w:ascii="Calibri" w:eastAsia="PMingLiU" w:hAnsi="Calibri"/>
        </w:rPr>
        <w:t>*</w:t>
      </w:r>
      <w:r w:rsidRPr="00B653AB">
        <w:rPr>
          <w:rFonts w:ascii="Calibri" w:eastAsia="PMingLiU" w:hAnsi="Calibri"/>
          <w:i/>
        </w:rPr>
        <w:t>每個合格註冊或合約的天數。</w:t>
      </w:r>
    </w:p>
    <w:p w14:paraId="31D6C65E" w14:textId="77777777" w:rsidR="004D0FC1" w:rsidRPr="00B653AB" w:rsidRDefault="004D0FC1" w:rsidP="004D0FC1">
      <w:pPr>
        <w:pStyle w:val="ProductList-Body"/>
        <w:rPr>
          <w:rFonts w:ascii="Calibri" w:eastAsia="PMingLiU" w:hAnsi="Calibri"/>
        </w:rPr>
      </w:pPr>
    </w:p>
    <w:p w14:paraId="1784D73F"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並非所有語言皆提供所有課程。</w:t>
      </w:r>
    </w:p>
    <w:p w14:paraId="5E425038"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由</w:t>
      </w:r>
      <w:r w:rsidRPr="00B653AB">
        <w:rPr>
          <w:rFonts w:ascii="Calibri" w:eastAsia="PMingLiU" w:hAnsi="Calibri"/>
        </w:rPr>
        <w:t xml:space="preserve"> Microsoft </w:t>
      </w:r>
      <w:r w:rsidRPr="00B653AB">
        <w:rPr>
          <w:rFonts w:ascii="Calibri" w:eastAsia="PMingLiU" w:hAnsi="Calibri"/>
        </w:rPr>
        <w:t>合作夥伴</w:t>
      </w:r>
      <w:r w:rsidRPr="00B653AB">
        <w:rPr>
          <w:rFonts w:ascii="Calibri" w:eastAsia="PMingLiU" w:hAnsi="Calibri"/>
        </w:rPr>
        <w:t xml:space="preserve"> (Learning Partner) </w:t>
      </w:r>
      <w:r w:rsidRPr="00B653AB">
        <w:rPr>
          <w:rFonts w:ascii="Calibri" w:eastAsia="PMingLiU" w:hAnsi="Calibri"/>
        </w:rPr>
        <w:t>建立之當地原則及使用規定可適用。</w:t>
      </w:r>
    </w:p>
    <w:p w14:paraId="310C675C"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利益經理有能力依</w:t>
      </w:r>
      <w:r w:rsidRPr="00B653AB">
        <w:rPr>
          <w:rFonts w:ascii="Calibri" w:eastAsia="PMingLiU" w:hAnsi="Calibri"/>
        </w:rPr>
        <w:t xml:space="preserve"> Microsoft </w:t>
      </w:r>
      <w:r w:rsidRPr="00B653AB">
        <w:rPr>
          <w:rFonts w:ascii="Calibri" w:eastAsia="PMingLiU" w:hAnsi="Calibri"/>
        </w:rPr>
        <w:t>合作夥伴</w:t>
      </w:r>
      <w:r w:rsidRPr="00B653AB">
        <w:rPr>
          <w:rFonts w:ascii="Calibri" w:eastAsia="PMingLiU" w:hAnsi="Calibri"/>
        </w:rPr>
        <w:t xml:space="preserve"> (Learning Partner) </w:t>
      </w:r>
      <w:r w:rsidRPr="00B653AB">
        <w:rPr>
          <w:rFonts w:ascii="Calibri" w:eastAsia="PMingLiU" w:hAnsi="Calibri"/>
        </w:rPr>
        <w:t>所建立之課程取消日期在已指派的狀態下撤銷訓練券。</w:t>
      </w:r>
    </w:p>
    <w:p w14:paraId="43E6074B"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訓練券未涵蓋之任何課程天數必須由接受訓練的個人支付。</w:t>
      </w:r>
    </w:p>
    <w:p w14:paraId="6AB29E09"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任何超過特別課程所適用天數的訓練券天數將歸回組合的可提供天數，由利益經理重新指派。</w:t>
      </w:r>
    </w:p>
    <w:p w14:paraId="6165BEA5"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以加速格式交付之課程會要求訓練券天數相當於正常課程交付的課程天數。</w:t>
      </w:r>
    </w:p>
    <w:p w14:paraId="174FB80E"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只有針對核准的課程具備合格</w:t>
      </w:r>
      <w:r w:rsidRPr="00B653AB">
        <w:rPr>
          <w:rFonts w:ascii="Calibri" w:eastAsia="PMingLiU" w:hAnsi="Calibri"/>
        </w:rPr>
        <w:t xml:space="preserve"> Microsoft Learning Partner </w:t>
      </w:r>
      <w:r w:rsidRPr="00B653AB">
        <w:rPr>
          <w:rFonts w:ascii="Calibri" w:eastAsia="PMingLiU" w:hAnsi="Calibri"/>
        </w:rPr>
        <w:t>之講師導向式訓練的天數之訓練券是可買回的。自訂的課程</w:t>
      </w:r>
      <w:r w:rsidRPr="00B653AB">
        <w:rPr>
          <w:rFonts w:ascii="Calibri" w:eastAsia="PMingLiU" w:hAnsi="Calibri"/>
        </w:rPr>
        <w:t xml:space="preserve"> (</w:t>
      </w:r>
      <w:r w:rsidRPr="00B653AB">
        <w:rPr>
          <w:rFonts w:ascii="Calibri" w:eastAsia="PMingLiU" w:hAnsi="Calibri"/>
        </w:rPr>
        <w:t>加速交付之核准課程或僅從核准課程編譯而來之自訂課程除外</w:t>
      </w:r>
      <w:r w:rsidRPr="00B653AB">
        <w:rPr>
          <w:rFonts w:ascii="Calibri" w:eastAsia="PMingLiU" w:hAnsi="Calibri"/>
        </w:rPr>
        <w:t xml:space="preserve">) </w:t>
      </w:r>
      <w:r w:rsidRPr="00B653AB">
        <w:rPr>
          <w:rFonts w:ascii="Calibri" w:eastAsia="PMingLiU" w:hAnsi="Calibri"/>
        </w:rPr>
        <w:t>不具備該等訓練券的範圍資格。如需有關核准之課程的詳細資訊，請參閱</w:t>
      </w:r>
      <w:r w:rsidRPr="00B653AB">
        <w:rPr>
          <w:rFonts w:ascii="Calibri" w:eastAsia="PMingLiU" w:hAnsi="Calibri"/>
        </w:rPr>
        <w:t xml:space="preserve"> </w:t>
      </w:r>
      <w:hyperlink r:id="rId68" w:history="1">
        <w:r w:rsidRPr="00B653AB">
          <w:rPr>
            <w:rStyle w:val="Hyperlink"/>
            <w:rFonts w:ascii="Calibri" w:eastAsia="PMingLiU" w:hAnsi="Calibri"/>
          </w:rPr>
          <w:t>http://www.microsoft.com/learning/sa/training.mspx</w:t>
        </w:r>
      </w:hyperlink>
      <w:r w:rsidRPr="00B653AB">
        <w:rPr>
          <w:rFonts w:ascii="Calibri" w:eastAsia="PMingLiU" w:hAnsi="Calibri"/>
        </w:rPr>
        <w:t>。</w:t>
      </w:r>
    </w:p>
    <w:p w14:paraId="6854AB14"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訓練券無法用來涵蓋客戶未顯示於保留課程之任何相關費用。所有與「未顯示」相關之費用均屬客戶之責任。</w:t>
      </w:r>
    </w:p>
    <w:p w14:paraId="13340EBC"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訓練券僅得由客戶核准之個人買回進行使用。</w:t>
      </w:r>
    </w:p>
    <w:p w14:paraId="4F260E6C"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訓練券不得變換為現金、貨幣或其他有價的報酬。</w:t>
      </w:r>
    </w:p>
    <w:p w14:paraId="0204340F"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訓練券必須於</w:t>
      </w:r>
      <w:r w:rsidRPr="00B653AB">
        <w:rPr>
          <w:rFonts w:ascii="Calibri" w:eastAsia="PMingLiU" w:hAnsi="Calibri"/>
        </w:rPr>
        <w:t xml:space="preserve"> SA </w:t>
      </w:r>
      <w:r w:rsidRPr="00B653AB">
        <w:rPr>
          <w:rFonts w:ascii="Calibri" w:eastAsia="PMingLiU" w:hAnsi="Calibri"/>
        </w:rPr>
        <w:t>範圍期間指定。</w:t>
      </w:r>
    </w:p>
    <w:p w14:paraId="764DC95C"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訓練券將自訓練券指定日期開始起算</w:t>
      </w:r>
      <w:r w:rsidRPr="00B653AB">
        <w:rPr>
          <w:rFonts w:ascii="Calibri" w:eastAsia="PMingLiU" w:hAnsi="Calibri"/>
        </w:rPr>
        <w:t xml:space="preserve"> 180 </w:t>
      </w:r>
      <w:r w:rsidRPr="00B653AB">
        <w:rPr>
          <w:rFonts w:ascii="Calibri" w:eastAsia="PMingLiU" w:hAnsi="Calibri"/>
        </w:rPr>
        <w:t>日屆滿，其與</w:t>
      </w:r>
      <w:r w:rsidRPr="00B653AB">
        <w:rPr>
          <w:rFonts w:ascii="Calibri" w:eastAsia="PMingLiU" w:hAnsi="Calibri"/>
        </w:rPr>
        <w:t xml:space="preserve"> SA </w:t>
      </w:r>
      <w:r w:rsidRPr="00B653AB">
        <w:rPr>
          <w:rFonts w:ascii="Calibri" w:eastAsia="PMingLiU" w:hAnsi="Calibri"/>
        </w:rPr>
        <w:t>範圍之屆滿係獨立計算。所有服務必須於訓練券屆滿之前交付</w:t>
      </w:r>
      <w:r w:rsidRPr="00B653AB">
        <w:rPr>
          <w:rFonts w:ascii="Calibri" w:eastAsia="PMingLiU" w:hAnsi="Calibri"/>
        </w:rPr>
        <w:t xml:space="preserve"> (</w:t>
      </w:r>
      <w:r w:rsidRPr="00B653AB">
        <w:rPr>
          <w:rFonts w:ascii="Calibri" w:eastAsia="PMingLiU" w:hAnsi="Calibri"/>
        </w:rPr>
        <w:t>提供訓練，並買回訓練券</w:t>
      </w:r>
      <w:r w:rsidRPr="00B653AB">
        <w:rPr>
          <w:rFonts w:ascii="Calibri" w:eastAsia="PMingLiU" w:hAnsi="Calibri"/>
        </w:rPr>
        <w:t>)</w:t>
      </w:r>
      <w:r w:rsidRPr="00B653AB">
        <w:rPr>
          <w:rFonts w:ascii="Calibri" w:eastAsia="PMingLiU" w:hAnsi="Calibri"/>
        </w:rPr>
        <w:t>。在</w:t>
      </w:r>
      <w:r w:rsidRPr="00B653AB">
        <w:rPr>
          <w:rFonts w:ascii="Calibri" w:eastAsia="PMingLiU" w:hAnsi="Calibri"/>
        </w:rPr>
        <w:t xml:space="preserve"> SA </w:t>
      </w:r>
      <w:r w:rsidRPr="00B653AB">
        <w:rPr>
          <w:rFonts w:ascii="Calibri" w:eastAsia="PMingLiU" w:hAnsi="Calibri"/>
        </w:rPr>
        <w:t>範圍屆滿之前即屆滿的訓練券將歸回訓練券組合的可提供天數。</w:t>
      </w:r>
    </w:p>
    <w:p w14:paraId="2132CB2F"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除了示範課程以外，一個訓練券天數等於一個訓練課程日。若為示範課程，則一個訓練券天數等於一堂示範課程。</w:t>
      </w:r>
    </w:p>
    <w:p w14:paraId="34A97EC0"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客戶在買回訓練券時，必須一次兌換四堂以上的示範課程</w:t>
      </w:r>
    </w:p>
    <w:p w14:paraId="657059D3"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與用來兌換其他訓練課程的訓練券不同，用來兌換示範課程的訓練券並未限定特定個人使用。</w:t>
      </w:r>
    </w:p>
    <w:p w14:paraId="2232D7D5"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訓練券一次得用來保留僅具備一個合格之</w:t>
      </w:r>
      <w:r w:rsidRPr="00B653AB">
        <w:rPr>
          <w:rFonts w:ascii="Calibri" w:eastAsia="PMingLiU" w:hAnsi="Calibri"/>
        </w:rPr>
        <w:t xml:space="preserve"> Microsoft Learning Partner </w:t>
      </w:r>
      <w:r w:rsidRPr="00B653AB">
        <w:rPr>
          <w:rFonts w:ascii="Calibri" w:eastAsia="PMingLiU" w:hAnsi="Calibri"/>
        </w:rPr>
        <w:t>的課程。</w:t>
      </w:r>
    </w:p>
    <w:p w14:paraId="138EDA9A"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 xml:space="preserve">Microsoft </w:t>
      </w:r>
      <w:r w:rsidRPr="00B653AB">
        <w:rPr>
          <w:rFonts w:ascii="Calibri" w:eastAsia="PMingLiU" w:hAnsi="Calibri"/>
        </w:rPr>
        <w:t>合作夥伴</w:t>
      </w:r>
      <w:r w:rsidRPr="00B653AB">
        <w:rPr>
          <w:rFonts w:ascii="Calibri" w:eastAsia="PMingLiU" w:hAnsi="Calibri"/>
        </w:rPr>
        <w:t xml:space="preserve"> (Learning Partner) </w:t>
      </w:r>
      <w:r w:rsidRPr="00B653AB">
        <w:rPr>
          <w:rFonts w:ascii="Calibri" w:eastAsia="PMingLiU" w:hAnsi="Calibri"/>
        </w:rPr>
        <w:t>會根據當地的取消原則，保留取消課程的權利。</w:t>
      </w:r>
    </w:p>
    <w:p w14:paraId="6A64FFB6"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只有參與</w:t>
      </w:r>
      <w:r w:rsidRPr="00B653AB">
        <w:rPr>
          <w:rFonts w:ascii="Calibri" w:eastAsia="PMingLiU" w:hAnsi="Calibri"/>
        </w:rPr>
        <w:t xml:space="preserve"> Microsoft Learning Partner </w:t>
      </w:r>
      <w:r w:rsidRPr="00B653AB">
        <w:rPr>
          <w:rFonts w:ascii="Calibri" w:eastAsia="PMingLiU" w:hAnsi="Calibri"/>
        </w:rPr>
        <w:t>的訓練券才有效。該些訓練券適用於全球任何合格之</w:t>
      </w:r>
      <w:r w:rsidRPr="00B653AB">
        <w:rPr>
          <w:rFonts w:ascii="Calibri" w:eastAsia="PMingLiU" w:hAnsi="Calibri"/>
        </w:rPr>
        <w:t xml:space="preserve"> Microsoft Learning Partner</w:t>
      </w:r>
      <w:r w:rsidRPr="00B653AB">
        <w:rPr>
          <w:rFonts w:ascii="Calibri" w:eastAsia="PMingLiU" w:hAnsi="Calibri"/>
        </w:rPr>
        <w:t>。</w:t>
      </w:r>
    </w:p>
    <w:p w14:paraId="3FB2EB0B"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客戶若要使用訓練券來支付課程，必須在課程結束之前，將其要套用於課程之訓練券相關資訊提供給</w:t>
      </w:r>
      <w:r w:rsidRPr="00B653AB">
        <w:rPr>
          <w:rFonts w:ascii="Calibri" w:eastAsia="PMingLiU" w:hAnsi="Calibri"/>
        </w:rPr>
        <w:t xml:space="preserve"> Microsoft </w:t>
      </w:r>
      <w:r w:rsidRPr="00B653AB">
        <w:rPr>
          <w:rFonts w:ascii="Calibri" w:eastAsia="PMingLiU" w:hAnsi="Calibri"/>
        </w:rPr>
        <w:t>合作夥伴</w:t>
      </w:r>
      <w:r w:rsidRPr="00B653AB">
        <w:rPr>
          <w:rFonts w:ascii="Calibri" w:eastAsia="PMingLiU" w:hAnsi="Calibri"/>
        </w:rPr>
        <w:t xml:space="preserve"> (Learning Partner)</w:t>
      </w:r>
      <w:r w:rsidRPr="00B653AB">
        <w:rPr>
          <w:rFonts w:ascii="Calibri" w:eastAsia="PMingLiU" w:hAnsi="Calibri"/>
        </w:rPr>
        <w:t>。</w:t>
      </w:r>
    </w:p>
    <w:p w14:paraId="4DEFDD7C"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 xml:space="preserve">Microsoft </w:t>
      </w:r>
      <w:r w:rsidRPr="00B653AB">
        <w:rPr>
          <w:rFonts w:ascii="Calibri" w:eastAsia="PMingLiU" w:hAnsi="Calibri"/>
        </w:rPr>
        <w:t>對遺失、遭竊、不合適或誤用之訓練券並不負任何責任。</w:t>
      </w:r>
    </w:p>
    <w:p w14:paraId="0610CBBF"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在允許的情況下，因為退貨及其他付款調整而降低已取得</w:t>
      </w:r>
      <w:r w:rsidRPr="00B653AB">
        <w:rPr>
          <w:rFonts w:ascii="Calibri" w:eastAsia="PMingLiU" w:hAnsi="Calibri"/>
        </w:rPr>
        <w:t xml:space="preserve"> SA </w:t>
      </w:r>
      <w:r w:rsidRPr="00B653AB">
        <w:rPr>
          <w:rFonts w:ascii="Calibri" w:eastAsia="PMingLiU" w:hAnsi="Calibri"/>
        </w:rPr>
        <w:t>之合格使用權的數目，可能會降低客戶之訓練券服務等級資格。</w:t>
      </w:r>
    </w:p>
    <w:p w14:paraId="4D650EDD"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訓練券僅得由符合取得利益資格之客戶買回。</w:t>
      </w:r>
    </w:p>
    <w:p w14:paraId="38F82221"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依訓練券提供之服務係依客戶與合格之提供者間所訂定之合約而提供；</w:t>
      </w:r>
      <w:r w:rsidRPr="00B653AB">
        <w:rPr>
          <w:rFonts w:ascii="Calibri" w:eastAsia="PMingLiU" w:hAnsi="Calibri"/>
        </w:rPr>
        <w:t xml:space="preserve">Microsoft </w:t>
      </w:r>
      <w:r w:rsidRPr="00B653AB">
        <w:rPr>
          <w:rFonts w:ascii="Calibri" w:eastAsia="PMingLiU" w:hAnsi="Calibri"/>
        </w:rPr>
        <w:t>對任何與服務相關之部分合格之提供者的工作或錯誤並不負任何責任</w:t>
      </w:r>
      <w:r w:rsidR="007A11E5" w:rsidRPr="00B653AB">
        <w:rPr>
          <w:rFonts w:ascii="Calibri" w:eastAsia="PMingLiU" w:hAnsi="Calibri"/>
        </w:rPr>
        <w:t>。</w:t>
      </w:r>
    </w:p>
    <w:p w14:paraId="224230C5" w14:textId="77777777" w:rsidR="004D0FC1" w:rsidRPr="00B653AB" w:rsidRDefault="004D0FC1" w:rsidP="004D0FC1">
      <w:pPr>
        <w:pStyle w:val="ProductList-Body"/>
        <w:numPr>
          <w:ilvl w:val="0"/>
          <w:numId w:val="20"/>
        </w:numPr>
        <w:ind w:left="450" w:hanging="270"/>
        <w:rPr>
          <w:rFonts w:ascii="Calibri" w:eastAsia="PMingLiU" w:hAnsi="Calibri"/>
        </w:rPr>
      </w:pPr>
      <w:r w:rsidRPr="00B653AB">
        <w:rPr>
          <w:rFonts w:ascii="Calibri" w:eastAsia="PMingLiU" w:hAnsi="Calibri"/>
        </w:rPr>
        <w:t>上表顯示根據完整的</w:t>
      </w:r>
      <w:r w:rsidRPr="00B653AB">
        <w:rPr>
          <w:rFonts w:ascii="Calibri" w:eastAsia="PMingLiU" w:hAnsi="Calibri"/>
        </w:rPr>
        <w:t xml:space="preserve"> 3 </w:t>
      </w:r>
      <w:r w:rsidRPr="00B653AB">
        <w:rPr>
          <w:rFonts w:ascii="Calibri" w:eastAsia="PMingLiU" w:hAnsi="Calibri"/>
        </w:rPr>
        <w:t>年期註冊或合約可提供之訓練折讓。訂購一年期</w:t>
      </w:r>
      <w:r w:rsidRPr="00B653AB">
        <w:rPr>
          <w:rFonts w:ascii="Calibri" w:eastAsia="PMingLiU" w:hAnsi="Calibri"/>
        </w:rPr>
        <w:t xml:space="preserve"> SA </w:t>
      </w:r>
      <w:r w:rsidRPr="00B653AB">
        <w:rPr>
          <w:rFonts w:ascii="Calibri" w:eastAsia="PMingLiU" w:hAnsi="Calibri"/>
        </w:rPr>
        <w:t>範圍之客戶將取得三分之一所陳述之訓練折讓。訂購兩年期</w:t>
      </w:r>
      <w:r w:rsidRPr="00B653AB">
        <w:rPr>
          <w:rFonts w:ascii="Calibri" w:eastAsia="PMingLiU" w:hAnsi="Calibri"/>
        </w:rPr>
        <w:t xml:space="preserve"> SA </w:t>
      </w:r>
      <w:r w:rsidRPr="00B653AB">
        <w:rPr>
          <w:rFonts w:ascii="Calibri" w:eastAsia="PMingLiU" w:hAnsi="Calibri"/>
        </w:rPr>
        <w:t>範圍之客戶將取得三分之二所陳述之訓練折讓。</w:t>
      </w:r>
    </w:p>
    <w:p w14:paraId="6055B4CE" w14:textId="77777777" w:rsidR="004D0FC1" w:rsidRPr="00B653AB" w:rsidRDefault="004D0FC1" w:rsidP="004D0FC1">
      <w:pPr>
        <w:pStyle w:val="ProductList-Body"/>
        <w:rPr>
          <w:rFonts w:ascii="Calibri" w:eastAsia="PMingLiU" w:hAnsi="Calibri"/>
        </w:rPr>
      </w:pPr>
    </w:p>
    <w:p w14:paraId="5306285D" w14:textId="77777777" w:rsidR="004D0FC1" w:rsidRPr="00B653AB" w:rsidRDefault="004D0FC1" w:rsidP="004D0FC1">
      <w:pPr>
        <w:pStyle w:val="ProductList-SubSubSectionHeading"/>
        <w:outlineLvl w:val="2"/>
        <w:rPr>
          <w:rFonts w:ascii="Calibri" w:eastAsia="PMingLiU" w:hAnsi="Calibri"/>
        </w:rPr>
      </w:pPr>
      <w:bookmarkStart w:id="1571" w:name="_Toc379797446"/>
      <w:bookmarkStart w:id="1572" w:name="_Toc380513482"/>
      <w:bookmarkStart w:id="1573" w:name="_Toc380655532"/>
      <w:bookmarkStart w:id="1574" w:name="_Toc420360733"/>
      <w:r w:rsidRPr="00B653AB">
        <w:rPr>
          <w:rFonts w:ascii="Calibri" w:eastAsia="PMingLiU" w:hAnsi="Calibri"/>
          <w:b/>
          <w:color w:val="00188F"/>
        </w:rPr>
        <w:t>E-Learning</w:t>
      </w:r>
      <w:bookmarkEnd w:id="1571"/>
      <w:bookmarkEnd w:id="1572"/>
      <w:bookmarkEnd w:id="1573"/>
      <w:bookmarkEnd w:id="1574"/>
    </w:p>
    <w:p w14:paraId="2E475659" w14:textId="77777777" w:rsidR="004D0FC1" w:rsidRPr="00B653AB" w:rsidRDefault="004D0FC1" w:rsidP="004D0FC1">
      <w:pPr>
        <w:pStyle w:val="ProductList-Body"/>
        <w:rPr>
          <w:rFonts w:ascii="Calibri" w:eastAsia="PMingLiU" w:hAnsi="Calibri"/>
        </w:rPr>
      </w:pPr>
      <w:r w:rsidRPr="00B653AB">
        <w:rPr>
          <w:rFonts w:ascii="Calibri" w:eastAsia="PMingLiU" w:hAnsi="Calibri"/>
        </w:rPr>
        <w:t>此利益會因應用程式、系統及伺服器而異。合格客戶每個合格之註冊</w:t>
      </w:r>
      <w:r w:rsidRPr="00B653AB">
        <w:rPr>
          <w:rFonts w:ascii="Calibri" w:eastAsia="PMingLiU" w:hAnsi="Calibri"/>
        </w:rPr>
        <w:t>/</w:t>
      </w:r>
      <w:r w:rsidRPr="00B653AB">
        <w:rPr>
          <w:rFonts w:ascii="Calibri" w:eastAsia="PMingLiU" w:hAnsi="Calibri"/>
        </w:rPr>
        <w:t>合約將取得一個存取代碼</w:t>
      </w:r>
      <w:r w:rsidRPr="00B653AB">
        <w:rPr>
          <w:rFonts w:ascii="Calibri" w:eastAsia="PMingLiU" w:hAnsi="Calibri"/>
        </w:rPr>
        <w:t xml:space="preserve"> (</w:t>
      </w:r>
      <w:r w:rsidRPr="00B653AB">
        <w:rPr>
          <w:rFonts w:ascii="Calibri" w:eastAsia="PMingLiU" w:hAnsi="Calibri"/>
        </w:rPr>
        <w:t>應用程式、系統及伺服器專用</w:t>
      </w:r>
      <w:r w:rsidRPr="00B653AB">
        <w:rPr>
          <w:rFonts w:ascii="Calibri" w:eastAsia="PMingLiU" w:hAnsi="Calibri"/>
        </w:rPr>
        <w:t>)</w:t>
      </w:r>
      <w:r w:rsidRPr="00B653AB">
        <w:rPr>
          <w:rFonts w:ascii="Calibri" w:eastAsia="PMingLiU" w:hAnsi="Calibri"/>
        </w:rPr>
        <w:t>。客戶也可以從</w:t>
      </w:r>
      <w:r w:rsidRPr="00B653AB">
        <w:rPr>
          <w:rFonts w:ascii="Calibri" w:eastAsia="PMingLiU" w:hAnsi="Calibri"/>
        </w:rPr>
        <w:t xml:space="preserve"> VLSC </w:t>
      </w:r>
      <w:r w:rsidRPr="00B653AB">
        <w:rPr>
          <w:rFonts w:ascii="Calibri" w:eastAsia="PMingLiU" w:hAnsi="Calibri"/>
        </w:rPr>
        <w:t>下載</w:t>
      </w:r>
      <w:r w:rsidRPr="00B653AB">
        <w:rPr>
          <w:rFonts w:ascii="Calibri" w:eastAsia="PMingLiU" w:hAnsi="Calibri"/>
        </w:rPr>
        <w:t xml:space="preserve"> SCORM </w:t>
      </w:r>
      <w:r w:rsidRPr="00B653AB">
        <w:rPr>
          <w:rFonts w:ascii="Calibri" w:eastAsia="PMingLiU" w:hAnsi="Calibri"/>
        </w:rPr>
        <w:t>相符、僅含內容之</w:t>
      </w:r>
      <w:r w:rsidRPr="00B653AB">
        <w:rPr>
          <w:rFonts w:ascii="Calibri" w:eastAsia="PMingLiU" w:hAnsi="Calibri"/>
        </w:rPr>
        <w:t xml:space="preserve"> E-learning </w:t>
      </w:r>
      <w:r w:rsidRPr="00B653AB">
        <w:rPr>
          <w:rFonts w:ascii="Calibri" w:eastAsia="PMingLiU" w:hAnsi="Calibri"/>
        </w:rPr>
        <w:t>檔案</w:t>
      </w:r>
      <w:r w:rsidRPr="00B653AB">
        <w:rPr>
          <w:rFonts w:ascii="Calibri" w:eastAsia="PMingLiU" w:hAnsi="Calibri"/>
        </w:rPr>
        <w:t xml:space="preserve"> (</w:t>
      </w:r>
      <w:r w:rsidRPr="00B653AB">
        <w:rPr>
          <w:rFonts w:ascii="Calibri" w:eastAsia="PMingLiU" w:hAnsi="Calibri"/>
        </w:rPr>
        <w:t>選取應用程式及系統專用</w:t>
      </w:r>
      <w:r w:rsidRPr="00B653AB">
        <w:rPr>
          <w:rFonts w:ascii="Calibri" w:eastAsia="PMingLiU" w:hAnsi="Calibri"/>
        </w:rPr>
        <w:t>)</w:t>
      </w:r>
      <w:r w:rsidRPr="00B653AB">
        <w:rPr>
          <w:rFonts w:ascii="Calibri" w:eastAsia="PMingLiU" w:hAnsi="Calibri"/>
        </w:rPr>
        <w:t>，供匯入客戶之</w:t>
      </w:r>
      <w:r w:rsidRPr="00B653AB">
        <w:rPr>
          <w:rFonts w:ascii="Calibri" w:eastAsia="PMingLiU" w:hAnsi="Calibri"/>
        </w:rPr>
        <w:t xml:space="preserve"> Learning Management System (LMS)</w:t>
      </w:r>
      <w:r w:rsidRPr="00B653AB">
        <w:rPr>
          <w:rFonts w:ascii="Calibri" w:eastAsia="PMingLiU" w:hAnsi="Calibri"/>
        </w:rPr>
        <w:t>。從</w:t>
      </w:r>
      <w:r w:rsidRPr="00B653AB">
        <w:rPr>
          <w:rFonts w:ascii="Calibri" w:eastAsia="PMingLiU" w:hAnsi="Calibri"/>
        </w:rPr>
        <w:t xml:space="preserve"> VLSC </w:t>
      </w:r>
      <w:r w:rsidRPr="00B653AB">
        <w:rPr>
          <w:rFonts w:ascii="Calibri" w:eastAsia="PMingLiU" w:hAnsi="Calibri"/>
        </w:rPr>
        <w:t>下載檔案不需要存取代碼。</w:t>
      </w:r>
      <w:r w:rsidRPr="00B653AB">
        <w:rPr>
          <w:rFonts w:ascii="Calibri" w:eastAsia="PMingLiU" w:hAnsi="Calibri"/>
        </w:rPr>
        <w:t xml:space="preserve">MPSA </w:t>
      </w:r>
      <w:r w:rsidRPr="00B653AB">
        <w:rPr>
          <w:rFonts w:ascii="Calibri" w:eastAsia="PMingLiU" w:hAnsi="Calibri"/>
        </w:rPr>
        <w:t>客戶透過</w:t>
      </w:r>
      <w:r w:rsidRPr="00B653AB">
        <w:rPr>
          <w:rFonts w:ascii="Calibri" w:eastAsia="PMingLiU" w:hAnsi="Calibri"/>
        </w:rPr>
        <w:t xml:space="preserve"> Microsoft </w:t>
      </w:r>
      <w:r w:rsidRPr="00B653AB">
        <w:rPr>
          <w:rFonts w:ascii="Calibri" w:eastAsia="PMingLiU" w:hAnsi="Calibri"/>
        </w:rPr>
        <w:t>大量授權中心</w:t>
      </w:r>
      <w:r w:rsidRPr="00B653AB">
        <w:rPr>
          <w:rFonts w:ascii="Calibri" w:eastAsia="PMingLiU" w:hAnsi="Calibri"/>
        </w:rPr>
        <w:t xml:space="preserve"> (MVLC) </w:t>
      </w:r>
      <w:r w:rsidRPr="00B653AB">
        <w:rPr>
          <w:rFonts w:ascii="Calibri" w:eastAsia="PMingLiU" w:hAnsi="Calibri"/>
        </w:rPr>
        <w:t>下載檔案。</w:t>
      </w:r>
      <w:r w:rsidRPr="00B653AB">
        <w:rPr>
          <w:rFonts w:ascii="Calibri" w:eastAsia="PMingLiU" w:hAnsi="Calibri"/>
        </w:rPr>
        <w:t xml:space="preserve">Enterprise </w:t>
      </w:r>
      <w:r w:rsidRPr="00B653AB">
        <w:rPr>
          <w:rFonts w:ascii="Calibri" w:eastAsia="PMingLiU" w:hAnsi="Calibri"/>
        </w:rPr>
        <w:t>合約及</w:t>
      </w:r>
      <w:r w:rsidRPr="00B653AB">
        <w:rPr>
          <w:rFonts w:ascii="Calibri" w:eastAsia="PMingLiU" w:hAnsi="Calibri"/>
        </w:rPr>
        <w:t xml:space="preserve"> Select Plus </w:t>
      </w:r>
      <w:r w:rsidRPr="00B653AB">
        <w:rPr>
          <w:rFonts w:ascii="Calibri" w:eastAsia="PMingLiU" w:hAnsi="Calibri"/>
        </w:rPr>
        <w:t>客戶得透過下載或</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相符內容</w:t>
      </w:r>
      <w:r w:rsidRPr="00B653AB">
        <w:rPr>
          <w:rFonts w:ascii="Calibri" w:eastAsia="PMingLiU" w:hAnsi="Calibri"/>
        </w:rPr>
        <w:t xml:space="preserve"> (</w:t>
      </w:r>
      <w:r w:rsidRPr="00B653AB">
        <w:rPr>
          <w:rFonts w:ascii="Calibri" w:eastAsia="PMingLiU" w:hAnsi="Calibri"/>
        </w:rPr>
        <w:t>應用程式和系統專用</w:t>
      </w:r>
      <w:r w:rsidRPr="00B653AB">
        <w:rPr>
          <w:rFonts w:ascii="Calibri" w:eastAsia="PMingLiU" w:hAnsi="Calibri"/>
        </w:rPr>
        <w:t>)</w:t>
      </w:r>
      <w:r w:rsidRPr="00B653AB">
        <w:rPr>
          <w:rFonts w:ascii="Calibri" w:eastAsia="PMingLiU" w:hAnsi="Calibri"/>
        </w:rPr>
        <w:t>，而</w:t>
      </w:r>
      <w:r w:rsidRPr="00B653AB">
        <w:rPr>
          <w:rFonts w:ascii="Calibri" w:eastAsia="PMingLiU" w:hAnsi="Calibri"/>
        </w:rPr>
        <w:t xml:space="preserve"> Open </w:t>
      </w:r>
      <w:r w:rsidRPr="00B653AB">
        <w:rPr>
          <w:rFonts w:ascii="Calibri" w:eastAsia="PMingLiU" w:hAnsi="Calibri"/>
        </w:rPr>
        <w:t>及</w:t>
      </w:r>
      <w:r w:rsidRPr="00B653AB">
        <w:rPr>
          <w:rFonts w:ascii="Calibri" w:eastAsia="PMingLiU" w:hAnsi="Calibri"/>
        </w:rPr>
        <w:t xml:space="preserve"> Open Value </w:t>
      </w:r>
      <w:r w:rsidRPr="00B653AB">
        <w:rPr>
          <w:rFonts w:ascii="Calibri" w:eastAsia="PMingLiU" w:hAnsi="Calibri"/>
        </w:rPr>
        <w:t>客戶僅得透過</w:t>
      </w:r>
      <w:r w:rsidRPr="00B653AB">
        <w:rPr>
          <w:rFonts w:ascii="Calibri" w:eastAsia="PMingLiU" w:hAnsi="Calibri"/>
        </w:rPr>
        <w:t xml:space="preserve"> DVD </w:t>
      </w:r>
      <w:r w:rsidRPr="00B653AB">
        <w:rPr>
          <w:rFonts w:ascii="Calibri" w:eastAsia="PMingLiU" w:hAnsi="Calibri"/>
        </w:rPr>
        <w:t>取得</w:t>
      </w:r>
      <w:r w:rsidRPr="00B653AB">
        <w:rPr>
          <w:rFonts w:ascii="Calibri" w:eastAsia="PMingLiU" w:hAnsi="Calibri"/>
        </w:rPr>
        <w:t xml:space="preserve"> SCORM </w:t>
      </w:r>
      <w:r w:rsidRPr="00B653AB">
        <w:rPr>
          <w:rFonts w:ascii="Calibri" w:eastAsia="PMingLiU" w:hAnsi="Calibri"/>
        </w:rPr>
        <w:t>相符的內容</w:t>
      </w:r>
      <w:r w:rsidRPr="00B653AB">
        <w:rPr>
          <w:rFonts w:ascii="Calibri" w:eastAsia="PMingLiU" w:hAnsi="Calibri"/>
        </w:rPr>
        <w:t xml:space="preserve"> (</w:t>
      </w:r>
      <w:r w:rsidRPr="00B653AB">
        <w:rPr>
          <w:rFonts w:ascii="Calibri" w:eastAsia="PMingLiU" w:hAnsi="Calibri"/>
        </w:rPr>
        <w:t>應用程式和系統專用</w:t>
      </w:r>
      <w:r w:rsidRPr="00B653AB">
        <w:rPr>
          <w:rFonts w:ascii="Calibri" w:eastAsia="PMingLiU" w:hAnsi="Calibri"/>
        </w:rPr>
        <w:t>)</w:t>
      </w:r>
      <w:r w:rsidRPr="00B653AB">
        <w:rPr>
          <w:rFonts w:ascii="Calibri" w:eastAsia="PMingLiU" w:hAnsi="Calibri"/>
        </w:rPr>
        <w:t>。</w:t>
      </w:r>
    </w:p>
    <w:p w14:paraId="01C850A7" w14:textId="77777777" w:rsidR="004D0FC1" w:rsidRPr="00B653AB" w:rsidRDefault="004D0FC1" w:rsidP="004D0FC1">
      <w:pPr>
        <w:pStyle w:val="ProductList-Body"/>
        <w:rPr>
          <w:rFonts w:ascii="Calibri" w:eastAsia="PMingLiU" w:hAnsi="Calibri"/>
        </w:rPr>
      </w:pPr>
    </w:p>
    <w:p w14:paraId="7CCAD29B"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客戶得使用</w:t>
      </w:r>
      <w:r w:rsidRPr="00B653AB">
        <w:rPr>
          <w:rFonts w:ascii="Calibri" w:eastAsia="PMingLiU" w:hAnsi="Calibri"/>
        </w:rPr>
        <w:t xml:space="preserve"> E-Learning </w:t>
      </w:r>
      <w:r w:rsidRPr="00B653AB">
        <w:rPr>
          <w:rFonts w:ascii="Calibri" w:eastAsia="PMingLiU" w:hAnsi="Calibri"/>
        </w:rPr>
        <w:t>訓練之最高使用者數目會等於客戶已參加</w:t>
      </w:r>
      <w:r w:rsidRPr="00B653AB">
        <w:rPr>
          <w:rFonts w:ascii="Calibri" w:eastAsia="PMingLiU" w:hAnsi="Calibri"/>
        </w:rPr>
        <w:t xml:space="preserve"> SA </w:t>
      </w:r>
      <w:r w:rsidRPr="00B653AB">
        <w:rPr>
          <w:rFonts w:ascii="Calibri" w:eastAsia="PMingLiU" w:hAnsi="Calibri"/>
        </w:rPr>
        <w:t>之合格產品的授權拷貝數目。客戶必須為每個合格使用權指定一個使用者。存取權無法從某一使用者移轉予另一個使用者。</w:t>
      </w:r>
    </w:p>
    <w:p w14:paraId="0BFE9081" w14:textId="77777777" w:rsidR="004D0FC1" w:rsidRPr="00B653AB" w:rsidRDefault="004D0FC1" w:rsidP="004D0FC1">
      <w:pPr>
        <w:pStyle w:val="ProductList-Body"/>
        <w:rPr>
          <w:rFonts w:ascii="Calibri" w:eastAsia="PMingLiU" w:hAnsi="Calibri"/>
        </w:rPr>
      </w:pPr>
    </w:p>
    <w:p w14:paraId="3FFA6993" w14:textId="77777777" w:rsidR="004D0FC1" w:rsidRPr="00B653AB" w:rsidRDefault="004D0FC1" w:rsidP="004D0FC1">
      <w:pPr>
        <w:pStyle w:val="ProductList-Body"/>
        <w:rPr>
          <w:rFonts w:ascii="Calibri" w:eastAsia="PMingLiU" w:hAnsi="Calibri"/>
        </w:rPr>
      </w:pPr>
      <w:r w:rsidRPr="00B653AB">
        <w:rPr>
          <w:rFonts w:ascii="Calibri" w:eastAsia="PMingLiU" w:hAnsi="Calibri"/>
        </w:rPr>
        <w:t>如果線上選擇方案不夠的話，合格客戶得在地區供應中心訂購</w:t>
      </w:r>
      <w:r w:rsidRPr="00B653AB">
        <w:rPr>
          <w:rFonts w:ascii="Calibri" w:eastAsia="PMingLiU" w:hAnsi="Calibri"/>
        </w:rPr>
        <w:t xml:space="preserve"> E-learning </w:t>
      </w:r>
      <w:r w:rsidRPr="00B653AB">
        <w:rPr>
          <w:rFonts w:ascii="Calibri" w:eastAsia="PMingLiU" w:hAnsi="Calibri"/>
        </w:rPr>
        <w:t>套件。</w:t>
      </w:r>
    </w:p>
    <w:p w14:paraId="04B0F589"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客戶對</w:t>
      </w:r>
      <w:r w:rsidRPr="00B653AB">
        <w:rPr>
          <w:rFonts w:ascii="Calibri" w:eastAsia="PMingLiU" w:hAnsi="Calibri"/>
        </w:rPr>
        <w:t xml:space="preserve"> E-Learning </w:t>
      </w:r>
      <w:r w:rsidRPr="00B653AB">
        <w:rPr>
          <w:rFonts w:ascii="Calibri" w:eastAsia="PMingLiU" w:hAnsi="Calibri"/>
        </w:rPr>
        <w:t>課程之部署及使用係受其授權合約的條款及條件所拘束。</w:t>
      </w:r>
    </w:p>
    <w:p w14:paraId="13C8470A" w14:textId="77777777" w:rsidR="004D0FC1" w:rsidRPr="00B653AB" w:rsidRDefault="004D0FC1" w:rsidP="004D0FC1">
      <w:pPr>
        <w:pStyle w:val="ProductList-Body"/>
        <w:rPr>
          <w:rFonts w:ascii="Calibri" w:eastAsia="PMingLiU" w:hAnsi="Calibri"/>
        </w:rPr>
      </w:pPr>
    </w:p>
    <w:p w14:paraId="0559FBF1" w14:textId="77777777" w:rsidR="004D0FC1" w:rsidRPr="00B653AB" w:rsidRDefault="004D0FC1" w:rsidP="004D0FC1">
      <w:pPr>
        <w:pStyle w:val="ProductList-Body"/>
        <w:rPr>
          <w:rFonts w:ascii="Calibri" w:eastAsia="PMingLiU" w:hAnsi="Calibri"/>
        </w:rPr>
      </w:pPr>
      <w:bookmarkStart w:id="1575" w:name="SA_ELearning"/>
      <w:r w:rsidRPr="00B653AB">
        <w:rPr>
          <w:rFonts w:ascii="Calibri" w:eastAsia="PMingLiU" w:hAnsi="Calibri"/>
          <w:b/>
          <w:color w:val="00188F"/>
        </w:rPr>
        <w:t>E-Learning</w:t>
      </w:r>
      <w:bookmarkEnd w:id="1575"/>
    </w:p>
    <w:p w14:paraId="6822ED98"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具備合格應用程式或系統產品之</w:t>
      </w:r>
      <w:r w:rsidRPr="00B653AB">
        <w:rPr>
          <w:rFonts w:ascii="Calibri" w:eastAsia="PMingLiU" w:hAnsi="Calibri"/>
        </w:rPr>
        <w:t xml:space="preserve"> SA </w:t>
      </w:r>
      <w:r w:rsidRPr="00B653AB">
        <w:rPr>
          <w:rFonts w:ascii="Calibri" w:eastAsia="PMingLiU" w:hAnsi="Calibri"/>
        </w:rPr>
        <w:t>的客戶有資格使用代管的</w:t>
      </w:r>
      <w:r w:rsidRPr="00B653AB">
        <w:rPr>
          <w:rFonts w:ascii="Calibri" w:eastAsia="PMingLiU" w:hAnsi="Calibri"/>
        </w:rPr>
        <w:t xml:space="preserve"> E-Learning </w:t>
      </w:r>
      <w:r w:rsidRPr="00B653AB">
        <w:rPr>
          <w:rFonts w:ascii="Calibri" w:eastAsia="PMingLiU" w:hAnsi="Calibri"/>
        </w:rPr>
        <w:t>課程，以及</w:t>
      </w:r>
      <w:r w:rsidRPr="00B653AB">
        <w:rPr>
          <w:rFonts w:ascii="Calibri" w:eastAsia="PMingLiU" w:hAnsi="Calibri"/>
        </w:rPr>
        <w:t xml:space="preserve"> SCORM </w:t>
      </w:r>
      <w:r w:rsidRPr="00B653AB">
        <w:rPr>
          <w:rFonts w:ascii="Calibri" w:eastAsia="PMingLiU" w:hAnsi="Calibri"/>
        </w:rPr>
        <w:t>相符的內容。具備合格伺服器產品之客戶有資格使用代管的</w:t>
      </w:r>
      <w:r w:rsidRPr="00B653AB">
        <w:rPr>
          <w:rFonts w:ascii="Calibri" w:eastAsia="PMingLiU" w:hAnsi="Calibri"/>
        </w:rPr>
        <w:t xml:space="preserve"> E-Learning </w:t>
      </w:r>
      <w:r w:rsidRPr="00B653AB">
        <w:rPr>
          <w:rFonts w:ascii="Calibri" w:eastAsia="PMingLiU" w:hAnsi="Calibri"/>
        </w:rPr>
        <w:t>伺服器課程，但非</w:t>
      </w:r>
      <w:r w:rsidRPr="00B653AB">
        <w:rPr>
          <w:rFonts w:ascii="Calibri" w:eastAsia="PMingLiU" w:hAnsi="Calibri"/>
        </w:rPr>
        <w:t xml:space="preserve"> SCORM </w:t>
      </w:r>
      <w:r w:rsidRPr="00B653AB">
        <w:rPr>
          <w:rFonts w:ascii="Calibri" w:eastAsia="PMingLiU" w:hAnsi="Calibri"/>
        </w:rPr>
        <w:t>相符的內容。</w:t>
      </w:r>
    </w:p>
    <w:p w14:paraId="1F01BE08" w14:textId="77777777" w:rsidR="004D0FC1" w:rsidRPr="00B653AB" w:rsidRDefault="004D0FC1" w:rsidP="004D0FC1">
      <w:pPr>
        <w:pStyle w:val="ProductList-Body"/>
        <w:rPr>
          <w:rFonts w:ascii="Calibri" w:eastAsia="PMingLiU" w:hAnsi="Calibri"/>
        </w:rPr>
      </w:pPr>
    </w:p>
    <w:p w14:paraId="20E3FC45" w14:textId="77777777" w:rsidR="004D0FC1" w:rsidRPr="00B653AB" w:rsidRDefault="004D0FC1" w:rsidP="004D0FC1">
      <w:pPr>
        <w:pStyle w:val="ProductList-SubSubSectionHeading"/>
        <w:outlineLvl w:val="2"/>
        <w:rPr>
          <w:rFonts w:ascii="Calibri" w:eastAsia="PMingLiU" w:hAnsi="Calibri"/>
        </w:rPr>
      </w:pPr>
      <w:bookmarkStart w:id="1576" w:name="_Toc379797447"/>
      <w:bookmarkStart w:id="1577" w:name="_Toc380513483"/>
      <w:bookmarkStart w:id="1578" w:name="_Toc380655533"/>
      <w:bookmarkStart w:id="1579" w:name="SA_HomeUseProgram"/>
      <w:bookmarkStart w:id="1580" w:name="_Toc420360734"/>
      <w:r w:rsidRPr="00B653AB">
        <w:rPr>
          <w:rFonts w:ascii="Calibri" w:eastAsia="PMingLiU" w:hAnsi="Calibri"/>
          <w:b/>
          <w:color w:val="00188F"/>
        </w:rPr>
        <w:t>家庭使用方案</w:t>
      </w:r>
      <w:bookmarkEnd w:id="1576"/>
      <w:bookmarkEnd w:id="1577"/>
      <w:bookmarkEnd w:id="1578"/>
      <w:bookmarkEnd w:id="1579"/>
      <w:bookmarkEnd w:id="1580"/>
    </w:p>
    <w:p w14:paraId="6551A1DB"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具備合格桌面應用程式產品之有效</w:t>
      </w:r>
      <w:r w:rsidRPr="00B653AB">
        <w:rPr>
          <w:rFonts w:ascii="Calibri" w:eastAsia="PMingLiU" w:hAnsi="Calibri"/>
        </w:rPr>
        <w:t xml:space="preserve"> SA </w:t>
      </w:r>
      <w:r w:rsidRPr="00B653AB">
        <w:rPr>
          <w:rFonts w:ascii="Calibri" w:eastAsia="PMingLiU" w:hAnsi="Calibri"/>
        </w:rPr>
        <w:t>範圍的客戶有資格參加家庭使用方案</w:t>
      </w:r>
      <w:r w:rsidRPr="00B653AB">
        <w:rPr>
          <w:rFonts w:ascii="Calibri" w:eastAsia="PMingLiU" w:hAnsi="Calibri"/>
        </w:rPr>
        <w:t>**</w:t>
      </w:r>
      <w:r w:rsidRPr="00B653AB">
        <w:rPr>
          <w:rFonts w:ascii="Calibri" w:eastAsia="PMingLiU" w:hAnsi="Calibri"/>
        </w:rPr>
        <w:t>，其可讓客戶的員工</w:t>
      </w:r>
      <w:r w:rsidRPr="00B653AB">
        <w:rPr>
          <w:rFonts w:ascii="Calibri" w:eastAsia="PMingLiU" w:hAnsi="Calibri"/>
        </w:rPr>
        <w:t xml:space="preserve"> (</w:t>
      </w:r>
      <w:r w:rsidRPr="00B653AB">
        <w:rPr>
          <w:rFonts w:ascii="Calibri" w:eastAsia="PMingLiU" w:hAnsi="Calibri"/>
        </w:rPr>
        <w:t>其為授權合格應用程式的使用者</w:t>
      </w:r>
      <w:r w:rsidRPr="00B653AB">
        <w:rPr>
          <w:rFonts w:ascii="Calibri" w:eastAsia="PMingLiU" w:hAnsi="Calibri"/>
        </w:rPr>
        <w:t>)</w:t>
      </w:r>
      <w:r w:rsidRPr="00B653AB">
        <w:rPr>
          <w:rFonts w:ascii="Calibri" w:eastAsia="PMingLiU" w:hAnsi="Calibri"/>
        </w:rPr>
        <w:t>，取得對應之家庭使用方案軟體的單一使用權，針對該客戶所取得的適用桌面應用程式的每份使用權，將該軟體至多安裝在兩部裝置</w:t>
      </w:r>
      <w:r w:rsidRPr="00B653AB">
        <w:rPr>
          <w:rFonts w:ascii="Calibri" w:eastAsia="PMingLiU" w:hAnsi="Calibri"/>
        </w:rPr>
        <w:t xml:space="preserve"> (</w:t>
      </w:r>
      <w:r w:rsidRPr="00B653AB">
        <w:rPr>
          <w:rFonts w:ascii="Calibri" w:eastAsia="PMingLiU" w:hAnsi="Calibri"/>
        </w:rPr>
        <w:t>訂購之軟體專用的</w:t>
      </w:r>
      <w:r w:rsidRPr="00B653AB">
        <w:rPr>
          <w:rFonts w:ascii="Calibri" w:eastAsia="PMingLiU" w:hAnsi="Calibri"/>
        </w:rPr>
        <w:t xml:space="preserve"> 2 </w:t>
      </w:r>
      <w:r w:rsidRPr="00B653AB">
        <w:rPr>
          <w:rFonts w:ascii="Calibri" w:eastAsia="PMingLiU" w:hAnsi="Calibri"/>
        </w:rPr>
        <w:t>部電腦或</w:t>
      </w:r>
      <w:r w:rsidRPr="00B653AB">
        <w:rPr>
          <w:rFonts w:ascii="Calibri" w:eastAsia="PMingLiU" w:hAnsi="Calibri"/>
        </w:rPr>
        <w:t xml:space="preserve"> 2 </w:t>
      </w:r>
      <w:r w:rsidRPr="00B653AB">
        <w:rPr>
          <w:rFonts w:ascii="Calibri" w:eastAsia="PMingLiU" w:hAnsi="Calibri"/>
        </w:rPr>
        <w:t>部</w:t>
      </w:r>
      <w:r w:rsidRPr="00B653AB">
        <w:rPr>
          <w:rFonts w:ascii="Calibri" w:eastAsia="PMingLiU" w:hAnsi="Calibri"/>
        </w:rPr>
        <w:t xml:space="preserve"> Mac)</w:t>
      </w:r>
      <w:r w:rsidRPr="00B653AB">
        <w:rPr>
          <w:rFonts w:ascii="Calibri" w:eastAsia="PMingLiU" w:hAnsi="Calibri"/>
        </w:rPr>
        <w:t>。若客戶的員工先從</w:t>
      </w:r>
      <w:r w:rsidRPr="00B653AB">
        <w:rPr>
          <w:rFonts w:ascii="Calibri" w:eastAsia="PMingLiU" w:hAnsi="Calibri"/>
        </w:rPr>
        <w:t xml:space="preserve"> Microsoft </w:t>
      </w:r>
      <w:r w:rsidRPr="00B653AB">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B653AB">
        <w:rPr>
          <w:rFonts w:ascii="Calibri" w:eastAsia="PMingLiU" w:hAnsi="Calibri"/>
        </w:rPr>
        <w:t>*</w:t>
      </w:r>
      <w:r w:rsidRPr="00B653AB">
        <w:rPr>
          <w:rFonts w:ascii="Calibri" w:eastAsia="PMingLiU" w:hAnsi="Calibri"/>
        </w:rPr>
        <w:t>。</w:t>
      </w:r>
    </w:p>
    <w:p w14:paraId="07BB30A5" w14:textId="77777777" w:rsidR="004D0FC1" w:rsidRPr="00B653AB" w:rsidRDefault="004D0FC1" w:rsidP="004D0FC1">
      <w:pPr>
        <w:pStyle w:val="ProductList-Body"/>
        <w:rPr>
          <w:rFonts w:ascii="Calibri" w:eastAsia="PMingLiU" w:hAnsi="Calibri"/>
        </w:rPr>
      </w:pPr>
    </w:p>
    <w:p w14:paraId="3345D480" w14:textId="77777777" w:rsidR="004D0FC1" w:rsidRPr="00B653AB" w:rsidRDefault="004D0FC1" w:rsidP="004D0FC1">
      <w:pPr>
        <w:pStyle w:val="ProductList-Body"/>
        <w:rPr>
          <w:rFonts w:ascii="Calibri" w:eastAsia="PMingLiU" w:hAnsi="Calibri"/>
        </w:rPr>
      </w:pPr>
      <w:r w:rsidRPr="00B653AB">
        <w:rPr>
          <w:rFonts w:ascii="Calibri" w:eastAsia="PMingLiU" w:hAnsi="Calibri"/>
        </w:rPr>
        <w:t>若有未經授權之存取或透過與該客戶之程式碼相關的家庭使用方案網站進行授權，</w:t>
      </w:r>
      <w:r w:rsidRPr="00B653AB">
        <w:rPr>
          <w:rFonts w:ascii="Calibri" w:eastAsia="PMingLiU" w:hAnsi="Calibri"/>
        </w:rPr>
        <w:t xml:space="preserve">Microsoft </w:t>
      </w:r>
      <w:r w:rsidRPr="00B653AB">
        <w:rPr>
          <w:rFonts w:ascii="Calibri" w:eastAsia="PMingLiU" w:hAnsi="Calibri"/>
        </w:rPr>
        <w:t>得立即終止客戶對家庭使用方案之參與，恕不另行通知。</w:t>
      </w:r>
    </w:p>
    <w:p w14:paraId="18F612EF" w14:textId="77777777" w:rsidR="004D0FC1" w:rsidRPr="00B653AB" w:rsidRDefault="004D0FC1" w:rsidP="004D0FC1">
      <w:pPr>
        <w:pStyle w:val="ProductList-Body"/>
        <w:rPr>
          <w:rFonts w:ascii="Calibri" w:eastAsia="PMingLiU" w:hAnsi="Calibri"/>
        </w:rPr>
      </w:pPr>
    </w:p>
    <w:p w14:paraId="33412BE6" w14:textId="77777777" w:rsidR="004D0FC1" w:rsidRPr="00B653AB" w:rsidRDefault="004D0FC1" w:rsidP="004D0FC1">
      <w:pPr>
        <w:pStyle w:val="ProductList-Body"/>
        <w:rPr>
          <w:rFonts w:ascii="Calibri" w:eastAsia="PMingLiU" w:hAnsi="Calibri"/>
        </w:rPr>
      </w:pPr>
      <w:r w:rsidRPr="00B653AB">
        <w:rPr>
          <w:rFonts w:ascii="Calibri" w:eastAsia="PMingLiU" w:hAnsi="Calibri"/>
        </w:rPr>
        <w:t>家庭使用授權會因下列原因而失去效力：雇用終止、員工在工作中使用之對應桌面應用程式之拷貝的</w:t>
      </w:r>
      <w:r w:rsidRPr="00B653AB">
        <w:rPr>
          <w:rFonts w:ascii="Calibri" w:eastAsia="PMingLiU" w:hAnsi="Calibri"/>
        </w:rPr>
        <w:t xml:space="preserve"> SA </w:t>
      </w:r>
      <w:r w:rsidRPr="00B653AB">
        <w:rPr>
          <w:rFonts w:ascii="Calibri" w:eastAsia="PMingLiU" w:hAnsi="Calibri"/>
        </w:rPr>
        <w:t>範圍之終止或屆滿、或若員工不再是軟體之授權拷貝的使用者，或員工依據家庭使用方案使用權而安裝及使用該桌面應用程式之任何較舊或較新版本。</w:t>
      </w:r>
    </w:p>
    <w:p w14:paraId="663DDE8F" w14:textId="77777777" w:rsidR="004D0FC1" w:rsidRPr="00B653AB" w:rsidRDefault="004D0FC1" w:rsidP="004D0FC1">
      <w:pPr>
        <w:pStyle w:val="ProductList-Body"/>
        <w:rPr>
          <w:rFonts w:ascii="Calibri" w:eastAsia="PMingLiU" w:hAnsi="Calibri"/>
        </w:rPr>
      </w:pPr>
    </w:p>
    <w:p w14:paraId="6E900324" w14:textId="77777777" w:rsidR="004D0FC1" w:rsidRPr="00B653AB" w:rsidRDefault="004D0FC1" w:rsidP="004D0FC1">
      <w:pPr>
        <w:pStyle w:val="ProductList-Body"/>
        <w:rPr>
          <w:rFonts w:ascii="Calibri" w:eastAsia="PMingLiU" w:hAnsi="Calibri"/>
        </w:rPr>
      </w:pPr>
      <w:r w:rsidRPr="00B653AB">
        <w:rPr>
          <w:rFonts w:ascii="Calibri" w:eastAsia="PMingLiU" w:hAnsi="Calibri"/>
        </w:rPr>
        <w:t>家庭使用方案軟體之使用條款係</w:t>
      </w:r>
      <w:r w:rsidRPr="00B653AB">
        <w:rPr>
          <w:rFonts w:ascii="Calibri" w:eastAsia="PMingLiU" w:hAnsi="Calibri"/>
        </w:rPr>
        <w:t xml:space="preserve"> Microsoft </w:t>
      </w:r>
      <w:r w:rsidRPr="00B653AB">
        <w:rPr>
          <w:rFonts w:ascii="Calibri" w:eastAsia="PMingLiU" w:hAnsi="Calibri"/>
        </w:rPr>
        <w:t>與客戶之員工間所簽訂，其可透過家庭使用方案網站存取。這些條款可能與依客戶之大量授權合約所提供之權利有所不同。客戶必須限制僅員工始能存取家庭使用方案，並通知他們何時應該依員工</w:t>
      </w:r>
      <w:r w:rsidRPr="00B653AB">
        <w:rPr>
          <w:rFonts w:ascii="Calibri" w:eastAsia="PMingLiU" w:hAnsi="Calibri"/>
        </w:rPr>
        <w:t xml:space="preserve"> SA </w:t>
      </w:r>
      <w:r w:rsidRPr="00B653AB">
        <w:rPr>
          <w:rFonts w:ascii="Calibri" w:eastAsia="PMingLiU" w:hAnsi="Calibri"/>
        </w:rPr>
        <w:t>範圍失效或雇用終止，中止使用家庭使用方案軟體。</w:t>
      </w:r>
    </w:p>
    <w:p w14:paraId="25D56B33" w14:textId="77777777" w:rsidR="004D0FC1" w:rsidRPr="00B653AB" w:rsidRDefault="004D0FC1" w:rsidP="004D0FC1">
      <w:pPr>
        <w:pStyle w:val="ProductList-Body"/>
        <w:rPr>
          <w:rFonts w:ascii="Calibri" w:eastAsia="PMingLiU" w:hAnsi="Calibri"/>
        </w:rPr>
      </w:pPr>
    </w:p>
    <w:p w14:paraId="077E4565" w14:textId="77777777" w:rsidR="004D0FC1" w:rsidRPr="00B653AB" w:rsidRDefault="004D0FC1" w:rsidP="004D0FC1">
      <w:pPr>
        <w:pStyle w:val="ProductList-Body"/>
        <w:rPr>
          <w:rFonts w:ascii="Calibri" w:eastAsia="PMingLiU" w:hAnsi="Calibri"/>
        </w:rPr>
      </w:pPr>
      <w:r w:rsidRPr="00B653AB">
        <w:rPr>
          <w:rFonts w:ascii="Calibri" w:eastAsia="PMingLiU" w:hAnsi="Calibri"/>
        </w:rPr>
        <w:t>參與此方案對客戶及其員工可能都會產生稅賦。</w:t>
      </w:r>
      <w:r w:rsidRPr="00B653AB">
        <w:rPr>
          <w:rFonts w:ascii="Calibri" w:eastAsia="PMingLiU" w:hAnsi="Calibri"/>
        </w:rPr>
        <w:t xml:space="preserve">Microsoft </w:t>
      </w:r>
      <w:r w:rsidRPr="00B653AB">
        <w:rPr>
          <w:rFonts w:ascii="Calibri" w:eastAsia="PMingLiU" w:hAnsi="Calibri"/>
        </w:rPr>
        <w:t>對客戶或其員工是否遵照其所具備之任何雇用利益、稅賦或報告義務，並不負任何責任。紐西蘭地區之員工適用之其他條款列示如下：</w:t>
      </w:r>
    </w:p>
    <w:p w14:paraId="1238DA35" w14:textId="77777777" w:rsidR="004D0FC1" w:rsidRPr="00B653AB" w:rsidRDefault="004D0FC1" w:rsidP="004D0FC1">
      <w:pPr>
        <w:pStyle w:val="ProductList-Body"/>
        <w:numPr>
          <w:ilvl w:val="0"/>
          <w:numId w:val="21"/>
        </w:numPr>
        <w:ind w:left="450" w:hanging="270"/>
        <w:rPr>
          <w:rFonts w:ascii="Calibri" w:eastAsia="PMingLiU" w:hAnsi="Calibri"/>
        </w:rPr>
      </w:pPr>
      <w:r w:rsidRPr="00B653AB">
        <w:rPr>
          <w:rFonts w:ascii="Calibri" w:eastAsia="PMingLiU" w:hAnsi="Calibri"/>
        </w:rPr>
        <w:t>在紐西蘭地區，客戶不得要求員工針對</w:t>
      </w:r>
      <w:r w:rsidRPr="00B653AB">
        <w:rPr>
          <w:rFonts w:ascii="Calibri" w:eastAsia="PMingLiU" w:hAnsi="Calibri"/>
        </w:rPr>
        <w:t xml:space="preserve"> HUP </w:t>
      </w:r>
      <w:r w:rsidRPr="00B653AB">
        <w:rPr>
          <w:rFonts w:ascii="Calibri" w:eastAsia="PMingLiU" w:hAnsi="Calibri"/>
        </w:rPr>
        <w:t>之相關費用進行任何付款或報酬，也不得針對超出</w:t>
      </w:r>
      <w:r w:rsidRPr="00B653AB">
        <w:rPr>
          <w:rFonts w:ascii="Calibri" w:eastAsia="PMingLiU" w:hAnsi="Calibri"/>
        </w:rPr>
        <w:t xml:space="preserve"> Microsoft </w:t>
      </w:r>
      <w:r w:rsidRPr="00B653AB">
        <w:rPr>
          <w:rFonts w:ascii="Calibri" w:eastAsia="PMingLiU" w:hAnsi="Calibri"/>
        </w:rPr>
        <w:t>所收取之任何金額進行或忘記進行會造成任何員工之任何</w:t>
      </w:r>
      <w:r w:rsidRPr="00B653AB">
        <w:rPr>
          <w:rFonts w:ascii="Calibri" w:eastAsia="PMingLiU" w:hAnsi="Calibri"/>
        </w:rPr>
        <w:t xml:space="preserve"> HUP </w:t>
      </w:r>
      <w:r w:rsidRPr="00B653AB">
        <w:rPr>
          <w:rFonts w:ascii="Calibri" w:eastAsia="PMingLiU" w:hAnsi="Calibri"/>
        </w:rPr>
        <w:t>利益之總成本提高的任何動作。</w:t>
      </w:r>
    </w:p>
    <w:p w14:paraId="2A17E4AB" w14:textId="77777777" w:rsidR="004D0FC1" w:rsidRPr="00B653AB" w:rsidRDefault="004D0FC1" w:rsidP="004D0FC1">
      <w:pPr>
        <w:pStyle w:val="ProductList-Body"/>
        <w:numPr>
          <w:ilvl w:val="0"/>
          <w:numId w:val="21"/>
        </w:numPr>
        <w:ind w:left="450" w:hanging="270"/>
        <w:rPr>
          <w:rFonts w:ascii="Calibri" w:eastAsia="PMingLiU" w:hAnsi="Calibri"/>
        </w:rPr>
      </w:pPr>
      <w:r w:rsidRPr="00B653AB">
        <w:rPr>
          <w:rFonts w:ascii="Calibri" w:eastAsia="PMingLiU" w:hAnsi="Calibri"/>
        </w:rPr>
        <w:t>對於因客戶未遵守本節所規定義務所產生之任何費用、支出、損失或損害，客戶必須賠償</w:t>
      </w:r>
      <w:r w:rsidRPr="00B653AB">
        <w:rPr>
          <w:rFonts w:ascii="Calibri" w:eastAsia="PMingLiU" w:hAnsi="Calibri"/>
        </w:rPr>
        <w:t xml:space="preserve"> Microsoft </w:t>
      </w:r>
      <w:r w:rsidRPr="00B653AB">
        <w:rPr>
          <w:rFonts w:ascii="Calibri" w:eastAsia="PMingLiU" w:hAnsi="Calibri"/>
        </w:rPr>
        <w:t>及其關係企業，並使</w:t>
      </w:r>
      <w:r w:rsidRPr="00B653AB">
        <w:rPr>
          <w:rFonts w:ascii="Calibri" w:eastAsia="PMingLiU" w:hAnsi="Calibri"/>
        </w:rPr>
        <w:t xml:space="preserve"> Microsoft </w:t>
      </w:r>
      <w:r w:rsidRPr="00B653AB">
        <w:rPr>
          <w:rFonts w:ascii="Calibri" w:eastAsia="PMingLiU" w:hAnsi="Calibri"/>
        </w:rPr>
        <w:t>及其關係企業免於受損害。</w:t>
      </w:r>
    </w:p>
    <w:p w14:paraId="71AC3D8C" w14:textId="77777777" w:rsidR="004D0FC1" w:rsidRPr="00B653AB" w:rsidRDefault="004D0FC1" w:rsidP="004D0FC1">
      <w:pPr>
        <w:pStyle w:val="ProductList-Body"/>
        <w:rPr>
          <w:rFonts w:ascii="Calibri" w:eastAsia="PMingLiU" w:hAnsi="Calibri"/>
        </w:rPr>
      </w:pPr>
    </w:p>
    <w:p w14:paraId="77C2245C" w14:textId="77777777" w:rsidR="004D0FC1" w:rsidRPr="00B653AB" w:rsidRDefault="004D0FC1" w:rsidP="004D0FC1">
      <w:pPr>
        <w:pStyle w:val="ProductList-Body"/>
        <w:rPr>
          <w:rFonts w:ascii="Calibri" w:eastAsia="PMingLiU" w:hAnsi="Calibri"/>
        </w:rPr>
      </w:pPr>
      <w:r w:rsidRPr="00B653AB">
        <w:rPr>
          <w:rFonts w:ascii="Calibri" w:eastAsia="PMingLiU" w:hAnsi="Calibri"/>
        </w:rPr>
        <w:t>可讓客戶符合參加家庭使用方案之資格的桌面應用程式以及家庭使用方案中可提供的應用程式列載如下：</w:t>
      </w:r>
    </w:p>
    <w:p w14:paraId="6DF9CB0A" w14:textId="77777777" w:rsidR="004D0FC1" w:rsidRPr="00B653AB" w:rsidRDefault="004D0FC1" w:rsidP="004D0FC1">
      <w:pPr>
        <w:pStyle w:val="ProductList-Body"/>
        <w:rPr>
          <w:rFonts w:ascii="Calibri" w:eastAsia="PMingLiU"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4D0FC1" w:rsidRPr="00B653AB" w14:paraId="186F2734" w14:textId="77777777" w:rsidTr="00682ADA">
        <w:trPr>
          <w:trHeight w:val="60"/>
          <w:tblHeader/>
        </w:trPr>
        <w:tc>
          <w:tcPr>
            <w:tcW w:w="5355" w:type="dxa"/>
            <w:shd w:val="clear" w:color="auto" w:fill="0072C6"/>
            <w:tcMar>
              <w:top w:w="0" w:type="dxa"/>
              <w:left w:w="108" w:type="dxa"/>
              <w:bottom w:w="0" w:type="dxa"/>
              <w:right w:w="108" w:type="dxa"/>
            </w:tcMar>
            <w:vAlign w:val="center"/>
          </w:tcPr>
          <w:p w14:paraId="22EF34F2"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合格桌面應用程式</w:t>
            </w:r>
          </w:p>
        </w:tc>
        <w:tc>
          <w:tcPr>
            <w:tcW w:w="5355" w:type="dxa"/>
            <w:shd w:val="clear" w:color="auto" w:fill="0072C6"/>
            <w:tcMar>
              <w:top w:w="0" w:type="dxa"/>
              <w:left w:w="108" w:type="dxa"/>
              <w:bottom w:w="0" w:type="dxa"/>
              <w:right w:w="108" w:type="dxa"/>
            </w:tcMar>
            <w:vAlign w:val="center"/>
          </w:tcPr>
          <w:p w14:paraId="4DCEFA8F"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對應的家庭使用方案授權</w:t>
            </w:r>
          </w:p>
        </w:tc>
      </w:tr>
      <w:tr w:rsidR="004D0FC1" w:rsidRPr="009651C3" w14:paraId="411508B2" w14:textId="77777777" w:rsidTr="00682ADA">
        <w:trPr>
          <w:trHeight w:val="438"/>
        </w:trPr>
        <w:tc>
          <w:tcPr>
            <w:tcW w:w="5355" w:type="dxa"/>
            <w:tcMar>
              <w:top w:w="0" w:type="dxa"/>
              <w:left w:w="108" w:type="dxa"/>
              <w:bottom w:w="0" w:type="dxa"/>
              <w:right w:w="108" w:type="dxa"/>
            </w:tcMar>
            <w:vAlign w:val="center"/>
          </w:tcPr>
          <w:p w14:paraId="7B3FB4E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Office Standard 2010/2013</w:t>
            </w:r>
          </w:p>
          <w:p w14:paraId="560BF8E7"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Office Professional Plus 2010</w:t>
            </w:r>
            <w:r w:rsidRPr="00B653AB">
              <w:rPr>
                <w:rFonts w:ascii="Calibri" w:eastAsia="PMingLiU" w:hAnsi="Calibri"/>
              </w:rPr>
              <w:fldChar w:fldCharType="begin"/>
            </w:r>
            <w:r w:rsidRPr="00B653AB">
              <w:rPr>
                <w:rFonts w:ascii="Calibri" w:eastAsia="PMingLiU" w:hAnsi="Calibri"/>
                <w:lang w:val="en-US"/>
              </w:rPr>
              <w:instrText>XE "Office Professional Plus 2010"</w:instrText>
            </w:r>
            <w:r w:rsidRPr="00B653AB">
              <w:rPr>
                <w:rFonts w:ascii="Calibri" w:eastAsia="PMingLiU" w:hAnsi="Calibri"/>
              </w:rPr>
              <w:fldChar w:fldCharType="end"/>
            </w:r>
            <w:r w:rsidRPr="00B653AB">
              <w:rPr>
                <w:rFonts w:ascii="Calibri" w:eastAsia="PMingLiU" w:hAnsi="Calibri"/>
                <w:color w:val="000000"/>
                <w:lang w:val="en-US"/>
              </w:rPr>
              <w:t>/2013</w:t>
            </w:r>
          </w:p>
          <w:p w14:paraId="2458A0D8"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color w:val="000000"/>
                <w:lang w:val="en-US"/>
              </w:rPr>
              <w:t>Office for Mac 2008/Office for Mac Standard 2011</w:t>
            </w:r>
            <w:r w:rsidRPr="00B653AB">
              <w:rPr>
                <w:rFonts w:ascii="Calibri" w:eastAsia="PMingLiU" w:hAnsi="Calibri"/>
              </w:rPr>
              <w:fldChar w:fldCharType="begin"/>
            </w:r>
            <w:r w:rsidRPr="00B653AB">
              <w:rPr>
                <w:rFonts w:ascii="Calibri" w:eastAsia="PMingLiU" w:hAnsi="Calibri"/>
                <w:lang w:val="en-US"/>
              </w:rPr>
              <w:instrText>XE "Office for Mac Standard 2011"</w:instrText>
            </w:r>
            <w:r w:rsidRPr="00B653AB">
              <w:rPr>
                <w:rFonts w:ascii="Calibri" w:eastAsia="PMingLiU" w:hAnsi="Calibri"/>
              </w:rPr>
              <w:fldChar w:fldCharType="end"/>
            </w:r>
            <w:r w:rsidRPr="00B653AB">
              <w:rPr>
                <w:rFonts w:ascii="Calibri" w:eastAsia="PMingLiU" w:hAnsi="Calibri"/>
                <w:color w:val="000000"/>
                <w:lang w:val="en-US"/>
              </w:rPr>
              <w:t xml:space="preserve"> </w:t>
            </w:r>
          </w:p>
        </w:tc>
        <w:tc>
          <w:tcPr>
            <w:tcW w:w="5355" w:type="dxa"/>
            <w:tcMar>
              <w:top w:w="0" w:type="dxa"/>
              <w:left w:w="108" w:type="dxa"/>
              <w:bottom w:w="0" w:type="dxa"/>
              <w:right w:w="108" w:type="dxa"/>
            </w:tcMar>
            <w:vAlign w:val="center"/>
          </w:tcPr>
          <w:p w14:paraId="771F39A9"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color w:val="000000"/>
                <w:lang w:val="fr-FR"/>
              </w:rPr>
              <w:t>Office Professional Plus 2013</w:t>
            </w:r>
            <w:r w:rsidRPr="00B653AB">
              <w:rPr>
                <w:rFonts w:ascii="Calibri" w:eastAsia="PMingLiU" w:hAnsi="Calibri"/>
              </w:rPr>
              <w:fldChar w:fldCharType="begin"/>
            </w:r>
            <w:r w:rsidRPr="00B653AB">
              <w:rPr>
                <w:rFonts w:ascii="Calibri" w:eastAsia="PMingLiU" w:hAnsi="Calibri"/>
                <w:lang w:val="fr-FR"/>
              </w:rPr>
              <w:instrText>XE "Office Professional Plus 2013"</w:instrText>
            </w:r>
            <w:r w:rsidRPr="00B653AB">
              <w:rPr>
                <w:rFonts w:ascii="Calibri" w:eastAsia="PMingLiU" w:hAnsi="Calibri"/>
              </w:rPr>
              <w:fldChar w:fldCharType="end"/>
            </w:r>
            <w:r w:rsidRPr="00B653AB">
              <w:rPr>
                <w:rFonts w:ascii="Calibri" w:eastAsia="PMingLiU" w:hAnsi="Calibri"/>
                <w:color w:val="000000"/>
                <w:lang w:val="fr-FR"/>
              </w:rPr>
              <w:t xml:space="preserve"> HUP</w:t>
            </w:r>
            <w:r w:rsidRPr="00B653AB">
              <w:rPr>
                <w:rFonts w:ascii="Calibri" w:eastAsia="PMingLiU" w:hAnsi="Calibri"/>
                <w:color w:val="000000"/>
                <w:lang w:val="fr-FR"/>
              </w:rPr>
              <w:t>，</w:t>
            </w:r>
            <w:r w:rsidRPr="00B653AB">
              <w:rPr>
                <w:rFonts w:ascii="Calibri" w:eastAsia="PMingLiU" w:hAnsi="Calibri"/>
                <w:color w:val="000000"/>
              </w:rPr>
              <w:t>或</w:t>
            </w:r>
          </w:p>
          <w:p w14:paraId="03F3F545"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color w:val="000000"/>
                <w:lang w:val="en-US"/>
              </w:rPr>
              <w:t>Office for Mac Home &amp; Business 2011 HUP</w:t>
            </w:r>
          </w:p>
        </w:tc>
      </w:tr>
      <w:tr w:rsidR="004D0FC1" w:rsidRPr="009651C3" w14:paraId="54C1570C" w14:textId="77777777" w:rsidTr="00682ADA">
        <w:trPr>
          <w:trHeight w:val="438"/>
        </w:trPr>
        <w:tc>
          <w:tcPr>
            <w:tcW w:w="5355" w:type="dxa"/>
            <w:tcMar>
              <w:top w:w="0" w:type="dxa"/>
              <w:left w:w="108" w:type="dxa"/>
              <w:bottom w:w="0" w:type="dxa"/>
              <w:right w:w="108" w:type="dxa"/>
            </w:tcMar>
            <w:vAlign w:val="center"/>
          </w:tcPr>
          <w:p w14:paraId="5EFB6A15"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Access 2010/2013</w:t>
            </w:r>
          </w:p>
          <w:p w14:paraId="6E21842A"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Excel 2010/2013</w:t>
            </w:r>
          </w:p>
          <w:p w14:paraId="16D8259D"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PowerPoint 2010/2013</w:t>
            </w:r>
          </w:p>
          <w:p w14:paraId="7D27B04E"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InfoPath 2010/2013</w:t>
            </w:r>
          </w:p>
          <w:p w14:paraId="76A389FB" w14:textId="77777777" w:rsidR="004D0FC1" w:rsidRPr="00B653AB" w:rsidRDefault="004D0FC1" w:rsidP="00785D3B">
            <w:pPr>
              <w:pStyle w:val="ProductList-Body"/>
              <w:rPr>
                <w:rFonts w:ascii="Calibri" w:eastAsia="PMingLiU" w:hAnsi="Calibri"/>
                <w:lang w:val="en-US"/>
              </w:rPr>
            </w:pPr>
            <w:r w:rsidRPr="00B653AB">
              <w:rPr>
                <w:rFonts w:ascii="Calibri" w:eastAsia="PMingLiU" w:hAnsi="Calibri"/>
                <w:color w:val="000000"/>
                <w:lang w:val="en-US"/>
              </w:rPr>
              <w:t>Lync 2010/2013</w:t>
            </w:r>
          </w:p>
          <w:p w14:paraId="7AF166E1"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OneNote 2010/2013</w:t>
            </w:r>
          </w:p>
          <w:p w14:paraId="1A04B9F4"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Outlook 2010/2013</w:t>
            </w:r>
          </w:p>
          <w:p w14:paraId="425E94FD"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Publisher 2010/2013</w:t>
            </w:r>
          </w:p>
          <w:p w14:paraId="41869576" w14:textId="77777777" w:rsidR="004D0FC1" w:rsidRPr="00B653AB" w:rsidRDefault="004D0FC1" w:rsidP="00785D3B">
            <w:pPr>
              <w:pStyle w:val="ProductList-Body"/>
              <w:rPr>
                <w:rFonts w:ascii="Calibri" w:eastAsia="PMingLiU" w:hAnsi="Calibri"/>
              </w:rPr>
            </w:pPr>
            <w:r w:rsidRPr="00B653AB">
              <w:rPr>
                <w:rFonts w:ascii="Calibri" w:eastAsia="PMingLiU" w:hAnsi="Calibri"/>
              </w:rPr>
              <w:t>商務用</w:t>
            </w:r>
            <w:r w:rsidRPr="00B653AB">
              <w:rPr>
                <w:rFonts w:ascii="Calibri" w:eastAsia="PMingLiU" w:hAnsi="Calibri"/>
              </w:rPr>
              <w:t xml:space="preserve"> Skype 2015</w:t>
            </w:r>
          </w:p>
          <w:p w14:paraId="6320AAC1"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Word 2010/2013</w:t>
            </w:r>
          </w:p>
        </w:tc>
        <w:tc>
          <w:tcPr>
            <w:tcW w:w="5355" w:type="dxa"/>
            <w:tcMar>
              <w:top w:w="0" w:type="dxa"/>
              <w:left w:w="108" w:type="dxa"/>
              <w:bottom w:w="0" w:type="dxa"/>
              <w:right w:w="108" w:type="dxa"/>
            </w:tcMar>
            <w:vAlign w:val="center"/>
          </w:tcPr>
          <w:p w14:paraId="7743949D" w14:textId="77777777" w:rsidR="004D0FC1" w:rsidRPr="00B653AB" w:rsidRDefault="004D0FC1" w:rsidP="00785D3B">
            <w:pPr>
              <w:pStyle w:val="ProductList-Body"/>
              <w:rPr>
                <w:rFonts w:ascii="Calibri" w:eastAsia="PMingLiU" w:hAnsi="Calibri"/>
                <w:lang w:val="fr-FR"/>
              </w:rPr>
            </w:pPr>
            <w:r w:rsidRPr="00B653AB">
              <w:rPr>
                <w:rFonts w:ascii="Calibri" w:eastAsia="PMingLiU" w:hAnsi="Calibri"/>
                <w:color w:val="000000"/>
                <w:lang w:val="fr-FR"/>
              </w:rPr>
              <w:t>Office Professional Plus 2013</w:t>
            </w:r>
            <w:r w:rsidRPr="00B653AB">
              <w:rPr>
                <w:rFonts w:ascii="Calibri" w:eastAsia="PMingLiU" w:hAnsi="Calibri"/>
              </w:rPr>
              <w:fldChar w:fldCharType="begin"/>
            </w:r>
            <w:r w:rsidRPr="00B653AB">
              <w:rPr>
                <w:rFonts w:ascii="Calibri" w:eastAsia="PMingLiU" w:hAnsi="Calibri"/>
                <w:lang w:val="fr-FR"/>
              </w:rPr>
              <w:instrText>XE "Office Professional Plus 2013"</w:instrText>
            </w:r>
            <w:r w:rsidRPr="00B653AB">
              <w:rPr>
                <w:rFonts w:ascii="Calibri" w:eastAsia="PMingLiU" w:hAnsi="Calibri"/>
              </w:rPr>
              <w:fldChar w:fldCharType="end"/>
            </w:r>
            <w:r w:rsidRPr="00B653AB">
              <w:rPr>
                <w:rFonts w:ascii="Calibri" w:eastAsia="PMingLiU" w:hAnsi="Calibri"/>
                <w:color w:val="000000"/>
                <w:lang w:val="fr-FR"/>
              </w:rPr>
              <w:t xml:space="preserve"> HUP</w:t>
            </w:r>
            <w:r w:rsidRPr="00B653AB">
              <w:rPr>
                <w:rFonts w:ascii="Calibri" w:eastAsia="PMingLiU" w:hAnsi="Calibri"/>
                <w:color w:val="000000"/>
                <w:lang w:val="fr-FR"/>
              </w:rPr>
              <w:t>，</w:t>
            </w:r>
            <w:r w:rsidRPr="00B653AB">
              <w:rPr>
                <w:rFonts w:ascii="Calibri" w:eastAsia="PMingLiU" w:hAnsi="Calibri"/>
                <w:color w:val="000000"/>
              </w:rPr>
              <w:t>或</w:t>
            </w:r>
          </w:p>
          <w:p w14:paraId="76A93774" w14:textId="77777777" w:rsidR="004D0FC1" w:rsidRPr="00B653AB" w:rsidRDefault="004D0FC1" w:rsidP="00785D3B">
            <w:pPr>
              <w:pStyle w:val="ProductList-Body"/>
              <w:rPr>
                <w:rFonts w:ascii="Calibri" w:eastAsia="PMingLiU" w:hAnsi="Calibri"/>
                <w:color w:val="000000"/>
                <w:lang w:val="en-US"/>
              </w:rPr>
            </w:pPr>
            <w:r w:rsidRPr="00B653AB">
              <w:rPr>
                <w:rFonts w:ascii="Calibri" w:eastAsia="PMingLiU" w:hAnsi="Calibri"/>
                <w:color w:val="000000"/>
                <w:lang w:val="en-US"/>
              </w:rPr>
              <w:t>Office for Mac Home &amp; Business 2011 HUP</w:t>
            </w:r>
          </w:p>
        </w:tc>
      </w:tr>
      <w:tr w:rsidR="004D0FC1" w:rsidRPr="00B653AB" w14:paraId="0C4590C1" w14:textId="77777777" w:rsidTr="00682ADA">
        <w:trPr>
          <w:trHeight w:val="438"/>
        </w:trPr>
        <w:tc>
          <w:tcPr>
            <w:tcW w:w="5355" w:type="dxa"/>
            <w:tcMar>
              <w:top w:w="0" w:type="dxa"/>
              <w:left w:w="108" w:type="dxa"/>
              <w:bottom w:w="0" w:type="dxa"/>
              <w:right w:w="108" w:type="dxa"/>
            </w:tcMar>
            <w:vAlign w:val="center"/>
          </w:tcPr>
          <w:p w14:paraId="18355595"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Visio Standard 2010/2013</w:t>
            </w:r>
          </w:p>
          <w:p w14:paraId="5120F006"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Visio Professional 2010/2013</w:t>
            </w:r>
          </w:p>
        </w:tc>
        <w:tc>
          <w:tcPr>
            <w:tcW w:w="5355" w:type="dxa"/>
            <w:tcMar>
              <w:top w:w="0" w:type="dxa"/>
              <w:left w:w="108" w:type="dxa"/>
              <w:bottom w:w="0" w:type="dxa"/>
              <w:right w:w="108" w:type="dxa"/>
            </w:tcMar>
            <w:vAlign w:val="center"/>
          </w:tcPr>
          <w:p w14:paraId="77A4E72D"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Visio Professional 2013</w:t>
            </w:r>
            <w:r w:rsidRPr="00B653AB">
              <w:rPr>
                <w:rFonts w:ascii="Calibri" w:eastAsia="PMingLiU" w:hAnsi="Calibri"/>
              </w:rPr>
              <w:fldChar w:fldCharType="begin"/>
            </w:r>
            <w:r w:rsidRPr="00B653AB">
              <w:rPr>
                <w:rFonts w:ascii="Calibri" w:eastAsia="PMingLiU" w:hAnsi="Calibri"/>
              </w:rPr>
              <w:instrText>XE "Visio Professional 2013"</w:instrText>
            </w:r>
            <w:r w:rsidRPr="00B653AB">
              <w:rPr>
                <w:rFonts w:ascii="Calibri" w:eastAsia="PMingLiU" w:hAnsi="Calibri"/>
              </w:rPr>
              <w:fldChar w:fldCharType="end"/>
            </w:r>
            <w:r w:rsidRPr="00B653AB">
              <w:rPr>
                <w:rFonts w:ascii="Calibri" w:eastAsia="PMingLiU" w:hAnsi="Calibri"/>
                <w:color w:val="000000"/>
              </w:rPr>
              <w:t xml:space="preserve"> HUP</w:t>
            </w:r>
          </w:p>
        </w:tc>
      </w:tr>
      <w:tr w:rsidR="004D0FC1" w:rsidRPr="00B653AB" w14:paraId="4A94FEAC" w14:textId="77777777" w:rsidTr="00682ADA">
        <w:trPr>
          <w:trHeight w:val="438"/>
        </w:trPr>
        <w:tc>
          <w:tcPr>
            <w:tcW w:w="5355" w:type="dxa"/>
            <w:tcMar>
              <w:top w:w="0" w:type="dxa"/>
              <w:left w:w="108" w:type="dxa"/>
              <w:bottom w:w="0" w:type="dxa"/>
              <w:right w:w="108" w:type="dxa"/>
            </w:tcMar>
            <w:vAlign w:val="center"/>
          </w:tcPr>
          <w:p w14:paraId="63CEE2B3"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Project Standard 2010/2013</w:t>
            </w:r>
          </w:p>
          <w:p w14:paraId="12DBDBC6"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Project Professional 2010/2013</w:t>
            </w:r>
          </w:p>
        </w:tc>
        <w:tc>
          <w:tcPr>
            <w:tcW w:w="5355" w:type="dxa"/>
            <w:tcMar>
              <w:top w:w="0" w:type="dxa"/>
              <w:left w:w="108" w:type="dxa"/>
              <w:bottom w:w="0" w:type="dxa"/>
              <w:right w:w="108" w:type="dxa"/>
            </w:tcMar>
            <w:vAlign w:val="center"/>
          </w:tcPr>
          <w:p w14:paraId="178B003E"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Project Professional 2013</w:t>
            </w:r>
            <w:r w:rsidRPr="00B653AB">
              <w:rPr>
                <w:rFonts w:ascii="Calibri" w:eastAsia="PMingLiU" w:hAnsi="Calibri"/>
              </w:rPr>
              <w:fldChar w:fldCharType="begin"/>
            </w:r>
            <w:r w:rsidRPr="00B653AB">
              <w:rPr>
                <w:rFonts w:ascii="Calibri" w:eastAsia="PMingLiU" w:hAnsi="Calibri"/>
              </w:rPr>
              <w:instrText>XE "Project Standard 2013"</w:instrText>
            </w:r>
            <w:r w:rsidRPr="00B653AB">
              <w:rPr>
                <w:rFonts w:ascii="Calibri" w:eastAsia="PMingLiU" w:hAnsi="Calibri"/>
              </w:rPr>
              <w:fldChar w:fldCharType="end"/>
            </w:r>
            <w:r w:rsidRPr="00B653AB">
              <w:rPr>
                <w:rFonts w:ascii="Calibri" w:eastAsia="PMingLiU" w:hAnsi="Calibri"/>
                <w:color w:val="000000"/>
              </w:rPr>
              <w:t xml:space="preserve"> HUP</w:t>
            </w:r>
          </w:p>
        </w:tc>
      </w:tr>
    </w:tbl>
    <w:p w14:paraId="50FAF682"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i/>
        </w:rPr>
        <w:t>如需詳細資訊，包括其他家庭使用方案軟體之未來可用性的相關資訊，請參閱</w:t>
      </w:r>
      <w:r w:rsidRPr="00B653AB">
        <w:rPr>
          <w:rFonts w:ascii="Calibri" w:eastAsia="PMingLiU" w:hAnsi="Calibri"/>
          <w:i/>
        </w:rPr>
        <w:t xml:space="preserve"> </w:t>
      </w:r>
      <w:hyperlink r:id="rId69" w:history="1">
        <w:r w:rsidRPr="00B653AB">
          <w:rPr>
            <w:rStyle w:val="Hyperlink"/>
            <w:rFonts w:ascii="Calibri" w:eastAsia="PMingLiU" w:hAnsi="Calibri"/>
            <w:i/>
          </w:rPr>
          <w:t>http://www.microsoft.com/licensing</w:t>
        </w:r>
      </w:hyperlink>
      <w:r w:rsidRPr="00B653AB">
        <w:rPr>
          <w:rFonts w:ascii="Calibri" w:eastAsia="PMingLiU" w:hAnsi="Calibri"/>
          <w:i/>
        </w:rPr>
        <w:t>。透過家庭使用方案取得之額外產品可用性會依地區而有所不同。</w:t>
      </w:r>
    </w:p>
    <w:p w14:paraId="46CFB3E4"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i/>
        </w:rPr>
        <w:t xml:space="preserve">Campus </w:t>
      </w:r>
      <w:r w:rsidRPr="00B653AB">
        <w:rPr>
          <w:rFonts w:ascii="Calibri" w:eastAsia="PMingLiU" w:hAnsi="Calibri"/>
          <w:i/>
        </w:rPr>
        <w:t>和</w:t>
      </w:r>
      <w:r w:rsidRPr="00B653AB">
        <w:rPr>
          <w:rFonts w:ascii="Calibri" w:eastAsia="PMingLiU" w:hAnsi="Calibri"/>
          <w:i/>
        </w:rPr>
        <w:t xml:space="preserve"> School </w:t>
      </w:r>
      <w:r w:rsidRPr="00B653AB">
        <w:rPr>
          <w:rFonts w:ascii="Calibri" w:eastAsia="PMingLiU" w:hAnsi="Calibri"/>
          <w:i/>
        </w:rPr>
        <w:t>合約及</w:t>
      </w:r>
      <w:r w:rsidRPr="00B653AB">
        <w:rPr>
          <w:rFonts w:ascii="Calibri" w:eastAsia="PMingLiU" w:hAnsi="Calibri"/>
          <w:i/>
        </w:rPr>
        <w:t xml:space="preserve"> Open Value Subscription- </w:t>
      </w:r>
      <w:r w:rsidRPr="00B653AB">
        <w:rPr>
          <w:rFonts w:ascii="Calibri" w:eastAsia="PMingLiU" w:hAnsi="Calibri"/>
          <w:i/>
        </w:rPr>
        <w:t>教育解決方案之客戶專用的注意事項：如需其他方案特定規則，請參閱　貴用戶之</w:t>
      </w:r>
      <w:r w:rsidRPr="00B653AB">
        <w:rPr>
          <w:rFonts w:ascii="Calibri" w:eastAsia="PMingLiU" w:hAnsi="Calibri"/>
          <w:i/>
        </w:rPr>
        <w:t xml:space="preserve"> CASA </w:t>
      </w:r>
      <w:r w:rsidRPr="00B653AB">
        <w:rPr>
          <w:rFonts w:ascii="Calibri" w:eastAsia="PMingLiU" w:hAnsi="Calibri"/>
          <w:i/>
        </w:rPr>
        <w:t>合約</w:t>
      </w:r>
      <w:r w:rsidRPr="00B653AB">
        <w:rPr>
          <w:rFonts w:ascii="Calibri" w:eastAsia="PMingLiU" w:hAnsi="Calibri"/>
          <w:i/>
        </w:rPr>
        <w:t xml:space="preserve"> (3.5 </w:t>
      </w:r>
      <w:r w:rsidRPr="00B653AB">
        <w:rPr>
          <w:rFonts w:ascii="Calibri" w:eastAsia="PMingLiU" w:hAnsi="Calibri"/>
          <w:i/>
        </w:rPr>
        <w:t>或更新版本</w:t>
      </w:r>
      <w:r w:rsidRPr="00B653AB">
        <w:rPr>
          <w:rFonts w:ascii="Calibri" w:eastAsia="PMingLiU" w:hAnsi="Calibri"/>
          <w:i/>
        </w:rPr>
        <w:t xml:space="preserve">) </w:t>
      </w:r>
      <w:r w:rsidRPr="00B653AB">
        <w:rPr>
          <w:rFonts w:ascii="Calibri" w:eastAsia="PMingLiU" w:hAnsi="Calibri"/>
          <w:i/>
        </w:rPr>
        <w:t>或</w:t>
      </w:r>
      <w:r w:rsidRPr="00B653AB">
        <w:rPr>
          <w:rFonts w:ascii="Calibri" w:eastAsia="PMingLiU" w:hAnsi="Calibri"/>
          <w:i/>
        </w:rPr>
        <w:t xml:space="preserve"> OVS-ES </w:t>
      </w:r>
      <w:r w:rsidRPr="00B653AB">
        <w:rPr>
          <w:rFonts w:ascii="Calibri" w:eastAsia="PMingLiU" w:hAnsi="Calibri"/>
          <w:i/>
        </w:rPr>
        <w:t>合約。</w:t>
      </w:r>
      <w:r w:rsidRPr="00B653AB">
        <w:rPr>
          <w:rFonts w:ascii="Calibri" w:eastAsia="PMingLiU" w:hAnsi="Calibri"/>
          <w:i/>
        </w:rPr>
        <w:t>Academic Select (</w:t>
      </w:r>
      <w:r w:rsidRPr="00B653AB">
        <w:rPr>
          <w:rFonts w:ascii="Calibri" w:eastAsia="PMingLiU" w:hAnsi="Calibri"/>
          <w:i/>
        </w:rPr>
        <w:t>不含</w:t>
      </w:r>
      <w:r w:rsidRPr="00B653AB">
        <w:rPr>
          <w:rFonts w:ascii="Calibri" w:eastAsia="PMingLiU" w:hAnsi="Calibri"/>
          <w:i/>
        </w:rPr>
        <w:t xml:space="preserve"> SAM)</w:t>
      </w:r>
      <w:r w:rsidRPr="00B653AB">
        <w:rPr>
          <w:rFonts w:ascii="Calibri" w:eastAsia="PMingLiU" w:hAnsi="Calibri"/>
          <w:i/>
        </w:rPr>
        <w:t>、</w:t>
      </w:r>
      <w:r w:rsidRPr="00B653AB">
        <w:rPr>
          <w:rFonts w:ascii="Calibri" w:eastAsia="PMingLiU" w:hAnsi="Calibri"/>
          <w:i/>
        </w:rPr>
        <w:t>Academic Select Plus (</w:t>
      </w:r>
      <w:r w:rsidRPr="00B653AB">
        <w:rPr>
          <w:rFonts w:ascii="Calibri" w:eastAsia="PMingLiU" w:hAnsi="Calibri"/>
          <w:i/>
        </w:rPr>
        <w:t>不含</w:t>
      </w:r>
      <w:r w:rsidRPr="00B653AB">
        <w:rPr>
          <w:rFonts w:ascii="Calibri" w:eastAsia="PMingLiU" w:hAnsi="Calibri"/>
          <w:i/>
        </w:rPr>
        <w:t xml:space="preserve"> SAM) </w:t>
      </w:r>
      <w:r w:rsidRPr="00B653AB">
        <w:rPr>
          <w:rFonts w:ascii="Calibri" w:eastAsia="PMingLiU" w:hAnsi="Calibri"/>
          <w:i/>
        </w:rPr>
        <w:t>及</w:t>
      </w:r>
      <w:r w:rsidRPr="00B653AB">
        <w:rPr>
          <w:rFonts w:ascii="Calibri" w:eastAsia="PMingLiU" w:hAnsi="Calibri"/>
          <w:i/>
        </w:rPr>
        <w:t xml:space="preserve"> Academic Open </w:t>
      </w:r>
      <w:r w:rsidRPr="00B653AB">
        <w:rPr>
          <w:rFonts w:ascii="Calibri" w:eastAsia="PMingLiU" w:hAnsi="Calibri"/>
          <w:i/>
        </w:rPr>
        <w:t>方案不符合本項利益之資格。</w:t>
      </w:r>
    </w:p>
    <w:p w14:paraId="2935036D" w14:textId="77777777" w:rsidR="004D0FC1" w:rsidRDefault="004D0FC1" w:rsidP="004D0FC1">
      <w:pPr>
        <w:pStyle w:val="ProductList-Body"/>
        <w:rPr>
          <w:rFonts w:ascii="Calibri" w:eastAsia="PMingLiU" w:hAnsi="Calibri"/>
          <w:lang w:val="en-US"/>
        </w:rPr>
      </w:pPr>
    </w:p>
    <w:p w14:paraId="71D13F04" w14:textId="77777777" w:rsidR="00682ADA" w:rsidRPr="00682ADA" w:rsidRDefault="00682ADA" w:rsidP="004D0FC1">
      <w:pPr>
        <w:pStyle w:val="ProductList-Body"/>
        <w:rPr>
          <w:rFonts w:ascii="Calibri" w:eastAsia="PMingLiU" w:hAnsi="Calibri"/>
          <w:lang w:val="en-US"/>
        </w:rPr>
      </w:pPr>
    </w:p>
    <w:p w14:paraId="036B752B" w14:textId="77777777" w:rsidR="004D0FC1" w:rsidRPr="00B653AB" w:rsidRDefault="004D0FC1" w:rsidP="004D0FC1">
      <w:pPr>
        <w:pStyle w:val="ProductList-SubSubSectionHeading"/>
        <w:outlineLvl w:val="2"/>
        <w:rPr>
          <w:rFonts w:ascii="Calibri" w:eastAsia="PMingLiU" w:hAnsi="Calibri"/>
        </w:rPr>
      </w:pPr>
      <w:bookmarkStart w:id="1581" w:name="_Toc379797448"/>
      <w:bookmarkStart w:id="1582" w:name="_Toc380513484"/>
      <w:bookmarkStart w:id="1583" w:name="_Toc380655534"/>
      <w:bookmarkStart w:id="1584" w:name="SA_EnterpriseSourceLicensingProgram"/>
      <w:bookmarkStart w:id="1585" w:name="_Toc420360735"/>
      <w:r w:rsidRPr="00B653AB">
        <w:rPr>
          <w:rFonts w:ascii="Calibri" w:eastAsia="PMingLiU" w:hAnsi="Calibri"/>
          <w:b/>
          <w:color w:val="00188F"/>
        </w:rPr>
        <w:t xml:space="preserve">Enterprise Source </w:t>
      </w:r>
      <w:r w:rsidRPr="00B653AB">
        <w:rPr>
          <w:rFonts w:ascii="Calibri" w:eastAsia="PMingLiU" w:hAnsi="Calibri"/>
          <w:b/>
          <w:color w:val="00188F"/>
        </w:rPr>
        <w:t>授權方案</w:t>
      </w:r>
      <w:bookmarkEnd w:id="1581"/>
      <w:bookmarkEnd w:id="1582"/>
      <w:bookmarkEnd w:id="1583"/>
      <w:bookmarkEnd w:id="1584"/>
      <w:bookmarkEnd w:id="1585"/>
      <w:r w:rsidRPr="00B653AB">
        <w:rPr>
          <w:rFonts w:ascii="Calibri" w:eastAsia="PMingLiU" w:hAnsi="Calibri"/>
          <w:b/>
        </w:rPr>
        <w:t xml:space="preserve"> </w:t>
      </w:r>
    </w:p>
    <w:p w14:paraId="4C7A97B6" w14:textId="77777777" w:rsidR="004D0FC1" w:rsidRPr="00B653AB" w:rsidRDefault="004D0FC1" w:rsidP="004D0FC1">
      <w:pPr>
        <w:pStyle w:val="ProductList-Body"/>
        <w:rPr>
          <w:rFonts w:ascii="Calibri" w:eastAsia="PMingLiU" w:hAnsi="Calibri"/>
        </w:rPr>
      </w:pPr>
      <w:r w:rsidRPr="00B653AB">
        <w:rPr>
          <w:rFonts w:ascii="Calibri" w:eastAsia="PMingLiU" w:hAnsi="Calibri"/>
        </w:rPr>
        <w:t>系統組合中具備</w:t>
      </w:r>
      <w:r w:rsidRPr="00B653AB">
        <w:rPr>
          <w:rFonts w:ascii="Calibri" w:eastAsia="PMingLiU" w:hAnsi="Calibri"/>
        </w:rPr>
        <w:t xml:space="preserve"> 10,000 </w:t>
      </w:r>
      <w:r w:rsidRPr="00B653AB">
        <w:rPr>
          <w:rFonts w:ascii="Calibri" w:eastAsia="PMingLiU" w:hAnsi="Calibri"/>
        </w:rPr>
        <w:t>或更多授權桌面</w:t>
      </w:r>
      <w:r w:rsidRPr="00B653AB">
        <w:rPr>
          <w:rFonts w:ascii="Calibri" w:eastAsia="PMingLiU" w:hAnsi="Calibri"/>
        </w:rPr>
        <w:t xml:space="preserve"> (</w:t>
      </w:r>
      <w:r w:rsidRPr="00B653AB">
        <w:rPr>
          <w:rFonts w:ascii="Calibri" w:eastAsia="PMingLiU" w:hAnsi="Calibri"/>
        </w:rPr>
        <w:t>含</w:t>
      </w:r>
      <w:r w:rsidRPr="00B653AB">
        <w:rPr>
          <w:rFonts w:ascii="Calibri" w:eastAsia="PMingLiU" w:hAnsi="Calibri"/>
        </w:rPr>
        <w:t xml:space="preserve"> SA </w:t>
      </w:r>
      <w:r w:rsidRPr="00B653AB">
        <w:rPr>
          <w:rFonts w:ascii="Calibri" w:eastAsia="PMingLiU" w:hAnsi="Calibri"/>
        </w:rPr>
        <w:t>範圍</w:t>
      </w:r>
      <w:r w:rsidRPr="00B653AB">
        <w:rPr>
          <w:rFonts w:ascii="Calibri" w:eastAsia="PMingLiU" w:hAnsi="Calibri"/>
        </w:rPr>
        <w:t xml:space="preserve">) </w:t>
      </w:r>
      <w:r w:rsidRPr="00B653AB">
        <w:rPr>
          <w:rFonts w:ascii="Calibri" w:eastAsia="PMingLiU" w:hAnsi="Calibri"/>
        </w:rPr>
        <w:t>的客戶，得有資格參與</w:t>
      </w:r>
      <w:r w:rsidRPr="00B653AB">
        <w:rPr>
          <w:rFonts w:ascii="Calibri" w:eastAsia="PMingLiU" w:hAnsi="Calibri"/>
        </w:rPr>
        <w:t xml:space="preserve"> Enterprise Source </w:t>
      </w:r>
      <w:r w:rsidRPr="00B653AB">
        <w:rPr>
          <w:rFonts w:ascii="Calibri" w:eastAsia="PMingLiU" w:hAnsi="Calibri"/>
        </w:rPr>
        <w:t>授權方案</w:t>
      </w:r>
      <w:r w:rsidRPr="00B653AB">
        <w:rPr>
          <w:rFonts w:ascii="Calibri" w:eastAsia="PMingLiU" w:hAnsi="Calibri"/>
        </w:rPr>
        <w:t xml:space="preserve"> (ESLP)</w:t>
      </w:r>
      <w:r w:rsidRPr="00B653AB">
        <w:rPr>
          <w:rFonts w:ascii="Calibri" w:eastAsia="PMingLiU" w:hAnsi="Calibri"/>
        </w:rPr>
        <w:t>，該方案可提供</w:t>
      </w:r>
      <w:r w:rsidRPr="00B653AB">
        <w:rPr>
          <w:rFonts w:ascii="Calibri" w:eastAsia="PMingLiU" w:hAnsi="Calibri"/>
        </w:rPr>
        <w:t xml:space="preserve"> Microsoft Windows </w:t>
      </w:r>
      <w:r w:rsidRPr="00B653AB">
        <w:rPr>
          <w:rFonts w:ascii="Calibri" w:eastAsia="PMingLiU" w:hAnsi="Calibri"/>
        </w:rPr>
        <w:t>原始碼之存取權，做為內部開發及支援之用，其作依每一合約</w:t>
      </w:r>
      <w:r w:rsidRPr="00B653AB">
        <w:rPr>
          <w:rFonts w:ascii="Calibri" w:eastAsia="PMingLiU" w:hAnsi="Calibri"/>
        </w:rPr>
        <w:t>/</w:t>
      </w:r>
      <w:r w:rsidRPr="00B653AB">
        <w:rPr>
          <w:rFonts w:ascii="Calibri" w:eastAsia="PMingLiU" w:hAnsi="Calibri"/>
        </w:rPr>
        <w:t>註冊而授與。申請表可從大量授權中心</w:t>
      </w:r>
      <w:r w:rsidRPr="00B653AB">
        <w:rPr>
          <w:rFonts w:ascii="Calibri" w:eastAsia="PMingLiU" w:hAnsi="Calibri"/>
        </w:rPr>
        <w:t xml:space="preserve"> (VLSC) </w:t>
      </w:r>
      <w:r w:rsidRPr="00B653AB">
        <w:rPr>
          <w:rFonts w:ascii="Calibri" w:eastAsia="PMingLiU" w:hAnsi="Calibri"/>
        </w:rPr>
        <w:t>下載</w:t>
      </w:r>
      <w:r w:rsidRPr="00B653AB">
        <w:rPr>
          <w:rFonts w:ascii="Calibri" w:eastAsia="PMingLiU" w:hAnsi="Calibri"/>
        </w:rPr>
        <w:t xml:space="preserve"> (</w:t>
      </w:r>
      <w:r w:rsidRPr="00B653AB">
        <w:rPr>
          <w:rFonts w:ascii="Calibri" w:eastAsia="PMingLiU" w:hAnsi="Calibri"/>
        </w:rPr>
        <w:t>如需可用性之資格及國家</w:t>
      </w:r>
      <w:r w:rsidRPr="00B653AB">
        <w:rPr>
          <w:rFonts w:ascii="Calibri" w:eastAsia="PMingLiU" w:hAnsi="Calibri"/>
        </w:rPr>
        <w:t>/</w:t>
      </w:r>
      <w:r w:rsidRPr="00B653AB">
        <w:rPr>
          <w:rFonts w:ascii="Calibri" w:eastAsia="PMingLiU" w:hAnsi="Calibri"/>
        </w:rPr>
        <w:t>地區的詳細資訊，請參閱</w:t>
      </w:r>
      <w:r w:rsidRPr="00B653AB">
        <w:rPr>
          <w:rFonts w:ascii="Calibri" w:eastAsia="PMingLiU" w:hAnsi="Calibri"/>
        </w:rPr>
        <w:t xml:space="preserve"> </w:t>
      </w:r>
      <w:hyperlink r:id="rId70" w:history="1">
        <w:r w:rsidRPr="00B653AB">
          <w:rPr>
            <w:rStyle w:val="Hyperlink"/>
            <w:rFonts w:ascii="Calibri" w:eastAsia="PMingLiU" w:hAnsi="Calibri"/>
          </w:rPr>
          <w:t>http://www.microsoft.com/en-us/sharedsource/enterprise-source-licensing-program.aspx</w:t>
        </w:r>
      </w:hyperlink>
      <w:r w:rsidRPr="00B653AB">
        <w:rPr>
          <w:rFonts w:ascii="Calibri" w:eastAsia="PMingLiU" w:hAnsi="Calibri"/>
        </w:rPr>
        <w:t>)</w:t>
      </w:r>
      <w:r w:rsidRPr="00B653AB">
        <w:rPr>
          <w:rFonts w:ascii="Calibri" w:eastAsia="PMingLiU" w:hAnsi="Calibri"/>
        </w:rPr>
        <w:t>。</w:t>
      </w:r>
      <w:r w:rsidRPr="00B653AB">
        <w:rPr>
          <w:rFonts w:ascii="Calibri" w:eastAsia="PMingLiU" w:hAnsi="Calibri"/>
        </w:rPr>
        <w:t xml:space="preserve">Academic </w:t>
      </w:r>
      <w:r w:rsidRPr="00B653AB">
        <w:rPr>
          <w:rFonts w:ascii="Calibri" w:eastAsia="PMingLiU" w:hAnsi="Calibri"/>
        </w:rPr>
        <w:t>方案具備</w:t>
      </w:r>
      <w:r w:rsidRPr="00B653AB">
        <w:rPr>
          <w:rFonts w:ascii="Calibri" w:eastAsia="PMingLiU" w:hAnsi="Calibri"/>
        </w:rPr>
        <w:t xml:space="preserve"> Microsoft Research Source </w:t>
      </w:r>
      <w:r w:rsidRPr="00B653AB">
        <w:rPr>
          <w:rFonts w:ascii="Calibri" w:eastAsia="PMingLiU" w:hAnsi="Calibri"/>
        </w:rPr>
        <w:t>授權方案之資格。</w:t>
      </w:r>
    </w:p>
    <w:p w14:paraId="161AF796" w14:textId="77777777" w:rsidR="004D0FC1" w:rsidRPr="00B653AB" w:rsidRDefault="004D0FC1" w:rsidP="004D0FC1">
      <w:pPr>
        <w:pStyle w:val="ProductList-Body"/>
        <w:rPr>
          <w:rFonts w:ascii="Calibri" w:eastAsia="PMingLiU" w:hAnsi="Calibri"/>
        </w:rPr>
      </w:pPr>
    </w:p>
    <w:p w14:paraId="2399007F" w14:textId="77777777" w:rsidR="004D0FC1" w:rsidRPr="00B653AB" w:rsidRDefault="004D0FC1" w:rsidP="004D0FC1">
      <w:pPr>
        <w:pStyle w:val="ProductList-SubSubSectionHeading"/>
        <w:outlineLvl w:val="2"/>
        <w:rPr>
          <w:rFonts w:ascii="Calibri" w:eastAsia="PMingLiU" w:hAnsi="Calibri"/>
        </w:rPr>
      </w:pPr>
      <w:bookmarkStart w:id="1586" w:name="_Toc379797449"/>
      <w:bookmarkStart w:id="1587" w:name="_Toc380513485"/>
      <w:bookmarkStart w:id="1588" w:name="_Toc380655535"/>
      <w:bookmarkStart w:id="1589" w:name="SA_24x7"/>
      <w:bookmarkStart w:id="1590" w:name="_Toc420360736"/>
      <w:r w:rsidRPr="00B653AB">
        <w:rPr>
          <w:rFonts w:ascii="Calibri" w:eastAsia="PMingLiU" w:hAnsi="Calibri"/>
          <w:b/>
          <w:color w:val="00188F"/>
        </w:rPr>
        <w:t>全天候問題解決支援</w:t>
      </w:r>
      <w:bookmarkEnd w:id="1586"/>
      <w:bookmarkEnd w:id="1587"/>
      <w:bookmarkEnd w:id="1588"/>
      <w:bookmarkEnd w:id="1589"/>
      <w:bookmarkEnd w:id="1590"/>
    </w:p>
    <w:p w14:paraId="3FB4DB2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具備</w:t>
      </w:r>
      <w:r w:rsidRPr="00B653AB">
        <w:rPr>
          <w:rFonts w:ascii="Calibri" w:eastAsia="PMingLiU" w:hAnsi="Calibri"/>
        </w:rPr>
        <w:t xml:space="preserve"> SA </w:t>
      </w:r>
      <w:r w:rsidRPr="00B653AB">
        <w:rPr>
          <w:rFonts w:ascii="Calibri" w:eastAsia="PMingLiU" w:hAnsi="Calibri"/>
        </w:rPr>
        <w:t>範圍之客戶</w:t>
      </w:r>
      <w:r w:rsidRPr="00B653AB">
        <w:rPr>
          <w:rFonts w:ascii="Calibri" w:eastAsia="PMingLiU" w:hAnsi="Calibri"/>
        </w:rPr>
        <w:t xml:space="preserve"> (Academic Select </w:t>
      </w:r>
      <w:r w:rsidRPr="00B653AB">
        <w:rPr>
          <w:rFonts w:ascii="Calibri" w:eastAsia="PMingLiU" w:hAnsi="Calibri"/>
        </w:rPr>
        <w:t>使用權、</w:t>
      </w:r>
      <w:r w:rsidRPr="00B653AB">
        <w:rPr>
          <w:rFonts w:ascii="Calibri" w:eastAsia="PMingLiU" w:hAnsi="Calibri"/>
        </w:rPr>
        <w:t>Select Plus for Academic</w:t>
      </w:r>
      <w:r w:rsidRPr="00B653AB">
        <w:rPr>
          <w:rFonts w:ascii="Calibri" w:eastAsia="PMingLiU" w:hAnsi="Calibri"/>
        </w:rPr>
        <w:t>、</w:t>
      </w:r>
      <w:r w:rsidRPr="00B653AB">
        <w:rPr>
          <w:rFonts w:ascii="Calibri" w:eastAsia="PMingLiU" w:hAnsi="Calibri"/>
        </w:rPr>
        <w:t>Academic Open License</w:t>
      </w:r>
      <w:r w:rsidRPr="00B653AB">
        <w:rPr>
          <w:rFonts w:ascii="Calibri" w:eastAsia="PMingLiU" w:hAnsi="Calibri"/>
        </w:rPr>
        <w:t>、</w:t>
      </w:r>
      <w:r w:rsidRPr="00B653AB">
        <w:rPr>
          <w:rFonts w:ascii="Calibri" w:eastAsia="PMingLiU" w:hAnsi="Calibri"/>
        </w:rPr>
        <w:t xml:space="preserve">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合約和</w:t>
      </w:r>
      <w:r w:rsidRPr="00B653AB">
        <w:rPr>
          <w:rFonts w:ascii="Calibri" w:eastAsia="PMingLiU" w:hAnsi="Calibri"/>
        </w:rPr>
        <w:t xml:space="preserve"> Open Value Subscription – </w:t>
      </w:r>
      <w:r w:rsidRPr="00B653AB">
        <w:rPr>
          <w:rFonts w:ascii="Calibri" w:eastAsia="PMingLiU" w:hAnsi="Calibri"/>
        </w:rPr>
        <w:t>教育解決方案之客戶除外</w:t>
      </w:r>
      <w:r w:rsidRPr="00B653AB">
        <w:rPr>
          <w:rFonts w:ascii="Calibri" w:eastAsia="PMingLiU" w:hAnsi="Calibri"/>
        </w:rPr>
        <w:t xml:space="preserve">) </w:t>
      </w:r>
      <w:r w:rsidRPr="00B653AB">
        <w:rPr>
          <w:rFonts w:ascii="Calibri" w:eastAsia="PMingLiU" w:hAnsi="Calibri"/>
        </w:rPr>
        <w:t>於其軟體保證範圍期間有資格取得全天候問題解決支援。</w:t>
      </w:r>
    </w:p>
    <w:p w14:paraId="18487143" w14:textId="77777777" w:rsidR="004D0FC1" w:rsidRPr="00B653AB" w:rsidRDefault="004D0FC1" w:rsidP="004D0FC1">
      <w:pPr>
        <w:pStyle w:val="ProductList-Body"/>
        <w:ind w:left="180"/>
        <w:rPr>
          <w:rFonts w:ascii="Calibri" w:eastAsia="PMingLiU" w:hAnsi="Calibri"/>
        </w:rPr>
      </w:pPr>
    </w:p>
    <w:p w14:paraId="2E2DE81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全天候問題解決支援可提供使用</w:t>
      </w:r>
      <w:r w:rsidRPr="00B653AB">
        <w:rPr>
          <w:rFonts w:ascii="Calibri" w:eastAsia="PMingLiU" w:hAnsi="Calibri"/>
        </w:rPr>
        <w:t xml:space="preserve"> Microsoft </w:t>
      </w:r>
      <w:r w:rsidRPr="00B653AB">
        <w:rPr>
          <w:rFonts w:ascii="Calibri" w:eastAsia="PMingLiU" w:hAnsi="Calibri"/>
        </w:rPr>
        <w:t>產品時所遇到具備特定徵兆之問題的協助，而其有合理預期該些問題係由</w:t>
      </w:r>
      <w:r w:rsidRPr="00B653AB">
        <w:rPr>
          <w:rFonts w:ascii="Calibri" w:eastAsia="PMingLiU" w:hAnsi="Calibri"/>
        </w:rPr>
        <w:t xml:space="preserve"> Microsoft </w:t>
      </w:r>
      <w:r w:rsidRPr="00B653AB">
        <w:rPr>
          <w:rFonts w:ascii="Calibri" w:eastAsia="PMingLiU" w:hAnsi="Calibri"/>
        </w:rPr>
        <w:t>產品所造成。</w:t>
      </w:r>
      <w:r w:rsidRPr="00B653AB">
        <w:rPr>
          <w:rFonts w:ascii="Calibri" w:eastAsia="PMingLiU" w:hAnsi="Calibri"/>
        </w:rPr>
        <w:t xml:space="preserve">Microsoft </w:t>
      </w:r>
      <w:r w:rsidRPr="00B653AB">
        <w:rPr>
          <w:rFonts w:ascii="Calibri" w:eastAsia="PMingLiU" w:hAnsi="Calibri"/>
        </w:rPr>
        <w:t>將以符合</w:t>
      </w:r>
      <w:r w:rsidRPr="00B653AB">
        <w:rPr>
          <w:rFonts w:ascii="Calibri" w:eastAsia="PMingLiU" w:hAnsi="Calibri"/>
        </w:rPr>
        <w:t xml:space="preserve"> Microsoft </w:t>
      </w:r>
      <w:r w:rsidRPr="00B653AB">
        <w:rPr>
          <w:rFonts w:ascii="Calibri" w:eastAsia="PMingLiU" w:hAnsi="Calibri"/>
        </w:rPr>
        <w:t>產品支援原則之方式，盡合理之努力協助客戶進行支援要求。</w:t>
      </w:r>
      <w:r w:rsidRPr="00B653AB">
        <w:rPr>
          <w:rFonts w:ascii="Calibri" w:eastAsia="PMingLiU" w:hAnsi="Calibri"/>
        </w:rPr>
        <w:t xml:space="preserve">Microsoft </w:t>
      </w:r>
      <w:r w:rsidRPr="00B653AB">
        <w:rPr>
          <w:rFonts w:ascii="Calibri" w:eastAsia="PMingLiU" w:hAnsi="Calibri"/>
        </w:rPr>
        <w:t>保留拒絕不合理之支援服務要求的權利，而且有時得將客戶交付其他可能需要其他收費之服務等級合約。</w:t>
      </w:r>
    </w:p>
    <w:p w14:paraId="322E7308" w14:textId="77777777" w:rsidR="004D0FC1" w:rsidRPr="00B653AB" w:rsidRDefault="004D0FC1" w:rsidP="004D0FC1">
      <w:pPr>
        <w:pStyle w:val="ProductList-Body"/>
        <w:ind w:left="180"/>
        <w:rPr>
          <w:rFonts w:ascii="Calibri" w:eastAsia="PMingLiU" w:hAnsi="Calibri"/>
        </w:rPr>
      </w:pPr>
    </w:p>
    <w:p w14:paraId="3AFFD33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Microsoft </w:t>
      </w:r>
      <w:r w:rsidRPr="00B653AB">
        <w:rPr>
          <w:rFonts w:ascii="Calibri" w:eastAsia="PMingLiU" w:hAnsi="Calibri"/>
        </w:rPr>
        <w:t>可以增加對新產品之支援，或中止現有產品之支援。客戶在實作</w:t>
      </w:r>
      <w:r w:rsidRPr="00B653AB">
        <w:rPr>
          <w:rFonts w:ascii="Calibri" w:eastAsia="PMingLiU" w:hAnsi="Calibri"/>
        </w:rPr>
        <w:t xml:space="preserve"> Microsoft </w:t>
      </w:r>
      <w:r w:rsidRPr="00B653AB">
        <w:rPr>
          <w:rFonts w:ascii="Calibri" w:eastAsia="PMingLiU" w:hAnsi="Calibri"/>
        </w:rPr>
        <w:t>產品時，有時會發生無法有效獲得支援的情形。做為提供支援服務之一部分，</w:t>
      </w:r>
      <w:r w:rsidRPr="00B653AB">
        <w:rPr>
          <w:rFonts w:ascii="Calibri" w:eastAsia="PMingLiU" w:hAnsi="Calibri"/>
        </w:rPr>
        <w:t xml:space="preserve">Microsoft </w:t>
      </w:r>
      <w:r w:rsidRPr="00B653AB">
        <w:rPr>
          <w:rFonts w:ascii="Calibri" w:eastAsia="PMingLiU" w:hAnsi="Calibri"/>
        </w:rPr>
        <w:t>將在達成上述結論時通知該客戶。如果客戶未能於通知後</w:t>
      </w:r>
      <w:r w:rsidRPr="00B653AB">
        <w:rPr>
          <w:rFonts w:ascii="Calibri" w:eastAsia="PMingLiU" w:hAnsi="Calibri"/>
        </w:rPr>
        <w:t xml:space="preserve"> 30 </w:t>
      </w:r>
      <w:r w:rsidRPr="00B653AB">
        <w:rPr>
          <w:rFonts w:ascii="Calibri" w:eastAsia="PMingLiU" w:hAnsi="Calibri"/>
        </w:rPr>
        <w:t>個日曆天內修改實作方式以使其能夠獲得有效支援，</w:t>
      </w:r>
      <w:r w:rsidRPr="00B653AB">
        <w:rPr>
          <w:rFonts w:ascii="Calibri" w:eastAsia="PMingLiU" w:hAnsi="Calibri"/>
        </w:rPr>
        <w:t xml:space="preserve">Microsoft </w:t>
      </w:r>
      <w:r w:rsidRPr="00B653AB">
        <w:rPr>
          <w:rFonts w:ascii="Calibri" w:eastAsia="PMingLiU" w:hAnsi="Calibri"/>
        </w:rPr>
        <w:t>將無義務就該實作方式提供額外支援服務，但對於這些條款及條件所涵蓋之客戶的其他可支援實作方式，</w:t>
      </w:r>
      <w:r w:rsidRPr="00B653AB">
        <w:rPr>
          <w:rFonts w:ascii="Calibri" w:eastAsia="PMingLiU" w:hAnsi="Calibri"/>
        </w:rPr>
        <w:t xml:space="preserve">Microsoft </w:t>
      </w:r>
      <w:r w:rsidRPr="00B653AB">
        <w:rPr>
          <w:rFonts w:ascii="Calibri" w:eastAsia="PMingLiU" w:hAnsi="Calibri"/>
        </w:rPr>
        <w:t>將繼續提供支援。</w:t>
      </w:r>
    </w:p>
    <w:p w14:paraId="0356F8F8" w14:textId="77777777" w:rsidR="004D0FC1" w:rsidRPr="00B653AB" w:rsidRDefault="004D0FC1" w:rsidP="004D0FC1">
      <w:pPr>
        <w:pStyle w:val="ProductList-Body"/>
        <w:ind w:left="180"/>
        <w:rPr>
          <w:rFonts w:ascii="Calibri" w:eastAsia="PMingLiU" w:hAnsi="Calibri"/>
        </w:rPr>
      </w:pPr>
    </w:p>
    <w:p w14:paraId="3A99EB9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所協助之問題支援請求</w:t>
      </w:r>
      <w:r w:rsidRPr="00B653AB">
        <w:rPr>
          <w:rFonts w:ascii="Calibri" w:eastAsia="PMingLiU" w:hAnsi="Calibri"/>
        </w:rPr>
        <w:t xml:space="preserve"> (</w:t>
      </w:r>
      <w:r w:rsidRPr="00B653AB">
        <w:rPr>
          <w:rFonts w:ascii="Calibri" w:eastAsia="PMingLiU" w:hAnsi="Calibri"/>
        </w:rPr>
        <w:t>也稱為事件</w:t>
      </w:r>
      <w:r w:rsidRPr="00B653AB">
        <w:rPr>
          <w:rFonts w:ascii="Calibri" w:eastAsia="PMingLiU" w:hAnsi="Calibri"/>
        </w:rPr>
        <w:t xml:space="preserve">) </w:t>
      </w:r>
      <w:r w:rsidRPr="00B653AB">
        <w:rPr>
          <w:rFonts w:ascii="Calibri" w:eastAsia="PMingLiU"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B653AB">
        <w:rPr>
          <w:rFonts w:ascii="Calibri" w:eastAsia="PMingLiU" w:hAnsi="Calibri"/>
        </w:rPr>
        <w:t xml:space="preserve"> Microsoft </w:t>
      </w:r>
      <w:r w:rsidRPr="00B653AB">
        <w:rPr>
          <w:rFonts w:ascii="Calibri" w:eastAsia="PMingLiU" w:hAnsi="Calibri"/>
        </w:rPr>
        <w:t>產品軟體程式碼進行修改，以解決特定重大問題</w:t>
      </w:r>
      <w:r w:rsidRPr="00B653AB">
        <w:rPr>
          <w:rFonts w:ascii="Calibri" w:eastAsia="PMingLiU" w:hAnsi="Calibri"/>
        </w:rPr>
        <w:t xml:space="preserve"> (</w:t>
      </w:r>
      <w:r w:rsidRPr="00B653AB">
        <w:rPr>
          <w:rFonts w:ascii="Calibri" w:eastAsia="PMingLiU" w:hAnsi="Calibri"/>
        </w:rPr>
        <w:t>以下稱「</w:t>
      </w:r>
      <w:r w:rsidRPr="00B653AB">
        <w:rPr>
          <w:rFonts w:ascii="Calibri" w:eastAsia="PMingLiU" w:hAnsi="Calibri"/>
        </w:rPr>
        <w:t>Hotfix</w:t>
      </w:r>
      <w:r w:rsidRPr="00B653AB">
        <w:rPr>
          <w:rFonts w:ascii="Calibri" w:eastAsia="PMingLiU" w:hAnsi="Calibri"/>
        </w:rPr>
        <w:t>」</w:t>
      </w:r>
      <w:r w:rsidRPr="00B653AB">
        <w:rPr>
          <w:rFonts w:ascii="Calibri" w:eastAsia="PMingLiU" w:hAnsi="Calibri"/>
        </w:rPr>
        <w:t>)</w:t>
      </w:r>
      <w:r w:rsidRPr="00B653AB">
        <w:rPr>
          <w:rFonts w:ascii="Calibri" w:eastAsia="PMingLiU" w:hAnsi="Calibri"/>
        </w:rPr>
        <w:t>。</w:t>
      </w:r>
      <w:r w:rsidRPr="00B653AB">
        <w:rPr>
          <w:rFonts w:ascii="Calibri" w:eastAsia="PMingLiU" w:hAnsi="Calibri"/>
        </w:rPr>
        <w:t xml:space="preserve">Hotfix </w:t>
      </w:r>
      <w:r w:rsidRPr="00B653AB">
        <w:rPr>
          <w:rFonts w:ascii="Calibri" w:eastAsia="PMingLiU" w:hAnsi="Calibri"/>
        </w:rPr>
        <w:t>的設計可解決客戶之特別問題且未經回復測試。除此處另有規定外，未經</w:t>
      </w:r>
      <w:r w:rsidRPr="00B653AB">
        <w:rPr>
          <w:rFonts w:ascii="Calibri" w:eastAsia="PMingLiU" w:hAnsi="Calibri"/>
        </w:rPr>
        <w:t xml:space="preserve"> Microsoft </w:t>
      </w:r>
      <w:r w:rsidRPr="00B653AB">
        <w:rPr>
          <w:rFonts w:ascii="Calibri" w:eastAsia="PMingLiU" w:hAnsi="Calibri"/>
        </w:rPr>
        <w:t>之書面同意不得將</w:t>
      </w:r>
      <w:r w:rsidRPr="00B653AB">
        <w:rPr>
          <w:rFonts w:ascii="Calibri" w:eastAsia="PMingLiU" w:hAnsi="Calibri"/>
        </w:rPr>
        <w:t xml:space="preserve"> Hotfix </w:t>
      </w:r>
      <w:r w:rsidRPr="00B653AB">
        <w:rPr>
          <w:rFonts w:ascii="Calibri" w:eastAsia="PMingLiU" w:hAnsi="Calibri"/>
        </w:rPr>
        <w:t>散布予非關係企業之第三方。</w:t>
      </w:r>
    </w:p>
    <w:p w14:paraId="3DF064E9" w14:textId="77777777" w:rsidR="004D0FC1" w:rsidRPr="00B653AB" w:rsidRDefault="004D0FC1" w:rsidP="004D0FC1">
      <w:pPr>
        <w:pStyle w:val="ProductList-Body"/>
        <w:ind w:left="180"/>
        <w:rPr>
          <w:rFonts w:ascii="Calibri" w:eastAsia="PMingLiU" w:hAnsi="Calibri"/>
        </w:rPr>
      </w:pPr>
    </w:p>
    <w:p w14:paraId="4A5C230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可透過大量授權取得且目前已列示於</w:t>
      </w:r>
      <w:r w:rsidRPr="00B653AB">
        <w:rPr>
          <w:rFonts w:ascii="Calibri" w:eastAsia="PMingLiU" w:hAnsi="Calibri"/>
        </w:rPr>
        <w:t xml:space="preserve"> Microsoft </w:t>
      </w:r>
      <w:r w:rsidRPr="00B653AB">
        <w:rPr>
          <w:rFonts w:ascii="Calibri" w:eastAsia="PMingLiU" w:hAnsi="Calibri"/>
        </w:rPr>
        <w:t>的支援生命週期原則</w:t>
      </w:r>
      <w:r w:rsidRPr="00B653AB">
        <w:rPr>
          <w:rFonts w:ascii="Calibri" w:eastAsia="PMingLiU" w:hAnsi="Calibri"/>
        </w:rPr>
        <w:t xml:space="preserve"> (Support Lifecycle Policy) </w:t>
      </w:r>
      <w:r w:rsidRPr="00B653AB">
        <w:rPr>
          <w:rFonts w:ascii="Calibri" w:eastAsia="PMingLiU" w:hAnsi="Calibri"/>
        </w:rPr>
        <w:t>中之＜主要支援＞</w:t>
      </w:r>
      <w:r w:rsidRPr="00B653AB">
        <w:rPr>
          <w:rFonts w:ascii="Calibri" w:eastAsia="PMingLiU" w:hAnsi="Calibri"/>
        </w:rPr>
        <w:t xml:space="preserve">(Mainstream Support) </w:t>
      </w:r>
      <w:r w:rsidRPr="00B653AB">
        <w:rPr>
          <w:rFonts w:ascii="Calibri" w:eastAsia="PMingLiU" w:hAnsi="Calibri"/>
        </w:rPr>
        <w:t>的產品，便具備全天候問題解決支援的資格。電話支援之產品資格係由該產品之</w:t>
      </w:r>
      <w:r w:rsidRPr="00B653AB">
        <w:rPr>
          <w:rFonts w:ascii="Calibri" w:eastAsia="PMingLiU" w:hAnsi="Calibri"/>
        </w:rPr>
        <w:t xml:space="preserve"> SA </w:t>
      </w:r>
      <w:r w:rsidRPr="00B653AB">
        <w:rPr>
          <w:rFonts w:ascii="Calibri" w:eastAsia="PMingLiU" w:hAnsi="Calibri"/>
        </w:rPr>
        <w:t>優惠方案之可用性而維持。若是針對伺服器沒有提供但對</w:t>
      </w:r>
      <w:r w:rsidRPr="00B653AB">
        <w:rPr>
          <w:rFonts w:ascii="Calibri" w:eastAsia="PMingLiU" w:hAnsi="Calibri"/>
        </w:rPr>
        <w:t xml:space="preserve"> CAL </w:t>
      </w:r>
      <w:r w:rsidRPr="00B653AB">
        <w:rPr>
          <w:rFonts w:ascii="Calibri" w:eastAsia="PMingLiU" w:hAnsi="Calibri"/>
        </w:rPr>
        <w:t>則有提供</w:t>
      </w:r>
      <w:r w:rsidRPr="00B653AB">
        <w:rPr>
          <w:rFonts w:ascii="Calibri" w:eastAsia="PMingLiU" w:hAnsi="Calibri"/>
        </w:rPr>
        <w:t xml:space="preserve"> SA </w:t>
      </w:r>
      <w:r w:rsidRPr="00B653AB">
        <w:rPr>
          <w:rFonts w:ascii="Calibri" w:eastAsia="PMingLiU" w:hAnsi="Calibri"/>
        </w:rPr>
        <w:t>選擇方案的情況下，其</w:t>
      </w:r>
      <w:r w:rsidRPr="00B653AB">
        <w:rPr>
          <w:rFonts w:ascii="Calibri" w:eastAsia="PMingLiU" w:hAnsi="Calibri"/>
        </w:rPr>
        <w:t xml:space="preserve"> CAL </w:t>
      </w:r>
      <w:r w:rsidRPr="00B653AB">
        <w:rPr>
          <w:rFonts w:ascii="Calibri" w:eastAsia="PMingLiU" w:hAnsi="Calibri"/>
        </w:rPr>
        <w:t>的</w:t>
      </w:r>
      <w:r w:rsidRPr="00B653AB">
        <w:rPr>
          <w:rFonts w:ascii="Calibri" w:eastAsia="PMingLiU" w:hAnsi="Calibri"/>
        </w:rPr>
        <w:t xml:space="preserve"> SA </w:t>
      </w:r>
      <w:r w:rsidRPr="00B653AB">
        <w:rPr>
          <w:rFonts w:ascii="Calibri" w:eastAsia="PMingLiU" w:hAnsi="Calibri"/>
        </w:rPr>
        <w:t>花費將依以下「電話支援事件獲贈額」小節所述，視同供其他合格產品使用之事件。若要諮詢服務及支援原則，請參閱本文件中該產品之特定小節。客戶選擇用來替代目前之授權版本的目前主要支援</w:t>
      </w:r>
      <w:r w:rsidRPr="00B653AB">
        <w:rPr>
          <w:rFonts w:ascii="Calibri" w:eastAsia="PMingLiU" w:hAnsi="Calibri"/>
        </w:rPr>
        <w:t xml:space="preserve"> (Mainstream Support) </w:t>
      </w:r>
      <w:r w:rsidRPr="00B653AB">
        <w:rPr>
          <w:rFonts w:ascii="Calibri" w:eastAsia="PMingLiU" w:hAnsi="Calibri"/>
        </w:rPr>
        <w:t>中已有之產品的舊版本也同樣具備資格。所有伺服器的</w:t>
      </w:r>
      <w:r w:rsidRPr="00B653AB">
        <w:rPr>
          <w:rFonts w:ascii="Calibri" w:eastAsia="PMingLiU" w:hAnsi="Calibri"/>
        </w:rPr>
        <w:t xml:space="preserve"> Developer Edition</w:t>
      </w:r>
      <w:r w:rsidRPr="00B653AB">
        <w:rPr>
          <w:rFonts w:ascii="Calibri" w:eastAsia="PMingLiU" w:hAnsi="Calibri"/>
        </w:rPr>
        <w:t>、</w:t>
      </w:r>
      <w:r w:rsidRPr="00B653AB">
        <w:rPr>
          <w:rFonts w:ascii="Calibri" w:eastAsia="PMingLiU" w:hAnsi="Calibri"/>
        </w:rPr>
        <w:t xml:space="preserve">HED </w:t>
      </w:r>
      <w:r w:rsidRPr="00B653AB">
        <w:rPr>
          <w:rFonts w:ascii="Calibri" w:eastAsia="PMingLiU" w:hAnsi="Calibri"/>
        </w:rPr>
        <w:t>產品及</w:t>
      </w:r>
      <w:r w:rsidRPr="00B653AB">
        <w:rPr>
          <w:rFonts w:ascii="Calibri" w:eastAsia="PMingLiU" w:hAnsi="Calibri"/>
        </w:rPr>
        <w:t xml:space="preserve"> MSDN </w:t>
      </w:r>
      <w:r w:rsidRPr="00B653AB">
        <w:rPr>
          <w:rFonts w:ascii="Calibri" w:eastAsia="PMingLiU" w:hAnsi="Calibri"/>
        </w:rPr>
        <w:t>訂閱圴不包括在內。</w:t>
      </w:r>
    </w:p>
    <w:p w14:paraId="4BB96C7C" w14:textId="77777777" w:rsidR="004D0FC1" w:rsidRPr="00B653AB" w:rsidRDefault="004D0FC1" w:rsidP="004D0FC1">
      <w:pPr>
        <w:pStyle w:val="ProductList-Body"/>
        <w:ind w:left="180"/>
        <w:rPr>
          <w:rFonts w:ascii="Calibri" w:eastAsia="PMingLiU" w:hAnsi="Calibri"/>
        </w:rPr>
      </w:pPr>
    </w:p>
    <w:p w14:paraId="2383A4D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 xml:space="preserve">Microsoft </w:t>
      </w:r>
      <w:r w:rsidRPr="00B653AB">
        <w:rPr>
          <w:rFonts w:ascii="Calibri" w:eastAsia="PMingLiU" w:hAnsi="Calibri"/>
        </w:rPr>
        <w:t>得就解決問題、疑難排解、產品功能加強與修正程式等原因，將其自提供其產品相關服務中所衍生之任何技術資訊用於</w:t>
      </w:r>
      <w:r w:rsidRPr="00B653AB">
        <w:rPr>
          <w:rFonts w:ascii="Calibri" w:eastAsia="PMingLiU" w:hAnsi="Calibri"/>
        </w:rPr>
        <w:t xml:space="preserve"> Microsoft </w:t>
      </w:r>
      <w:r w:rsidRPr="00B653AB">
        <w:rPr>
          <w:rFonts w:ascii="Calibri" w:eastAsia="PMingLiU" w:hAnsi="Calibri"/>
        </w:rPr>
        <w:t>知識庫。</w:t>
      </w:r>
      <w:r w:rsidRPr="00B653AB">
        <w:rPr>
          <w:rFonts w:ascii="Calibri" w:eastAsia="PMingLiU" w:hAnsi="Calibri"/>
        </w:rPr>
        <w:t xml:space="preserve">Microsoft </w:t>
      </w:r>
      <w:r w:rsidRPr="00B653AB">
        <w:rPr>
          <w:rFonts w:ascii="Calibri" w:eastAsia="PMingLiU" w:hAnsi="Calibri"/>
        </w:rPr>
        <w:t>同意不在知識庫任何項目中註明客戶身分或揭露客戶之任何機密資訊。</w:t>
      </w:r>
      <w:r w:rsidRPr="00B653AB">
        <w:rPr>
          <w:rFonts w:ascii="Calibri" w:eastAsia="PMingLiU" w:hAnsi="Calibri"/>
        </w:rPr>
        <w:t xml:space="preserve">Microsoft </w:t>
      </w:r>
      <w:r w:rsidRPr="00B653AB">
        <w:rPr>
          <w:rFonts w:ascii="Calibri" w:eastAsia="PMingLiU" w:hAnsi="Calibri"/>
        </w:rPr>
        <w:t>並無義務限制曾經接觸過該客戶機密資訊之人員未來的工作指派。此外，客戶、</w:t>
      </w:r>
      <w:r w:rsidRPr="00B653AB">
        <w:rPr>
          <w:rFonts w:ascii="Calibri" w:eastAsia="PMingLiU" w:hAnsi="Calibri"/>
        </w:rPr>
        <w:t xml:space="preserve">Microsoft </w:t>
      </w:r>
      <w:r w:rsidRPr="00B653AB">
        <w:rPr>
          <w:rFonts w:ascii="Calibri" w:eastAsia="PMingLiU" w:hAnsi="Calibri"/>
        </w:rPr>
        <w:t>及上述人員得自由使用該等人員所記憶與資訊技術相關之資訊，包括想法、概念、專業知識或技術，惟不得在使用過程中揭露他方當事人之機密資訊。</w:t>
      </w:r>
    </w:p>
    <w:p w14:paraId="0C56C29E" w14:textId="77777777" w:rsidR="004D0FC1" w:rsidRPr="00B653AB" w:rsidRDefault="004D0FC1" w:rsidP="004D0FC1">
      <w:pPr>
        <w:pStyle w:val="ProductList-Body"/>
        <w:ind w:left="180"/>
        <w:rPr>
          <w:rFonts w:ascii="Calibri" w:eastAsia="PMingLiU" w:hAnsi="Calibri"/>
        </w:rPr>
      </w:pPr>
    </w:p>
    <w:p w14:paraId="7774CEF5"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客戶對履行服務期間</w:t>
      </w:r>
      <w:r w:rsidRPr="00B653AB">
        <w:rPr>
          <w:rFonts w:ascii="Calibri" w:eastAsia="PMingLiU" w:hAnsi="Calibri"/>
        </w:rPr>
        <w:t xml:space="preserve"> Microsoft </w:t>
      </w:r>
      <w:r w:rsidRPr="00B653AB">
        <w:rPr>
          <w:rFonts w:ascii="Calibri" w:eastAsia="PMingLiU" w:hAnsi="Calibri"/>
        </w:rPr>
        <w:t>可能提供之任何修正程式之使用權係受到受影響產品之授權合約拘束，或者若修正程式並非針對特定產品提供，則依</w:t>
      </w:r>
      <w:r w:rsidRPr="00B653AB">
        <w:rPr>
          <w:rFonts w:ascii="Calibri" w:eastAsia="PMingLiU" w:hAnsi="Calibri"/>
        </w:rPr>
        <w:t xml:space="preserve"> Microsoft </w:t>
      </w:r>
      <w:r w:rsidRPr="00B653AB">
        <w:rPr>
          <w:rFonts w:ascii="Calibri" w:eastAsia="PMingLiU" w:hAnsi="Calibri"/>
        </w:rPr>
        <w:t>提供之其他使用條款之規定。所有提供之修正程式皆授權予客戶。</w:t>
      </w:r>
    </w:p>
    <w:p w14:paraId="5734899C" w14:textId="77777777" w:rsidR="004D0FC1" w:rsidRPr="00B653AB" w:rsidRDefault="004D0FC1" w:rsidP="004D0FC1">
      <w:pPr>
        <w:pStyle w:val="ProductList-Body"/>
        <w:ind w:left="180"/>
        <w:rPr>
          <w:rFonts w:ascii="Calibri" w:eastAsia="PMingLiU" w:hAnsi="Calibri"/>
        </w:rPr>
      </w:pPr>
    </w:p>
    <w:p w14:paraId="1590023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p>
    <w:p w14:paraId="50B1919B" w14:textId="77777777" w:rsidR="004D0FC1" w:rsidRPr="00B653AB" w:rsidRDefault="004D0FC1" w:rsidP="004D0FC1">
      <w:pPr>
        <w:pStyle w:val="ProductList-Body"/>
        <w:ind w:left="180"/>
        <w:rPr>
          <w:rFonts w:ascii="Calibri" w:eastAsia="PMingLiU" w:hAnsi="Calibri"/>
        </w:rPr>
      </w:pPr>
    </w:p>
    <w:p w14:paraId="472BC5C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購買的客戶必須參閱「</w:t>
      </w:r>
      <w:r w:rsidRPr="00B653AB">
        <w:rPr>
          <w:rFonts w:ascii="Calibri" w:eastAsia="PMingLiU" w:hAnsi="Calibri"/>
        </w:rPr>
        <w:t xml:space="preserve">MPSA </w:t>
      </w:r>
      <w:r w:rsidRPr="00B653AB">
        <w:rPr>
          <w:rFonts w:ascii="Calibri" w:eastAsia="PMingLiU" w:hAnsi="Calibri"/>
        </w:rPr>
        <w:t>授權手冊」，以了解如何透過</w:t>
      </w:r>
      <w:r w:rsidRPr="00B653AB">
        <w:rPr>
          <w:rFonts w:ascii="Calibri" w:eastAsia="PMingLiU" w:hAnsi="Calibri"/>
        </w:rPr>
        <w:t xml:space="preserve"> MPSA </w:t>
      </w:r>
      <w:r w:rsidRPr="00B653AB">
        <w:rPr>
          <w:rFonts w:ascii="Calibri" w:eastAsia="PMingLiU" w:hAnsi="Calibri"/>
        </w:rPr>
        <w:t>計算全天候問題解決支援事件之相關詳情。「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71" w:history="1">
        <w:r w:rsidRPr="00B653AB">
          <w:rPr>
            <w:rStyle w:val="Hyperlink"/>
            <w:rFonts w:ascii="Calibri" w:eastAsia="PMingLiU" w:hAnsi="Calibri"/>
          </w:rPr>
          <w:t>http://www.microsoftvolumelicensing.com/DocumentSearch.aspx?Mode=1&amp;Category=3</w:t>
        </w:r>
      </w:hyperlink>
    </w:p>
    <w:p w14:paraId="754FD875" w14:textId="77777777" w:rsidR="004D0FC1" w:rsidRPr="00B653AB" w:rsidRDefault="004D0FC1" w:rsidP="004D0FC1">
      <w:pPr>
        <w:pStyle w:val="ProductList-Body"/>
        <w:ind w:left="180"/>
        <w:rPr>
          <w:rFonts w:ascii="Calibri" w:eastAsia="PMingLiU" w:hAnsi="Calibri"/>
        </w:rPr>
      </w:pPr>
    </w:p>
    <w:p w14:paraId="132FE6EF"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電話支援事件獲贈額</w:t>
      </w:r>
    </w:p>
    <w:p w14:paraId="2FBB1DF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許可之電話支援事件數目會依客戶之</w:t>
      </w:r>
      <w:r w:rsidRPr="00B653AB">
        <w:rPr>
          <w:rFonts w:ascii="Calibri" w:eastAsia="PMingLiU" w:hAnsi="Calibri"/>
        </w:rPr>
        <w:t xml:space="preserve"> SA </w:t>
      </w:r>
      <w:r w:rsidRPr="00B653AB">
        <w:rPr>
          <w:rFonts w:ascii="Calibri" w:eastAsia="PMingLiU" w:hAnsi="Calibri"/>
        </w:rPr>
        <w:t>花費及付款方式而有所不同。免費事件係依具備</w:t>
      </w:r>
      <w:r w:rsidRPr="00B653AB">
        <w:rPr>
          <w:rFonts w:ascii="Calibri" w:eastAsia="PMingLiU" w:hAnsi="Calibri"/>
        </w:rPr>
        <w:t xml:space="preserve"> SA </w:t>
      </w:r>
      <w:r w:rsidRPr="00B653AB">
        <w:rPr>
          <w:rFonts w:ascii="Calibri" w:eastAsia="PMingLiU" w:hAnsi="Calibri"/>
        </w:rPr>
        <w:t>範圍之</w:t>
      </w:r>
      <w:r w:rsidRPr="00B653AB">
        <w:rPr>
          <w:rFonts w:ascii="Calibri" w:eastAsia="PMingLiU" w:hAnsi="Calibri"/>
        </w:rPr>
        <w:t xml:space="preserve"> Enterprise </w:t>
      </w:r>
      <w:r w:rsidRPr="00B653AB">
        <w:rPr>
          <w:rFonts w:ascii="Calibri" w:eastAsia="PMingLiU" w:hAnsi="Calibri"/>
        </w:rPr>
        <w:t>及</w:t>
      </w:r>
      <w:r w:rsidRPr="00B653AB">
        <w:rPr>
          <w:rFonts w:ascii="Calibri" w:eastAsia="PMingLiU" w:hAnsi="Calibri"/>
        </w:rPr>
        <w:t xml:space="preserve"> Select </w:t>
      </w:r>
      <w:r w:rsidRPr="00B653AB">
        <w:rPr>
          <w:rFonts w:ascii="Calibri" w:eastAsia="PMingLiU" w:hAnsi="Calibri"/>
        </w:rPr>
        <w:t>註冊、</w:t>
      </w:r>
      <w:r w:rsidRPr="00B653AB">
        <w:rPr>
          <w:rFonts w:ascii="Calibri" w:eastAsia="PMingLiU" w:hAnsi="Calibri"/>
        </w:rPr>
        <w:t xml:space="preserve">Select Plus </w:t>
      </w:r>
      <w:r w:rsidRPr="00B653AB">
        <w:rPr>
          <w:rFonts w:ascii="Calibri" w:eastAsia="PMingLiU" w:hAnsi="Calibri"/>
        </w:rPr>
        <w:t>註冊及</w:t>
      </w:r>
      <w:r w:rsidRPr="00B653AB">
        <w:rPr>
          <w:rFonts w:ascii="Calibri" w:eastAsia="PMingLiU" w:hAnsi="Calibri"/>
        </w:rPr>
        <w:t xml:space="preserve"> Open Value </w:t>
      </w:r>
      <w:r w:rsidRPr="00B653AB">
        <w:rPr>
          <w:rFonts w:ascii="Calibri" w:eastAsia="PMingLiU" w:hAnsi="Calibri"/>
        </w:rPr>
        <w:t>合約，針對至少一種合格伺服器軟體產品贈送。</w:t>
      </w:r>
      <w:r w:rsidRPr="00B653AB">
        <w:rPr>
          <w:rFonts w:ascii="Calibri" w:eastAsia="PMingLiU" w:hAnsi="Calibri" w:cs="Tahoma"/>
          <w:szCs w:val="18"/>
        </w:rPr>
        <w:t xml:space="preserve">SA </w:t>
      </w:r>
      <w:r w:rsidRPr="00B653AB">
        <w:rPr>
          <w:rFonts w:ascii="Calibri" w:eastAsia="PMingLiU" w:hAnsi="Calibri" w:cs="Tahoma"/>
          <w:szCs w:val="18"/>
        </w:rPr>
        <w:t>花費架構之事件係依合格</w:t>
      </w:r>
      <w:r w:rsidRPr="00B653AB">
        <w:rPr>
          <w:rFonts w:ascii="Calibri" w:eastAsia="PMingLiU" w:hAnsi="Calibri" w:cs="Tahoma"/>
          <w:szCs w:val="18"/>
        </w:rPr>
        <w:t xml:space="preserve"> Select </w:t>
      </w:r>
      <w:r w:rsidRPr="00B653AB">
        <w:rPr>
          <w:rFonts w:ascii="Calibri" w:eastAsia="PMingLiU" w:hAnsi="Calibri" w:cs="Tahoma"/>
          <w:szCs w:val="18"/>
        </w:rPr>
        <w:t>或</w:t>
      </w:r>
      <w:r w:rsidRPr="00B653AB">
        <w:rPr>
          <w:rFonts w:ascii="Calibri" w:eastAsia="PMingLiU" w:hAnsi="Calibri" w:cs="Tahoma"/>
          <w:szCs w:val="18"/>
        </w:rPr>
        <w:t xml:space="preserve"> Enterprise </w:t>
      </w:r>
      <w:r w:rsidRPr="00B653AB">
        <w:rPr>
          <w:rFonts w:ascii="Calibri" w:eastAsia="PMingLiU" w:hAnsi="Calibri" w:cs="Tahoma"/>
          <w:szCs w:val="18"/>
        </w:rPr>
        <w:t>註冊、</w:t>
      </w:r>
      <w:r w:rsidRPr="00B653AB">
        <w:rPr>
          <w:rFonts w:ascii="Calibri" w:eastAsia="PMingLiU" w:hAnsi="Calibri" w:cs="Tahoma"/>
          <w:szCs w:val="18"/>
        </w:rPr>
        <w:t xml:space="preserve">Select Plus </w:t>
      </w:r>
      <w:r w:rsidRPr="00B653AB">
        <w:rPr>
          <w:rFonts w:ascii="Calibri" w:eastAsia="PMingLiU" w:hAnsi="Calibri" w:cs="Tahoma"/>
          <w:szCs w:val="18"/>
        </w:rPr>
        <w:t>註冊、</w:t>
      </w:r>
      <w:r w:rsidRPr="00B653AB">
        <w:rPr>
          <w:rFonts w:ascii="Calibri" w:eastAsia="PMingLiU" w:hAnsi="Calibri" w:cs="Tahoma"/>
          <w:szCs w:val="18"/>
        </w:rPr>
        <w:t xml:space="preserve">Open Value </w:t>
      </w:r>
      <w:r w:rsidRPr="00B653AB">
        <w:rPr>
          <w:rFonts w:ascii="Calibri" w:eastAsia="PMingLiU" w:hAnsi="Calibri" w:cs="Tahoma"/>
          <w:szCs w:val="18"/>
        </w:rPr>
        <w:t>合約或</w:t>
      </w:r>
      <w:r w:rsidRPr="00B653AB">
        <w:rPr>
          <w:rFonts w:ascii="Calibri" w:eastAsia="PMingLiU" w:hAnsi="Calibri" w:cs="Tahoma"/>
          <w:szCs w:val="18"/>
        </w:rPr>
        <w:t xml:space="preserve"> Open License </w:t>
      </w:r>
      <w:r w:rsidRPr="00B653AB">
        <w:rPr>
          <w:rFonts w:ascii="Calibri" w:eastAsia="PMingLiU" w:hAnsi="Calibri" w:cs="Tahoma"/>
          <w:szCs w:val="18"/>
        </w:rPr>
        <w:t>授權號碼，以伺服器及桌面</w:t>
      </w:r>
      <w:r w:rsidRPr="00B653AB">
        <w:rPr>
          <w:rFonts w:ascii="Calibri" w:eastAsia="PMingLiU" w:hAnsi="Calibri" w:cs="Tahoma"/>
          <w:szCs w:val="18"/>
        </w:rPr>
        <w:t xml:space="preserve"> SA </w:t>
      </w:r>
      <w:r w:rsidRPr="00B653AB">
        <w:rPr>
          <w:rFonts w:ascii="Calibri" w:eastAsia="PMingLiU" w:hAnsi="Calibri" w:cs="Tahoma"/>
          <w:szCs w:val="18"/>
        </w:rPr>
        <w:t>花費為基礎所賺取的。每筆至少</w:t>
      </w:r>
      <w:r w:rsidRPr="00B653AB">
        <w:rPr>
          <w:rFonts w:ascii="Calibri" w:eastAsia="PMingLiU" w:hAnsi="Calibri" w:cs="Tahoma"/>
          <w:szCs w:val="18"/>
        </w:rPr>
        <w:t xml:space="preserve"> $20,000 </w:t>
      </w:r>
      <w:r w:rsidRPr="00B653AB">
        <w:rPr>
          <w:rFonts w:ascii="Calibri" w:eastAsia="PMingLiU" w:hAnsi="Calibri" w:cs="Tahoma"/>
          <w:szCs w:val="18"/>
        </w:rPr>
        <w:t>之伺服器</w:t>
      </w:r>
      <w:r w:rsidRPr="00B653AB">
        <w:rPr>
          <w:rFonts w:ascii="Calibri" w:eastAsia="PMingLiU" w:hAnsi="Calibri" w:cs="Tahoma"/>
          <w:szCs w:val="18"/>
        </w:rPr>
        <w:t xml:space="preserve"> SA </w:t>
      </w:r>
      <w:r w:rsidRPr="00B653AB">
        <w:rPr>
          <w:rFonts w:ascii="Calibri" w:eastAsia="PMingLiU" w:hAnsi="Calibri" w:cs="Tahoma"/>
          <w:szCs w:val="18"/>
        </w:rPr>
        <w:t>或</w:t>
      </w:r>
      <w:r w:rsidRPr="00B653AB">
        <w:rPr>
          <w:rFonts w:ascii="Calibri" w:eastAsia="PMingLiU" w:hAnsi="Calibri" w:cs="Tahoma"/>
          <w:szCs w:val="18"/>
        </w:rPr>
        <w:t xml:space="preserve"> CAL SA </w:t>
      </w:r>
      <w:r w:rsidRPr="00B653AB">
        <w:rPr>
          <w:rFonts w:ascii="Calibri" w:eastAsia="PMingLiU" w:hAnsi="Calibri" w:cs="Tahoma"/>
          <w:szCs w:val="18"/>
        </w:rPr>
        <w:t>花費，本公司將贈送一個事件。每筆至少</w:t>
      </w:r>
      <w:r w:rsidRPr="00B653AB">
        <w:rPr>
          <w:rFonts w:ascii="Calibri" w:eastAsia="PMingLiU" w:hAnsi="Calibri" w:cs="Tahoma"/>
          <w:szCs w:val="18"/>
        </w:rPr>
        <w:t xml:space="preserve"> $200,000 </w:t>
      </w:r>
      <w:r w:rsidRPr="00B653AB">
        <w:rPr>
          <w:rFonts w:ascii="Calibri" w:eastAsia="PMingLiU" w:hAnsi="Calibri" w:cs="Tahoma"/>
          <w:szCs w:val="18"/>
        </w:rPr>
        <w:t>的系統組合或應用程式組合</w:t>
      </w:r>
      <w:r w:rsidRPr="00B653AB">
        <w:rPr>
          <w:rFonts w:ascii="Calibri" w:eastAsia="PMingLiU" w:hAnsi="Calibri" w:cs="Tahoma"/>
          <w:szCs w:val="18"/>
        </w:rPr>
        <w:t xml:space="preserve"> SA </w:t>
      </w:r>
      <w:r w:rsidRPr="00B653AB">
        <w:rPr>
          <w:rFonts w:ascii="Calibri" w:eastAsia="PMingLiU" w:hAnsi="Calibri" w:cs="Tahoma"/>
          <w:szCs w:val="18"/>
        </w:rPr>
        <w:t>花費，本公司將贈送一個事件。下表會顯示各種合約相當於</w:t>
      </w:r>
      <w:r w:rsidRPr="00B653AB">
        <w:rPr>
          <w:rFonts w:ascii="Calibri" w:eastAsia="PMingLiU" w:hAnsi="Calibri" w:cs="Tahoma"/>
          <w:szCs w:val="18"/>
        </w:rPr>
        <w:t xml:space="preserve"> SA </w:t>
      </w:r>
      <w:r w:rsidRPr="00B653AB">
        <w:rPr>
          <w:rFonts w:ascii="Calibri" w:eastAsia="PMingLiU" w:hAnsi="Calibri" w:cs="Tahoma"/>
          <w:szCs w:val="18"/>
        </w:rPr>
        <w:t>花費架構之獲贈額的大約金額，以各國貨幣而非美元</w:t>
      </w:r>
      <w:r w:rsidRPr="00B653AB">
        <w:rPr>
          <w:rFonts w:ascii="Calibri" w:eastAsia="PMingLiU" w:hAnsi="Calibri" w:cs="Tahoma"/>
          <w:szCs w:val="18"/>
        </w:rPr>
        <w:t xml:space="preserve"> (USD) </w:t>
      </w:r>
      <w:r w:rsidRPr="00B653AB">
        <w:rPr>
          <w:rFonts w:ascii="Calibri" w:eastAsia="PMingLiU" w:hAnsi="Calibri" w:cs="Tahoma"/>
          <w:szCs w:val="18"/>
        </w:rPr>
        <w:t>為單位。由於匯率波動，本表格得隨時變更。</w:t>
      </w:r>
    </w:p>
    <w:p w14:paraId="387A5178" w14:textId="77777777" w:rsidR="004D0FC1" w:rsidRPr="00B653AB" w:rsidRDefault="004D0FC1" w:rsidP="004D0FC1">
      <w:pPr>
        <w:pStyle w:val="ProductList-Body"/>
        <w:ind w:left="180"/>
        <w:rPr>
          <w:rFonts w:ascii="Calibri" w:eastAsia="PMingLiU" w:hAnsi="Calibri"/>
        </w:rPr>
      </w:pPr>
    </w:p>
    <w:p w14:paraId="47944B4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購買的客戶必須參閱「</w:t>
      </w:r>
      <w:r w:rsidRPr="00B653AB">
        <w:rPr>
          <w:rFonts w:ascii="Calibri" w:eastAsia="PMingLiU" w:hAnsi="Calibri"/>
        </w:rPr>
        <w:t xml:space="preserve">MPSA </w:t>
      </w:r>
      <w:r w:rsidRPr="00B653AB">
        <w:rPr>
          <w:rFonts w:ascii="Calibri" w:eastAsia="PMingLiU" w:hAnsi="Calibri"/>
        </w:rPr>
        <w:t>授權手冊」，以了解如何透過</w:t>
      </w:r>
      <w:r w:rsidRPr="00B653AB">
        <w:rPr>
          <w:rFonts w:ascii="Calibri" w:eastAsia="PMingLiU" w:hAnsi="Calibri"/>
        </w:rPr>
        <w:t xml:space="preserve"> MPSA </w:t>
      </w:r>
      <w:r w:rsidRPr="00B653AB">
        <w:rPr>
          <w:rFonts w:ascii="Calibri" w:eastAsia="PMingLiU" w:hAnsi="Calibri"/>
        </w:rPr>
        <w:t>計算全天候問題解決</w:t>
      </w:r>
      <w:r w:rsidRPr="00B653AB">
        <w:rPr>
          <w:rFonts w:ascii="Calibri" w:eastAsia="PMingLiU" w:hAnsi="Calibri"/>
        </w:rPr>
        <w:t xml:space="preserve"> - </w:t>
      </w:r>
      <w:r w:rsidRPr="00B653AB">
        <w:rPr>
          <w:rFonts w:ascii="Calibri" w:eastAsia="PMingLiU" w:hAnsi="Calibri"/>
        </w:rPr>
        <w:t>電話支援事件獲贈額之相關詳情。「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72" w:history="1">
        <w:r w:rsidRPr="00B653AB">
          <w:rPr>
            <w:rStyle w:val="Hyperlink"/>
            <w:rFonts w:ascii="Calibri" w:eastAsia="PMingLiU" w:hAnsi="Calibri"/>
          </w:rPr>
          <w:t>http://www.microsoftvolumelicensing.com/DocumentSearch.aspx?Mode=1&amp;Category=3</w:t>
        </w:r>
      </w:hyperlink>
    </w:p>
    <w:p w14:paraId="1F189EBD" w14:textId="77777777" w:rsidR="004D0FC1" w:rsidRPr="00B653AB" w:rsidRDefault="004D0FC1" w:rsidP="004D0FC1">
      <w:pPr>
        <w:pStyle w:val="ProductList-Body"/>
        <w:spacing w:before="20" w:after="20"/>
        <w:ind w:left="180"/>
        <w:rPr>
          <w:rFonts w:ascii="Calibri" w:eastAsia="PMingLiU"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4D0FC1" w:rsidRPr="00B653AB" w14:paraId="5283474F" w14:textId="77777777" w:rsidTr="00785D3B">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0E8E7821"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0AA337B3"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329C79DD"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伺服器</w:t>
            </w:r>
            <w:r w:rsidRPr="00B653AB">
              <w:rPr>
                <w:rFonts w:ascii="Calibri" w:eastAsia="PMingLiU" w:hAnsi="Calibri" w:cs="Tahoma"/>
                <w:bCs/>
                <w:color w:val="FFFFFF" w:themeColor="background1"/>
                <w:szCs w:val="18"/>
              </w:rPr>
              <w:t xml:space="preserve">/CAL - </w:t>
            </w:r>
            <w:r w:rsidRPr="00B653AB">
              <w:rPr>
                <w:rFonts w:ascii="Calibri" w:eastAsia="PMingLiU" w:hAnsi="Calibri" w:cs="Tahoma"/>
                <w:bCs/>
                <w:color w:val="FFFFFF" w:themeColor="background1"/>
                <w:szCs w:val="18"/>
              </w:rPr>
              <w:t>事件獲贈額遞增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37FBD0BA"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IW/</w:t>
            </w:r>
            <w:r w:rsidRPr="00B653AB">
              <w:rPr>
                <w:rFonts w:ascii="Calibri" w:eastAsia="PMingLiU" w:hAnsi="Calibri" w:cs="Tahoma"/>
                <w:bCs/>
                <w:color w:val="FFFFFF" w:themeColor="background1"/>
                <w:szCs w:val="18"/>
              </w:rPr>
              <w:t>用戶端</w:t>
            </w:r>
            <w:r w:rsidRPr="00B653AB">
              <w:rPr>
                <w:rFonts w:ascii="Calibri" w:eastAsia="PMingLiU" w:hAnsi="Calibri" w:cs="Tahoma"/>
                <w:bCs/>
                <w:color w:val="FFFFFF" w:themeColor="background1"/>
                <w:szCs w:val="18"/>
              </w:rPr>
              <w:t xml:space="preserve"> - </w:t>
            </w:r>
            <w:r w:rsidRPr="00B653AB">
              <w:rPr>
                <w:rFonts w:ascii="Calibri" w:eastAsia="PMingLiU" w:hAnsi="Calibri" w:cs="Tahoma"/>
                <w:bCs/>
                <w:color w:val="FFFFFF" w:themeColor="background1"/>
                <w:szCs w:val="18"/>
              </w:rPr>
              <w:t>事件獲贈額遞增</w:t>
            </w:r>
          </w:p>
        </w:tc>
      </w:tr>
      <w:tr w:rsidR="004D0FC1" w:rsidRPr="00B653AB" w14:paraId="4DFEB5D5" w14:textId="77777777" w:rsidTr="00785D3B">
        <w:trPr>
          <w:trHeight w:val="236"/>
        </w:trPr>
        <w:tc>
          <w:tcPr>
            <w:tcW w:w="1698" w:type="dxa"/>
            <w:vAlign w:val="bottom"/>
          </w:tcPr>
          <w:p w14:paraId="1153967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美元</w:t>
            </w:r>
          </w:p>
        </w:tc>
        <w:tc>
          <w:tcPr>
            <w:tcW w:w="1350" w:type="dxa"/>
            <w:vAlign w:val="bottom"/>
          </w:tcPr>
          <w:p w14:paraId="4EBF206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USD</w:t>
            </w:r>
          </w:p>
        </w:tc>
        <w:tc>
          <w:tcPr>
            <w:tcW w:w="3643" w:type="dxa"/>
            <w:vAlign w:val="bottom"/>
          </w:tcPr>
          <w:p w14:paraId="1549ECF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$20,000</w:t>
            </w:r>
          </w:p>
        </w:tc>
        <w:tc>
          <w:tcPr>
            <w:tcW w:w="3644" w:type="dxa"/>
            <w:vAlign w:val="bottom"/>
          </w:tcPr>
          <w:p w14:paraId="5014EE1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$200,000</w:t>
            </w:r>
          </w:p>
        </w:tc>
      </w:tr>
      <w:tr w:rsidR="004D0FC1" w:rsidRPr="00B653AB" w14:paraId="2EE8359A" w14:textId="77777777" w:rsidTr="00785D3B">
        <w:trPr>
          <w:trHeight w:val="236"/>
        </w:trPr>
        <w:tc>
          <w:tcPr>
            <w:tcW w:w="1698" w:type="dxa"/>
            <w:vAlign w:val="bottom"/>
          </w:tcPr>
          <w:p w14:paraId="3F927F2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澳幣</w:t>
            </w:r>
          </w:p>
        </w:tc>
        <w:tc>
          <w:tcPr>
            <w:tcW w:w="1350" w:type="dxa"/>
            <w:vAlign w:val="bottom"/>
          </w:tcPr>
          <w:p w14:paraId="7225B02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AUD</w:t>
            </w:r>
          </w:p>
        </w:tc>
        <w:tc>
          <w:tcPr>
            <w:tcW w:w="3643" w:type="dxa"/>
            <w:vAlign w:val="bottom"/>
          </w:tcPr>
          <w:p w14:paraId="2AE4651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30,000</w:t>
            </w:r>
          </w:p>
        </w:tc>
        <w:tc>
          <w:tcPr>
            <w:tcW w:w="3644" w:type="dxa"/>
            <w:vAlign w:val="bottom"/>
          </w:tcPr>
          <w:p w14:paraId="170827B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300,000</w:t>
            </w:r>
          </w:p>
        </w:tc>
      </w:tr>
      <w:tr w:rsidR="004D0FC1" w:rsidRPr="00B653AB" w14:paraId="6F22C97C" w14:textId="77777777" w:rsidTr="00785D3B">
        <w:trPr>
          <w:trHeight w:val="236"/>
        </w:trPr>
        <w:tc>
          <w:tcPr>
            <w:tcW w:w="1698" w:type="dxa"/>
            <w:vAlign w:val="bottom"/>
          </w:tcPr>
          <w:p w14:paraId="1D5D2F8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加幣</w:t>
            </w:r>
          </w:p>
        </w:tc>
        <w:tc>
          <w:tcPr>
            <w:tcW w:w="1350" w:type="dxa"/>
            <w:vAlign w:val="bottom"/>
          </w:tcPr>
          <w:p w14:paraId="1AF5656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CAD</w:t>
            </w:r>
          </w:p>
        </w:tc>
        <w:tc>
          <w:tcPr>
            <w:tcW w:w="3643" w:type="dxa"/>
            <w:vAlign w:val="bottom"/>
          </w:tcPr>
          <w:p w14:paraId="533FD09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27,000</w:t>
            </w:r>
          </w:p>
        </w:tc>
        <w:tc>
          <w:tcPr>
            <w:tcW w:w="3644" w:type="dxa"/>
            <w:vAlign w:val="bottom"/>
          </w:tcPr>
          <w:p w14:paraId="52324F8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270,000</w:t>
            </w:r>
          </w:p>
        </w:tc>
      </w:tr>
      <w:tr w:rsidR="004D0FC1" w:rsidRPr="00B653AB" w14:paraId="195E8194" w14:textId="77777777" w:rsidTr="00785D3B">
        <w:trPr>
          <w:trHeight w:val="236"/>
        </w:trPr>
        <w:tc>
          <w:tcPr>
            <w:tcW w:w="1698" w:type="dxa"/>
            <w:vAlign w:val="bottom"/>
          </w:tcPr>
          <w:p w14:paraId="24987E2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瑞士法郎</w:t>
            </w:r>
          </w:p>
        </w:tc>
        <w:tc>
          <w:tcPr>
            <w:tcW w:w="1350" w:type="dxa"/>
            <w:vAlign w:val="bottom"/>
          </w:tcPr>
          <w:p w14:paraId="092C6B6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CHF</w:t>
            </w:r>
          </w:p>
        </w:tc>
        <w:tc>
          <w:tcPr>
            <w:tcW w:w="3643" w:type="dxa"/>
            <w:vAlign w:val="bottom"/>
          </w:tcPr>
          <w:p w14:paraId="0821CC2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瑞士法郎</w:t>
            </w:r>
            <w:r w:rsidRPr="00B653AB">
              <w:rPr>
                <w:rFonts w:ascii="Calibri" w:eastAsia="PMingLiU" w:hAnsi="Calibri" w:cs="Tahoma"/>
                <w:szCs w:val="18"/>
              </w:rPr>
              <w:t>33,000</w:t>
            </w:r>
          </w:p>
        </w:tc>
        <w:tc>
          <w:tcPr>
            <w:tcW w:w="3644" w:type="dxa"/>
            <w:vAlign w:val="bottom"/>
          </w:tcPr>
          <w:p w14:paraId="13A0C2D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瑞士法郎</w:t>
            </w:r>
            <w:r w:rsidRPr="00B653AB">
              <w:rPr>
                <w:rFonts w:ascii="Calibri" w:eastAsia="PMingLiU" w:hAnsi="Calibri" w:cs="Tahoma"/>
                <w:szCs w:val="18"/>
              </w:rPr>
              <w:t>330,000</w:t>
            </w:r>
          </w:p>
        </w:tc>
      </w:tr>
      <w:tr w:rsidR="004D0FC1" w:rsidRPr="00B653AB" w14:paraId="31FF1FA6" w14:textId="77777777" w:rsidTr="00785D3B">
        <w:trPr>
          <w:trHeight w:val="236"/>
        </w:trPr>
        <w:tc>
          <w:tcPr>
            <w:tcW w:w="1698" w:type="dxa"/>
            <w:vAlign w:val="bottom"/>
          </w:tcPr>
          <w:p w14:paraId="599DC05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中國人民幣</w:t>
            </w:r>
          </w:p>
        </w:tc>
        <w:tc>
          <w:tcPr>
            <w:tcW w:w="1350" w:type="dxa"/>
            <w:vAlign w:val="bottom"/>
          </w:tcPr>
          <w:p w14:paraId="13E89E9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CNY</w:t>
            </w:r>
          </w:p>
        </w:tc>
        <w:tc>
          <w:tcPr>
            <w:tcW w:w="3643" w:type="dxa"/>
            <w:vAlign w:val="bottom"/>
          </w:tcPr>
          <w:p w14:paraId="5E18467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CRC 165,000</w:t>
            </w:r>
          </w:p>
        </w:tc>
        <w:tc>
          <w:tcPr>
            <w:tcW w:w="3644" w:type="dxa"/>
            <w:vAlign w:val="bottom"/>
          </w:tcPr>
          <w:p w14:paraId="6455287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CRC 1,650,000</w:t>
            </w:r>
          </w:p>
        </w:tc>
      </w:tr>
      <w:tr w:rsidR="004D0FC1" w:rsidRPr="00B653AB" w14:paraId="2E4D6643" w14:textId="77777777" w:rsidTr="00785D3B">
        <w:trPr>
          <w:trHeight w:val="236"/>
        </w:trPr>
        <w:tc>
          <w:tcPr>
            <w:tcW w:w="1698" w:type="dxa"/>
            <w:vAlign w:val="bottom"/>
          </w:tcPr>
          <w:p w14:paraId="236DEDC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丹麥克朗</w:t>
            </w:r>
          </w:p>
        </w:tc>
        <w:tc>
          <w:tcPr>
            <w:tcW w:w="1350" w:type="dxa"/>
            <w:vAlign w:val="bottom"/>
          </w:tcPr>
          <w:p w14:paraId="4B4800A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DKK</w:t>
            </w:r>
          </w:p>
        </w:tc>
        <w:tc>
          <w:tcPr>
            <w:tcW w:w="3643" w:type="dxa"/>
            <w:vAlign w:val="bottom"/>
          </w:tcPr>
          <w:p w14:paraId="244CD45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160,000 </w:t>
            </w:r>
            <w:r w:rsidRPr="00B653AB">
              <w:rPr>
                <w:rFonts w:ascii="Calibri" w:eastAsia="PMingLiU" w:hAnsi="Calibri" w:cs="Tahoma"/>
                <w:szCs w:val="18"/>
              </w:rPr>
              <w:t>克朗</w:t>
            </w:r>
          </w:p>
        </w:tc>
        <w:tc>
          <w:tcPr>
            <w:tcW w:w="3644" w:type="dxa"/>
            <w:vAlign w:val="bottom"/>
          </w:tcPr>
          <w:p w14:paraId="327ADBC2"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1,600,000 </w:t>
            </w:r>
            <w:r w:rsidRPr="00B653AB">
              <w:rPr>
                <w:rFonts w:ascii="Calibri" w:eastAsia="PMingLiU" w:hAnsi="Calibri" w:cs="Tahoma"/>
                <w:szCs w:val="18"/>
              </w:rPr>
              <w:t>克朗</w:t>
            </w:r>
          </w:p>
        </w:tc>
      </w:tr>
      <w:tr w:rsidR="004D0FC1" w:rsidRPr="00B653AB" w14:paraId="0B780A28" w14:textId="77777777" w:rsidTr="00785D3B">
        <w:trPr>
          <w:trHeight w:val="236"/>
        </w:trPr>
        <w:tc>
          <w:tcPr>
            <w:tcW w:w="1698" w:type="dxa"/>
            <w:vAlign w:val="bottom"/>
          </w:tcPr>
          <w:p w14:paraId="6A58E87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歐元</w:t>
            </w:r>
          </w:p>
        </w:tc>
        <w:tc>
          <w:tcPr>
            <w:tcW w:w="1350" w:type="dxa"/>
            <w:vAlign w:val="bottom"/>
          </w:tcPr>
          <w:p w14:paraId="6FD9F13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EUR</w:t>
            </w:r>
          </w:p>
        </w:tc>
        <w:tc>
          <w:tcPr>
            <w:tcW w:w="3643" w:type="dxa"/>
            <w:vAlign w:val="bottom"/>
          </w:tcPr>
          <w:p w14:paraId="1706E33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21,500</w:t>
            </w:r>
          </w:p>
        </w:tc>
        <w:tc>
          <w:tcPr>
            <w:tcW w:w="3644" w:type="dxa"/>
            <w:vAlign w:val="bottom"/>
          </w:tcPr>
          <w:p w14:paraId="7E472C3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215,000</w:t>
            </w:r>
          </w:p>
        </w:tc>
      </w:tr>
      <w:tr w:rsidR="004D0FC1" w:rsidRPr="00B653AB" w14:paraId="068A7E3B" w14:textId="77777777" w:rsidTr="00785D3B">
        <w:trPr>
          <w:trHeight w:val="236"/>
        </w:trPr>
        <w:tc>
          <w:tcPr>
            <w:tcW w:w="1698" w:type="dxa"/>
            <w:vAlign w:val="bottom"/>
          </w:tcPr>
          <w:p w14:paraId="172A61C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英鎊</w:t>
            </w:r>
          </w:p>
        </w:tc>
        <w:tc>
          <w:tcPr>
            <w:tcW w:w="1350" w:type="dxa"/>
            <w:vAlign w:val="bottom"/>
          </w:tcPr>
          <w:p w14:paraId="4FF68A9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GBP</w:t>
            </w:r>
          </w:p>
        </w:tc>
        <w:tc>
          <w:tcPr>
            <w:tcW w:w="3643" w:type="dxa"/>
            <w:vAlign w:val="bottom"/>
          </w:tcPr>
          <w:p w14:paraId="4030185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£13,500</w:t>
            </w:r>
          </w:p>
        </w:tc>
        <w:tc>
          <w:tcPr>
            <w:tcW w:w="3644" w:type="dxa"/>
            <w:vAlign w:val="bottom"/>
          </w:tcPr>
          <w:p w14:paraId="102214F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£135,000</w:t>
            </w:r>
          </w:p>
        </w:tc>
      </w:tr>
      <w:tr w:rsidR="004D0FC1" w:rsidRPr="00B653AB" w14:paraId="753B8120" w14:textId="77777777" w:rsidTr="00785D3B">
        <w:trPr>
          <w:trHeight w:val="236"/>
        </w:trPr>
        <w:tc>
          <w:tcPr>
            <w:tcW w:w="1698" w:type="dxa"/>
            <w:vAlign w:val="bottom"/>
          </w:tcPr>
          <w:p w14:paraId="0A1949A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日圓</w:t>
            </w:r>
          </w:p>
        </w:tc>
        <w:tc>
          <w:tcPr>
            <w:tcW w:w="1350" w:type="dxa"/>
            <w:vAlign w:val="bottom"/>
          </w:tcPr>
          <w:p w14:paraId="072AF8D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JPY</w:t>
            </w:r>
          </w:p>
        </w:tc>
        <w:tc>
          <w:tcPr>
            <w:tcW w:w="3643" w:type="dxa"/>
            <w:vAlign w:val="bottom"/>
          </w:tcPr>
          <w:p w14:paraId="1699F96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JPY 2,400,000</w:t>
            </w:r>
          </w:p>
        </w:tc>
        <w:tc>
          <w:tcPr>
            <w:tcW w:w="3644" w:type="dxa"/>
            <w:vAlign w:val="bottom"/>
          </w:tcPr>
          <w:p w14:paraId="2C02747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JPY 24,000,000</w:t>
            </w:r>
          </w:p>
        </w:tc>
      </w:tr>
      <w:tr w:rsidR="004D0FC1" w:rsidRPr="00B653AB" w14:paraId="1B4C0489" w14:textId="77777777" w:rsidTr="00785D3B">
        <w:trPr>
          <w:trHeight w:val="236"/>
        </w:trPr>
        <w:tc>
          <w:tcPr>
            <w:tcW w:w="1698" w:type="dxa"/>
            <w:vAlign w:val="bottom"/>
          </w:tcPr>
          <w:p w14:paraId="06D59EC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韓圜</w:t>
            </w:r>
          </w:p>
        </w:tc>
        <w:tc>
          <w:tcPr>
            <w:tcW w:w="1350" w:type="dxa"/>
            <w:vAlign w:val="bottom"/>
          </w:tcPr>
          <w:p w14:paraId="4C39701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KRW</w:t>
            </w:r>
          </w:p>
        </w:tc>
        <w:tc>
          <w:tcPr>
            <w:tcW w:w="3643" w:type="dxa"/>
            <w:vAlign w:val="bottom"/>
          </w:tcPr>
          <w:p w14:paraId="528E11D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KWD 24,000,000</w:t>
            </w:r>
          </w:p>
        </w:tc>
        <w:tc>
          <w:tcPr>
            <w:tcW w:w="3644" w:type="dxa"/>
            <w:vAlign w:val="bottom"/>
          </w:tcPr>
          <w:p w14:paraId="2F4F967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KWD 240,000,000</w:t>
            </w:r>
          </w:p>
        </w:tc>
      </w:tr>
      <w:tr w:rsidR="004D0FC1" w:rsidRPr="00B653AB" w14:paraId="481E6228" w14:textId="77777777" w:rsidTr="00785D3B">
        <w:trPr>
          <w:trHeight w:val="236"/>
        </w:trPr>
        <w:tc>
          <w:tcPr>
            <w:tcW w:w="1698" w:type="dxa"/>
            <w:vAlign w:val="bottom"/>
          </w:tcPr>
          <w:p w14:paraId="4E56C32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挪威克朗</w:t>
            </w:r>
          </w:p>
        </w:tc>
        <w:tc>
          <w:tcPr>
            <w:tcW w:w="1350" w:type="dxa"/>
            <w:vAlign w:val="bottom"/>
          </w:tcPr>
          <w:p w14:paraId="718A732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NOK</w:t>
            </w:r>
          </w:p>
        </w:tc>
        <w:tc>
          <w:tcPr>
            <w:tcW w:w="3643" w:type="dxa"/>
            <w:vAlign w:val="bottom"/>
          </w:tcPr>
          <w:p w14:paraId="6770AF4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165,000 </w:t>
            </w:r>
            <w:r w:rsidRPr="00B653AB">
              <w:rPr>
                <w:rFonts w:ascii="Calibri" w:eastAsia="PMingLiU" w:hAnsi="Calibri" w:cs="Tahoma"/>
                <w:szCs w:val="18"/>
              </w:rPr>
              <w:t>克朗</w:t>
            </w:r>
          </w:p>
        </w:tc>
        <w:tc>
          <w:tcPr>
            <w:tcW w:w="3644" w:type="dxa"/>
            <w:vAlign w:val="bottom"/>
          </w:tcPr>
          <w:p w14:paraId="690035D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1,650,000 </w:t>
            </w:r>
            <w:r w:rsidRPr="00B653AB">
              <w:rPr>
                <w:rFonts w:ascii="Calibri" w:eastAsia="PMingLiU" w:hAnsi="Calibri" w:cs="Tahoma"/>
                <w:szCs w:val="18"/>
              </w:rPr>
              <w:t>克朗</w:t>
            </w:r>
          </w:p>
        </w:tc>
      </w:tr>
      <w:tr w:rsidR="004D0FC1" w:rsidRPr="00B653AB" w14:paraId="21EB850E" w14:textId="77777777" w:rsidTr="00785D3B">
        <w:trPr>
          <w:trHeight w:val="236"/>
        </w:trPr>
        <w:tc>
          <w:tcPr>
            <w:tcW w:w="1698" w:type="dxa"/>
            <w:vAlign w:val="bottom"/>
          </w:tcPr>
          <w:p w14:paraId="50A8655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紐元</w:t>
            </w:r>
          </w:p>
        </w:tc>
        <w:tc>
          <w:tcPr>
            <w:tcW w:w="1350" w:type="dxa"/>
            <w:vAlign w:val="bottom"/>
          </w:tcPr>
          <w:p w14:paraId="67444EA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NZD</w:t>
            </w:r>
          </w:p>
        </w:tc>
        <w:tc>
          <w:tcPr>
            <w:tcW w:w="3643" w:type="dxa"/>
            <w:vAlign w:val="bottom"/>
          </w:tcPr>
          <w:p w14:paraId="428B837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35,000</w:t>
            </w:r>
          </w:p>
        </w:tc>
        <w:tc>
          <w:tcPr>
            <w:tcW w:w="3644" w:type="dxa"/>
            <w:vAlign w:val="bottom"/>
          </w:tcPr>
          <w:p w14:paraId="7D402C2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350,000</w:t>
            </w:r>
          </w:p>
        </w:tc>
      </w:tr>
      <w:tr w:rsidR="004D0FC1" w:rsidRPr="00B653AB" w14:paraId="13D771B7" w14:textId="77777777" w:rsidTr="00785D3B">
        <w:trPr>
          <w:trHeight w:val="236"/>
        </w:trPr>
        <w:tc>
          <w:tcPr>
            <w:tcW w:w="1698" w:type="dxa"/>
            <w:vAlign w:val="bottom"/>
          </w:tcPr>
          <w:p w14:paraId="635C214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瑞典克朗</w:t>
            </w:r>
          </w:p>
        </w:tc>
        <w:tc>
          <w:tcPr>
            <w:tcW w:w="1350" w:type="dxa"/>
            <w:vAlign w:val="bottom"/>
          </w:tcPr>
          <w:p w14:paraId="6076A88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SEK</w:t>
            </w:r>
          </w:p>
        </w:tc>
        <w:tc>
          <w:tcPr>
            <w:tcW w:w="3643" w:type="dxa"/>
            <w:vAlign w:val="bottom"/>
          </w:tcPr>
          <w:p w14:paraId="432BC17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200,000 </w:t>
            </w:r>
            <w:r w:rsidRPr="00B653AB">
              <w:rPr>
                <w:rFonts w:ascii="Calibri" w:eastAsia="PMingLiU" w:hAnsi="Calibri" w:cs="Tahoma"/>
                <w:szCs w:val="18"/>
              </w:rPr>
              <w:t>克朗</w:t>
            </w:r>
          </w:p>
        </w:tc>
        <w:tc>
          <w:tcPr>
            <w:tcW w:w="3644" w:type="dxa"/>
            <w:vAlign w:val="bottom"/>
          </w:tcPr>
          <w:p w14:paraId="00A9F98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2,000,000 </w:t>
            </w:r>
            <w:r w:rsidRPr="00B653AB">
              <w:rPr>
                <w:rFonts w:ascii="Calibri" w:eastAsia="PMingLiU" w:hAnsi="Calibri" w:cs="Tahoma"/>
                <w:szCs w:val="18"/>
              </w:rPr>
              <w:t>克朗</w:t>
            </w:r>
          </w:p>
        </w:tc>
      </w:tr>
      <w:tr w:rsidR="004D0FC1" w:rsidRPr="00B653AB" w14:paraId="57297FE7" w14:textId="77777777" w:rsidTr="00785D3B">
        <w:trPr>
          <w:trHeight w:val="236"/>
        </w:trPr>
        <w:tc>
          <w:tcPr>
            <w:tcW w:w="1698" w:type="dxa"/>
            <w:vAlign w:val="bottom"/>
          </w:tcPr>
          <w:p w14:paraId="4B3224A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新臺幣</w:t>
            </w:r>
          </w:p>
        </w:tc>
        <w:tc>
          <w:tcPr>
            <w:tcW w:w="1350" w:type="dxa"/>
            <w:vAlign w:val="bottom"/>
          </w:tcPr>
          <w:p w14:paraId="5DB47E8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TWD</w:t>
            </w:r>
          </w:p>
        </w:tc>
        <w:tc>
          <w:tcPr>
            <w:tcW w:w="3643" w:type="dxa"/>
            <w:vAlign w:val="bottom"/>
          </w:tcPr>
          <w:p w14:paraId="70670C8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NTD 700,000</w:t>
            </w:r>
          </w:p>
        </w:tc>
        <w:tc>
          <w:tcPr>
            <w:tcW w:w="3644" w:type="dxa"/>
            <w:vAlign w:val="bottom"/>
          </w:tcPr>
          <w:p w14:paraId="3C59AC0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NTD 7,000,000</w:t>
            </w:r>
          </w:p>
        </w:tc>
      </w:tr>
      <w:tr w:rsidR="004D0FC1" w:rsidRPr="00B653AB" w14:paraId="0F3164C3" w14:textId="77777777" w:rsidTr="00785D3B">
        <w:trPr>
          <w:trHeight w:val="236"/>
        </w:trPr>
        <w:tc>
          <w:tcPr>
            <w:tcW w:w="1698" w:type="dxa"/>
          </w:tcPr>
          <w:p w14:paraId="6E1CA85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印度盧比</w:t>
            </w:r>
          </w:p>
        </w:tc>
        <w:tc>
          <w:tcPr>
            <w:tcW w:w="1350" w:type="dxa"/>
          </w:tcPr>
          <w:p w14:paraId="5C721EB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INR</w:t>
            </w:r>
          </w:p>
        </w:tc>
        <w:tc>
          <w:tcPr>
            <w:tcW w:w="3643" w:type="dxa"/>
          </w:tcPr>
          <w:p w14:paraId="2112277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INR 1,000,000</w:t>
            </w:r>
          </w:p>
        </w:tc>
        <w:tc>
          <w:tcPr>
            <w:tcW w:w="3644" w:type="dxa"/>
          </w:tcPr>
          <w:p w14:paraId="508165F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INR 10,000,000</w:t>
            </w:r>
          </w:p>
        </w:tc>
      </w:tr>
      <w:tr w:rsidR="004D0FC1" w:rsidRPr="00B653AB" w14:paraId="6B8CBE43" w14:textId="77777777" w:rsidTr="00785D3B">
        <w:trPr>
          <w:trHeight w:val="236"/>
        </w:trPr>
        <w:tc>
          <w:tcPr>
            <w:tcW w:w="1698" w:type="dxa"/>
          </w:tcPr>
          <w:p w14:paraId="74F350D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俄羅斯盧布</w:t>
            </w:r>
          </w:p>
        </w:tc>
        <w:tc>
          <w:tcPr>
            <w:tcW w:w="1350" w:type="dxa"/>
          </w:tcPr>
          <w:p w14:paraId="3572788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RUB</w:t>
            </w:r>
          </w:p>
        </w:tc>
        <w:tc>
          <w:tcPr>
            <w:tcW w:w="3643" w:type="dxa"/>
          </w:tcPr>
          <w:p w14:paraId="03864363"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RUB 660,000</w:t>
            </w:r>
          </w:p>
        </w:tc>
        <w:tc>
          <w:tcPr>
            <w:tcW w:w="3644" w:type="dxa"/>
          </w:tcPr>
          <w:p w14:paraId="50D3E1D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RUB 6,600,000</w:t>
            </w:r>
          </w:p>
        </w:tc>
      </w:tr>
    </w:tbl>
    <w:p w14:paraId="116C0E86" w14:textId="77777777" w:rsidR="004D0FC1" w:rsidRPr="00B653AB" w:rsidRDefault="004D0FC1" w:rsidP="004D0FC1">
      <w:pPr>
        <w:pStyle w:val="ProductList-Body"/>
        <w:rPr>
          <w:rFonts w:ascii="Calibri" w:eastAsia="PMingLiU" w:hAnsi="Calibri"/>
        </w:rPr>
      </w:pPr>
    </w:p>
    <w:p w14:paraId="7975D9A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事件會根據付款方式，隨</w:t>
      </w:r>
      <w:r w:rsidRPr="00B653AB">
        <w:rPr>
          <w:rFonts w:ascii="Calibri" w:eastAsia="PMingLiU" w:hAnsi="Calibri" w:cs="Tahoma"/>
          <w:szCs w:val="18"/>
        </w:rPr>
        <w:t xml:space="preserve"> SA </w:t>
      </w:r>
      <w:r w:rsidRPr="00B653AB">
        <w:rPr>
          <w:rFonts w:ascii="Calibri" w:eastAsia="PMingLiU"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B653AB">
        <w:rPr>
          <w:rFonts w:ascii="Calibri" w:eastAsia="PMingLiU" w:hAnsi="Calibri" w:cs="Tahoma"/>
          <w:szCs w:val="18"/>
        </w:rPr>
        <w:t xml:space="preserve"> SA </w:t>
      </w:r>
      <w:r w:rsidRPr="00B653AB">
        <w:rPr>
          <w:rFonts w:ascii="Calibri" w:eastAsia="PMingLiU" w:hAnsi="Calibri" w:cs="Tahoma"/>
          <w:szCs w:val="18"/>
        </w:rPr>
        <w:t>範圍屆滿時失去效力。各註冊及合約間之電話支援事件不得移轉。</w:t>
      </w:r>
    </w:p>
    <w:p w14:paraId="392BFDF7" w14:textId="77777777" w:rsidR="004D0FC1" w:rsidRPr="00B653AB" w:rsidRDefault="004D0FC1" w:rsidP="004D0FC1">
      <w:pPr>
        <w:pStyle w:val="ProductList-Body"/>
        <w:ind w:left="180"/>
        <w:rPr>
          <w:rFonts w:ascii="Calibri" w:eastAsia="PMingLiU" w:hAnsi="Calibri"/>
        </w:rPr>
      </w:pPr>
    </w:p>
    <w:p w14:paraId="67BAB0F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當地電話支援之存取權可於營業時間提供，可於下列網站找到：</w:t>
      </w:r>
      <w:hyperlink r:id="rId73" w:history="1">
        <w:r w:rsidRPr="00B653AB">
          <w:rPr>
            <w:rStyle w:val="Hyperlink"/>
            <w:rFonts w:ascii="Calibri" w:eastAsia="PMingLiU" w:hAnsi="Calibri" w:cs="Tahoma"/>
            <w:szCs w:val="18"/>
          </w:rPr>
          <w:t>http://support.microsoft.com/gp/saphone</w:t>
        </w:r>
      </w:hyperlink>
      <w:r w:rsidRPr="00B653AB">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0024C5F6" w14:textId="77777777" w:rsidR="004D0FC1" w:rsidRPr="00B653AB" w:rsidRDefault="004D0FC1" w:rsidP="004D0FC1">
      <w:pPr>
        <w:pStyle w:val="ProductList-Body"/>
        <w:rPr>
          <w:rFonts w:ascii="Calibri" w:eastAsia="PMingLiU" w:hAnsi="Calibri"/>
        </w:rPr>
      </w:pPr>
      <w:bookmarkStart w:id="1591" w:name="_Toc240899164"/>
    </w:p>
    <w:p w14:paraId="1DCB1F0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
          <w:color w:val="00188F"/>
          <w:szCs w:val="18"/>
        </w:rPr>
        <w:t>網頁架構事件</w:t>
      </w:r>
      <w:bookmarkEnd w:id="1591"/>
      <w:r w:rsidRPr="00B653AB">
        <w:rPr>
          <w:rFonts w:ascii="Calibri" w:eastAsia="PMingLiU" w:hAnsi="Calibri" w:cs="Tahoma"/>
          <w:b/>
          <w:szCs w:val="18"/>
        </w:rPr>
        <w:t xml:space="preserve"> </w:t>
      </w:r>
    </w:p>
    <w:p w14:paraId="1470F20F"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具備</w:t>
      </w:r>
      <w:r w:rsidRPr="00B653AB">
        <w:rPr>
          <w:rFonts w:ascii="Calibri" w:eastAsia="PMingLiU" w:hAnsi="Calibri" w:cs="Tahoma"/>
          <w:szCs w:val="18"/>
        </w:rPr>
        <w:t xml:space="preserve"> SA </w:t>
      </w:r>
      <w:r w:rsidRPr="00B653AB">
        <w:rPr>
          <w:rFonts w:ascii="Calibri" w:eastAsia="PMingLiU" w:hAnsi="Calibri" w:cs="Tahoma"/>
          <w:szCs w:val="18"/>
        </w:rPr>
        <w:t>所涵蓋之</w:t>
      </w:r>
      <w:r w:rsidRPr="00B653AB">
        <w:rPr>
          <w:rFonts w:ascii="Calibri" w:eastAsia="PMingLiU" w:hAnsi="Calibri" w:cs="Tahoma"/>
          <w:szCs w:val="18"/>
        </w:rPr>
        <w:t xml:space="preserve"> Standard</w:t>
      </w:r>
      <w:r w:rsidRPr="00B653AB">
        <w:rPr>
          <w:rFonts w:ascii="Calibri" w:eastAsia="PMingLiU" w:hAnsi="Calibri" w:cs="Tahoma"/>
          <w:szCs w:val="18"/>
        </w:rPr>
        <w:t>、</w:t>
      </w:r>
      <w:r w:rsidRPr="00B653AB">
        <w:rPr>
          <w:rFonts w:ascii="Calibri" w:eastAsia="PMingLiU" w:hAnsi="Calibri" w:cs="Tahoma"/>
          <w:szCs w:val="18"/>
        </w:rPr>
        <w:t xml:space="preserve">Enterprise </w:t>
      </w:r>
      <w:r w:rsidRPr="00B653AB">
        <w:rPr>
          <w:rFonts w:ascii="Calibri" w:eastAsia="PMingLiU" w:hAnsi="Calibri" w:cs="Tahoma"/>
          <w:szCs w:val="18"/>
        </w:rPr>
        <w:t>及</w:t>
      </w:r>
      <w:r w:rsidRPr="00B653AB">
        <w:rPr>
          <w:rFonts w:ascii="Calibri" w:eastAsia="PMingLiU" w:hAnsi="Calibri" w:cs="Tahoma"/>
          <w:szCs w:val="18"/>
        </w:rPr>
        <w:t xml:space="preserve"> Datacenter Edition </w:t>
      </w:r>
      <w:r w:rsidRPr="00B653AB">
        <w:rPr>
          <w:rFonts w:ascii="Calibri" w:eastAsia="PMingLiU" w:hAnsi="Calibri" w:cs="Tahoma"/>
          <w:szCs w:val="18"/>
        </w:rPr>
        <w:t>伺服器軟體產品的客戶</w:t>
      </w:r>
      <w:r w:rsidRPr="00B653AB">
        <w:rPr>
          <w:rFonts w:ascii="Calibri" w:eastAsia="PMingLiU" w:hAnsi="Calibri" w:cs="Tahoma"/>
          <w:szCs w:val="18"/>
        </w:rPr>
        <w:t xml:space="preserve"> (Academic Select </w:t>
      </w:r>
      <w:r w:rsidRPr="00B653AB">
        <w:rPr>
          <w:rFonts w:ascii="Calibri" w:eastAsia="PMingLiU" w:hAnsi="Calibri" w:cs="Tahoma"/>
          <w:szCs w:val="18"/>
        </w:rPr>
        <w:t>使用權、</w:t>
      </w:r>
      <w:r w:rsidRPr="00B653AB">
        <w:rPr>
          <w:rFonts w:ascii="Calibri" w:eastAsia="PMingLiU" w:hAnsi="Calibri" w:cs="Tahoma"/>
          <w:szCs w:val="18"/>
        </w:rPr>
        <w:t>Select Plus for Academic</w:t>
      </w:r>
      <w:r w:rsidRPr="00B653AB">
        <w:rPr>
          <w:rFonts w:ascii="Calibri" w:eastAsia="PMingLiU" w:hAnsi="Calibri" w:cs="Tahoma"/>
          <w:szCs w:val="18"/>
        </w:rPr>
        <w:t>、</w:t>
      </w:r>
      <w:r w:rsidRPr="00B653AB">
        <w:rPr>
          <w:rFonts w:ascii="Calibri" w:eastAsia="PMingLiU" w:hAnsi="Calibri" w:cs="Tahoma"/>
          <w:szCs w:val="18"/>
        </w:rPr>
        <w:t>Academic Open License</w:t>
      </w:r>
      <w:r w:rsidRPr="00B653AB">
        <w:rPr>
          <w:rFonts w:ascii="Calibri" w:eastAsia="PMingLiU" w:hAnsi="Calibri" w:cs="Tahoma"/>
          <w:szCs w:val="18"/>
        </w:rPr>
        <w:t>、</w:t>
      </w:r>
      <w:r w:rsidRPr="00B653AB">
        <w:rPr>
          <w:rFonts w:ascii="Calibri" w:eastAsia="PMingLiU" w:hAnsi="Calibri" w:cs="Tahoma"/>
          <w:szCs w:val="18"/>
        </w:rPr>
        <w:t xml:space="preserve">Campus </w:t>
      </w:r>
      <w:r w:rsidRPr="00B653AB">
        <w:rPr>
          <w:rFonts w:ascii="Calibri" w:eastAsia="PMingLiU" w:hAnsi="Calibri" w:cs="Tahoma"/>
          <w:szCs w:val="18"/>
        </w:rPr>
        <w:t>和</w:t>
      </w:r>
      <w:r w:rsidRPr="00B653AB">
        <w:rPr>
          <w:rFonts w:ascii="Calibri" w:eastAsia="PMingLiU" w:hAnsi="Calibri" w:cs="Tahoma"/>
          <w:szCs w:val="18"/>
        </w:rPr>
        <w:t xml:space="preserve"> School </w:t>
      </w:r>
      <w:r w:rsidRPr="00B653AB">
        <w:rPr>
          <w:rFonts w:ascii="Calibri" w:eastAsia="PMingLiU" w:hAnsi="Calibri" w:cs="Tahoma"/>
          <w:szCs w:val="18"/>
        </w:rPr>
        <w:t>合約、</w:t>
      </w:r>
      <w:r w:rsidRPr="00B653AB">
        <w:rPr>
          <w:rFonts w:ascii="Calibri" w:eastAsia="PMingLiU" w:hAnsi="Calibri" w:cs="Tahoma"/>
          <w:szCs w:val="18"/>
        </w:rPr>
        <w:t xml:space="preserve">Open Value Subscription – </w:t>
      </w:r>
      <w:r w:rsidRPr="00B653AB">
        <w:rPr>
          <w:rFonts w:ascii="Calibri" w:eastAsia="PMingLiU" w:hAnsi="Calibri" w:cs="Tahoma"/>
          <w:szCs w:val="18"/>
        </w:rPr>
        <w:t>教育解決方案和</w:t>
      </w:r>
      <w:r w:rsidRPr="00B653AB">
        <w:rPr>
          <w:rFonts w:ascii="Calibri" w:eastAsia="PMingLiU" w:hAnsi="Calibri" w:cs="Tahoma"/>
          <w:szCs w:val="18"/>
        </w:rPr>
        <w:t xml:space="preserve"> Open License </w:t>
      </w:r>
      <w:r w:rsidRPr="00B653AB">
        <w:rPr>
          <w:rFonts w:ascii="Calibri" w:eastAsia="PMingLiU" w:hAnsi="Calibri" w:cs="Tahoma"/>
          <w:szCs w:val="18"/>
        </w:rPr>
        <w:t>之客戶除外</w:t>
      </w:r>
      <w:r w:rsidRPr="00B653AB">
        <w:rPr>
          <w:rFonts w:ascii="Calibri" w:eastAsia="PMingLiU" w:hAnsi="Calibri" w:cs="Tahoma"/>
          <w:szCs w:val="18"/>
        </w:rPr>
        <w:t>)</w:t>
      </w:r>
      <w:r w:rsidRPr="00B653AB">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14:paraId="4C02EE02" w14:textId="77777777" w:rsidR="004D0FC1" w:rsidRPr="00B653AB" w:rsidRDefault="004D0FC1" w:rsidP="004D0FC1">
      <w:pPr>
        <w:pStyle w:val="ProductList-Body"/>
        <w:ind w:left="180"/>
        <w:rPr>
          <w:rFonts w:ascii="Calibri" w:eastAsia="PMingLiU" w:hAnsi="Calibri"/>
        </w:rPr>
      </w:pPr>
    </w:p>
    <w:p w14:paraId="2771A44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B653AB">
        <w:rPr>
          <w:rFonts w:ascii="Calibri" w:eastAsia="PMingLiU" w:hAnsi="Calibri" w:cs="Tahoma"/>
          <w:szCs w:val="18"/>
        </w:rPr>
        <w:t xml:space="preserve"> Microsoft </w:t>
      </w:r>
      <w:r w:rsidRPr="00B653AB">
        <w:rPr>
          <w:rFonts w:ascii="Calibri" w:eastAsia="PMingLiU" w:hAnsi="Calibri" w:cs="Tahoma"/>
          <w:szCs w:val="18"/>
        </w:rPr>
        <w:t>透過電話解決後續事宜之事件，如果其解決係採用網頁、電子郵件及其他電子方式繼續進行，便不會將該事件認為對可提供之電話事件餘額不利。</w:t>
      </w:r>
    </w:p>
    <w:p w14:paraId="4DB84B07" w14:textId="77777777" w:rsidR="004D0FC1" w:rsidRPr="00B653AB" w:rsidRDefault="004D0FC1" w:rsidP="004D0FC1">
      <w:pPr>
        <w:pStyle w:val="ProductList-Body"/>
        <w:ind w:left="180"/>
        <w:rPr>
          <w:rFonts w:ascii="Calibri" w:eastAsia="PMingLiU" w:hAnsi="Calibri"/>
        </w:rPr>
      </w:pPr>
    </w:p>
    <w:p w14:paraId="3223227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伺服器軟體及網頁支援事件之相關</w:t>
      </w:r>
      <w:r w:rsidRPr="00B653AB">
        <w:rPr>
          <w:rFonts w:ascii="Calibri" w:eastAsia="PMingLiU" w:hAnsi="Calibri" w:cs="Tahoma"/>
          <w:szCs w:val="18"/>
        </w:rPr>
        <w:t xml:space="preserve"> CAL </w:t>
      </w:r>
      <w:r w:rsidRPr="00B653AB">
        <w:rPr>
          <w:rFonts w:ascii="Calibri" w:eastAsia="PMingLiU" w:hAnsi="Calibri" w:cs="Tahoma"/>
          <w:szCs w:val="18"/>
        </w:rPr>
        <w:t>都需要</w:t>
      </w:r>
      <w:r w:rsidRPr="00B653AB">
        <w:rPr>
          <w:rFonts w:ascii="Calibri" w:eastAsia="PMingLiU" w:hAnsi="Calibri" w:cs="Tahoma"/>
          <w:szCs w:val="18"/>
        </w:rPr>
        <w:t xml:space="preserve"> SA</w:t>
      </w:r>
      <w:r w:rsidRPr="00B653AB">
        <w:rPr>
          <w:rFonts w:ascii="Calibri" w:eastAsia="PMingLiU" w:hAnsi="Calibri" w:cs="Tahoma"/>
          <w:szCs w:val="18"/>
        </w:rPr>
        <w:t>。客戶只應針對</w:t>
      </w:r>
      <w:r w:rsidRPr="00B653AB">
        <w:rPr>
          <w:rFonts w:ascii="Calibri" w:eastAsia="PMingLiU" w:hAnsi="Calibri" w:cs="Tahoma"/>
          <w:szCs w:val="18"/>
        </w:rPr>
        <w:t xml:space="preserve"> SA </w:t>
      </w:r>
      <w:r w:rsidRPr="00B653AB">
        <w:rPr>
          <w:rFonts w:ascii="Calibri" w:eastAsia="PMingLiU" w:hAnsi="Calibri" w:cs="Tahoma"/>
          <w:szCs w:val="18"/>
        </w:rPr>
        <w:t>所涵蓋之伺服器軟體的授權拷貝提交網頁架構之問題解決支援要求。</w:t>
      </w:r>
    </w:p>
    <w:p w14:paraId="08EDD752" w14:textId="77777777" w:rsidR="004D0FC1" w:rsidRPr="00B653AB" w:rsidRDefault="004D0FC1" w:rsidP="004D0FC1">
      <w:pPr>
        <w:pStyle w:val="ProductList-Body"/>
        <w:ind w:left="180"/>
        <w:rPr>
          <w:rFonts w:ascii="Calibri" w:eastAsia="PMingLiU" w:hAnsi="Calibri"/>
        </w:rPr>
      </w:pPr>
    </w:p>
    <w:p w14:paraId="276A1F1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網頁支援事件是無法跨使用權進行移轉的。如需有關指定或重新指定使用權給實體伺服器之進一步詳細資訊，請參閱產品使用權。</w:t>
      </w:r>
    </w:p>
    <w:p w14:paraId="2D374E9C" w14:textId="77777777" w:rsidR="004D0FC1" w:rsidRPr="00B653AB" w:rsidRDefault="004D0FC1" w:rsidP="004D0FC1">
      <w:pPr>
        <w:pStyle w:val="ProductList-Body"/>
        <w:ind w:left="180"/>
        <w:rPr>
          <w:rFonts w:ascii="Calibri" w:eastAsia="PMingLiU" w:hAnsi="Calibri"/>
        </w:rPr>
      </w:pPr>
      <w:bookmarkStart w:id="1592" w:name="_Toc240899165"/>
    </w:p>
    <w:p w14:paraId="3DCF725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
          <w:color w:val="00188F"/>
          <w:szCs w:val="18"/>
        </w:rPr>
        <w:t>支援連絡人</w:t>
      </w:r>
      <w:bookmarkEnd w:id="1592"/>
    </w:p>
    <w:p w14:paraId="5A61576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許可之支援連絡人的數目會依大量授權方案及根據</w:t>
      </w:r>
      <w:r w:rsidRPr="00B653AB">
        <w:rPr>
          <w:rFonts w:ascii="Calibri" w:eastAsia="PMingLiU" w:hAnsi="Calibri" w:cs="Tahoma"/>
          <w:szCs w:val="18"/>
        </w:rPr>
        <w:t xml:space="preserve"> SA </w:t>
      </w:r>
      <w:r w:rsidRPr="00B653AB">
        <w:rPr>
          <w:rFonts w:ascii="Calibri" w:eastAsia="PMingLiU" w:hAnsi="Calibri" w:cs="Tahoma"/>
          <w:szCs w:val="18"/>
        </w:rPr>
        <w:t>所涵蓋之使用權數目而有所不同，如下表所示。連絡人必須提供個人姓名，且可以包括客戶組織外部之個人。不過，組織、部門或群組名稱不得列為連絡人。</w:t>
      </w:r>
    </w:p>
    <w:p w14:paraId="636208CA" w14:textId="77777777" w:rsidR="004D0FC1" w:rsidRPr="00B653AB" w:rsidRDefault="004D0FC1" w:rsidP="004D0FC1">
      <w:pPr>
        <w:pStyle w:val="ProductList-Body"/>
        <w:rPr>
          <w:rFonts w:ascii="Calibri" w:eastAsia="PMingLiU" w:hAnsi="Calibri"/>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14"/>
        <w:gridCol w:w="1458"/>
        <w:gridCol w:w="1485"/>
        <w:gridCol w:w="1467"/>
        <w:gridCol w:w="1485"/>
        <w:gridCol w:w="1503"/>
        <w:gridCol w:w="1512"/>
      </w:tblGrid>
      <w:tr w:rsidR="00682ADA" w:rsidRPr="00B653AB" w14:paraId="38DD5537" w14:textId="77777777" w:rsidTr="00682ADA">
        <w:trPr>
          <w:trHeight w:val="178"/>
          <w:tblHeader/>
        </w:trPr>
        <w:tc>
          <w:tcPr>
            <w:tcW w:w="1814" w:type="dxa"/>
            <w:shd w:val="clear" w:color="auto" w:fill="0072C6"/>
            <w:vAlign w:val="center"/>
          </w:tcPr>
          <w:p w14:paraId="42F82472"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利益</w:t>
            </w:r>
          </w:p>
        </w:tc>
        <w:tc>
          <w:tcPr>
            <w:tcW w:w="1458" w:type="dxa"/>
            <w:shd w:val="clear" w:color="auto" w:fill="0072C6"/>
            <w:vAlign w:val="center"/>
          </w:tcPr>
          <w:p w14:paraId="449AF4F1"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Open License</w:t>
            </w:r>
          </w:p>
        </w:tc>
        <w:tc>
          <w:tcPr>
            <w:tcW w:w="1485" w:type="dxa"/>
            <w:shd w:val="clear" w:color="auto" w:fill="0072C6"/>
            <w:vAlign w:val="center"/>
          </w:tcPr>
          <w:p w14:paraId="07B39EFD" w14:textId="77777777" w:rsidR="004D0FC1" w:rsidRPr="00B653AB" w:rsidRDefault="004D0FC1" w:rsidP="00785D3B">
            <w:pPr>
              <w:pStyle w:val="ProductList-Body"/>
              <w:spacing w:before="20" w:after="20"/>
              <w:rPr>
                <w:rFonts w:ascii="Calibri" w:eastAsia="PMingLiU" w:hAnsi="Calibri" w:cs="Tahoma"/>
                <w:color w:val="FFFFFF" w:themeColor="background1"/>
                <w:szCs w:val="18"/>
              </w:rPr>
            </w:pPr>
            <w:r w:rsidRPr="00B653AB">
              <w:rPr>
                <w:rFonts w:ascii="Calibri" w:eastAsia="PMingLiU" w:hAnsi="Calibri" w:cs="Tahoma"/>
                <w:bCs/>
                <w:color w:val="FFFFFF" w:themeColor="background1"/>
                <w:szCs w:val="18"/>
              </w:rPr>
              <w:t>Open Value(1)</w:t>
            </w:r>
          </w:p>
        </w:tc>
        <w:tc>
          <w:tcPr>
            <w:tcW w:w="1467" w:type="dxa"/>
            <w:shd w:val="clear" w:color="auto" w:fill="0072C6"/>
            <w:vAlign w:val="center"/>
          </w:tcPr>
          <w:p w14:paraId="10E716CC"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s="Tahoma"/>
                <w:bCs/>
                <w:color w:val="FFFFFF" w:themeColor="background1"/>
                <w:szCs w:val="18"/>
              </w:rPr>
              <w:t xml:space="preserve">Select </w:t>
            </w:r>
            <w:r w:rsidRPr="00B653AB">
              <w:rPr>
                <w:rFonts w:ascii="Calibri" w:eastAsia="PMingLiU" w:hAnsi="Calibri" w:cs="Tahoma"/>
                <w:bCs/>
                <w:color w:val="FFFFFF" w:themeColor="background1"/>
                <w:szCs w:val="18"/>
              </w:rPr>
              <w:t>使用權</w:t>
            </w:r>
            <w:r w:rsidRPr="00B653AB">
              <w:rPr>
                <w:rFonts w:ascii="Calibri" w:eastAsia="PMingLiU" w:hAnsi="Calibri" w:cs="Tahoma"/>
                <w:bCs/>
                <w:color w:val="FFFFFF" w:themeColor="background1"/>
                <w:szCs w:val="18"/>
              </w:rPr>
              <w:t>/</w:t>
            </w:r>
            <w:r w:rsidR="00682ADA">
              <w:rPr>
                <w:rFonts w:ascii="Calibri" w:eastAsia="PMingLiU" w:hAnsi="Calibri" w:cs="Tahoma"/>
                <w:bCs/>
                <w:color w:val="FFFFFF" w:themeColor="background1"/>
                <w:szCs w:val="18"/>
                <w:lang w:val="en-US"/>
              </w:rPr>
              <w:br/>
            </w:r>
            <w:r w:rsidRPr="00B653AB">
              <w:rPr>
                <w:rFonts w:ascii="Calibri" w:eastAsia="PMingLiU" w:hAnsi="Calibri" w:cs="Tahoma"/>
                <w:bCs/>
                <w:color w:val="FFFFFF" w:themeColor="background1"/>
                <w:szCs w:val="18"/>
              </w:rPr>
              <w:t>Select Plus/EA</w:t>
            </w:r>
          </w:p>
          <w:p w14:paraId="0C623D25"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等級</w:t>
            </w:r>
            <w:r w:rsidRPr="00B653AB">
              <w:rPr>
                <w:rFonts w:ascii="Calibri" w:eastAsia="PMingLiU" w:hAnsi="Calibri" w:cs="Tahoma"/>
                <w:bCs/>
                <w:color w:val="FFFFFF" w:themeColor="background1"/>
                <w:szCs w:val="18"/>
              </w:rPr>
              <w:t xml:space="preserve"> A</w:t>
            </w:r>
          </w:p>
        </w:tc>
        <w:tc>
          <w:tcPr>
            <w:tcW w:w="1485" w:type="dxa"/>
            <w:shd w:val="clear" w:color="auto" w:fill="0072C6"/>
            <w:vAlign w:val="center"/>
          </w:tcPr>
          <w:p w14:paraId="2FD06E4A"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s="Tahoma"/>
                <w:bCs/>
                <w:color w:val="FFFFFF" w:themeColor="background1"/>
                <w:szCs w:val="18"/>
              </w:rPr>
              <w:t xml:space="preserve">Select </w:t>
            </w:r>
            <w:r w:rsidRPr="00B653AB">
              <w:rPr>
                <w:rFonts w:ascii="Calibri" w:eastAsia="PMingLiU" w:hAnsi="Calibri" w:cs="Tahoma"/>
                <w:bCs/>
                <w:color w:val="FFFFFF" w:themeColor="background1"/>
                <w:szCs w:val="18"/>
              </w:rPr>
              <w:t>使用權</w:t>
            </w:r>
            <w:r w:rsidRPr="00B653AB">
              <w:rPr>
                <w:rFonts w:ascii="Calibri" w:eastAsia="PMingLiU" w:hAnsi="Calibri" w:cs="Tahoma"/>
                <w:bCs/>
                <w:color w:val="FFFFFF" w:themeColor="background1"/>
                <w:szCs w:val="18"/>
              </w:rPr>
              <w:t>/</w:t>
            </w:r>
            <w:r w:rsidR="00682ADA">
              <w:rPr>
                <w:rFonts w:ascii="Calibri" w:eastAsia="PMingLiU" w:hAnsi="Calibri" w:cs="Tahoma"/>
                <w:bCs/>
                <w:color w:val="FFFFFF" w:themeColor="background1"/>
                <w:szCs w:val="18"/>
                <w:lang w:val="en-US"/>
              </w:rPr>
              <w:br/>
            </w:r>
            <w:r w:rsidRPr="00B653AB">
              <w:rPr>
                <w:rFonts w:ascii="Calibri" w:eastAsia="PMingLiU" w:hAnsi="Calibri" w:cs="Tahoma"/>
                <w:bCs/>
                <w:color w:val="FFFFFF" w:themeColor="background1"/>
                <w:szCs w:val="18"/>
              </w:rPr>
              <w:t>Select Plus /EA</w:t>
            </w:r>
          </w:p>
          <w:p w14:paraId="6A23C90C"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等級</w:t>
            </w:r>
            <w:r w:rsidRPr="00B653AB">
              <w:rPr>
                <w:rFonts w:ascii="Calibri" w:eastAsia="PMingLiU" w:hAnsi="Calibri" w:cs="Tahoma"/>
                <w:bCs/>
                <w:color w:val="FFFFFF" w:themeColor="background1"/>
                <w:szCs w:val="18"/>
              </w:rPr>
              <w:t xml:space="preserve"> B</w:t>
            </w:r>
          </w:p>
        </w:tc>
        <w:tc>
          <w:tcPr>
            <w:tcW w:w="1503" w:type="dxa"/>
            <w:shd w:val="clear" w:color="auto" w:fill="0072C6"/>
            <w:vAlign w:val="center"/>
          </w:tcPr>
          <w:p w14:paraId="79E4CC17"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s="Tahoma"/>
                <w:bCs/>
                <w:color w:val="FFFFFF" w:themeColor="background1"/>
                <w:szCs w:val="18"/>
              </w:rPr>
              <w:t xml:space="preserve">Select </w:t>
            </w:r>
            <w:r w:rsidRPr="00B653AB">
              <w:rPr>
                <w:rFonts w:ascii="Calibri" w:eastAsia="PMingLiU" w:hAnsi="Calibri" w:cs="Tahoma"/>
                <w:bCs/>
                <w:color w:val="FFFFFF" w:themeColor="background1"/>
                <w:szCs w:val="18"/>
              </w:rPr>
              <w:t>使用權</w:t>
            </w:r>
            <w:r w:rsidRPr="00B653AB">
              <w:rPr>
                <w:rFonts w:ascii="Calibri" w:eastAsia="PMingLiU" w:hAnsi="Calibri" w:cs="Tahoma"/>
                <w:bCs/>
                <w:color w:val="FFFFFF" w:themeColor="background1"/>
                <w:szCs w:val="18"/>
              </w:rPr>
              <w:t>/</w:t>
            </w:r>
            <w:r w:rsidR="00682ADA">
              <w:rPr>
                <w:rFonts w:ascii="Calibri" w:eastAsia="PMingLiU" w:hAnsi="Calibri" w:cs="Tahoma"/>
                <w:bCs/>
                <w:color w:val="FFFFFF" w:themeColor="background1"/>
                <w:szCs w:val="18"/>
                <w:lang w:val="en-US"/>
              </w:rPr>
              <w:br/>
            </w:r>
            <w:r w:rsidRPr="00B653AB">
              <w:rPr>
                <w:rFonts w:ascii="Calibri" w:eastAsia="PMingLiU" w:hAnsi="Calibri" w:cs="Tahoma"/>
                <w:bCs/>
                <w:color w:val="FFFFFF" w:themeColor="background1"/>
                <w:szCs w:val="18"/>
              </w:rPr>
              <w:t>Select Plus /EA</w:t>
            </w:r>
          </w:p>
          <w:p w14:paraId="59767C6D"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等級</w:t>
            </w:r>
            <w:r w:rsidRPr="00B653AB">
              <w:rPr>
                <w:rFonts w:ascii="Calibri" w:eastAsia="PMingLiU" w:hAnsi="Calibri" w:cs="Tahoma"/>
                <w:bCs/>
                <w:color w:val="FFFFFF" w:themeColor="background1"/>
                <w:szCs w:val="18"/>
              </w:rPr>
              <w:t xml:space="preserve"> C</w:t>
            </w:r>
          </w:p>
        </w:tc>
        <w:tc>
          <w:tcPr>
            <w:tcW w:w="1512" w:type="dxa"/>
            <w:shd w:val="clear" w:color="auto" w:fill="0072C6"/>
            <w:vAlign w:val="center"/>
          </w:tcPr>
          <w:p w14:paraId="319034FE" w14:textId="77777777" w:rsidR="004D0FC1" w:rsidRPr="00B653AB" w:rsidRDefault="004D0FC1" w:rsidP="00785D3B">
            <w:pPr>
              <w:pStyle w:val="ProductList-Body"/>
              <w:spacing w:before="20" w:after="20"/>
              <w:rPr>
                <w:rFonts w:ascii="Calibri" w:eastAsia="PMingLiU" w:hAnsi="Calibri"/>
              </w:rPr>
            </w:pPr>
            <w:r w:rsidRPr="00B653AB">
              <w:rPr>
                <w:rFonts w:ascii="Calibri" w:eastAsia="PMingLiU" w:hAnsi="Calibri" w:cs="Tahoma"/>
                <w:bCs/>
                <w:color w:val="FFFFFF" w:themeColor="background1"/>
                <w:szCs w:val="18"/>
              </w:rPr>
              <w:t xml:space="preserve">Select </w:t>
            </w:r>
            <w:r w:rsidRPr="00B653AB">
              <w:rPr>
                <w:rFonts w:ascii="Calibri" w:eastAsia="PMingLiU" w:hAnsi="Calibri" w:cs="Tahoma"/>
                <w:bCs/>
                <w:color w:val="FFFFFF" w:themeColor="background1"/>
                <w:szCs w:val="18"/>
              </w:rPr>
              <w:t>使用權</w:t>
            </w:r>
            <w:r w:rsidRPr="00B653AB">
              <w:rPr>
                <w:rFonts w:ascii="Calibri" w:eastAsia="PMingLiU" w:hAnsi="Calibri" w:cs="Tahoma"/>
                <w:bCs/>
                <w:color w:val="FFFFFF" w:themeColor="background1"/>
                <w:szCs w:val="18"/>
              </w:rPr>
              <w:t>/</w:t>
            </w:r>
            <w:r w:rsidR="00682ADA">
              <w:rPr>
                <w:rFonts w:ascii="Calibri" w:eastAsia="PMingLiU" w:hAnsi="Calibri" w:cs="Tahoma"/>
                <w:bCs/>
                <w:color w:val="FFFFFF" w:themeColor="background1"/>
                <w:szCs w:val="18"/>
                <w:lang w:val="en-US"/>
              </w:rPr>
              <w:br/>
            </w:r>
            <w:r w:rsidRPr="00B653AB">
              <w:rPr>
                <w:rFonts w:ascii="Calibri" w:eastAsia="PMingLiU" w:hAnsi="Calibri" w:cs="Tahoma"/>
                <w:bCs/>
                <w:color w:val="FFFFFF" w:themeColor="background1"/>
                <w:szCs w:val="18"/>
              </w:rPr>
              <w:t>Select Plus /EA</w:t>
            </w:r>
          </w:p>
          <w:p w14:paraId="044DD47C"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等級</w:t>
            </w:r>
            <w:r w:rsidRPr="00B653AB">
              <w:rPr>
                <w:rFonts w:ascii="Calibri" w:eastAsia="PMingLiU" w:hAnsi="Calibri" w:cs="Tahoma"/>
                <w:bCs/>
                <w:color w:val="FFFFFF" w:themeColor="background1"/>
                <w:szCs w:val="18"/>
              </w:rPr>
              <w:t xml:space="preserve"> D</w:t>
            </w:r>
          </w:p>
        </w:tc>
      </w:tr>
      <w:tr w:rsidR="00682ADA" w:rsidRPr="00B653AB" w14:paraId="2503E907" w14:textId="77777777" w:rsidTr="00682ADA">
        <w:trPr>
          <w:trHeight w:val="236"/>
        </w:trPr>
        <w:tc>
          <w:tcPr>
            <w:tcW w:w="1814" w:type="dxa"/>
            <w:vAlign w:val="center"/>
          </w:tcPr>
          <w:p w14:paraId="1E1AF35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問題解決電話支援連絡人之人數</w:t>
            </w:r>
          </w:p>
        </w:tc>
        <w:tc>
          <w:tcPr>
            <w:tcW w:w="1458" w:type="dxa"/>
            <w:vAlign w:val="center"/>
          </w:tcPr>
          <w:p w14:paraId="0AF68B6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c>
          <w:tcPr>
            <w:tcW w:w="1485" w:type="dxa"/>
            <w:vAlign w:val="center"/>
          </w:tcPr>
          <w:p w14:paraId="2F4EC1B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c>
          <w:tcPr>
            <w:tcW w:w="1467" w:type="dxa"/>
            <w:vAlign w:val="center"/>
          </w:tcPr>
          <w:p w14:paraId="7B6B48E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c>
          <w:tcPr>
            <w:tcW w:w="1485" w:type="dxa"/>
            <w:vAlign w:val="center"/>
          </w:tcPr>
          <w:p w14:paraId="5DD8863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c>
          <w:tcPr>
            <w:tcW w:w="1503" w:type="dxa"/>
            <w:vAlign w:val="center"/>
          </w:tcPr>
          <w:p w14:paraId="56A1736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c>
          <w:tcPr>
            <w:tcW w:w="1512" w:type="dxa"/>
            <w:vAlign w:val="center"/>
          </w:tcPr>
          <w:p w14:paraId="0AD4E93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視需要情況而定</w:t>
            </w:r>
          </w:p>
        </w:tc>
      </w:tr>
      <w:tr w:rsidR="00682ADA" w:rsidRPr="00B653AB" w14:paraId="15D1515E" w14:textId="77777777" w:rsidTr="00682ADA">
        <w:trPr>
          <w:trHeight w:val="236"/>
        </w:trPr>
        <w:tc>
          <w:tcPr>
            <w:tcW w:w="1814" w:type="dxa"/>
            <w:vAlign w:val="center"/>
          </w:tcPr>
          <w:p w14:paraId="220F89A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授權之網頁支援連絡人之人數</w:t>
            </w:r>
          </w:p>
        </w:tc>
        <w:tc>
          <w:tcPr>
            <w:tcW w:w="1458" w:type="dxa"/>
            <w:vAlign w:val="center"/>
          </w:tcPr>
          <w:p w14:paraId="4920E33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NA</w:t>
            </w:r>
          </w:p>
        </w:tc>
        <w:tc>
          <w:tcPr>
            <w:tcW w:w="1485" w:type="dxa"/>
            <w:vAlign w:val="center"/>
          </w:tcPr>
          <w:p w14:paraId="0DBAD35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1</w:t>
            </w:r>
          </w:p>
        </w:tc>
        <w:tc>
          <w:tcPr>
            <w:tcW w:w="1467" w:type="dxa"/>
            <w:vAlign w:val="center"/>
          </w:tcPr>
          <w:p w14:paraId="534A4FD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2</w:t>
            </w:r>
          </w:p>
        </w:tc>
        <w:tc>
          <w:tcPr>
            <w:tcW w:w="1485" w:type="dxa"/>
            <w:vAlign w:val="center"/>
          </w:tcPr>
          <w:p w14:paraId="64E62E3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4</w:t>
            </w:r>
          </w:p>
        </w:tc>
        <w:tc>
          <w:tcPr>
            <w:tcW w:w="1503" w:type="dxa"/>
            <w:vAlign w:val="center"/>
          </w:tcPr>
          <w:p w14:paraId="6D87F3E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8</w:t>
            </w:r>
          </w:p>
        </w:tc>
        <w:tc>
          <w:tcPr>
            <w:tcW w:w="1512" w:type="dxa"/>
            <w:vAlign w:val="center"/>
          </w:tcPr>
          <w:p w14:paraId="13A4014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16</w:t>
            </w:r>
          </w:p>
        </w:tc>
      </w:tr>
    </w:tbl>
    <w:p w14:paraId="1A2B3773" w14:textId="77777777" w:rsidR="004D0FC1" w:rsidRPr="00B653AB" w:rsidRDefault="004D0FC1" w:rsidP="004D0FC1">
      <w:pPr>
        <w:pStyle w:val="ProductList-Body"/>
        <w:ind w:left="180"/>
        <w:rPr>
          <w:rFonts w:ascii="Calibri" w:eastAsia="PMingLiU" w:hAnsi="Calibri"/>
        </w:rPr>
      </w:pPr>
    </w:p>
    <w:p w14:paraId="06FB0861" w14:textId="77777777" w:rsidR="004D0FC1" w:rsidRPr="00B653AB" w:rsidRDefault="004D0FC1" w:rsidP="004D0FC1">
      <w:pPr>
        <w:pStyle w:val="ProductList-Body"/>
        <w:ind w:left="180"/>
        <w:rPr>
          <w:rFonts w:ascii="Calibri" w:eastAsia="PMingLiU" w:hAnsi="Calibri"/>
        </w:rPr>
      </w:pPr>
      <w:bookmarkStart w:id="1593" w:name="_Toc240899166"/>
      <w:r w:rsidRPr="00B653AB">
        <w:rPr>
          <w:rFonts w:ascii="Calibri" w:eastAsia="PMingLiU" w:hAnsi="Calibri"/>
        </w:rPr>
        <w:t>透過</w:t>
      </w:r>
      <w:r w:rsidRPr="00B653AB">
        <w:rPr>
          <w:rFonts w:ascii="Calibri" w:eastAsia="PMingLiU" w:hAnsi="Calibri"/>
        </w:rPr>
        <w:t xml:space="preserve"> Microsoft </w:t>
      </w:r>
      <w:r w:rsidRPr="00B653AB">
        <w:rPr>
          <w:rFonts w:ascii="Calibri" w:eastAsia="PMingLiU" w:hAnsi="Calibri"/>
        </w:rPr>
        <w:t>產品及服務合約</w:t>
      </w:r>
      <w:r w:rsidRPr="00B653AB">
        <w:rPr>
          <w:rFonts w:ascii="Calibri" w:eastAsia="PMingLiU" w:hAnsi="Calibri"/>
        </w:rPr>
        <w:t xml:space="preserve"> (MPSA) </w:t>
      </w:r>
      <w:r w:rsidRPr="00B653AB">
        <w:rPr>
          <w:rFonts w:ascii="Calibri" w:eastAsia="PMingLiU" w:hAnsi="Calibri"/>
        </w:rPr>
        <w:t>購買的客戶必須參閱「</w:t>
      </w:r>
      <w:r w:rsidRPr="00B653AB">
        <w:rPr>
          <w:rFonts w:ascii="Calibri" w:eastAsia="PMingLiU" w:hAnsi="Calibri"/>
        </w:rPr>
        <w:t xml:space="preserve">MPSA </w:t>
      </w:r>
      <w:r w:rsidRPr="00B653AB">
        <w:rPr>
          <w:rFonts w:ascii="Calibri" w:eastAsia="PMingLiU" w:hAnsi="Calibri"/>
        </w:rPr>
        <w:t>授權手冊」，以了解透過</w:t>
      </w:r>
      <w:r w:rsidRPr="00B653AB">
        <w:rPr>
          <w:rFonts w:ascii="Calibri" w:eastAsia="PMingLiU" w:hAnsi="Calibri"/>
        </w:rPr>
        <w:t xml:space="preserve"> MPSA </w:t>
      </w:r>
      <w:r w:rsidRPr="00B653AB">
        <w:rPr>
          <w:rFonts w:ascii="Calibri" w:eastAsia="PMingLiU" w:hAnsi="Calibri"/>
        </w:rPr>
        <w:t>進行全天候問題解決支援電話及網頁事件之相關詳情。「</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74" w:history="1">
        <w:r w:rsidRPr="00B653AB">
          <w:rPr>
            <w:rStyle w:val="Hyperlink"/>
            <w:rFonts w:ascii="Calibri" w:eastAsia="PMingLiU" w:hAnsi="Calibri"/>
          </w:rPr>
          <w:t>http://www.microsoftvolumelicensing.com/DocumentSearch.aspx?Mode=1&amp;Category=3</w:t>
        </w:r>
      </w:hyperlink>
    </w:p>
    <w:p w14:paraId="677D1D4B" w14:textId="77777777" w:rsidR="004D0FC1" w:rsidRPr="00B653AB" w:rsidRDefault="004D0FC1" w:rsidP="004D0FC1">
      <w:pPr>
        <w:pStyle w:val="ProductList-Body"/>
        <w:ind w:left="180"/>
        <w:rPr>
          <w:rFonts w:ascii="Calibri" w:eastAsia="PMingLiU" w:hAnsi="Calibri"/>
        </w:rPr>
      </w:pPr>
    </w:p>
    <w:p w14:paraId="45D9BEF5"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
          <w:color w:val="00188F"/>
          <w:szCs w:val="18"/>
        </w:rPr>
        <w:t>軟體保證客戶之服務等級</w:t>
      </w:r>
      <w:bookmarkEnd w:id="1593"/>
    </w:p>
    <w:p w14:paraId="4D7F886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除必須透過電話提出之嚴重性</w:t>
      </w:r>
      <w:r w:rsidRPr="00B653AB">
        <w:rPr>
          <w:rFonts w:ascii="Calibri" w:eastAsia="PMingLiU" w:hAnsi="Calibri" w:cs="Tahoma"/>
          <w:szCs w:val="18"/>
        </w:rPr>
        <w:t xml:space="preserve"> A </w:t>
      </w:r>
      <w:r w:rsidRPr="00B653AB">
        <w:rPr>
          <w:rFonts w:ascii="Calibri" w:eastAsia="PMingLiU" w:hAnsi="Calibri" w:cs="Tahoma"/>
          <w:szCs w:val="18"/>
        </w:rPr>
        <w:t>及</w:t>
      </w:r>
      <w:r w:rsidRPr="00B653AB">
        <w:rPr>
          <w:rFonts w:ascii="Calibri" w:eastAsia="PMingLiU" w:hAnsi="Calibri" w:cs="Tahoma"/>
          <w:szCs w:val="18"/>
        </w:rPr>
        <w:t xml:space="preserve"> B </w:t>
      </w:r>
      <w:r w:rsidRPr="00B653AB">
        <w:rPr>
          <w:rFonts w:ascii="Calibri" w:eastAsia="PMingLiU" w:hAnsi="Calibri" w:cs="Tahoma"/>
          <w:szCs w:val="18"/>
        </w:rPr>
        <w:t>外，得透過電話或電子方式由客戶指定之連絡人提出支援要求，如以下所示。</w:t>
      </w:r>
    </w:p>
    <w:p w14:paraId="309FE71A" w14:textId="77777777" w:rsidR="004D0FC1" w:rsidRPr="00B653AB" w:rsidRDefault="004D0FC1" w:rsidP="004D0FC1">
      <w:pPr>
        <w:pStyle w:val="ProductList-Body"/>
        <w:ind w:left="180"/>
        <w:rPr>
          <w:rFonts w:ascii="Calibri" w:eastAsia="PMingLiU" w:hAnsi="Calibri"/>
        </w:rPr>
      </w:pPr>
    </w:p>
    <w:p w14:paraId="01719F9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p>
    <w:p w14:paraId="7F0376AE" w14:textId="77777777" w:rsidR="004D0FC1" w:rsidRPr="00B653AB" w:rsidRDefault="004D0FC1" w:rsidP="004D0FC1">
      <w:pPr>
        <w:pStyle w:val="ProductList-Body"/>
        <w:ind w:left="180"/>
        <w:rPr>
          <w:rFonts w:ascii="Calibri" w:eastAsia="PMingLiU" w:hAnsi="Calibri"/>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344"/>
        <w:gridCol w:w="2853"/>
      </w:tblGrid>
      <w:tr w:rsidR="004D0FC1" w:rsidRPr="00B653AB" w14:paraId="0985E284" w14:textId="77777777" w:rsidTr="00682ADA">
        <w:trPr>
          <w:trHeight w:val="160"/>
          <w:tblHeader/>
        </w:trPr>
        <w:tc>
          <w:tcPr>
            <w:tcW w:w="1260" w:type="dxa"/>
            <w:shd w:val="clear" w:color="auto" w:fill="0072C6"/>
            <w:tcMar>
              <w:top w:w="0" w:type="dxa"/>
              <w:left w:w="108" w:type="dxa"/>
              <w:bottom w:w="0" w:type="dxa"/>
              <w:right w:w="108" w:type="dxa"/>
            </w:tcMar>
            <w:vAlign w:val="center"/>
          </w:tcPr>
          <w:p w14:paraId="42ECFED4"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14:paraId="18F8D592"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情況</w:t>
            </w:r>
          </w:p>
        </w:tc>
        <w:tc>
          <w:tcPr>
            <w:tcW w:w="3344" w:type="dxa"/>
            <w:shd w:val="clear" w:color="auto" w:fill="0072C6"/>
            <w:tcMar>
              <w:top w:w="0" w:type="dxa"/>
              <w:left w:w="108" w:type="dxa"/>
              <w:bottom w:w="0" w:type="dxa"/>
              <w:right w:w="108" w:type="dxa"/>
            </w:tcMar>
            <w:vAlign w:val="center"/>
          </w:tcPr>
          <w:p w14:paraId="1D26119E"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本公司的預期回應</w:t>
            </w:r>
          </w:p>
        </w:tc>
        <w:tc>
          <w:tcPr>
            <w:tcW w:w="2853" w:type="dxa"/>
            <w:shd w:val="clear" w:color="auto" w:fill="0072C6"/>
            <w:tcMar>
              <w:top w:w="0" w:type="dxa"/>
              <w:left w:w="108" w:type="dxa"/>
              <w:bottom w:w="0" w:type="dxa"/>
              <w:right w:w="108" w:type="dxa"/>
            </w:tcMar>
            <w:vAlign w:val="center"/>
          </w:tcPr>
          <w:p w14:paraId="587E8A20"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客戶的預期回應</w:t>
            </w:r>
          </w:p>
        </w:tc>
      </w:tr>
      <w:tr w:rsidR="004D0FC1" w:rsidRPr="00B653AB" w14:paraId="3113A3A0" w14:textId="77777777" w:rsidTr="00682ADA">
        <w:tc>
          <w:tcPr>
            <w:tcW w:w="1260" w:type="dxa"/>
            <w:tcMar>
              <w:top w:w="0" w:type="dxa"/>
              <w:left w:w="108" w:type="dxa"/>
              <w:bottom w:w="0" w:type="dxa"/>
              <w:right w:w="108" w:type="dxa"/>
            </w:tcMar>
          </w:tcPr>
          <w:p w14:paraId="704FA33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A. </w:t>
            </w:r>
            <w:r w:rsidRPr="00B653AB">
              <w:rPr>
                <w:rFonts w:ascii="Calibri" w:eastAsia="PMingLiU" w:hAnsi="Calibri" w:cs="Tahoma"/>
                <w:szCs w:val="18"/>
              </w:rPr>
              <w:t>透過電話提出</w:t>
            </w:r>
          </w:p>
        </w:tc>
        <w:tc>
          <w:tcPr>
            <w:tcW w:w="3186" w:type="dxa"/>
            <w:tcMar>
              <w:top w:w="0" w:type="dxa"/>
              <w:left w:w="108" w:type="dxa"/>
              <w:bottom w:w="0" w:type="dxa"/>
              <w:right w:w="108" w:type="dxa"/>
            </w:tcMar>
          </w:tcPr>
          <w:p w14:paraId="3A3556D6"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重大之營業影響程度：</w:t>
            </w:r>
          </w:p>
          <w:p w14:paraId="2B51324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客戶之營業具有重大程度的損失或服務降級</w:t>
            </w:r>
            <w:r w:rsidR="00830E58" w:rsidRPr="00B653AB">
              <w:rPr>
                <w:rFonts w:ascii="Calibri" w:eastAsia="PMingLiU" w:hAnsi="Calibri" w:cs="Tahoma"/>
                <w:szCs w:val="18"/>
              </w:rPr>
              <w:t>。</w:t>
            </w:r>
          </w:p>
        </w:tc>
        <w:tc>
          <w:tcPr>
            <w:tcW w:w="3344" w:type="dxa"/>
            <w:tcMar>
              <w:top w:w="0" w:type="dxa"/>
              <w:left w:w="108" w:type="dxa"/>
              <w:bottom w:w="0" w:type="dxa"/>
              <w:right w:w="108" w:type="dxa"/>
            </w:tcMar>
          </w:tcPr>
          <w:p w14:paraId="65027BCC"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第一次電話回應於</w:t>
            </w:r>
            <w:r w:rsidRPr="00B653AB">
              <w:rPr>
                <w:rFonts w:ascii="Calibri" w:eastAsia="PMingLiU" w:hAnsi="Calibri" w:cs="Tahoma"/>
                <w:szCs w:val="18"/>
              </w:rPr>
              <w:t xml:space="preserve"> 2 </w:t>
            </w:r>
            <w:r w:rsidRPr="00B653AB">
              <w:rPr>
                <w:rFonts w:ascii="Calibri" w:eastAsia="PMingLiU" w:hAnsi="Calibri" w:cs="Tahoma"/>
                <w:szCs w:val="18"/>
              </w:rPr>
              <w:t>小時內發出或根據支援優惠方案於更短時間內發出</w:t>
            </w:r>
          </w:p>
          <w:p w14:paraId="2B542F2E" w14:textId="77777777" w:rsidR="004D0FC1" w:rsidRPr="00830E58" w:rsidRDefault="004D0FC1" w:rsidP="00785D3B">
            <w:pPr>
              <w:pStyle w:val="ProductList-Body"/>
              <w:rPr>
                <w:rFonts w:ascii="Calibri" w:eastAsia="PMingLiU" w:hAnsi="Calibri"/>
                <w:lang w:val="en-US"/>
              </w:rPr>
            </w:pPr>
            <w:r w:rsidRPr="00B653AB">
              <w:rPr>
                <w:rFonts w:ascii="Calibri" w:eastAsia="PMingLiU" w:hAnsi="Calibri" w:cs="Tahoma"/>
                <w:szCs w:val="18"/>
              </w:rPr>
              <w:t>視需要於客戶網站上提供</w:t>
            </w:r>
            <w:r w:rsidRPr="00B653AB">
              <w:rPr>
                <w:rFonts w:ascii="Calibri" w:eastAsia="PMingLiU" w:hAnsi="Calibri" w:cs="Tahoma"/>
                <w:szCs w:val="18"/>
              </w:rPr>
              <w:t xml:space="preserve"> Microsoft </w:t>
            </w:r>
            <w:r w:rsidRPr="00B653AB">
              <w:rPr>
                <w:rFonts w:ascii="Calibri" w:eastAsia="PMingLiU" w:hAnsi="Calibri" w:cs="Tahoma"/>
                <w:szCs w:val="18"/>
              </w:rPr>
              <w:t>資源</w:t>
            </w:r>
            <w:r w:rsidRPr="00B653AB">
              <w:rPr>
                <w:rFonts w:ascii="Calibri" w:eastAsia="PMingLiU" w:hAnsi="Calibri" w:cs="Tahoma"/>
                <w:szCs w:val="18"/>
              </w:rPr>
              <w:t xml:space="preserve"> (Resources)</w:t>
            </w:r>
          </w:p>
          <w:p w14:paraId="57A2CB08"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全天候持續進行解決</w:t>
            </w:r>
          </w:p>
          <w:p w14:paraId="1B53CB2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根據支援優惠方案通知</w:t>
            </w:r>
            <w:r w:rsidRPr="00B653AB">
              <w:rPr>
                <w:rFonts w:ascii="Calibri" w:eastAsia="PMingLiU" w:hAnsi="Calibri" w:cs="Tahoma"/>
                <w:szCs w:val="18"/>
              </w:rPr>
              <w:t xml:space="preserve"> Microsoft </w:t>
            </w:r>
            <w:r w:rsidRPr="00B653AB">
              <w:rPr>
                <w:rFonts w:ascii="Calibri" w:eastAsia="PMingLiU" w:hAnsi="Calibri" w:cs="Tahoma"/>
                <w:szCs w:val="18"/>
              </w:rPr>
              <w:t>之資深經理</w:t>
            </w:r>
            <w:r w:rsidRPr="00B653AB">
              <w:rPr>
                <w:rFonts w:ascii="Calibri" w:eastAsia="PMingLiU" w:hAnsi="Calibri" w:cs="Tahoma"/>
                <w:szCs w:val="18"/>
              </w:rPr>
              <w:t xml:space="preserve"> (Senior Managers)</w:t>
            </w:r>
          </w:p>
        </w:tc>
        <w:tc>
          <w:tcPr>
            <w:tcW w:w="2853" w:type="dxa"/>
            <w:tcMar>
              <w:top w:w="0" w:type="dxa"/>
              <w:left w:w="108" w:type="dxa"/>
              <w:bottom w:w="0" w:type="dxa"/>
              <w:right w:w="108" w:type="dxa"/>
            </w:tcMar>
          </w:tcPr>
          <w:p w14:paraId="78A53117"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分派適當之資源接受全天候之持續解決行動</w:t>
            </w:r>
            <w:r w:rsidRPr="00B653AB">
              <w:rPr>
                <w:rFonts w:ascii="Calibri" w:eastAsia="PMingLiU" w:hAnsi="Calibri" w:cs="Tahoma"/>
                <w:szCs w:val="18"/>
                <w:vertAlign w:val="superscript"/>
              </w:rPr>
              <w:t>2</w:t>
            </w:r>
          </w:p>
          <w:p w14:paraId="745939B6"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從變更控制機關快速存取及回應</w:t>
            </w:r>
          </w:p>
          <w:p w14:paraId="1E07ECC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管理階層通知</w:t>
            </w:r>
          </w:p>
        </w:tc>
      </w:tr>
      <w:tr w:rsidR="004D0FC1" w:rsidRPr="00B653AB" w14:paraId="0A8D070E" w14:textId="77777777" w:rsidTr="00682ADA">
        <w:tc>
          <w:tcPr>
            <w:tcW w:w="1260" w:type="dxa"/>
            <w:tcMar>
              <w:top w:w="0" w:type="dxa"/>
              <w:left w:w="108" w:type="dxa"/>
              <w:bottom w:w="0" w:type="dxa"/>
              <w:right w:w="108" w:type="dxa"/>
            </w:tcMar>
          </w:tcPr>
          <w:p w14:paraId="59790B5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B. </w:t>
            </w:r>
            <w:r w:rsidRPr="00B653AB">
              <w:rPr>
                <w:rFonts w:ascii="Calibri" w:eastAsia="PMingLiU" w:hAnsi="Calibri" w:cs="Tahoma"/>
                <w:szCs w:val="18"/>
              </w:rPr>
              <w:t>透過電話提出</w:t>
            </w:r>
          </w:p>
        </w:tc>
        <w:tc>
          <w:tcPr>
            <w:tcW w:w="3186" w:type="dxa"/>
            <w:tcMar>
              <w:top w:w="0" w:type="dxa"/>
              <w:left w:w="108" w:type="dxa"/>
              <w:bottom w:w="0" w:type="dxa"/>
              <w:right w:w="108" w:type="dxa"/>
            </w:tcMar>
          </w:tcPr>
          <w:p w14:paraId="13B4D6C2"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中等之營業影響程度：</w:t>
            </w:r>
          </w:p>
          <w:p w14:paraId="1B9F9543"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客戶之營業具有中等程度的損失或服務降級，但使用損害的方式可以適度地繼續工作。</w:t>
            </w:r>
          </w:p>
        </w:tc>
        <w:tc>
          <w:tcPr>
            <w:tcW w:w="3344" w:type="dxa"/>
            <w:tcMar>
              <w:top w:w="0" w:type="dxa"/>
              <w:left w:w="108" w:type="dxa"/>
              <w:bottom w:w="0" w:type="dxa"/>
              <w:right w:w="108" w:type="dxa"/>
            </w:tcMar>
          </w:tcPr>
          <w:p w14:paraId="542DFB70"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第一次電話回應於</w:t>
            </w:r>
            <w:r w:rsidRPr="00B653AB">
              <w:rPr>
                <w:rFonts w:ascii="Calibri" w:eastAsia="PMingLiU" w:hAnsi="Calibri" w:cs="Tahoma"/>
                <w:szCs w:val="18"/>
              </w:rPr>
              <w:t xml:space="preserve"> 4 </w:t>
            </w:r>
            <w:r w:rsidRPr="00B653AB">
              <w:rPr>
                <w:rFonts w:ascii="Calibri" w:eastAsia="PMingLiU" w:hAnsi="Calibri" w:cs="Tahoma"/>
                <w:szCs w:val="18"/>
              </w:rPr>
              <w:t>小時內發出或根據支援優惠方案於更短時間內發出</w:t>
            </w:r>
          </w:p>
          <w:p w14:paraId="0313D833"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僅於</w:t>
            </w:r>
            <w:r w:rsidRPr="00B653AB">
              <w:rPr>
                <w:rFonts w:ascii="Calibri" w:eastAsia="PMingLiU" w:hAnsi="Calibri" w:cs="Tahoma"/>
                <w:bCs/>
                <w:szCs w:val="18"/>
              </w:rPr>
              <w:t>營業時間進行解決</w:t>
            </w:r>
          </w:p>
          <w:p w14:paraId="2B59CE35" w14:textId="77777777" w:rsidR="004D0FC1" w:rsidRPr="00B653AB" w:rsidRDefault="004D0FC1" w:rsidP="00785D3B">
            <w:pPr>
              <w:pStyle w:val="ProductList-Body"/>
              <w:rPr>
                <w:rFonts w:ascii="Calibri" w:eastAsia="PMingLiU" w:hAnsi="Calibri" w:cs="Tahoma"/>
                <w:szCs w:val="18"/>
              </w:rPr>
            </w:pPr>
          </w:p>
        </w:tc>
        <w:tc>
          <w:tcPr>
            <w:tcW w:w="2853" w:type="dxa"/>
            <w:tcMar>
              <w:top w:w="0" w:type="dxa"/>
              <w:left w:w="108" w:type="dxa"/>
              <w:bottom w:w="0" w:type="dxa"/>
              <w:right w:w="108" w:type="dxa"/>
            </w:tcMar>
          </w:tcPr>
          <w:p w14:paraId="2F488B25"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分派適當之資源接受營業時間</w:t>
            </w:r>
            <w:r w:rsidRPr="00B653AB">
              <w:rPr>
                <w:rFonts w:ascii="Calibri" w:eastAsia="PMingLiU" w:hAnsi="Calibri" w:cs="Tahoma"/>
                <w:szCs w:val="18"/>
                <w:vertAlign w:val="superscript"/>
              </w:rPr>
              <w:t xml:space="preserve"> </w:t>
            </w:r>
            <w:r w:rsidRPr="00B653AB">
              <w:rPr>
                <w:rFonts w:ascii="Calibri" w:eastAsia="PMingLiU" w:hAnsi="Calibri" w:cs="Tahoma"/>
                <w:szCs w:val="18"/>
              </w:rPr>
              <w:t>之解決行動</w:t>
            </w:r>
          </w:p>
          <w:p w14:paraId="0D0EC44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營業時間的四個小時內從變更控制機關存取及回應</w:t>
            </w:r>
          </w:p>
        </w:tc>
      </w:tr>
      <w:tr w:rsidR="004D0FC1" w:rsidRPr="00B653AB" w14:paraId="7A89CEBE" w14:textId="77777777" w:rsidTr="00682ADA">
        <w:tc>
          <w:tcPr>
            <w:tcW w:w="1260" w:type="dxa"/>
            <w:tcMar>
              <w:top w:w="0" w:type="dxa"/>
              <w:left w:w="108" w:type="dxa"/>
              <w:bottom w:w="0" w:type="dxa"/>
              <w:right w:w="108" w:type="dxa"/>
            </w:tcMar>
          </w:tcPr>
          <w:p w14:paraId="5F54521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C. </w:t>
            </w:r>
            <w:r w:rsidRPr="00B653AB">
              <w:rPr>
                <w:rFonts w:ascii="Calibri" w:eastAsia="PMingLiU" w:hAnsi="Calibri" w:cs="Tahoma"/>
                <w:szCs w:val="18"/>
              </w:rPr>
              <w:t>透過電話或網頁提出</w:t>
            </w:r>
          </w:p>
        </w:tc>
        <w:tc>
          <w:tcPr>
            <w:tcW w:w="3186" w:type="dxa"/>
            <w:tcMar>
              <w:top w:w="0" w:type="dxa"/>
              <w:left w:w="108" w:type="dxa"/>
              <w:bottom w:w="0" w:type="dxa"/>
              <w:right w:w="108" w:type="dxa"/>
            </w:tcMar>
          </w:tcPr>
          <w:p w14:paraId="40DE2A6D"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最低之營業影響程度：</w:t>
            </w:r>
          </w:p>
          <w:p w14:paraId="260E6AE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客戶之營業大體上可運作，對服務具有輕微影響或不會形成障礙。</w:t>
            </w:r>
          </w:p>
        </w:tc>
        <w:tc>
          <w:tcPr>
            <w:tcW w:w="3344" w:type="dxa"/>
            <w:tcMar>
              <w:top w:w="0" w:type="dxa"/>
              <w:left w:w="108" w:type="dxa"/>
              <w:bottom w:w="0" w:type="dxa"/>
              <w:right w:w="108" w:type="dxa"/>
            </w:tcMar>
          </w:tcPr>
          <w:p w14:paraId="1228929D"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第一次電話回應於一個工作天內發出或根據支援優惠方案於更短時間內發出</w:t>
            </w:r>
          </w:p>
          <w:p w14:paraId="398D5153"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僅於</w:t>
            </w:r>
            <w:r w:rsidRPr="00B653AB">
              <w:rPr>
                <w:rFonts w:ascii="Calibri" w:eastAsia="PMingLiU" w:hAnsi="Calibri" w:cs="Tahoma"/>
                <w:bCs/>
                <w:szCs w:val="18"/>
              </w:rPr>
              <w:t>營業時間進行解決</w:t>
            </w:r>
          </w:p>
          <w:p w14:paraId="7D75B125" w14:textId="77777777" w:rsidR="004D0FC1" w:rsidRPr="00B653AB" w:rsidRDefault="004D0FC1" w:rsidP="00785D3B">
            <w:pPr>
              <w:pStyle w:val="ProductList-Body"/>
              <w:rPr>
                <w:rFonts w:ascii="Calibri" w:eastAsia="PMingLiU" w:hAnsi="Calibri" w:cs="Tahoma"/>
                <w:szCs w:val="18"/>
              </w:rPr>
            </w:pPr>
          </w:p>
        </w:tc>
        <w:tc>
          <w:tcPr>
            <w:tcW w:w="2853" w:type="dxa"/>
            <w:tcMar>
              <w:top w:w="0" w:type="dxa"/>
              <w:left w:w="108" w:type="dxa"/>
              <w:bottom w:w="0" w:type="dxa"/>
              <w:right w:w="108" w:type="dxa"/>
            </w:tcMar>
          </w:tcPr>
          <w:p w14:paraId="2719CA09" w14:textId="77777777" w:rsidR="004D0FC1" w:rsidRPr="00B653AB" w:rsidRDefault="004D0FC1" w:rsidP="00785D3B">
            <w:pPr>
              <w:pStyle w:val="ProductList-Body"/>
              <w:rPr>
                <w:rFonts w:ascii="Calibri" w:eastAsia="PMingLiU" w:hAnsi="Calibri"/>
              </w:rPr>
            </w:pPr>
            <w:r w:rsidRPr="00B653AB">
              <w:rPr>
                <w:rFonts w:ascii="Calibri" w:eastAsia="PMingLiU" w:hAnsi="Calibri" w:cs="Tahoma"/>
                <w:szCs w:val="18"/>
              </w:rPr>
              <w:t>依案例擁有者提供正確的連絡人</w:t>
            </w:r>
          </w:p>
          <w:p w14:paraId="23687CD5" w14:textId="77777777" w:rsidR="004D0FC1" w:rsidRPr="00830E58" w:rsidRDefault="00830E58" w:rsidP="00785D3B">
            <w:pPr>
              <w:pStyle w:val="ProductList-Body"/>
              <w:rPr>
                <w:rFonts w:ascii="Calibri" w:eastAsia="PMingLiU" w:hAnsi="Calibri" w:cs="Tahoma"/>
                <w:szCs w:val="18"/>
                <w:lang w:val="en-US"/>
              </w:rPr>
            </w:pPr>
            <w:r>
              <w:rPr>
                <w:rFonts w:ascii="Calibri" w:eastAsia="PMingLiU" w:hAnsi="Calibri" w:cs="Tahoma"/>
                <w:szCs w:val="18"/>
              </w:rPr>
              <w:t>在一個工作天內回應</w:t>
            </w:r>
          </w:p>
        </w:tc>
      </w:tr>
    </w:tbl>
    <w:p w14:paraId="13CD4749" w14:textId="77777777" w:rsidR="004D0FC1" w:rsidRPr="00B653AB" w:rsidRDefault="004D0FC1" w:rsidP="004D0FC1">
      <w:pPr>
        <w:pStyle w:val="ProductList-Body"/>
        <w:tabs>
          <w:tab w:val="clear" w:pos="158"/>
          <w:tab w:val="left" w:pos="180"/>
        </w:tabs>
        <w:ind w:left="180"/>
        <w:rPr>
          <w:rFonts w:ascii="Calibri" w:eastAsia="PMingLiU" w:hAnsi="Calibri"/>
        </w:rPr>
      </w:pPr>
      <w:r w:rsidRPr="00682ADA">
        <w:rPr>
          <w:rFonts w:ascii="Calibri" w:eastAsia="PMingLiU" w:hAnsi="Calibri" w:cs="Tahoma"/>
          <w:i/>
          <w:szCs w:val="18"/>
          <w:vertAlign w:val="superscript"/>
        </w:rPr>
        <w:t>1</w:t>
      </w:r>
      <w:r w:rsidRPr="00B653AB">
        <w:rPr>
          <w:rFonts w:ascii="Calibri" w:eastAsia="PMingLiU" w:hAnsi="Calibri" w:cs="Tahoma"/>
          <w:i/>
          <w:szCs w:val="18"/>
        </w:rPr>
        <w:t xml:space="preserve"> </w:t>
      </w:r>
      <w:r w:rsidRPr="00B653AB">
        <w:rPr>
          <w:rFonts w:ascii="Calibri" w:eastAsia="PMingLiU" w:hAnsi="Calibri" w:cs="Tahoma"/>
          <w:i/>
          <w:szCs w:val="18"/>
        </w:rPr>
        <w:t>如需當地營業時間，請聯絡</w:t>
      </w:r>
      <w:r w:rsidRPr="00B653AB">
        <w:rPr>
          <w:rFonts w:ascii="Calibri" w:eastAsia="PMingLiU" w:hAnsi="Calibri" w:cs="Tahoma"/>
          <w:i/>
          <w:szCs w:val="18"/>
        </w:rPr>
        <w:t xml:space="preserve"> Microsoft </w:t>
      </w:r>
      <w:r w:rsidRPr="00B653AB">
        <w:rPr>
          <w:rFonts w:ascii="Calibri" w:eastAsia="PMingLiU" w:hAnsi="Calibri" w:cs="Tahoma"/>
          <w:i/>
          <w:szCs w:val="18"/>
        </w:rPr>
        <w:t>代表。</w:t>
      </w:r>
    </w:p>
    <w:p w14:paraId="45348387" w14:textId="77777777" w:rsidR="004D0FC1" w:rsidRPr="00B653AB" w:rsidRDefault="004D0FC1" w:rsidP="004D0FC1">
      <w:pPr>
        <w:pStyle w:val="ProductList-Body"/>
        <w:tabs>
          <w:tab w:val="clear" w:pos="158"/>
          <w:tab w:val="left" w:pos="180"/>
        </w:tabs>
        <w:ind w:left="180"/>
        <w:rPr>
          <w:rFonts w:ascii="Calibri" w:eastAsia="PMingLiU" w:hAnsi="Calibri"/>
        </w:rPr>
      </w:pPr>
      <w:r w:rsidRPr="00682ADA">
        <w:rPr>
          <w:rFonts w:ascii="Calibri" w:eastAsia="PMingLiU" w:hAnsi="Calibri" w:cs="Tahoma"/>
          <w:i/>
          <w:szCs w:val="18"/>
          <w:vertAlign w:val="superscript"/>
        </w:rPr>
        <w:t>2</w:t>
      </w:r>
      <w:r w:rsidRPr="00B653AB">
        <w:rPr>
          <w:rFonts w:ascii="Calibri" w:eastAsia="PMingLiU" w:hAnsi="Calibri" w:cs="Tahoma"/>
          <w:i/>
          <w:szCs w:val="18"/>
        </w:rPr>
        <w:t xml:space="preserve"> </w:t>
      </w:r>
      <w:r w:rsidRPr="00B653AB">
        <w:rPr>
          <w:rFonts w:ascii="Calibri" w:eastAsia="PMingLiU" w:hAnsi="Calibri" w:cs="Tahoma"/>
          <w:i/>
          <w:szCs w:val="18"/>
        </w:rPr>
        <w:t>如果客戶無法提供適當的資源或回應，讓本公司得以繼續進行問題解決行動，本公司可能需要降低嚴重等級。</w:t>
      </w:r>
    </w:p>
    <w:p w14:paraId="0AA69AE0" w14:textId="77777777" w:rsidR="004D0FC1" w:rsidRPr="00B653AB" w:rsidRDefault="004D0FC1" w:rsidP="004D0FC1">
      <w:pPr>
        <w:pStyle w:val="ProductList-Body"/>
        <w:ind w:left="180"/>
        <w:rPr>
          <w:rFonts w:ascii="Calibri" w:eastAsia="PMingLiU" w:hAnsi="Calibri"/>
        </w:rPr>
      </w:pPr>
    </w:p>
    <w:p w14:paraId="34904C2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p>
    <w:p w14:paraId="1EC57624" w14:textId="77777777" w:rsidR="004D0FC1" w:rsidRPr="00B653AB" w:rsidRDefault="004D0FC1" w:rsidP="004D0FC1">
      <w:pPr>
        <w:pStyle w:val="ProductList-Body"/>
        <w:ind w:left="180"/>
        <w:rPr>
          <w:rFonts w:ascii="Calibri" w:eastAsia="PMingLiU" w:hAnsi="Calibri"/>
        </w:rPr>
      </w:pPr>
    </w:p>
    <w:p w14:paraId="185208FD"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Cs/>
          <w:szCs w:val="18"/>
        </w:rPr>
        <w:t>客戶有責任實作必要程序來保護其軟體與資料之完整性及安全性，使其不受未經授權之存取，以及重新建構因災難性錯誤造成之遺失或更改的檔案。</w:t>
      </w:r>
    </w:p>
    <w:p w14:paraId="1E2F9772" w14:textId="77777777" w:rsidR="004D0FC1" w:rsidRPr="00B653AB" w:rsidRDefault="004D0FC1" w:rsidP="004D0FC1">
      <w:pPr>
        <w:pStyle w:val="ProductList-Body"/>
        <w:ind w:left="180"/>
        <w:rPr>
          <w:rFonts w:ascii="Calibri" w:eastAsia="PMingLiU" w:hAnsi="Calibri"/>
        </w:rPr>
      </w:pPr>
    </w:p>
    <w:p w14:paraId="22D1B979"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Cs/>
          <w:szCs w:val="18"/>
        </w:rPr>
        <w:t>此項支援利益係依</w:t>
      </w:r>
      <w:r w:rsidRPr="00B653AB">
        <w:rPr>
          <w:rFonts w:ascii="Calibri" w:eastAsia="PMingLiU" w:hAnsi="Calibri" w:cs="Tahoma"/>
          <w:bCs/>
          <w:szCs w:val="18"/>
        </w:rPr>
        <w:t xml:space="preserve"> SA </w:t>
      </w:r>
      <w:r w:rsidRPr="00B653AB">
        <w:rPr>
          <w:rFonts w:ascii="Calibri" w:eastAsia="PMingLiU" w:hAnsi="Calibri" w:cs="Tahoma"/>
          <w:bCs/>
          <w:szCs w:val="18"/>
        </w:rPr>
        <w:t>投資而非依版本始維持。</w:t>
      </w:r>
    </w:p>
    <w:p w14:paraId="62C50E41" w14:textId="77777777" w:rsidR="004D0FC1" w:rsidRPr="00B653AB" w:rsidRDefault="004D0FC1" w:rsidP="004D0FC1">
      <w:pPr>
        <w:pStyle w:val="ProductList-Body"/>
        <w:ind w:left="180"/>
        <w:rPr>
          <w:rFonts w:ascii="Calibri" w:eastAsia="PMingLiU" w:hAnsi="Calibri"/>
        </w:rPr>
      </w:pPr>
    </w:p>
    <w:p w14:paraId="3CC0AF67"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
          <w:bCs/>
          <w:color w:val="00188F"/>
          <w:szCs w:val="18"/>
        </w:rPr>
        <w:t>全天候問題解決支援事件轉換為主要支援服務</w:t>
      </w:r>
    </w:p>
    <w:p w14:paraId="4715C97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color w:val="000000"/>
          <w:szCs w:val="18"/>
        </w:rPr>
        <w:t>客戶得將</w:t>
      </w:r>
      <w:r w:rsidRPr="00B653AB">
        <w:rPr>
          <w:rFonts w:ascii="Calibri" w:eastAsia="PMingLiU" w:hAnsi="Calibri" w:cs="Tahoma"/>
          <w:color w:val="000000"/>
          <w:szCs w:val="18"/>
        </w:rPr>
        <w:t xml:space="preserve"> SA </w:t>
      </w:r>
      <w:r w:rsidRPr="00B653AB">
        <w:rPr>
          <w:rFonts w:ascii="Calibri" w:eastAsia="PMingLiU" w:hAnsi="Calibri" w:cs="Tahoma"/>
          <w:color w:val="000000"/>
          <w:szCs w:val="18"/>
        </w:rPr>
        <w:t>全天候問題解決支援事件</w:t>
      </w:r>
      <w:r w:rsidRPr="00B653AB">
        <w:rPr>
          <w:rFonts w:ascii="Calibri" w:eastAsia="PMingLiU" w:hAnsi="Calibri" w:cs="Tahoma"/>
          <w:color w:val="000000"/>
          <w:szCs w:val="18"/>
        </w:rPr>
        <w:t xml:space="preserve"> (SA PRS </w:t>
      </w:r>
      <w:r w:rsidRPr="00B653AB">
        <w:rPr>
          <w:rFonts w:ascii="Calibri" w:eastAsia="PMingLiU" w:hAnsi="Calibri" w:cs="Tahoma"/>
          <w:color w:val="000000"/>
          <w:szCs w:val="18"/>
        </w:rPr>
        <w:t>事件或以下稱「</w:t>
      </w:r>
      <w:r w:rsidRPr="00B653AB">
        <w:rPr>
          <w:rFonts w:ascii="Calibri" w:eastAsia="PMingLiU" w:hAnsi="Calibri" w:cs="Tahoma"/>
          <w:color w:val="000000"/>
          <w:szCs w:val="18"/>
        </w:rPr>
        <w:t>SAB</w:t>
      </w:r>
      <w:r w:rsidRPr="00B653AB">
        <w:rPr>
          <w:rFonts w:ascii="Calibri" w:eastAsia="PMingLiU" w:hAnsi="Calibri" w:cs="Tahoma"/>
          <w:color w:val="000000"/>
          <w:szCs w:val="18"/>
        </w:rPr>
        <w:t>」</w:t>
      </w:r>
      <w:r w:rsidRPr="00B653AB">
        <w:rPr>
          <w:rFonts w:ascii="Calibri" w:eastAsia="PMingLiU" w:hAnsi="Calibri" w:cs="Tahoma"/>
          <w:color w:val="000000"/>
          <w:szCs w:val="18"/>
        </w:rPr>
        <w:t xml:space="preserve">) </w:t>
      </w:r>
      <w:r w:rsidRPr="00B653AB">
        <w:rPr>
          <w:rFonts w:ascii="Calibri" w:eastAsia="PMingLiU" w:hAnsi="Calibri" w:cs="Tahoma"/>
          <w:color w:val="000000"/>
          <w:szCs w:val="18"/>
        </w:rPr>
        <w:t>轉換為：</w:t>
      </w:r>
    </w:p>
    <w:p w14:paraId="29DE221C" w14:textId="77777777" w:rsidR="004D0FC1" w:rsidRPr="00B653AB" w:rsidRDefault="004D0FC1" w:rsidP="004D0FC1">
      <w:pPr>
        <w:pStyle w:val="ProductList-Body"/>
        <w:numPr>
          <w:ilvl w:val="0"/>
          <w:numId w:val="31"/>
        </w:numPr>
        <w:ind w:hanging="270"/>
        <w:rPr>
          <w:rFonts w:ascii="Calibri" w:eastAsia="PMingLiU" w:hAnsi="Calibri"/>
        </w:rPr>
      </w:pPr>
      <w:r w:rsidRPr="00B653AB">
        <w:rPr>
          <w:rFonts w:ascii="Calibri" w:eastAsia="PMingLiU" w:hAnsi="Calibri" w:cs="Tahoma"/>
          <w:color w:val="000000"/>
          <w:szCs w:val="18"/>
        </w:rPr>
        <w:t>主要問題解決支援</w:t>
      </w:r>
      <w:r w:rsidRPr="00B653AB">
        <w:rPr>
          <w:rFonts w:ascii="Calibri" w:eastAsia="PMingLiU" w:hAnsi="Calibri" w:cs="Tahoma"/>
          <w:color w:val="000000"/>
          <w:szCs w:val="18"/>
        </w:rPr>
        <w:t xml:space="preserve"> (PRS) </w:t>
      </w:r>
      <w:r w:rsidRPr="00B653AB">
        <w:rPr>
          <w:rFonts w:ascii="Calibri" w:eastAsia="PMingLiU" w:hAnsi="Calibri" w:cs="Tahoma"/>
          <w:color w:val="000000"/>
          <w:szCs w:val="18"/>
        </w:rPr>
        <w:t>時數</w:t>
      </w:r>
    </w:p>
    <w:p w14:paraId="49CF6423" w14:textId="77777777" w:rsidR="004D0FC1" w:rsidRPr="00B653AB" w:rsidRDefault="004D0FC1" w:rsidP="004D0FC1">
      <w:pPr>
        <w:pStyle w:val="ProductList-Body"/>
        <w:numPr>
          <w:ilvl w:val="0"/>
          <w:numId w:val="31"/>
        </w:numPr>
        <w:ind w:hanging="270"/>
        <w:rPr>
          <w:rFonts w:ascii="Calibri" w:eastAsia="PMingLiU" w:hAnsi="Calibri"/>
        </w:rPr>
      </w:pPr>
      <w:r w:rsidRPr="00B653AB">
        <w:rPr>
          <w:rFonts w:ascii="Calibri" w:eastAsia="PMingLiU" w:hAnsi="Calibri" w:cs="Tahoma"/>
          <w:color w:val="000000"/>
          <w:szCs w:val="18"/>
        </w:rPr>
        <w:t>專用的支援工程師</w:t>
      </w:r>
      <w:r w:rsidRPr="00B653AB">
        <w:rPr>
          <w:rFonts w:ascii="Calibri" w:eastAsia="PMingLiU" w:hAnsi="Calibri" w:cs="Tahoma"/>
          <w:color w:val="000000"/>
          <w:szCs w:val="18"/>
        </w:rPr>
        <w:t xml:space="preserve"> (DSE) </w:t>
      </w:r>
      <w:r w:rsidRPr="00B653AB">
        <w:rPr>
          <w:rFonts w:ascii="Calibri" w:eastAsia="PMingLiU" w:hAnsi="Calibri" w:cs="Tahoma"/>
          <w:color w:val="000000"/>
          <w:szCs w:val="18"/>
        </w:rPr>
        <w:t>時數</w:t>
      </w:r>
      <w:r w:rsidRPr="00B653AB">
        <w:rPr>
          <w:rFonts w:ascii="Calibri" w:eastAsia="PMingLiU" w:hAnsi="Calibri" w:cs="Tahoma"/>
          <w:color w:val="000000"/>
          <w:szCs w:val="18"/>
        </w:rPr>
        <w:t xml:space="preserve"> – </w:t>
      </w:r>
      <w:r w:rsidRPr="00B653AB">
        <w:rPr>
          <w:rFonts w:ascii="Calibri" w:eastAsia="PMingLiU" w:hAnsi="Calibri" w:cs="Tahoma"/>
          <w:color w:val="000000"/>
          <w:szCs w:val="18"/>
        </w:rPr>
        <w:t>僅適用於非主動式支援活動</w:t>
      </w:r>
    </w:p>
    <w:p w14:paraId="344175FF" w14:textId="77777777" w:rsidR="004D0FC1" w:rsidRPr="00B653AB" w:rsidRDefault="004D0FC1" w:rsidP="004D0FC1">
      <w:pPr>
        <w:pStyle w:val="ProductList-Body"/>
        <w:rPr>
          <w:rFonts w:ascii="Calibri" w:eastAsia="PMingLiU" w:hAnsi="Calibri"/>
        </w:rPr>
      </w:pPr>
    </w:p>
    <w:p w14:paraId="4E5884F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color w:val="000000"/>
          <w:szCs w:val="18"/>
        </w:rPr>
        <w:t>這些服務於移轉時係依照客戶之主要服務方案進行使用。轉換是根據當地之費率計算，其將由客戶之主要客戶小組</w:t>
      </w:r>
      <w:r w:rsidRPr="00B653AB">
        <w:rPr>
          <w:rFonts w:ascii="Calibri" w:eastAsia="PMingLiU" w:hAnsi="Calibri" w:cs="Tahoma"/>
          <w:color w:val="000000"/>
          <w:szCs w:val="18"/>
        </w:rPr>
        <w:t xml:space="preserve"> (Premier Account Team) </w:t>
      </w:r>
      <w:r w:rsidRPr="00B653AB">
        <w:rPr>
          <w:rFonts w:ascii="Calibri" w:eastAsia="PMingLiU" w:hAnsi="Calibri" w:cs="Tahoma"/>
          <w:color w:val="000000"/>
          <w:szCs w:val="18"/>
        </w:rPr>
        <w:t>提供。在轉換</w:t>
      </w:r>
      <w:r w:rsidRPr="00B653AB">
        <w:rPr>
          <w:rFonts w:ascii="Calibri" w:eastAsia="PMingLiU" w:hAnsi="Calibri" w:cs="Tahoma"/>
          <w:color w:val="000000"/>
          <w:szCs w:val="18"/>
        </w:rPr>
        <w:t xml:space="preserve"> SA PRS </w:t>
      </w:r>
      <w:r w:rsidRPr="00B653AB">
        <w:rPr>
          <w:rFonts w:ascii="Calibri" w:eastAsia="PMingLiU" w:hAnsi="Calibri" w:cs="Tahoma"/>
          <w:color w:val="000000"/>
          <w:szCs w:val="18"/>
        </w:rPr>
        <w:t>事件之前，客戶可能必須訂購額外的技術支援專案管理</w:t>
      </w:r>
      <w:r w:rsidRPr="00B653AB">
        <w:rPr>
          <w:rFonts w:ascii="Calibri" w:eastAsia="PMingLiU" w:hAnsi="Calibri" w:cs="Tahoma"/>
          <w:color w:val="000000"/>
          <w:szCs w:val="18"/>
        </w:rPr>
        <w:t xml:space="preserve"> (Support Account Management) </w:t>
      </w:r>
      <w:r w:rsidRPr="00B653AB">
        <w:rPr>
          <w:rFonts w:ascii="Calibri" w:eastAsia="PMingLiU" w:hAnsi="Calibri" w:cs="Tahoma"/>
          <w:color w:val="000000"/>
          <w:szCs w:val="18"/>
        </w:rPr>
        <w:t>時數。轉換為主要問題解決支援之</w:t>
      </w:r>
      <w:r w:rsidRPr="00B653AB">
        <w:rPr>
          <w:rFonts w:ascii="Calibri" w:eastAsia="PMingLiU" w:hAnsi="Calibri" w:cs="Tahoma"/>
          <w:color w:val="000000"/>
          <w:szCs w:val="18"/>
        </w:rPr>
        <w:t xml:space="preserve"> SA PRS </w:t>
      </w:r>
      <w:r w:rsidRPr="00B653AB">
        <w:rPr>
          <w:rFonts w:ascii="Calibri" w:eastAsia="PMingLiU" w:hAnsi="Calibri" w:cs="Tahoma"/>
          <w:color w:val="000000"/>
          <w:szCs w:val="18"/>
        </w:rPr>
        <w:t>事件會被視為主要問題解決支援的時數，且受主要服務說明</w:t>
      </w:r>
      <w:r w:rsidRPr="00B653AB">
        <w:rPr>
          <w:rFonts w:ascii="Calibri" w:eastAsia="PMingLiU" w:hAnsi="Calibri" w:cs="Tahoma"/>
          <w:color w:val="000000"/>
          <w:szCs w:val="18"/>
        </w:rPr>
        <w:t xml:space="preserve"> (Premier Services Description) </w:t>
      </w:r>
      <w:r w:rsidRPr="00B653AB">
        <w:rPr>
          <w:rFonts w:ascii="Calibri" w:eastAsia="PMingLiU" w:hAnsi="Calibri" w:cs="Tahoma"/>
          <w:color w:val="000000"/>
          <w:szCs w:val="18"/>
        </w:rPr>
        <w:t>之拘束。事件一旦進行轉換，便無法再回復為客戶的</w:t>
      </w:r>
      <w:r w:rsidRPr="00B653AB">
        <w:rPr>
          <w:rFonts w:ascii="Calibri" w:eastAsia="PMingLiU" w:hAnsi="Calibri" w:cs="Tahoma"/>
          <w:color w:val="000000"/>
          <w:szCs w:val="18"/>
        </w:rPr>
        <w:t xml:space="preserve"> SA </w:t>
      </w:r>
      <w:r w:rsidRPr="00B653AB">
        <w:rPr>
          <w:rFonts w:ascii="Calibri" w:eastAsia="PMingLiU" w:hAnsi="Calibri" w:cs="Tahoma"/>
          <w:color w:val="000000"/>
          <w:szCs w:val="18"/>
        </w:rPr>
        <w:t>額度。</w:t>
      </w:r>
    </w:p>
    <w:p w14:paraId="34F1BC97" w14:textId="77777777" w:rsidR="004D0FC1" w:rsidRPr="00B653AB" w:rsidRDefault="004D0FC1" w:rsidP="004D0FC1">
      <w:pPr>
        <w:pStyle w:val="ProductList-Body"/>
        <w:ind w:left="180"/>
        <w:rPr>
          <w:rFonts w:ascii="Calibri" w:eastAsia="PMingLiU" w:hAnsi="Calibri"/>
        </w:rPr>
      </w:pPr>
    </w:p>
    <w:p w14:paraId="38DCC3EC"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b/>
          <w:color w:val="00188F"/>
          <w:szCs w:val="18"/>
        </w:rPr>
        <w:t>額外的商業條款</w:t>
      </w:r>
    </w:p>
    <w:p w14:paraId="0855112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 xml:space="preserve">SA </w:t>
      </w:r>
      <w:r w:rsidRPr="00B653AB">
        <w:rPr>
          <w:rFonts w:ascii="Calibri" w:eastAsia="PMingLiU" w:hAnsi="Calibri" w:cs="Tahoma"/>
          <w:szCs w:val="18"/>
        </w:rPr>
        <w:t>花費不得為了取得額外獲贈額資格，而跨</w:t>
      </w:r>
      <w:r w:rsidRPr="00B653AB">
        <w:rPr>
          <w:rFonts w:ascii="Calibri" w:eastAsia="PMingLiU" w:hAnsi="Calibri" w:cs="Tahoma"/>
          <w:szCs w:val="18"/>
        </w:rPr>
        <w:t xml:space="preserve"> Select </w:t>
      </w:r>
      <w:r w:rsidRPr="00B653AB">
        <w:rPr>
          <w:rFonts w:ascii="Calibri" w:eastAsia="PMingLiU" w:hAnsi="Calibri" w:cs="Tahoma"/>
          <w:szCs w:val="18"/>
        </w:rPr>
        <w:t>或</w:t>
      </w:r>
      <w:r w:rsidRPr="00B653AB">
        <w:rPr>
          <w:rFonts w:ascii="Calibri" w:eastAsia="PMingLiU" w:hAnsi="Calibri" w:cs="Tahoma"/>
          <w:szCs w:val="18"/>
        </w:rPr>
        <w:t xml:space="preserve"> Enterprise </w:t>
      </w:r>
      <w:r w:rsidRPr="00B653AB">
        <w:rPr>
          <w:rFonts w:ascii="Calibri" w:eastAsia="PMingLiU" w:hAnsi="Calibri" w:cs="Tahoma"/>
          <w:szCs w:val="18"/>
        </w:rPr>
        <w:t>註冊、</w:t>
      </w:r>
      <w:r w:rsidRPr="00B653AB">
        <w:rPr>
          <w:rFonts w:ascii="Calibri" w:eastAsia="PMingLiU" w:hAnsi="Calibri" w:cs="Tahoma"/>
          <w:szCs w:val="18"/>
        </w:rPr>
        <w:t xml:space="preserve">Select Plus </w:t>
      </w:r>
      <w:r w:rsidRPr="00B653AB">
        <w:rPr>
          <w:rFonts w:ascii="Calibri" w:eastAsia="PMingLiU" w:hAnsi="Calibri" w:cs="Tahoma"/>
          <w:szCs w:val="18"/>
        </w:rPr>
        <w:t>註冊或</w:t>
      </w:r>
      <w:r w:rsidRPr="00B653AB">
        <w:rPr>
          <w:rFonts w:ascii="Calibri" w:eastAsia="PMingLiU" w:hAnsi="Calibri" w:cs="Tahoma"/>
          <w:szCs w:val="18"/>
        </w:rPr>
        <w:t xml:space="preserve"> Open Value </w:t>
      </w:r>
      <w:r w:rsidRPr="00B653AB">
        <w:rPr>
          <w:rFonts w:ascii="Calibri" w:eastAsia="PMingLiU" w:hAnsi="Calibri" w:cs="Tahoma"/>
          <w:szCs w:val="18"/>
        </w:rPr>
        <w:t>合約進行合併。每個註冊或合約內之花費將用來決定該註冊或合約之獲贈額。</w:t>
      </w:r>
    </w:p>
    <w:p w14:paraId="427EAAAD" w14:textId="77777777" w:rsidR="004D0FC1" w:rsidRPr="00B653AB" w:rsidRDefault="004D0FC1" w:rsidP="004D0FC1">
      <w:pPr>
        <w:pStyle w:val="ProductList-Body"/>
        <w:ind w:left="180"/>
        <w:rPr>
          <w:rFonts w:ascii="Calibri" w:eastAsia="PMingLiU" w:hAnsi="Calibri"/>
        </w:rPr>
      </w:pPr>
    </w:p>
    <w:p w14:paraId="1066959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 xml:space="preserve">MPSA </w:t>
      </w:r>
      <w:r w:rsidRPr="00B653AB">
        <w:rPr>
          <w:rFonts w:ascii="Calibri" w:eastAsia="PMingLiU" w:hAnsi="Calibri" w:cs="Tahoma"/>
          <w:szCs w:val="18"/>
        </w:rPr>
        <w:t>客戶不得將</w:t>
      </w:r>
      <w:r w:rsidRPr="00B653AB">
        <w:rPr>
          <w:rFonts w:ascii="Calibri" w:eastAsia="PMingLiU" w:hAnsi="Calibri" w:cs="Tahoma"/>
          <w:szCs w:val="18"/>
        </w:rPr>
        <w:t xml:space="preserve"> SA </w:t>
      </w:r>
      <w:r w:rsidRPr="00B653AB">
        <w:rPr>
          <w:rFonts w:ascii="Calibri" w:eastAsia="PMingLiU" w:hAnsi="Calibri" w:cs="Tahoma"/>
          <w:szCs w:val="18"/>
        </w:rPr>
        <w:t>花費從其他大量授權合約併入全天候事件計算，且必須參閱「</w:t>
      </w:r>
      <w:r w:rsidRPr="00B653AB">
        <w:rPr>
          <w:rFonts w:ascii="Calibri" w:eastAsia="PMingLiU" w:hAnsi="Calibri" w:cs="Tahoma"/>
          <w:szCs w:val="18"/>
        </w:rPr>
        <w:t xml:space="preserve">MPSA </w:t>
      </w:r>
      <w:r w:rsidRPr="00B653AB">
        <w:rPr>
          <w:rFonts w:ascii="Calibri" w:eastAsia="PMingLiU" w:hAnsi="Calibri" w:cs="Tahoma"/>
          <w:szCs w:val="18"/>
        </w:rPr>
        <w:t>授權手冊」，以了解如何透過</w:t>
      </w:r>
      <w:r w:rsidRPr="00B653AB">
        <w:rPr>
          <w:rFonts w:ascii="Calibri" w:eastAsia="PMingLiU" w:hAnsi="Calibri" w:cs="Tahoma"/>
          <w:szCs w:val="18"/>
        </w:rPr>
        <w:t xml:space="preserve"> MPSA </w:t>
      </w:r>
      <w:r w:rsidRPr="00B653AB">
        <w:rPr>
          <w:rFonts w:ascii="Calibri" w:eastAsia="PMingLiU" w:hAnsi="Calibri" w:cs="Tahoma"/>
          <w:szCs w:val="18"/>
        </w:rPr>
        <w:t>計算全天候問題解決支援事件之相關詳情。</w:t>
      </w:r>
      <w:r w:rsidRPr="00B653AB">
        <w:rPr>
          <w:rFonts w:ascii="Calibri" w:eastAsia="PMingLiU" w:hAnsi="Calibri"/>
        </w:rPr>
        <w:t>「</w:t>
      </w:r>
      <w:r w:rsidRPr="00B653AB">
        <w:rPr>
          <w:rFonts w:ascii="Calibri" w:eastAsia="PMingLiU" w:hAnsi="Calibri"/>
        </w:rPr>
        <w:t xml:space="preserve">MPSA </w:t>
      </w:r>
      <w:r w:rsidRPr="00B653AB">
        <w:rPr>
          <w:rFonts w:ascii="Calibri" w:eastAsia="PMingLiU" w:hAnsi="Calibri"/>
        </w:rPr>
        <w:t>授權手冊」的網址是</w:t>
      </w:r>
      <w:r w:rsidRPr="00B653AB">
        <w:rPr>
          <w:rFonts w:ascii="Calibri" w:eastAsia="PMingLiU" w:hAnsi="Calibri"/>
        </w:rPr>
        <w:t xml:space="preserve"> </w:t>
      </w:r>
      <w:hyperlink r:id="rId75" w:history="1">
        <w:r w:rsidRPr="00B653AB">
          <w:rPr>
            <w:rStyle w:val="Hyperlink"/>
            <w:rFonts w:ascii="Calibri" w:eastAsia="PMingLiU" w:hAnsi="Calibri"/>
          </w:rPr>
          <w:t>http://www.microsoftvolumelicensing.com/DocumentSearch.aspx?Mode=1&amp;Category=3</w:t>
        </w:r>
      </w:hyperlink>
    </w:p>
    <w:p w14:paraId="4A85035D" w14:textId="77777777" w:rsidR="004D0FC1" w:rsidRPr="00B653AB" w:rsidRDefault="004D0FC1" w:rsidP="004D0FC1">
      <w:pPr>
        <w:pStyle w:val="ProductList-Body"/>
        <w:ind w:left="180"/>
        <w:rPr>
          <w:rFonts w:ascii="Calibri" w:eastAsia="PMingLiU" w:hAnsi="Calibri"/>
        </w:rPr>
      </w:pPr>
    </w:p>
    <w:p w14:paraId="6BDEF44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在允許的情況下，因為退貨及其他請款調整而降低</w:t>
      </w:r>
      <w:r w:rsidRPr="00B653AB">
        <w:rPr>
          <w:rFonts w:ascii="Calibri" w:eastAsia="PMingLiU" w:hAnsi="Calibri" w:cs="Tahoma"/>
          <w:szCs w:val="18"/>
        </w:rPr>
        <w:t xml:space="preserve"> SA </w:t>
      </w:r>
      <w:r w:rsidRPr="00B653AB">
        <w:rPr>
          <w:rFonts w:ascii="Calibri" w:eastAsia="PMingLiU" w:hAnsi="Calibri" w:cs="Tahoma"/>
          <w:szCs w:val="18"/>
        </w:rPr>
        <w:t>花費</w:t>
      </w:r>
      <w:r w:rsidRPr="00B653AB">
        <w:rPr>
          <w:rFonts w:ascii="Calibri" w:eastAsia="PMingLiU" w:hAnsi="Calibri" w:cs="Tahoma"/>
          <w:bCs/>
          <w:szCs w:val="18"/>
        </w:rPr>
        <w:t>，可能</w:t>
      </w:r>
      <w:r w:rsidRPr="00B653AB">
        <w:rPr>
          <w:rFonts w:ascii="Calibri" w:eastAsia="PMingLiU" w:hAnsi="Calibri" w:cs="Tahoma"/>
          <w:szCs w:val="18"/>
        </w:rPr>
        <w:t>會造成目前或未來獲贈期間之支援資格或電話事件獲贈額損失。</w:t>
      </w:r>
    </w:p>
    <w:p w14:paraId="634D49E9" w14:textId="77777777" w:rsidR="004D0FC1" w:rsidRPr="00B02BFC" w:rsidRDefault="004D0FC1" w:rsidP="004D0FC1">
      <w:pPr>
        <w:pStyle w:val="ProductList-Body"/>
        <w:ind w:left="180"/>
        <w:rPr>
          <w:rFonts w:ascii="Calibri" w:eastAsia="PMingLiU" w:hAnsi="Calibri"/>
          <w:sz w:val="12"/>
          <w:szCs w:val="16"/>
        </w:rPr>
      </w:pPr>
    </w:p>
    <w:p w14:paraId="271969DB" w14:textId="77777777" w:rsidR="004D0FC1" w:rsidRPr="00B653AB" w:rsidRDefault="004D0FC1" w:rsidP="004D0FC1">
      <w:pPr>
        <w:pStyle w:val="ProductList-Body"/>
        <w:ind w:left="180"/>
        <w:rPr>
          <w:rFonts w:ascii="Calibri" w:eastAsia="PMingLiU" w:hAnsi="Calibri"/>
        </w:rPr>
      </w:pPr>
      <w:bookmarkStart w:id="1594" w:name="_Toc336338237"/>
      <w:bookmarkStart w:id="1595" w:name="_Toc372892144"/>
      <w:r w:rsidRPr="00B653AB">
        <w:rPr>
          <w:rFonts w:ascii="Calibri" w:eastAsia="PMingLiU" w:hAnsi="Calibri" w:cs="Tahoma"/>
          <w:b/>
          <w:color w:val="00188F"/>
          <w:szCs w:val="18"/>
        </w:rPr>
        <w:t>無限制全天候問題解決支援</w:t>
      </w:r>
      <w:bookmarkEnd w:id="1594"/>
      <w:bookmarkEnd w:id="1595"/>
    </w:p>
    <w:p w14:paraId="14FEB3D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本利益僅得透過</w:t>
      </w:r>
      <w:r w:rsidRPr="00B653AB">
        <w:rPr>
          <w:rFonts w:ascii="Calibri" w:eastAsia="PMingLiU" w:hAnsi="Calibri" w:cs="Tahoma"/>
          <w:szCs w:val="18"/>
        </w:rPr>
        <w:t xml:space="preserve"> (1) EAP </w:t>
      </w:r>
      <w:r w:rsidRPr="00B653AB">
        <w:rPr>
          <w:rFonts w:ascii="Calibri" w:eastAsia="PMingLiU" w:hAnsi="Calibri" w:cs="Tahoma"/>
          <w:szCs w:val="18"/>
        </w:rPr>
        <w:t>至</w:t>
      </w:r>
      <w:r w:rsidRPr="00B653AB">
        <w:rPr>
          <w:rFonts w:ascii="Calibri" w:eastAsia="PMingLiU" w:hAnsi="Calibri" w:cs="Tahoma"/>
          <w:szCs w:val="18"/>
        </w:rPr>
        <w:t xml:space="preserve"> Enterprise </w:t>
      </w:r>
      <w:r w:rsidRPr="00B653AB">
        <w:rPr>
          <w:rFonts w:ascii="Calibri" w:eastAsia="PMingLiU" w:hAnsi="Calibri" w:cs="Tahoma"/>
          <w:szCs w:val="18"/>
        </w:rPr>
        <w:t>合約及</w:t>
      </w:r>
      <w:r w:rsidRPr="00B653AB">
        <w:rPr>
          <w:rFonts w:ascii="Calibri" w:eastAsia="PMingLiU" w:hAnsi="Calibri" w:cs="Tahoma"/>
          <w:szCs w:val="18"/>
        </w:rPr>
        <w:t>/</w:t>
      </w:r>
      <w:r w:rsidRPr="00B653AB">
        <w:rPr>
          <w:rFonts w:ascii="Calibri" w:eastAsia="PMingLiU" w:hAnsi="Calibri" w:cs="Tahoma"/>
          <w:szCs w:val="18"/>
        </w:rPr>
        <w:t>或</w:t>
      </w:r>
      <w:r w:rsidRPr="00B653AB">
        <w:rPr>
          <w:rFonts w:ascii="Calibri" w:eastAsia="PMingLiU" w:hAnsi="Calibri" w:cs="Tahoma"/>
          <w:szCs w:val="18"/>
        </w:rPr>
        <w:t xml:space="preserve"> (2) SCE </w:t>
      </w:r>
      <w:r w:rsidRPr="00B653AB">
        <w:rPr>
          <w:rFonts w:ascii="Calibri" w:eastAsia="PMingLiU" w:hAnsi="Calibri" w:cs="Tahoma"/>
          <w:szCs w:val="18"/>
        </w:rPr>
        <w:t>至</w:t>
      </w:r>
      <w:r w:rsidRPr="00B653AB">
        <w:rPr>
          <w:rFonts w:ascii="Calibri" w:eastAsia="PMingLiU" w:hAnsi="Calibri" w:cs="Tahoma"/>
          <w:szCs w:val="18"/>
        </w:rPr>
        <w:t xml:space="preserve"> Enterprise </w:t>
      </w:r>
      <w:r w:rsidRPr="00B653AB">
        <w:rPr>
          <w:rFonts w:ascii="Calibri" w:eastAsia="PMingLiU" w:hAnsi="Calibri" w:cs="Tahoma"/>
          <w:szCs w:val="18"/>
        </w:rPr>
        <w:t>合約及</w:t>
      </w:r>
      <w:r w:rsidRPr="00B653AB">
        <w:rPr>
          <w:rFonts w:ascii="Calibri" w:eastAsia="PMingLiU" w:hAnsi="Calibri" w:cs="Tahoma"/>
          <w:szCs w:val="18"/>
        </w:rPr>
        <w:t>/</w:t>
      </w:r>
      <w:r w:rsidRPr="00B653AB">
        <w:rPr>
          <w:rFonts w:ascii="Calibri" w:eastAsia="PMingLiU" w:hAnsi="Calibri" w:cs="Tahoma"/>
          <w:szCs w:val="18"/>
        </w:rPr>
        <w:t>或</w:t>
      </w:r>
      <w:r w:rsidRPr="00B653AB">
        <w:rPr>
          <w:rFonts w:ascii="Calibri" w:eastAsia="PMingLiU" w:hAnsi="Calibri" w:cs="Tahoma"/>
          <w:szCs w:val="18"/>
        </w:rPr>
        <w:t xml:space="preserve"> (3) </w:t>
      </w:r>
      <w:r w:rsidRPr="00B653AB">
        <w:rPr>
          <w:rFonts w:ascii="Calibri" w:eastAsia="PMingLiU" w:hAnsi="Calibri" w:cs="Tahoma"/>
          <w:szCs w:val="18"/>
        </w:rPr>
        <w:t>透過</w:t>
      </w:r>
      <w:r w:rsidRPr="00B653AB">
        <w:rPr>
          <w:rFonts w:ascii="Calibri" w:eastAsia="PMingLiU" w:hAnsi="Calibri" w:cs="Tahoma"/>
          <w:szCs w:val="18"/>
        </w:rPr>
        <w:t xml:space="preserve"> EA</w:t>
      </w:r>
      <w:r w:rsidRPr="00B653AB">
        <w:rPr>
          <w:rFonts w:ascii="Calibri" w:eastAsia="PMingLiU" w:hAnsi="Calibri" w:cs="Tahoma"/>
          <w:szCs w:val="18"/>
        </w:rPr>
        <w:t>、</w:t>
      </w:r>
      <w:r w:rsidRPr="00B653AB">
        <w:rPr>
          <w:rFonts w:ascii="Calibri" w:eastAsia="PMingLiU" w:hAnsi="Calibri" w:cs="Tahoma"/>
          <w:szCs w:val="18"/>
        </w:rPr>
        <w:t>EAP</w:t>
      </w:r>
      <w:r w:rsidRPr="00B653AB">
        <w:rPr>
          <w:rFonts w:ascii="Calibri" w:eastAsia="PMingLiU" w:hAnsi="Calibri" w:cs="Tahoma"/>
          <w:szCs w:val="18"/>
        </w:rPr>
        <w:t>、</w:t>
      </w:r>
      <w:r w:rsidRPr="00B653AB">
        <w:rPr>
          <w:rFonts w:ascii="Calibri" w:eastAsia="PMingLiU" w:hAnsi="Calibri" w:cs="Tahoma"/>
          <w:szCs w:val="18"/>
        </w:rPr>
        <w:t xml:space="preserve">Select Plus </w:t>
      </w:r>
      <w:r w:rsidRPr="00B653AB">
        <w:rPr>
          <w:rFonts w:ascii="Calibri" w:eastAsia="PMingLiU" w:hAnsi="Calibri" w:cs="Tahoma"/>
          <w:szCs w:val="18"/>
        </w:rPr>
        <w:t>或</w:t>
      </w:r>
      <w:r w:rsidRPr="00B653AB">
        <w:rPr>
          <w:rFonts w:ascii="Calibri" w:eastAsia="PMingLiU" w:hAnsi="Calibri" w:cs="Tahoma"/>
          <w:szCs w:val="18"/>
        </w:rPr>
        <w:t xml:space="preserve"> Select </w:t>
      </w:r>
      <w:r w:rsidRPr="00B653AB">
        <w:rPr>
          <w:rFonts w:ascii="Calibri" w:eastAsia="PMingLiU" w:hAnsi="Calibri" w:cs="Tahoma"/>
          <w:szCs w:val="18"/>
        </w:rPr>
        <w:t>購買</w:t>
      </w:r>
      <w:r w:rsidRPr="00B653AB">
        <w:rPr>
          <w:rFonts w:ascii="Calibri" w:eastAsia="PMingLiU" w:hAnsi="Calibri" w:cs="Tahoma"/>
          <w:szCs w:val="18"/>
        </w:rPr>
        <w:t xml:space="preserve"> Parallel Data Warehouse (PDW) </w:t>
      </w:r>
      <w:r w:rsidRPr="00B653AB">
        <w:rPr>
          <w:rFonts w:ascii="Calibri" w:eastAsia="PMingLiU" w:hAnsi="Calibri" w:cs="Tahoma"/>
          <w:szCs w:val="18"/>
        </w:rPr>
        <w:t>之使用權取得。</w:t>
      </w:r>
    </w:p>
    <w:p w14:paraId="0A467C01" w14:textId="77777777" w:rsidR="004D0FC1" w:rsidRPr="00B653AB" w:rsidRDefault="004D0FC1" w:rsidP="004D0FC1">
      <w:pPr>
        <w:pStyle w:val="ProductList-Body"/>
        <w:ind w:left="180"/>
        <w:rPr>
          <w:rFonts w:ascii="Calibri" w:eastAsia="PMingLiU" w:hAnsi="Calibri"/>
        </w:rPr>
      </w:pPr>
    </w:p>
    <w:p w14:paraId="4D0FE29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szCs w:val="18"/>
        </w:rPr>
        <w:t xml:space="preserve">SCE </w:t>
      </w:r>
      <w:r w:rsidRPr="00B653AB">
        <w:rPr>
          <w:rFonts w:ascii="Calibri" w:eastAsia="PMingLiU" w:hAnsi="Calibri"/>
          <w:b/>
          <w:color w:val="00188F"/>
          <w:szCs w:val="18"/>
        </w:rPr>
        <w:t>資格</w:t>
      </w:r>
    </w:p>
    <w:p w14:paraId="7575A056"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szCs w:val="18"/>
        </w:rPr>
        <w:t>擁有</w:t>
      </w:r>
      <w:r w:rsidRPr="00B653AB">
        <w:rPr>
          <w:rFonts w:ascii="Calibri" w:eastAsia="PMingLiU" w:hAnsi="Calibri"/>
          <w:szCs w:val="18"/>
        </w:rPr>
        <w:t xml:space="preserve"> SCE </w:t>
      </w:r>
      <w:r w:rsidRPr="00B653AB">
        <w:rPr>
          <w:rFonts w:ascii="Calibri" w:eastAsia="PMingLiU" w:hAnsi="Calibri"/>
          <w:szCs w:val="18"/>
        </w:rPr>
        <w:t>且其針對應用程式平台或</w:t>
      </w:r>
      <w:r w:rsidRPr="00B653AB">
        <w:rPr>
          <w:rFonts w:ascii="Calibri" w:eastAsia="PMingLiU" w:hAnsi="Calibri"/>
          <w:szCs w:val="18"/>
        </w:rPr>
        <w:t xml:space="preserve"> Core Infrastructure Suite </w:t>
      </w:r>
      <w:r w:rsidRPr="00B653AB">
        <w:rPr>
          <w:rFonts w:ascii="Calibri" w:eastAsia="PMingLiU" w:hAnsi="Calibri"/>
          <w:szCs w:val="18"/>
        </w:rPr>
        <w:t>中之所有合格產品之最低年度平均</w:t>
      </w:r>
      <w:r w:rsidRPr="00B653AB">
        <w:rPr>
          <w:rFonts w:ascii="Calibri" w:eastAsia="PMingLiU" w:hAnsi="Calibri"/>
          <w:szCs w:val="18"/>
        </w:rPr>
        <w:t xml:space="preserve"> SA </w:t>
      </w:r>
      <w:r w:rsidRPr="00B653AB">
        <w:rPr>
          <w:rFonts w:ascii="Calibri" w:eastAsia="PMingLiU" w:hAnsi="Calibri"/>
          <w:szCs w:val="18"/>
        </w:rPr>
        <w:t>花費</w:t>
      </w:r>
      <w:r w:rsidRPr="00B653AB">
        <w:rPr>
          <w:rFonts w:ascii="Calibri" w:eastAsia="PMingLiU" w:hAnsi="Calibri"/>
          <w:szCs w:val="18"/>
        </w:rPr>
        <w:t xml:space="preserve"> $250,000 </w:t>
      </w:r>
      <w:r w:rsidRPr="00B653AB">
        <w:rPr>
          <w:rFonts w:ascii="Calibri" w:eastAsia="PMingLiU" w:hAnsi="Calibri"/>
          <w:szCs w:val="18"/>
        </w:rPr>
        <w:t>美元以及具備有效之主要服務合約</w:t>
      </w:r>
      <w:r w:rsidRPr="00B653AB">
        <w:rPr>
          <w:rFonts w:ascii="Calibri" w:eastAsia="PMingLiU" w:hAnsi="Calibri"/>
          <w:szCs w:val="18"/>
        </w:rPr>
        <w:t xml:space="preserve"> (Premier Services Agreement) </w:t>
      </w:r>
      <w:r w:rsidRPr="00B653AB">
        <w:rPr>
          <w:rFonts w:ascii="Calibri" w:eastAsia="PMingLiU" w:hAnsi="Calibri"/>
          <w:szCs w:val="18"/>
        </w:rPr>
        <w:t>之客戶，有資格取得無限制的全天候問題解決支援</w:t>
      </w:r>
      <w:r w:rsidRPr="00B653AB">
        <w:rPr>
          <w:rFonts w:ascii="Calibri" w:eastAsia="PMingLiU" w:hAnsi="Calibri"/>
          <w:szCs w:val="18"/>
        </w:rPr>
        <w:t xml:space="preserve"> (PRS) </w:t>
      </w:r>
      <w:r w:rsidRPr="00B653AB">
        <w:rPr>
          <w:rFonts w:ascii="Calibri" w:eastAsia="PMingLiU" w:hAnsi="Calibri"/>
          <w:szCs w:val="18"/>
        </w:rPr>
        <w:t>事件。兩種合格的</w:t>
      </w:r>
      <w:r w:rsidRPr="00B653AB">
        <w:rPr>
          <w:rFonts w:ascii="Calibri" w:eastAsia="PMingLiU" w:hAnsi="Calibri"/>
          <w:szCs w:val="18"/>
        </w:rPr>
        <w:t xml:space="preserve"> SCE </w:t>
      </w:r>
      <w:r w:rsidRPr="00B653AB">
        <w:rPr>
          <w:rFonts w:ascii="Calibri" w:eastAsia="PMingLiU" w:hAnsi="Calibri"/>
          <w:szCs w:val="18"/>
        </w:rPr>
        <w:t>元件分別有資格取得無限制的全天候問題解決支援。目前</w:t>
      </w:r>
      <w:r w:rsidRPr="00B653AB">
        <w:rPr>
          <w:rFonts w:ascii="Calibri" w:eastAsia="PMingLiU" w:hAnsi="Calibri"/>
          <w:szCs w:val="18"/>
        </w:rPr>
        <w:t xml:space="preserve"> </w:t>
      </w:r>
      <w:hyperlink r:id="rId76" w:history="1">
        <w:r w:rsidRPr="00B653AB">
          <w:rPr>
            <w:rStyle w:val="Hyperlink"/>
            <w:rFonts w:ascii="Calibri" w:eastAsia="PMingLiU" w:hAnsi="Calibri" w:cs="Tahoma"/>
            <w:szCs w:val="18"/>
          </w:rPr>
          <w:t xml:space="preserve">Microsoft </w:t>
        </w:r>
        <w:r w:rsidRPr="00B653AB">
          <w:rPr>
            <w:rStyle w:val="Hyperlink"/>
            <w:rFonts w:ascii="Calibri" w:eastAsia="PMingLiU" w:hAnsi="Calibri" w:cs="Tahoma"/>
            <w:szCs w:val="18"/>
          </w:rPr>
          <w:t>的支援生命週期原則</w:t>
        </w:r>
        <w:r w:rsidRPr="00B653AB">
          <w:rPr>
            <w:rStyle w:val="Hyperlink"/>
            <w:rFonts w:ascii="Calibri" w:eastAsia="PMingLiU" w:hAnsi="Calibri" w:cs="Tahoma"/>
            <w:szCs w:val="18"/>
          </w:rPr>
          <w:t xml:space="preserve"> (Support Lifecycle Policy) </w:t>
        </w:r>
      </w:hyperlink>
      <w:r w:rsidRPr="00B653AB">
        <w:rPr>
          <w:rFonts w:ascii="Calibri" w:eastAsia="PMingLiU" w:hAnsi="Calibri"/>
          <w:color w:val="000000"/>
          <w:szCs w:val="18"/>
        </w:rPr>
        <w:t>中之＜主要支援＞</w:t>
      </w:r>
      <w:r w:rsidRPr="00B653AB">
        <w:rPr>
          <w:rFonts w:ascii="Calibri" w:eastAsia="PMingLiU" w:hAnsi="Calibri"/>
          <w:color w:val="000000"/>
          <w:szCs w:val="18"/>
        </w:rPr>
        <w:t xml:space="preserve">(Mainstream Support) </w:t>
      </w:r>
      <w:r w:rsidRPr="00B653AB">
        <w:rPr>
          <w:rFonts w:ascii="Calibri" w:eastAsia="PMingLiU" w:hAnsi="Calibri"/>
          <w:color w:val="000000"/>
          <w:szCs w:val="18"/>
        </w:rPr>
        <w:t>或＜延伸支援＞</w:t>
      </w:r>
      <w:r w:rsidRPr="00B653AB">
        <w:rPr>
          <w:rFonts w:ascii="Calibri" w:eastAsia="PMingLiU" w:hAnsi="Calibri"/>
          <w:color w:val="000000"/>
          <w:szCs w:val="18"/>
        </w:rPr>
        <w:t xml:space="preserve">(Extended Support) </w:t>
      </w:r>
      <w:r w:rsidRPr="00B653AB">
        <w:rPr>
          <w:rFonts w:ascii="Calibri" w:eastAsia="PMingLiU" w:hAnsi="Calibri"/>
          <w:color w:val="000000"/>
          <w:szCs w:val="18"/>
        </w:rPr>
        <w:t>中所示列出客戶之主要連絡人的下列產品已納入本項利益。</w:t>
      </w:r>
    </w:p>
    <w:p w14:paraId="3C94F462" w14:textId="77777777" w:rsidR="004D0FC1" w:rsidRPr="00B653AB" w:rsidRDefault="004D0FC1" w:rsidP="004D0FC1">
      <w:pPr>
        <w:pStyle w:val="ProductList-Body"/>
        <w:ind w:left="180"/>
        <w:rPr>
          <w:rFonts w:ascii="Calibri" w:eastAsia="PMingLiU" w:hAnsi="Calibri"/>
        </w:rPr>
      </w:pPr>
    </w:p>
    <w:p w14:paraId="3970383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合格的應用程式平台產品如下：</w:t>
      </w:r>
    </w:p>
    <w:p w14:paraId="212A071A"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CAL</w:t>
      </w:r>
    </w:p>
    <w:p w14:paraId="645F37DA"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Server Standard</w:t>
      </w:r>
    </w:p>
    <w:p w14:paraId="33EE8402"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Server Standard (</w:t>
      </w:r>
      <w:r w:rsidRPr="00B653AB">
        <w:rPr>
          <w:rFonts w:ascii="Calibri" w:eastAsia="PMingLiU" w:hAnsi="Calibri" w:cs="Tahoma"/>
          <w:szCs w:val="18"/>
        </w:rPr>
        <w:t>每一個核心</w:t>
      </w:r>
      <w:r w:rsidRPr="00B653AB">
        <w:rPr>
          <w:rFonts w:ascii="Calibri" w:eastAsia="PMingLiU" w:hAnsi="Calibri" w:cs="Tahoma"/>
          <w:szCs w:val="18"/>
        </w:rPr>
        <w:t>)</w:t>
      </w:r>
    </w:p>
    <w:p w14:paraId="604B0416"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Server Enterprise (</w:t>
      </w:r>
      <w:r w:rsidRPr="00B653AB">
        <w:rPr>
          <w:rFonts w:ascii="Calibri" w:eastAsia="PMingLiU" w:hAnsi="Calibri" w:cs="Tahoma"/>
          <w:szCs w:val="18"/>
        </w:rPr>
        <w:t>每一個核心</w:t>
      </w:r>
      <w:r w:rsidRPr="00B653AB">
        <w:rPr>
          <w:rFonts w:ascii="Calibri" w:eastAsia="PMingLiU" w:hAnsi="Calibri" w:cs="Tahoma"/>
          <w:szCs w:val="18"/>
        </w:rPr>
        <w:t>)</w:t>
      </w:r>
    </w:p>
    <w:p w14:paraId="38E8A525"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Server Business Intelligence</w:t>
      </w:r>
    </w:p>
    <w:p w14:paraId="50145E86"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SQL Server Parallel Data Warehouse</w:t>
      </w:r>
    </w:p>
    <w:p w14:paraId="387B0B9A"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BizTalk Server Standard (</w:t>
      </w:r>
      <w:r w:rsidRPr="00B653AB">
        <w:rPr>
          <w:rFonts w:ascii="Calibri" w:eastAsia="PMingLiU" w:hAnsi="Calibri" w:cs="Tahoma"/>
          <w:szCs w:val="18"/>
        </w:rPr>
        <w:t>每一個核心</w:t>
      </w:r>
      <w:r w:rsidRPr="00B653AB">
        <w:rPr>
          <w:rFonts w:ascii="Calibri" w:eastAsia="PMingLiU" w:hAnsi="Calibri" w:cs="Tahoma"/>
          <w:szCs w:val="18"/>
        </w:rPr>
        <w:t>)</w:t>
      </w:r>
    </w:p>
    <w:p w14:paraId="6378F360"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BizTalk Server Enterprise (</w:t>
      </w:r>
      <w:r w:rsidRPr="00B653AB">
        <w:rPr>
          <w:rFonts w:ascii="Calibri" w:eastAsia="PMingLiU" w:hAnsi="Calibri" w:cs="Tahoma"/>
          <w:szCs w:val="18"/>
        </w:rPr>
        <w:t>每一個核心</w:t>
      </w:r>
      <w:r w:rsidRPr="00B653AB">
        <w:rPr>
          <w:rFonts w:ascii="Calibri" w:eastAsia="PMingLiU" w:hAnsi="Calibri" w:cs="Tahoma"/>
          <w:szCs w:val="18"/>
        </w:rPr>
        <w:t>)</w:t>
      </w:r>
    </w:p>
    <w:p w14:paraId="321DA150"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BizTalk Server Branch (</w:t>
      </w:r>
      <w:r w:rsidRPr="00B653AB">
        <w:rPr>
          <w:rFonts w:ascii="Calibri" w:eastAsia="PMingLiU" w:hAnsi="Calibri" w:cs="Tahoma"/>
          <w:szCs w:val="18"/>
        </w:rPr>
        <w:t>每一個核心</w:t>
      </w:r>
      <w:r w:rsidRPr="00B653AB">
        <w:rPr>
          <w:rFonts w:ascii="Calibri" w:eastAsia="PMingLiU" w:hAnsi="Calibri" w:cs="Tahoma"/>
          <w:szCs w:val="18"/>
        </w:rPr>
        <w:t>)</w:t>
      </w:r>
    </w:p>
    <w:p w14:paraId="35C24212" w14:textId="77777777" w:rsidR="004D0FC1" w:rsidRPr="00B653AB" w:rsidRDefault="004D0FC1" w:rsidP="004D0FC1">
      <w:pPr>
        <w:pStyle w:val="ProductList-Body"/>
        <w:numPr>
          <w:ilvl w:val="0"/>
          <w:numId w:val="22"/>
        </w:numPr>
        <w:ind w:hanging="270"/>
        <w:rPr>
          <w:rFonts w:ascii="Calibri" w:eastAsia="PMingLiU" w:hAnsi="Calibri"/>
        </w:rPr>
      </w:pPr>
      <w:r w:rsidRPr="00B653AB">
        <w:rPr>
          <w:rFonts w:ascii="Calibri" w:eastAsia="PMingLiU" w:hAnsi="Calibri" w:cs="Tahoma"/>
          <w:szCs w:val="18"/>
        </w:rPr>
        <w:t>Office SharePoint Server</w:t>
      </w:r>
    </w:p>
    <w:p w14:paraId="786D755E" w14:textId="77777777" w:rsidR="004D0FC1" w:rsidRPr="00B653AB" w:rsidRDefault="004D0FC1" w:rsidP="004D0FC1">
      <w:pPr>
        <w:pStyle w:val="ProductList-Body"/>
        <w:ind w:left="180"/>
        <w:rPr>
          <w:rFonts w:ascii="Calibri" w:eastAsia="PMingLiU" w:hAnsi="Calibri"/>
        </w:rPr>
      </w:pPr>
    </w:p>
    <w:p w14:paraId="1A3C8645"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szCs w:val="18"/>
        </w:rPr>
        <w:t>取自</w:t>
      </w:r>
      <w:r w:rsidRPr="00B653AB">
        <w:rPr>
          <w:rFonts w:ascii="Calibri" w:eastAsia="PMingLiU" w:hAnsi="Calibri"/>
          <w:szCs w:val="18"/>
        </w:rPr>
        <w:t xml:space="preserve"> Core Infrastructure </w:t>
      </w:r>
      <w:r w:rsidRPr="00B653AB">
        <w:rPr>
          <w:rFonts w:ascii="Calibri" w:eastAsia="PMingLiU" w:hAnsi="Calibri"/>
          <w:szCs w:val="18"/>
        </w:rPr>
        <w:t>元件之合格產品係指：</w:t>
      </w:r>
    </w:p>
    <w:p w14:paraId="1EF7C6EE" w14:textId="77777777" w:rsidR="004D0FC1" w:rsidRPr="00B653AB" w:rsidRDefault="004D0FC1" w:rsidP="004D0FC1">
      <w:pPr>
        <w:pStyle w:val="ProductList-Body"/>
        <w:numPr>
          <w:ilvl w:val="0"/>
          <w:numId w:val="23"/>
        </w:numPr>
        <w:ind w:hanging="270"/>
        <w:rPr>
          <w:rFonts w:ascii="Calibri" w:eastAsia="PMingLiU" w:hAnsi="Calibri"/>
          <w:lang w:val="en-US"/>
        </w:rPr>
      </w:pPr>
      <w:r w:rsidRPr="00B653AB">
        <w:rPr>
          <w:rFonts w:ascii="Calibri" w:eastAsia="PMingLiU" w:hAnsi="Calibri"/>
          <w:szCs w:val="18"/>
          <w:lang w:val="en-US"/>
        </w:rPr>
        <w:t xml:space="preserve">CIS Datacenter (Windows Server Datacenter </w:t>
      </w:r>
      <w:r w:rsidRPr="00B653AB">
        <w:rPr>
          <w:rFonts w:ascii="Calibri" w:eastAsia="PMingLiU" w:hAnsi="Calibri"/>
          <w:szCs w:val="18"/>
        </w:rPr>
        <w:t>和</w:t>
      </w:r>
      <w:r w:rsidRPr="00B653AB">
        <w:rPr>
          <w:rFonts w:ascii="Calibri" w:eastAsia="PMingLiU" w:hAnsi="Calibri"/>
          <w:szCs w:val="18"/>
          <w:lang w:val="en-US"/>
        </w:rPr>
        <w:t xml:space="preserve"> System Center Datacenter)</w:t>
      </w:r>
    </w:p>
    <w:p w14:paraId="22976557" w14:textId="77777777" w:rsidR="004D0FC1" w:rsidRPr="00B653AB" w:rsidRDefault="004D0FC1" w:rsidP="004D0FC1">
      <w:pPr>
        <w:pStyle w:val="ProductList-Body"/>
        <w:numPr>
          <w:ilvl w:val="0"/>
          <w:numId w:val="23"/>
        </w:numPr>
        <w:ind w:hanging="270"/>
        <w:rPr>
          <w:rFonts w:ascii="Calibri" w:eastAsia="PMingLiU" w:hAnsi="Calibri"/>
          <w:lang w:val="en-US"/>
        </w:rPr>
      </w:pPr>
      <w:r w:rsidRPr="00B653AB">
        <w:rPr>
          <w:rFonts w:ascii="Calibri" w:eastAsia="PMingLiU" w:hAnsi="Calibri"/>
          <w:szCs w:val="18"/>
          <w:lang w:val="en-US"/>
        </w:rPr>
        <w:t xml:space="preserve">CIS Standard (Windows Server Standard </w:t>
      </w:r>
      <w:r w:rsidRPr="00B653AB">
        <w:rPr>
          <w:rFonts w:ascii="Calibri" w:eastAsia="PMingLiU" w:hAnsi="Calibri"/>
          <w:szCs w:val="18"/>
        </w:rPr>
        <w:t>和</w:t>
      </w:r>
      <w:r w:rsidRPr="00B653AB">
        <w:rPr>
          <w:rFonts w:ascii="Calibri" w:eastAsia="PMingLiU" w:hAnsi="Calibri"/>
          <w:szCs w:val="18"/>
          <w:lang w:val="en-US"/>
        </w:rPr>
        <w:t xml:space="preserve"> System Center Standard)</w:t>
      </w:r>
    </w:p>
    <w:p w14:paraId="25177C05" w14:textId="77777777" w:rsidR="004D0FC1" w:rsidRPr="00B653AB" w:rsidRDefault="004D0FC1" w:rsidP="004D0FC1">
      <w:pPr>
        <w:pStyle w:val="ProductList-Body"/>
        <w:ind w:left="180"/>
        <w:rPr>
          <w:rFonts w:ascii="Calibri" w:eastAsia="PMingLiU" w:hAnsi="Calibri"/>
          <w:lang w:val="en-US"/>
        </w:rPr>
      </w:pPr>
    </w:p>
    <w:p w14:paraId="10FD954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s="Tahoma"/>
          <w:szCs w:val="18"/>
        </w:rPr>
        <w:t>下表列出各種合約之</w:t>
      </w:r>
      <w:r w:rsidRPr="00B653AB">
        <w:rPr>
          <w:rFonts w:ascii="Calibri" w:eastAsia="PMingLiU" w:hAnsi="Calibri" w:cs="Tahoma"/>
          <w:szCs w:val="18"/>
        </w:rPr>
        <w:t xml:space="preserve"> SA </w:t>
      </w:r>
      <w:r w:rsidRPr="00B653AB">
        <w:rPr>
          <w:rFonts w:ascii="Calibri" w:eastAsia="PMingLiU" w:hAnsi="Calibri" w:cs="Tahoma"/>
          <w:szCs w:val="18"/>
        </w:rPr>
        <w:t>花費門檻，以各國貨幣而非美元</w:t>
      </w:r>
      <w:r w:rsidRPr="00B653AB">
        <w:rPr>
          <w:rFonts w:ascii="Calibri" w:eastAsia="PMingLiU" w:hAnsi="Calibri" w:cs="Tahoma"/>
          <w:szCs w:val="18"/>
        </w:rPr>
        <w:t xml:space="preserve"> (USD) </w:t>
      </w:r>
      <w:r w:rsidRPr="00B653AB">
        <w:rPr>
          <w:rFonts w:ascii="Calibri" w:eastAsia="PMingLiU" w:hAnsi="Calibri" w:cs="Tahoma"/>
          <w:szCs w:val="18"/>
        </w:rPr>
        <w:t>為單位。由於匯率波動，本表格得隨時變更，恕不另行通知。</w:t>
      </w:r>
    </w:p>
    <w:p w14:paraId="6B536C06" w14:textId="77777777" w:rsidR="004D0FC1" w:rsidRPr="00B653AB" w:rsidRDefault="004D0FC1" w:rsidP="004D0FC1">
      <w:pPr>
        <w:pStyle w:val="ProductList-Body"/>
        <w:ind w:left="180"/>
        <w:rPr>
          <w:rFonts w:ascii="Calibri" w:eastAsia="PMingLiU"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2555"/>
        <w:gridCol w:w="4346"/>
      </w:tblGrid>
      <w:tr w:rsidR="004D0FC1" w:rsidRPr="00B653AB" w14:paraId="0B1A28C1" w14:textId="77777777" w:rsidTr="00B02BFC">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A640FB9"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貨幣</w:t>
            </w:r>
          </w:p>
        </w:tc>
        <w:tc>
          <w:tcPr>
            <w:tcW w:w="2555" w:type="dxa"/>
            <w:tcBorders>
              <w:top w:val="single" w:sz="8" w:space="0" w:color="auto"/>
              <w:left w:val="single" w:sz="8" w:space="0" w:color="auto"/>
              <w:bottom w:val="single" w:sz="8" w:space="0" w:color="auto"/>
              <w:right w:val="single" w:sz="8" w:space="0" w:color="auto"/>
            </w:tcBorders>
            <w:shd w:val="clear" w:color="auto" w:fill="0072C6"/>
            <w:vAlign w:val="center"/>
          </w:tcPr>
          <w:p w14:paraId="6BBC1BA0"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貨幣代碼</w:t>
            </w:r>
          </w:p>
        </w:tc>
        <w:tc>
          <w:tcPr>
            <w:tcW w:w="4346" w:type="dxa"/>
            <w:tcBorders>
              <w:top w:val="single" w:sz="8" w:space="0" w:color="auto"/>
              <w:left w:val="single" w:sz="8" w:space="0" w:color="auto"/>
              <w:bottom w:val="single" w:sz="8" w:space="0" w:color="auto"/>
              <w:right w:val="single" w:sz="8" w:space="0" w:color="auto"/>
            </w:tcBorders>
            <w:shd w:val="clear" w:color="auto" w:fill="0072C6"/>
            <w:vAlign w:val="center"/>
          </w:tcPr>
          <w:p w14:paraId="2A7CA6DD" w14:textId="77777777" w:rsidR="004D0FC1" w:rsidRPr="00B653AB" w:rsidRDefault="004D0FC1" w:rsidP="00785D3B">
            <w:pPr>
              <w:pStyle w:val="ProductList-Body"/>
              <w:spacing w:before="20" w:after="20"/>
              <w:rPr>
                <w:rFonts w:ascii="Calibri" w:eastAsia="PMingLiU" w:hAnsi="Calibri" w:cs="Tahoma"/>
                <w:bCs/>
                <w:color w:val="FFFFFF" w:themeColor="background1"/>
                <w:szCs w:val="18"/>
              </w:rPr>
            </w:pPr>
            <w:r w:rsidRPr="00B653AB">
              <w:rPr>
                <w:rFonts w:ascii="Calibri" w:eastAsia="PMingLiU" w:hAnsi="Calibri" w:cs="Tahoma"/>
                <w:bCs/>
                <w:color w:val="FFFFFF" w:themeColor="background1"/>
                <w:szCs w:val="18"/>
              </w:rPr>
              <w:t>取得無限制全天候</w:t>
            </w:r>
            <w:r w:rsidRPr="00B653AB">
              <w:rPr>
                <w:rFonts w:ascii="Calibri" w:eastAsia="PMingLiU" w:hAnsi="Calibri" w:cs="Tahoma"/>
                <w:bCs/>
                <w:color w:val="FFFFFF" w:themeColor="background1"/>
                <w:szCs w:val="18"/>
              </w:rPr>
              <w:t xml:space="preserve"> PRS </w:t>
            </w:r>
            <w:r w:rsidRPr="00B653AB">
              <w:rPr>
                <w:rFonts w:ascii="Calibri" w:eastAsia="PMingLiU" w:hAnsi="Calibri" w:cs="Tahoma"/>
                <w:bCs/>
                <w:color w:val="FFFFFF" w:themeColor="background1"/>
                <w:szCs w:val="18"/>
              </w:rPr>
              <w:t>資格之最低年度平均</w:t>
            </w:r>
            <w:r w:rsidRPr="00B653AB">
              <w:rPr>
                <w:rFonts w:ascii="Calibri" w:eastAsia="PMingLiU" w:hAnsi="Calibri" w:cs="Tahoma"/>
                <w:bCs/>
                <w:color w:val="FFFFFF" w:themeColor="background1"/>
                <w:szCs w:val="18"/>
              </w:rPr>
              <w:t xml:space="preserve"> SA </w:t>
            </w:r>
            <w:r w:rsidRPr="00B653AB">
              <w:rPr>
                <w:rFonts w:ascii="Calibri" w:eastAsia="PMingLiU" w:hAnsi="Calibri" w:cs="Tahoma"/>
                <w:bCs/>
                <w:color w:val="FFFFFF" w:themeColor="background1"/>
                <w:szCs w:val="18"/>
              </w:rPr>
              <w:t>花費</w:t>
            </w:r>
          </w:p>
        </w:tc>
      </w:tr>
      <w:tr w:rsidR="004D0FC1" w:rsidRPr="00B653AB" w14:paraId="70B4A62D" w14:textId="77777777" w:rsidTr="00B02BFC">
        <w:trPr>
          <w:trHeight w:val="236"/>
          <w:jc w:val="center"/>
        </w:trPr>
        <w:tc>
          <w:tcPr>
            <w:tcW w:w="3465" w:type="dxa"/>
            <w:vAlign w:val="bottom"/>
          </w:tcPr>
          <w:p w14:paraId="059A3DF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美元</w:t>
            </w:r>
          </w:p>
        </w:tc>
        <w:tc>
          <w:tcPr>
            <w:tcW w:w="2555" w:type="dxa"/>
            <w:vAlign w:val="bottom"/>
          </w:tcPr>
          <w:p w14:paraId="094916D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USD</w:t>
            </w:r>
          </w:p>
        </w:tc>
        <w:tc>
          <w:tcPr>
            <w:tcW w:w="4346" w:type="dxa"/>
            <w:vAlign w:val="bottom"/>
          </w:tcPr>
          <w:p w14:paraId="53FECAB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250,000</w:t>
            </w:r>
          </w:p>
        </w:tc>
      </w:tr>
      <w:tr w:rsidR="004D0FC1" w:rsidRPr="00B653AB" w14:paraId="6428D194" w14:textId="77777777" w:rsidTr="00B02BFC">
        <w:trPr>
          <w:trHeight w:val="236"/>
          <w:jc w:val="center"/>
        </w:trPr>
        <w:tc>
          <w:tcPr>
            <w:tcW w:w="3465" w:type="dxa"/>
            <w:vAlign w:val="bottom"/>
          </w:tcPr>
          <w:p w14:paraId="5D57ED4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澳幣</w:t>
            </w:r>
          </w:p>
        </w:tc>
        <w:tc>
          <w:tcPr>
            <w:tcW w:w="2555" w:type="dxa"/>
            <w:vAlign w:val="bottom"/>
          </w:tcPr>
          <w:p w14:paraId="1137A4F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AUD</w:t>
            </w:r>
          </w:p>
        </w:tc>
        <w:tc>
          <w:tcPr>
            <w:tcW w:w="4346" w:type="dxa"/>
            <w:vAlign w:val="bottom"/>
          </w:tcPr>
          <w:p w14:paraId="1EC0C3E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375,000</w:t>
            </w:r>
          </w:p>
        </w:tc>
      </w:tr>
      <w:tr w:rsidR="004D0FC1" w:rsidRPr="00B653AB" w14:paraId="3B298B59" w14:textId="77777777" w:rsidTr="00B02BFC">
        <w:trPr>
          <w:trHeight w:val="236"/>
          <w:jc w:val="center"/>
        </w:trPr>
        <w:tc>
          <w:tcPr>
            <w:tcW w:w="3465" w:type="dxa"/>
            <w:vAlign w:val="bottom"/>
          </w:tcPr>
          <w:p w14:paraId="0CFD185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加幣</w:t>
            </w:r>
          </w:p>
        </w:tc>
        <w:tc>
          <w:tcPr>
            <w:tcW w:w="2555" w:type="dxa"/>
            <w:vAlign w:val="bottom"/>
          </w:tcPr>
          <w:p w14:paraId="649BD24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CAD</w:t>
            </w:r>
          </w:p>
        </w:tc>
        <w:tc>
          <w:tcPr>
            <w:tcW w:w="4346" w:type="dxa"/>
            <w:vAlign w:val="bottom"/>
          </w:tcPr>
          <w:p w14:paraId="48DF576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337,500</w:t>
            </w:r>
          </w:p>
        </w:tc>
      </w:tr>
      <w:tr w:rsidR="004D0FC1" w:rsidRPr="00B653AB" w14:paraId="76E14770" w14:textId="77777777" w:rsidTr="00B02BFC">
        <w:trPr>
          <w:trHeight w:val="236"/>
          <w:jc w:val="center"/>
        </w:trPr>
        <w:tc>
          <w:tcPr>
            <w:tcW w:w="3465" w:type="dxa"/>
            <w:vAlign w:val="bottom"/>
          </w:tcPr>
          <w:p w14:paraId="43D3A94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瑞士法郎</w:t>
            </w:r>
          </w:p>
        </w:tc>
        <w:tc>
          <w:tcPr>
            <w:tcW w:w="2555" w:type="dxa"/>
            <w:vAlign w:val="bottom"/>
          </w:tcPr>
          <w:p w14:paraId="2A10E6E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CHF</w:t>
            </w:r>
          </w:p>
        </w:tc>
        <w:tc>
          <w:tcPr>
            <w:tcW w:w="4346" w:type="dxa"/>
            <w:vAlign w:val="bottom"/>
          </w:tcPr>
          <w:p w14:paraId="6575E50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412,500</w:t>
            </w:r>
          </w:p>
        </w:tc>
      </w:tr>
      <w:tr w:rsidR="004D0FC1" w:rsidRPr="00B653AB" w14:paraId="3585C318" w14:textId="77777777" w:rsidTr="00B02BFC">
        <w:trPr>
          <w:trHeight w:val="236"/>
          <w:jc w:val="center"/>
        </w:trPr>
        <w:tc>
          <w:tcPr>
            <w:tcW w:w="3465" w:type="dxa"/>
            <w:vAlign w:val="bottom"/>
          </w:tcPr>
          <w:p w14:paraId="3B7E8F7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中國人民幣</w:t>
            </w:r>
          </w:p>
        </w:tc>
        <w:tc>
          <w:tcPr>
            <w:tcW w:w="2555" w:type="dxa"/>
            <w:vAlign w:val="bottom"/>
          </w:tcPr>
          <w:p w14:paraId="0152CB22"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CNY</w:t>
            </w:r>
          </w:p>
        </w:tc>
        <w:tc>
          <w:tcPr>
            <w:tcW w:w="4346" w:type="dxa"/>
            <w:vAlign w:val="bottom"/>
          </w:tcPr>
          <w:p w14:paraId="6047975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2,062,500</w:t>
            </w:r>
          </w:p>
        </w:tc>
      </w:tr>
      <w:tr w:rsidR="004D0FC1" w:rsidRPr="00B653AB" w14:paraId="6CF4BFAB" w14:textId="77777777" w:rsidTr="00B02BFC">
        <w:trPr>
          <w:trHeight w:val="236"/>
          <w:jc w:val="center"/>
        </w:trPr>
        <w:tc>
          <w:tcPr>
            <w:tcW w:w="3465" w:type="dxa"/>
            <w:vAlign w:val="bottom"/>
          </w:tcPr>
          <w:p w14:paraId="679A308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丹麥克朗</w:t>
            </w:r>
          </w:p>
        </w:tc>
        <w:tc>
          <w:tcPr>
            <w:tcW w:w="2555" w:type="dxa"/>
            <w:vAlign w:val="bottom"/>
          </w:tcPr>
          <w:p w14:paraId="2144AFD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DKK</w:t>
            </w:r>
          </w:p>
        </w:tc>
        <w:tc>
          <w:tcPr>
            <w:tcW w:w="4346" w:type="dxa"/>
            <w:vAlign w:val="bottom"/>
          </w:tcPr>
          <w:p w14:paraId="6319B9A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2,000,000</w:t>
            </w:r>
          </w:p>
        </w:tc>
      </w:tr>
      <w:tr w:rsidR="004D0FC1" w:rsidRPr="00B653AB" w14:paraId="249E24B6" w14:textId="77777777" w:rsidTr="00B02BFC">
        <w:trPr>
          <w:trHeight w:val="236"/>
          <w:jc w:val="center"/>
        </w:trPr>
        <w:tc>
          <w:tcPr>
            <w:tcW w:w="3465" w:type="dxa"/>
            <w:vAlign w:val="bottom"/>
          </w:tcPr>
          <w:p w14:paraId="0469E83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歐元</w:t>
            </w:r>
          </w:p>
        </w:tc>
        <w:tc>
          <w:tcPr>
            <w:tcW w:w="2555" w:type="dxa"/>
            <w:vAlign w:val="bottom"/>
          </w:tcPr>
          <w:p w14:paraId="6DFDC7B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EUR</w:t>
            </w:r>
          </w:p>
        </w:tc>
        <w:tc>
          <w:tcPr>
            <w:tcW w:w="4346" w:type="dxa"/>
            <w:vAlign w:val="bottom"/>
          </w:tcPr>
          <w:p w14:paraId="3BE3937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268,750</w:t>
            </w:r>
          </w:p>
        </w:tc>
      </w:tr>
      <w:tr w:rsidR="004D0FC1" w:rsidRPr="00B653AB" w14:paraId="39134A35" w14:textId="77777777" w:rsidTr="00B02BFC">
        <w:trPr>
          <w:trHeight w:val="236"/>
          <w:jc w:val="center"/>
        </w:trPr>
        <w:tc>
          <w:tcPr>
            <w:tcW w:w="3465" w:type="dxa"/>
            <w:vAlign w:val="bottom"/>
          </w:tcPr>
          <w:p w14:paraId="61F32F1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英鎊</w:t>
            </w:r>
          </w:p>
        </w:tc>
        <w:tc>
          <w:tcPr>
            <w:tcW w:w="2555" w:type="dxa"/>
            <w:vAlign w:val="bottom"/>
          </w:tcPr>
          <w:p w14:paraId="4962381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GBP</w:t>
            </w:r>
          </w:p>
        </w:tc>
        <w:tc>
          <w:tcPr>
            <w:tcW w:w="4346" w:type="dxa"/>
            <w:vAlign w:val="bottom"/>
          </w:tcPr>
          <w:p w14:paraId="580E565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 </w:t>
            </w:r>
            <w:r w:rsidRPr="00B653AB">
              <w:rPr>
                <w:rFonts w:ascii="Calibri" w:eastAsia="PMingLiU" w:hAnsi="Calibri" w:cs="Tahoma"/>
                <w:color w:val="000000"/>
                <w:szCs w:val="18"/>
              </w:rPr>
              <w:t>168,750</w:t>
            </w:r>
          </w:p>
        </w:tc>
      </w:tr>
      <w:tr w:rsidR="004D0FC1" w:rsidRPr="00B653AB" w14:paraId="18712381" w14:textId="77777777" w:rsidTr="00B02BFC">
        <w:trPr>
          <w:trHeight w:val="236"/>
          <w:jc w:val="center"/>
        </w:trPr>
        <w:tc>
          <w:tcPr>
            <w:tcW w:w="3465" w:type="dxa"/>
            <w:vAlign w:val="bottom"/>
          </w:tcPr>
          <w:p w14:paraId="34129DB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日圓</w:t>
            </w:r>
          </w:p>
        </w:tc>
        <w:tc>
          <w:tcPr>
            <w:tcW w:w="2555" w:type="dxa"/>
            <w:vAlign w:val="bottom"/>
          </w:tcPr>
          <w:p w14:paraId="4939FDE7"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JPY</w:t>
            </w:r>
          </w:p>
        </w:tc>
        <w:tc>
          <w:tcPr>
            <w:tcW w:w="4346" w:type="dxa"/>
            <w:vAlign w:val="bottom"/>
          </w:tcPr>
          <w:p w14:paraId="50CE6122"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30,000,000</w:t>
            </w:r>
          </w:p>
        </w:tc>
      </w:tr>
      <w:tr w:rsidR="004D0FC1" w:rsidRPr="00B653AB" w14:paraId="2B554F24" w14:textId="77777777" w:rsidTr="00B02BFC">
        <w:trPr>
          <w:trHeight w:val="236"/>
          <w:jc w:val="center"/>
        </w:trPr>
        <w:tc>
          <w:tcPr>
            <w:tcW w:w="3465" w:type="dxa"/>
            <w:vAlign w:val="bottom"/>
          </w:tcPr>
          <w:p w14:paraId="476BD0A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韓圜</w:t>
            </w:r>
          </w:p>
        </w:tc>
        <w:tc>
          <w:tcPr>
            <w:tcW w:w="2555" w:type="dxa"/>
            <w:vAlign w:val="bottom"/>
          </w:tcPr>
          <w:p w14:paraId="0E304068"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KRW</w:t>
            </w:r>
          </w:p>
        </w:tc>
        <w:tc>
          <w:tcPr>
            <w:tcW w:w="4346" w:type="dxa"/>
            <w:vAlign w:val="bottom"/>
          </w:tcPr>
          <w:p w14:paraId="6C238FE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300,000,000</w:t>
            </w:r>
          </w:p>
        </w:tc>
      </w:tr>
      <w:tr w:rsidR="004D0FC1" w:rsidRPr="00B653AB" w14:paraId="4EC428FC" w14:textId="77777777" w:rsidTr="00B02BFC">
        <w:trPr>
          <w:trHeight w:val="236"/>
          <w:jc w:val="center"/>
        </w:trPr>
        <w:tc>
          <w:tcPr>
            <w:tcW w:w="3465" w:type="dxa"/>
            <w:vAlign w:val="bottom"/>
          </w:tcPr>
          <w:p w14:paraId="02C9DC0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挪威克朗</w:t>
            </w:r>
          </w:p>
        </w:tc>
        <w:tc>
          <w:tcPr>
            <w:tcW w:w="2555" w:type="dxa"/>
            <w:vAlign w:val="bottom"/>
          </w:tcPr>
          <w:p w14:paraId="150B3BC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NOK</w:t>
            </w:r>
          </w:p>
        </w:tc>
        <w:tc>
          <w:tcPr>
            <w:tcW w:w="4346" w:type="dxa"/>
            <w:vAlign w:val="bottom"/>
          </w:tcPr>
          <w:p w14:paraId="6B023550"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2,062,500</w:t>
            </w:r>
          </w:p>
        </w:tc>
      </w:tr>
      <w:tr w:rsidR="004D0FC1" w:rsidRPr="00B653AB" w14:paraId="56F5E39F" w14:textId="77777777" w:rsidTr="00B02BFC">
        <w:trPr>
          <w:trHeight w:val="236"/>
          <w:jc w:val="center"/>
        </w:trPr>
        <w:tc>
          <w:tcPr>
            <w:tcW w:w="3465" w:type="dxa"/>
            <w:vAlign w:val="bottom"/>
          </w:tcPr>
          <w:p w14:paraId="56652D2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紐元</w:t>
            </w:r>
          </w:p>
        </w:tc>
        <w:tc>
          <w:tcPr>
            <w:tcW w:w="2555" w:type="dxa"/>
            <w:vAlign w:val="bottom"/>
          </w:tcPr>
          <w:p w14:paraId="02830B31"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NZD</w:t>
            </w:r>
          </w:p>
        </w:tc>
        <w:tc>
          <w:tcPr>
            <w:tcW w:w="4346" w:type="dxa"/>
            <w:vAlign w:val="bottom"/>
          </w:tcPr>
          <w:p w14:paraId="7851033B"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437,500</w:t>
            </w:r>
          </w:p>
        </w:tc>
      </w:tr>
      <w:tr w:rsidR="004D0FC1" w:rsidRPr="00B653AB" w14:paraId="297489FC" w14:textId="77777777" w:rsidTr="00B02BFC">
        <w:trPr>
          <w:trHeight w:val="236"/>
          <w:jc w:val="center"/>
        </w:trPr>
        <w:tc>
          <w:tcPr>
            <w:tcW w:w="3465" w:type="dxa"/>
            <w:vAlign w:val="bottom"/>
          </w:tcPr>
          <w:p w14:paraId="322A3EF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瑞典克朗</w:t>
            </w:r>
          </w:p>
        </w:tc>
        <w:tc>
          <w:tcPr>
            <w:tcW w:w="2555" w:type="dxa"/>
            <w:vAlign w:val="bottom"/>
          </w:tcPr>
          <w:p w14:paraId="19BECC1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SEK</w:t>
            </w:r>
          </w:p>
        </w:tc>
        <w:tc>
          <w:tcPr>
            <w:tcW w:w="4346" w:type="dxa"/>
            <w:vAlign w:val="bottom"/>
          </w:tcPr>
          <w:p w14:paraId="47A8954D"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2,500,000</w:t>
            </w:r>
          </w:p>
        </w:tc>
      </w:tr>
      <w:tr w:rsidR="004D0FC1" w:rsidRPr="00B653AB" w14:paraId="254438B7" w14:textId="77777777" w:rsidTr="00B02BFC">
        <w:trPr>
          <w:trHeight w:val="236"/>
          <w:jc w:val="center"/>
        </w:trPr>
        <w:tc>
          <w:tcPr>
            <w:tcW w:w="3465" w:type="dxa"/>
            <w:vAlign w:val="bottom"/>
          </w:tcPr>
          <w:p w14:paraId="76DE484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新臺幣</w:t>
            </w:r>
          </w:p>
        </w:tc>
        <w:tc>
          <w:tcPr>
            <w:tcW w:w="2555" w:type="dxa"/>
            <w:vAlign w:val="bottom"/>
          </w:tcPr>
          <w:p w14:paraId="4888EEA4"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TWD</w:t>
            </w:r>
          </w:p>
        </w:tc>
        <w:tc>
          <w:tcPr>
            <w:tcW w:w="4346" w:type="dxa"/>
            <w:vAlign w:val="bottom"/>
          </w:tcPr>
          <w:p w14:paraId="4837F1CE"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color w:val="000000"/>
                <w:szCs w:val="18"/>
              </w:rPr>
              <w:t xml:space="preserve"> 8,750,000</w:t>
            </w:r>
          </w:p>
        </w:tc>
      </w:tr>
      <w:tr w:rsidR="004D0FC1" w:rsidRPr="00B653AB" w14:paraId="4E884119" w14:textId="77777777" w:rsidTr="00B02BFC">
        <w:trPr>
          <w:trHeight w:val="236"/>
          <w:jc w:val="center"/>
        </w:trPr>
        <w:tc>
          <w:tcPr>
            <w:tcW w:w="3465" w:type="dxa"/>
            <w:vAlign w:val="bottom"/>
          </w:tcPr>
          <w:p w14:paraId="454085E5"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印度盧比</w:t>
            </w:r>
          </w:p>
        </w:tc>
        <w:tc>
          <w:tcPr>
            <w:tcW w:w="2555" w:type="dxa"/>
            <w:vAlign w:val="bottom"/>
          </w:tcPr>
          <w:p w14:paraId="575D6B9F"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INR</w:t>
            </w:r>
          </w:p>
        </w:tc>
        <w:tc>
          <w:tcPr>
            <w:tcW w:w="4346" w:type="dxa"/>
            <w:vAlign w:val="bottom"/>
          </w:tcPr>
          <w:p w14:paraId="35F68CE7" w14:textId="77777777" w:rsidR="004D0FC1" w:rsidRPr="00B653AB" w:rsidRDefault="004D0FC1" w:rsidP="00785D3B">
            <w:pPr>
              <w:pStyle w:val="ProductList-Body"/>
              <w:rPr>
                <w:rFonts w:ascii="Calibri" w:eastAsia="PMingLiU" w:hAnsi="Calibri" w:cs="Tahoma"/>
                <w:color w:val="000000"/>
                <w:szCs w:val="18"/>
              </w:rPr>
            </w:pPr>
            <w:r w:rsidRPr="00B653AB">
              <w:rPr>
                <w:rFonts w:ascii="Calibri" w:eastAsia="PMingLiU" w:hAnsi="Calibri" w:cs="Tahoma"/>
                <w:szCs w:val="18"/>
              </w:rPr>
              <w:t>12,500,000</w:t>
            </w:r>
          </w:p>
        </w:tc>
      </w:tr>
      <w:tr w:rsidR="004D0FC1" w:rsidRPr="00B653AB" w14:paraId="2E224334" w14:textId="77777777" w:rsidTr="00B02BFC">
        <w:trPr>
          <w:trHeight w:val="236"/>
          <w:jc w:val="center"/>
        </w:trPr>
        <w:tc>
          <w:tcPr>
            <w:tcW w:w="3465" w:type="dxa"/>
            <w:vAlign w:val="bottom"/>
          </w:tcPr>
          <w:p w14:paraId="5C364B59"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俄羅斯盧布</w:t>
            </w:r>
          </w:p>
        </w:tc>
        <w:tc>
          <w:tcPr>
            <w:tcW w:w="2555" w:type="dxa"/>
            <w:vAlign w:val="bottom"/>
          </w:tcPr>
          <w:p w14:paraId="29F58B6C"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RUB</w:t>
            </w:r>
          </w:p>
        </w:tc>
        <w:tc>
          <w:tcPr>
            <w:tcW w:w="4346" w:type="dxa"/>
            <w:vAlign w:val="bottom"/>
          </w:tcPr>
          <w:p w14:paraId="4BF26BE6" w14:textId="77777777" w:rsidR="004D0FC1" w:rsidRPr="00B653AB" w:rsidRDefault="004D0FC1" w:rsidP="00785D3B">
            <w:pPr>
              <w:pStyle w:val="ProductList-Body"/>
              <w:rPr>
                <w:rFonts w:ascii="Calibri" w:eastAsia="PMingLiU" w:hAnsi="Calibri" w:cs="Tahoma"/>
                <w:color w:val="000000"/>
                <w:szCs w:val="18"/>
              </w:rPr>
            </w:pPr>
            <w:r w:rsidRPr="00B653AB">
              <w:rPr>
                <w:rFonts w:ascii="Calibri" w:eastAsia="PMingLiU" w:hAnsi="Calibri" w:cs="Tahoma"/>
                <w:szCs w:val="18"/>
              </w:rPr>
              <w:t>8,250,000</w:t>
            </w:r>
          </w:p>
        </w:tc>
      </w:tr>
    </w:tbl>
    <w:p w14:paraId="7378E3E6" w14:textId="77777777" w:rsidR="004D0FC1" w:rsidRPr="00B653AB" w:rsidRDefault="004D0FC1" w:rsidP="004D0FC1">
      <w:pPr>
        <w:pStyle w:val="ProductList-Body"/>
        <w:rPr>
          <w:rFonts w:ascii="Calibri" w:eastAsia="PMingLiU" w:hAnsi="Calibri"/>
        </w:rPr>
      </w:pPr>
    </w:p>
    <w:p w14:paraId="7FCBEFB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szCs w:val="18"/>
        </w:rPr>
        <w:t>當針對有資格取得無限制全天候</w:t>
      </w:r>
      <w:r w:rsidRPr="00B653AB">
        <w:rPr>
          <w:rFonts w:ascii="Calibri" w:eastAsia="PMingLiU" w:hAnsi="Calibri"/>
          <w:szCs w:val="18"/>
        </w:rPr>
        <w:t xml:space="preserve"> PRS </w:t>
      </w:r>
      <w:r w:rsidRPr="00B653AB">
        <w:rPr>
          <w:rFonts w:ascii="Calibri" w:eastAsia="PMingLiU" w:hAnsi="Calibri"/>
          <w:szCs w:val="18"/>
        </w:rPr>
        <w:t>之合格應用程式平台及</w:t>
      </w:r>
      <w:r w:rsidRPr="00B653AB">
        <w:rPr>
          <w:rFonts w:ascii="Calibri" w:eastAsia="PMingLiU" w:hAnsi="Calibri"/>
          <w:szCs w:val="18"/>
        </w:rPr>
        <w:t>/</w:t>
      </w:r>
      <w:r w:rsidRPr="00B653AB">
        <w:rPr>
          <w:rFonts w:ascii="Calibri" w:eastAsia="PMingLiU" w:hAnsi="Calibri"/>
          <w:szCs w:val="18"/>
        </w:rPr>
        <w:t>或</w:t>
      </w:r>
      <w:r w:rsidRPr="00B653AB">
        <w:rPr>
          <w:rFonts w:ascii="Calibri" w:eastAsia="PMingLiU" w:hAnsi="Calibri"/>
          <w:szCs w:val="18"/>
        </w:rPr>
        <w:t xml:space="preserve"> Core Infrastructure </w:t>
      </w:r>
      <w:r w:rsidRPr="00B653AB">
        <w:rPr>
          <w:rFonts w:ascii="Calibri" w:eastAsia="PMingLiU" w:hAnsi="Calibri"/>
          <w:szCs w:val="18"/>
        </w:rPr>
        <w:t>產品提交之年度平均</w:t>
      </w:r>
      <w:r w:rsidRPr="00B653AB">
        <w:rPr>
          <w:rFonts w:ascii="Calibri" w:eastAsia="PMingLiU" w:hAnsi="Calibri"/>
          <w:szCs w:val="18"/>
        </w:rPr>
        <w:t xml:space="preserve"> SA </w:t>
      </w:r>
      <w:r w:rsidRPr="00B653AB">
        <w:rPr>
          <w:rFonts w:ascii="Calibri" w:eastAsia="PMingLiU" w:hAnsi="Calibri"/>
          <w:szCs w:val="18"/>
        </w:rPr>
        <w:t>花費高於</w:t>
      </w:r>
      <w:r w:rsidRPr="00B653AB">
        <w:rPr>
          <w:rFonts w:ascii="Calibri" w:eastAsia="PMingLiU" w:hAnsi="Calibri"/>
          <w:szCs w:val="18"/>
        </w:rPr>
        <w:t xml:space="preserve"> $250,000 </w:t>
      </w:r>
      <w:r w:rsidRPr="00B653AB">
        <w:rPr>
          <w:rFonts w:ascii="Calibri" w:eastAsia="PMingLiU" w:hAnsi="Calibri"/>
          <w:szCs w:val="18"/>
        </w:rPr>
        <w:t>美元時，</w:t>
      </w:r>
      <w:r w:rsidRPr="00B653AB">
        <w:rPr>
          <w:rFonts w:ascii="Calibri" w:eastAsia="PMingLiU" w:hAnsi="Calibri"/>
          <w:szCs w:val="18"/>
        </w:rPr>
        <w:t xml:space="preserve">Microsoft </w:t>
      </w:r>
      <w:r w:rsidRPr="00B653AB">
        <w:rPr>
          <w:rFonts w:ascii="Calibri" w:eastAsia="PMingLiU" w:hAnsi="Calibri"/>
          <w:szCs w:val="18"/>
        </w:rPr>
        <w:t>將不會根據實際</w:t>
      </w:r>
      <w:r w:rsidRPr="00B653AB">
        <w:rPr>
          <w:rFonts w:ascii="Calibri" w:eastAsia="PMingLiU" w:hAnsi="Calibri"/>
          <w:szCs w:val="18"/>
        </w:rPr>
        <w:t xml:space="preserve"> SA </w:t>
      </w:r>
      <w:r w:rsidRPr="00B653AB">
        <w:rPr>
          <w:rFonts w:ascii="Calibri" w:eastAsia="PMingLiU" w:hAnsi="Calibri"/>
          <w:szCs w:val="18"/>
        </w:rPr>
        <w:t>花費針對該些產品贈送事件。如果客戶中途才具備取得無限制全天候</w:t>
      </w:r>
      <w:r w:rsidRPr="00B653AB">
        <w:rPr>
          <w:rFonts w:ascii="Calibri" w:eastAsia="PMingLiU" w:hAnsi="Calibri"/>
          <w:szCs w:val="18"/>
        </w:rPr>
        <w:t xml:space="preserve"> PRS </w:t>
      </w:r>
      <w:r w:rsidRPr="00B653AB">
        <w:rPr>
          <w:rFonts w:ascii="Calibri" w:eastAsia="PMingLiU" w:hAnsi="Calibri"/>
          <w:szCs w:val="18"/>
        </w:rPr>
        <w:t>之資格，先前根據</w:t>
      </w:r>
      <w:r w:rsidRPr="00B653AB">
        <w:rPr>
          <w:rFonts w:ascii="Calibri" w:eastAsia="PMingLiU" w:hAnsi="Calibri"/>
          <w:szCs w:val="18"/>
        </w:rPr>
        <w:t xml:space="preserve"> SA </w:t>
      </w:r>
      <w:r w:rsidRPr="00B653AB">
        <w:rPr>
          <w:rFonts w:ascii="Calibri" w:eastAsia="PMingLiU" w:hAnsi="Calibri"/>
          <w:szCs w:val="18"/>
        </w:rPr>
        <w:t>花費獲贈且未使用之任何事件將會從客戶之餘額中扣掉。無限制全天候</w:t>
      </w:r>
      <w:r w:rsidRPr="00B653AB">
        <w:rPr>
          <w:rFonts w:ascii="Calibri" w:eastAsia="PMingLiU" w:hAnsi="Calibri"/>
          <w:szCs w:val="18"/>
        </w:rPr>
        <w:t xml:space="preserve"> PRS </w:t>
      </w:r>
      <w:r w:rsidRPr="00B653AB">
        <w:rPr>
          <w:rFonts w:ascii="Calibri" w:eastAsia="PMingLiU" w:hAnsi="Calibri"/>
          <w:szCs w:val="18"/>
        </w:rPr>
        <w:t>事件無法轉換為主要問題解決支援時數或事件。</w:t>
      </w:r>
    </w:p>
    <w:p w14:paraId="4DB8B877" w14:textId="77777777" w:rsidR="004D0FC1" w:rsidRDefault="004D0FC1" w:rsidP="004D0FC1">
      <w:pPr>
        <w:pStyle w:val="ProductList-Body"/>
        <w:ind w:left="180"/>
        <w:rPr>
          <w:rFonts w:ascii="Calibri" w:eastAsia="PMingLiU" w:hAnsi="Calibri"/>
          <w:lang w:val="en-US"/>
        </w:rPr>
      </w:pPr>
    </w:p>
    <w:p w14:paraId="42899DD9" w14:textId="77777777" w:rsidR="00D22A07" w:rsidRDefault="00D22A07" w:rsidP="004D0FC1">
      <w:pPr>
        <w:pStyle w:val="ProductList-Body"/>
        <w:ind w:left="180"/>
        <w:rPr>
          <w:rFonts w:ascii="Calibri" w:eastAsia="PMingLiU" w:hAnsi="Calibri"/>
          <w:lang w:val="en-US"/>
        </w:rPr>
      </w:pPr>
    </w:p>
    <w:p w14:paraId="347967E6" w14:textId="77777777" w:rsidR="00D22A07" w:rsidRDefault="00D22A07" w:rsidP="004D0FC1">
      <w:pPr>
        <w:pStyle w:val="ProductList-Body"/>
        <w:ind w:left="180"/>
        <w:rPr>
          <w:rFonts w:ascii="Calibri" w:eastAsia="PMingLiU" w:hAnsi="Calibri"/>
          <w:lang w:val="en-US"/>
        </w:rPr>
      </w:pPr>
    </w:p>
    <w:p w14:paraId="3093A2C5" w14:textId="77777777" w:rsidR="00D22A07" w:rsidRDefault="00D22A07" w:rsidP="004D0FC1">
      <w:pPr>
        <w:pStyle w:val="ProductList-Body"/>
        <w:ind w:left="180"/>
        <w:rPr>
          <w:rFonts w:ascii="Calibri" w:eastAsia="PMingLiU" w:hAnsi="Calibri"/>
          <w:lang w:val="en-US"/>
        </w:rPr>
      </w:pPr>
    </w:p>
    <w:p w14:paraId="2AD82C98" w14:textId="77777777" w:rsidR="00D22A07" w:rsidRPr="00D22A07" w:rsidRDefault="00D22A07" w:rsidP="004D0FC1">
      <w:pPr>
        <w:pStyle w:val="ProductList-Body"/>
        <w:ind w:left="180"/>
        <w:rPr>
          <w:rFonts w:ascii="Calibri" w:eastAsia="PMingLiU" w:hAnsi="Calibri"/>
          <w:lang w:val="en-US"/>
        </w:rPr>
      </w:pPr>
    </w:p>
    <w:p w14:paraId="42339291" w14:textId="77777777" w:rsidR="004D0FC1" w:rsidRPr="00F64A1B" w:rsidRDefault="004D0FC1" w:rsidP="004D0FC1">
      <w:pPr>
        <w:pStyle w:val="ProductList-Body"/>
        <w:ind w:left="180"/>
        <w:rPr>
          <w:rFonts w:ascii="Calibri" w:eastAsia="PMingLiU" w:hAnsi="Calibri"/>
          <w:lang w:val="en-US"/>
        </w:rPr>
      </w:pPr>
      <w:r w:rsidRPr="00F64A1B">
        <w:rPr>
          <w:rFonts w:ascii="Calibri" w:eastAsia="PMingLiU" w:hAnsi="Calibri"/>
          <w:b/>
          <w:color w:val="00188F"/>
          <w:szCs w:val="18"/>
          <w:lang w:val="en-US"/>
        </w:rPr>
        <w:t xml:space="preserve">Parallel Data Warehouse </w:t>
      </w:r>
      <w:r w:rsidRPr="00B653AB">
        <w:rPr>
          <w:rFonts w:ascii="Calibri" w:eastAsia="PMingLiU" w:hAnsi="Calibri"/>
          <w:b/>
          <w:color w:val="00188F"/>
          <w:szCs w:val="18"/>
        </w:rPr>
        <w:t>資格</w:t>
      </w:r>
    </w:p>
    <w:p w14:paraId="4F8AAC3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szCs w:val="18"/>
        </w:rPr>
        <w:t>取得</w:t>
      </w:r>
      <w:r w:rsidRPr="00F64A1B">
        <w:rPr>
          <w:rFonts w:ascii="Calibri" w:eastAsia="PMingLiU" w:hAnsi="Calibri"/>
          <w:szCs w:val="18"/>
          <w:lang w:val="en-US"/>
        </w:rPr>
        <w:t xml:space="preserve"> Parallel Data Warehouse (</w:t>
      </w:r>
      <w:r w:rsidRPr="00B653AB">
        <w:rPr>
          <w:rFonts w:ascii="Calibri" w:eastAsia="PMingLiU" w:hAnsi="Calibri"/>
          <w:szCs w:val="18"/>
        </w:rPr>
        <w:t>以下稱「</w:t>
      </w:r>
      <w:r w:rsidRPr="00F64A1B">
        <w:rPr>
          <w:rFonts w:ascii="Calibri" w:eastAsia="PMingLiU" w:hAnsi="Calibri"/>
          <w:szCs w:val="18"/>
          <w:lang w:val="en-US"/>
        </w:rPr>
        <w:t>PDW</w:t>
      </w:r>
      <w:r w:rsidRPr="00B653AB">
        <w:rPr>
          <w:rFonts w:ascii="Calibri" w:eastAsia="PMingLiU" w:hAnsi="Calibri"/>
          <w:szCs w:val="18"/>
        </w:rPr>
        <w:t>」</w:t>
      </w:r>
      <w:r w:rsidRPr="00F64A1B">
        <w:rPr>
          <w:rFonts w:ascii="Calibri" w:eastAsia="PMingLiU" w:hAnsi="Calibri"/>
          <w:szCs w:val="18"/>
          <w:lang w:val="en-US"/>
        </w:rPr>
        <w:t xml:space="preserve">) </w:t>
      </w:r>
      <w:r w:rsidRPr="00B653AB">
        <w:rPr>
          <w:rFonts w:ascii="Calibri" w:eastAsia="PMingLiU" w:hAnsi="Calibri"/>
          <w:szCs w:val="18"/>
        </w:rPr>
        <w:t>使用權且具備有效之主要服務合約的客戶</w:t>
      </w:r>
      <w:r w:rsidRPr="00F64A1B">
        <w:rPr>
          <w:rFonts w:ascii="Calibri" w:eastAsia="PMingLiU" w:hAnsi="Calibri"/>
          <w:szCs w:val="18"/>
          <w:lang w:val="en-US"/>
        </w:rPr>
        <w:t>，</w:t>
      </w:r>
      <w:r w:rsidRPr="00B653AB">
        <w:rPr>
          <w:rFonts w:ascii="Calibri" w:eastAsia="PMingLiU" w:hAnsi="Calibri"/>
          <w:szCs w:val="18"/>
        </w:rPr>
        <w:t>無論其是否參加</w:t>
      </w:r>
      <w:r w:rsidRPr="00F64A1B">
        <w:rPr>
          <w:rFonts w:ascii="Calibri" w:eastAsia="PMingLiU" w:hAnsi="Calibri"/>
          <w:szCs w:val="18"/>
          <w:lang w:val="en-US"/>
        </w:rPr>
        <w:t xml:space="preserve"> SCE </w:t>
      </w:r>
      <w:r w:rsidRPr="00B653AB">
        <w:rPr>
          <w:rFonts w:ascii="Calibri" w:eastAsia="PMingLiU" w:hAnsi="Calibri"/>
          <w:szCs w:val="18"/>
        </w:rPr>
        <w:t>或其</w:t>
      </w:r>
      <w:r w:rsidRPr="00F64A1B">
        <w:rPr>
          <w:rFonts w:ascii="Calibri" w:eastAsia="PMingLiU" w:hAnsi="Calibri"/>
          <w:szCs w:val="18"/>
          <w:lang w:val="en-US"/>
        </w:rPr>
        <w:t xml:space="preserve"> SCE </w:t>
      </w:r>
      <w:r w:rsidRPr="00B653AB">
        <w:rPr>
          <w:rFonts w:ascii="Calibri" w:eastAsia="PMingLiU" w:hAnsi="Calibri"/>
          <w:szCs w:val="18"/>
        </w:rPr>
        <w:t>花費</w:t>
      </w:r>
      <w:r w:rsidRPr="00F64A1B">
        <w:rPr>
          <w:rFonts w:ascii="Calibri" w:eastAsia="PMingLiU" w:hAnsi="Calibri"/>
          <w:szCs w:val="18"/>
          <w:lang w:val="en-US"/>
        </w:rPr>
        <w:t>，</w:t>
      </w:r>
      <w:r w:rsidRPr="00B653AB">
        <w:rPr>
          <w:rFonts w:ascii="Calibri" w:eastAsia="PMingLiU" w:hAnsi="Calibri"/>
          <w:szCs w:val="18"/>
        </w:rPr>
        <w:t>有資格取得無限制的全天候</w:t>
      </w:r>
      <w:r w:rsidRPr="00F64A1B">
        <w:rPr>
          <w:rFonts w:ascii="Calibri" w:eastAsia="PMingLiU" w:hAnsi="Calibri"/>
          <w:szCs w:val="18"/>
          <w:lang w:val="en-US"/>
        </w:rPr>
        <w:t xml:space="preserve"> PRS </w:t>
      </w:r>
      <w:r w:rsidRPr="00B653AB">
        <w:rPr>
          <w:rFonts w:ascii="Calibri" w:eastAsia="PMingLiU" w:hAnsi="Calibri"/>
          <w:szCs w:val="18"/>
        </w:rPr>
        <w:t>事件。當客戶購買</w:t>
      </w:r>
      <w:r w:rsidRPr="00B653AB">
        <w:rPr>
          <w:rFonts w:ascii="Calibri" w:eastAsia="PMingLiU" w:hAnsi="Calibri"/>
          <w:szCs w:val="18"/>
        </w:rPr>
        <w:t xml:space="preserve"> PDW </w:t>
      </w:r>
      <w:r w:rsidRPr="00B653AB">
        <w:rPr>
          <w:rFonts w:ascii="Calibri" w:eastAsia="PMingLiU" w:hAnsi="Calibri"/>
          <w:szCs w:val="18"/>
        </w:rPr>
        <w:t>使用權時，</w:t>
      </w:r>
      <w:r w:rsidRPr="00B653AB">
        <w:rPr>
          <w:rFonts w:ascii="Calibri" w:eastAsia="PMingLiU" w:hAnsi="Calibri"/>
          <w:szCs w:val="18"/>
        </w:rPr>
        <w:t xml:space="preserve">Microsoft </w:t>
      </w:r>
      <w:r w:rsidRPr="00B653AB">
        <w:rPr>
          <w:rFonts w:ascii="Calibri" w:eastAsia="PMingLiU" w:hAnsi="Calibri"/>
          <w:szCs w:val="18"/>
        </w:rPr>
        <w:t>不會根據此產品實際</w:t>
      </w:r>
      <w:r w:rsidRPr="00B653AB">
        <w:rPr>
          <w:rFonts w:ascii="Calibri" w:eastAsia="PMingLiU" w:hAnsi="Calibri"/>
          <w:szCs w:val="18"/>
        </w:rPr>
        <w:t xml:space="preserve"> SA </w:t>
      </w:r>
      <w:r w:rsidRPr="00B653AB">
        <w:rPr>
          <w:rFonts w:ascii="Calibri" w:eastAsia="PMingLiU" w:hAnsi="Calibri"/>
          <w:szCs w:val="18"/>
        </w:rPr>
        <w:t>花費贈送事件。</w:t>
      </w:r>
    </w:p>
    <w:p w14:paraId="15FE07F6" w14:textId="77777777" w:rsidR="004D0FC1" w:rsidRPr="00B653AB" w:rsidRDefault="004D0FC1" w:rsidP="004D0FC1">
      <w:pPr>
        <w:pStyle w:val="ProductList-Body"/>
        <w:ind w:left="180"/>
        <w:rPr>
          <w:rFonts w:ascii="Calibri" w:eastAsia="PMingLiU" w:hAnsi="Calibri"/>
        </w:rPr>
      </w:pPr>
    </w:p>
    <w:p w14:paraId="4D842881"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olor w:val="000000"/>
          <w:szCs w:val="18"/>
        </w:rPr>
        <w:t>雖然所有合格客戶將收到無限制的全天候</w:t>
      </w:r>
      <w:r w:rsidRPr="00B653AB">
        <w:rPr>
          <w:rFonts w:ascii="Calibri" w:eastAsia="PMingLiU" w:hAnsi="Calibri"/>
          <w:color w:val="000000"/>
          <w:szCs w:val="18"/>
        </w:rPr>
        <w:t xml:space="preserve"> PRS </w:t>
      </w:r>
      <w:r w:rsidRPr="00B653AB">
        <w:rPr>
          <w:rFonts w:ascii="Calibri" w:eastAsia="PMingLiU" w:hAnsi="Calibri"/>
          <w:color w:val="000000"/>
          <w:szCs w:val="18"/>
        </w:rPr>
        <w:t>事件數目，但可管理無限制全天候</w:t>
      </w:r>
      <w:r w:rsidRPr="00B653AB">
        <w:rPr>
          <w:rFonts w:ascii="Calibri" w:eastAsia="PMingLiU" w:hAnsi="Calibri"/>
          <w:color w:val="000000"/>
          <w:szCs w:val="18"/>
        </w:rPr>
        <w:t xml:space="preserve"> PRS </w:t>
      </w:r>
      <w:r w:rsidRPr="00B653AB">
        <w:rPr>
          <w:rFonts w:ascii="Calibri" w:eastAsia="PMingLiU" w:hAnsi="Calibri"/>
          <w:color w:val="000000"/>
          <w:szCs w:val="18"/>
        </w:rPr>
        <w:t>之許可支援連絡人數目則會依</w:t>
      </w:r>
      <w:r w:rsidRPr="00B653AB">
        <w:rPr>
          <w:rFonts w:ascii="Calibri" w:eastAsia="PMingLiU" w:hAnsi="Calibri"/>
          <w:color w:val="000000"/>
          <w:szCs w:val="18"/>
        </w:rPr>
        <w:t xml:space="preserve"> SA </w:t>
      </w:r>
      <w:r w:rsidRPr="00B653AB">
        <w:rPr>
          <w:rFonts w:ascii="Calibri" w:eastAsia="PMingLiU" w:hAnsi="Calibri"/>
          <w:color w:val="000000"/>
          <w:szCs w:val="18"/>
        </w:rPr>
        <w:t>花費大小而有所不同。所有合格之客戶至少有權取得四個授權連絡人再加一個額外的連絡人，依客戶據以購買</w:t>
      </w:r>
      <w:r w:rsidRPr="00B653AB">
        <w:rPr>
          <w:rFonts w:ascii="Calibri" w:eastAsia="PMingLiU" w:hAnsi="Calibri"/>
          <w:color w:val="000000"/>
          <w:szCs w:val="18"/>
        </w:rPr>
        <w:t xml:space="preserve"> PDW </w:t>
      </w:r>
      <w:r w:rsidRPr="00B653AB">
        <w:rPr>
          <w:rFonts w:ascii="Calibri" w:eastAsia="PMingLiU" w:hAnsi="Calibri"/>
          <w:color w:val="000000"/>
          <w:szCs w:val="18"/>
        </w:rPr>
        <w:t>使用權之</w:t>
      </w:r>
      <w:r w:rsidRPr="00B653AB">
        <w:rPr>
          <w:rFonts w:ascii="Calibri" w:eastAsia="PMingLiU" w:hAnsi="Calibri"/>
          <w:color w:val="000000"/>
          <w:szCs w:val="18"/>
        </w:rPr>
        <w:t xml:space="preserve"> SCE </w:t>
      </w:r>
      <w:r w:rsidRPr="00B653AB">
        <w:rPr>
          <w:rFonts w:ascii="Calibri" w:eastAsia="PMingLiU" w:hAnsi="Calibri"/>
          <w:color w:val="000000"/>
          <w:szCs w:val="18"/>
        </w:rPr>
        <w:t>或</w:t>
      </w:r>
      <w:r w:rsidRPr="00B653AB">
        <w:rPr>
          <w:rFonts w:ascii="Calibri" w:eastAsia="PMingLiU" w:hAnsi="Calibri"/>
          <w:color w:val="000000"/>
          <w:szCs w:val="18"/>
        </w:rPr>
        <w:t xml:space="preserve"> VL </w:t>
      </w:r>
      <w:r w:rsidRPr="00B653AB">
        <w:rPr>
          <w:rFonts w:ascii="Calibri" w:eastAsia="PMingLiU" w:hAnsi="Calibri"/>
          <w:color w:val="000000"/>
          <w:szCs w:val="18"/>
        </w:rPr>
        <w:t>方案，每個額外連絡人要</w:t>
      </w:r>
      <w:r w:rsidRPr="00B653AB">
        <w:rPr>
          <w:rFonts w:ascii="Calibri" w:eastAsia="PMingLiU" w:hAnsi="Calibri"/>
          <w:color w:val="000000"/>
          <w:szCs w:val="18"/>
        </w:rPr>
        <w:t xml:space="preserve"> $125,000 </w:t>
      </w:r>
      <w:r w:rsidRPr="00B653AB">
        <w:rPr>
          <w:rFonts w:ascii="Calibri" w:eastAsia="PMingLiU" w:hAnsi="Calibri"/>
          <w:color w:val="000000"/>
          <w:szCs w:val="18"/>
        </w:rPr>
        <w:t>美元的</w:t>
      </w:r>
      <w:r w:rsidRPr="00B653AB">
        <w:rPr>
          <w:rFonts w:ascii="Calibri" w:eastAsia="PMingLiU" w:hAnsi="Calibri"/>
          <w:color w:val="000000"/>
          <w:szCs w:val="18"/>
        </w:rPr>
        <w:t xml:space="preserve"> SA </w:t>
      </w:r>
      <w:r w:rsidRPr="00B653AB">
        <w:rPr>
          <w:rFonts w:ascii="Calibri" w:eastAsia="PMingLiU" w:hAnsi="Calibri"/>
          <w:color w:val="000000"/>
          <w:szCs w:val="18"/>
        </w:rPr>
        <w:t>花費。針對以外幣為單位之合約，若是每個遞增之</w:t>
      </w:r>
      <w:r w:rsidRPr="00B653AB">
        <w:rPr>
          <w:rFonts w:ascii="Calibri" w:eastAsia="PMingLiU" w:hAnsi="Calibri"/>
          <w:color w:val="000000"/>
          <w:szCs w:val="18"/>
        </w:rPr>
        <w:t xml:space="preserve"> SA </w:t>
      </w:r>
      <w:r w:rsidRPr="00B653AB">
        <w:rPr>
          <w:rFonts w:ascii="Calibri" w:eastAsia="PMingLiU" w:hAnsi="Calibri"/>
          <w:color w:val="000000"/>
          <w:szCs w:val="18"/>
        </w:rPr>
        <w:t>花費金額等於</w:t>
      </w:r>
      <w:r w:rsidRPr="00B653AB">
        <w:rPr>
          <w:rFonts w:ascii="Calibri" w:eastAsia="PMingLiU" w:hAnsi="Calibri"/>
          <w:color w:val="000000"/>
          <w:szCs w:val="18"/>
        </w:rPr>
        <w:t xml:space="preserve"> $125,000 </w:t>
      </w:r>
      <w:r w:rsidRPr="00B653AB">
        <w:rPr>
          <w:rFonts w:ascii="Calibri" w:eastAsia="PMingLiU" w:hAnsi="Calibri"/>
          <w:color w:val="000000"/>
          <w:szCs w:val="18"/>
        </w:rPr>
        <w:t>美元的年度平均</w:t>
      </w:r>
      <w:r w:rsidRPr="00B653AB">
        <w:rPr>
          <w:rFonts w:ascii="Calibri" w:eastAsia="PMingLiU" w:hAnsi="Calibri"/>
          <w:color w:val="000000"/>
          <w:szCs w:val="18"/>
        </w:rPr>
        <w:t xml:space="preserve"> SA </w:t>
      </w:r>
      <w:r w:rsidRPr="00B653AB">
        <w:rPr>
          <w:rFonts w:ascii="Calibri" w:eastAsia="PMingLiU" w:hAnsi="Calibri"/>
          <w:color w:val="000000"/>
          <w:szCs w:val="18"/>
        </w:rPr>
        <w:t>花費</w:t>
      </w:r>
      <w:r w:rsidRPr="00B653AB">
        <w:rPr>
          <w:rFonts w:ascii="Calibri" w:eastAsia="PMingLiU" w:hAnsi="Calibri"/>
          <w:color w:val="000000"/>
          <w:szCs w:val="18"/>
        </w:rPr>
        <w:t xml:space="preserve"> (</w:t>
      </w:r>
      <w:r w:rsidRPr="00B653AB">
        <w:rPr>
          <w:rFonts w:ascii="Calibri" w:eastAsia="PMingLiU" w:hAnsi="Calibri"/>
          <w:color w:val="000000"/>
          <w:szCs w:val="18"/>
        </w:rPr>
        <w:t>以適當之外幣為單位</w:t>
      </w:r>
      <w:r w:rsidRPr="00B653AB">
        <w:rPr>
          <w:rFonts w:ascii="Calibri" w:eastAsia="PMingLiU" w:hAnsi="Calibri"/>
          <w:color w:val="000000"/>
          <w:szCs w:val="18"/>
        </w:rPr>
        <w:t>)</w:t>
      </w:r>
      <w:r w:rsidRPr="00B653AB">
        <w:rPr>
          <w:rFonts w:ascii="Calibri" w:eastAsia="PMingLiU" w:hAnsi="Calibri"/>
          <w:color w:val="000000"/>
          <w:szCs w:val="18"/>
        </w:rPr>
        <w:t>，則有資格的客戶至少有權取得四個授權連絡人再加一個額外的連絡人。請參閱下表：</w:t>
      </w:r>
    </w:p>
    <w:p w14:paraId="6212C948" w14:textId="77777777" w:rsidR="004D0FC1" w:rsidRPr="00B653AB" w:rsidRDefault="004D0FC1" w:rsidP="004D0FC1">
      <w:pPr>
        <w:pStyle w:val="ProductList-Body"/>
        <w:ind w:left="180"/>
        <w:rPr>
          <w:rFonts w:ascii="Calibri" w:eastAsia="PMingLiU" w:hAnsi="Calibri"/>
        </w:rPr>
      </w:pPr>
    </w:p>
    <w:p w14:paraId="05C0C8F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color w:val="000000"/>
          <w:szCs w:val="18"/>
        </w:rPr>
        <w:t>下表適用於具備</w:t>
      </w:r>
      <w:r w:rsidRPr="00B653AB">
        <w:rPr>
          <w:rFonts w:ascii="Calibri" w:eastAsia="PMingLiU" w:hAnsi="Calibri"/>
          <w:color w:val="000000"/>
          <w:szCs w:val="18"/>
        </w:rPr>
        <w:t xml:space="preserve"> SCE </w:t>
      </w:r>
      <w:r w:rsidRPr="00B653AB">
        <w:rPr>
          <w:rFonts w:ascii="Calibri" w:eastAsia="PMingLiU" w:hAnsi="Calibri"/>
          <w:color w:val="000000"/>
          <w:szCs w:val="18"/>
        </w:rPr>
        <w:t>或</w:t>
      </w:r>
      <w:r w:rsidRPr="00B653AB">
        <w:rPr>
          <w:rFonts w:ascii="Calibri" w:eastAsia="PMingLiU" w:hAnsi="Calibri"/>
          <w:color w:val="000000"/>
          <w:szCs w:val="18"/>
        </w:rPr>
        <w:t xml:space="preserve"> PDW </w:t>
      </w:r>
      <w:r w:rsidRPr="00B653AB">
        <w:rPr>
          <w:rFonts w:ascii="Calibri" w:eastAsia="PMingLiU" w:hAnsi="Calibri"/>
          <w:color w:val="000000"/>
          <w:szCs w:val="18"/>
        </w:rPr>
        <w:t>使用權的客戶：</w:t>
      </w:r>
    </w:p>
    <w:p w14:paraId="4FEB7916" w14:textId="77777777" w:rsidR="004D0FC1" w:rsidRPr="00B653AB" w:rsidRDefault="004D0FC1" w:rsidP="004D0FC1">
      <w:pPr>
        <w:pStyle w:val="ProductList-Body"/>
        <w:rPr>
          <w:rFonts w:ascii="Calibri" w:eastAsia="PMingLiU"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4D0FC1" w:rsidRPr="00B653AB" w14:paraId="6C441A71" w14:textId="77777777" w:rsidTr="00785D3B">
        <w:trPr>
          <w:tblHeader/>
        </w:trPr>
        <w:tc>
          <w:tcPr>
            <w:tcW w:w="2745" w:type="dxa"/>
            <w:shd w:val="clear" w:color="auto" w:fill="0072C6"/>
            <w:tcMar>
              <w:top w:w="0" w:type="dxa"/>
              <w:left w:w="108" w:type="dxa"/>
              <w:bottom w:w="0" w:type="dxa"/>
              <w:right w:w="108" w:type="dxa"/>
            </w:tcMar>
            <w:hideMark/>
          </w:tcPr>
          <w:p w14:paraId="17911F68" w14:textId="77777777" w:rsidR="004D0FC1" w:rsidRPr="00B653AB" w:rsidRDefault="004D0FC1" w:rsidP="00785D3B">
            <w:pPr>
              <w:pStyle w:val="ProductList-Body"/>
              <w:spacing w:before="20" w:after="20"/>
              <w:rPr>
                <w:rFonts w:ascii="Calibri" w:eastAsia="PMingLiU" w:hAnsi="Calibri"/>
                <w:color w:val="FFFFFF" w:themeColor="background1"/>
                <w:szCs w:val="18"/>
              </w:rPr>
            </w:pPr>
            <w:r w:rsidRPr="00B653AB">
              <w:rPr>
                <w:rFonts w:ascii="Calibri" w:eastAsia="PMingLiU" w:hAnsi="Calibri"/>
                <w:bCs/>
                <w:color w:val="FFFFFF" w:themeColor="background1"/>
                <w:szCs w:val="18"/>
              </w:rPr>
              <w:t>年度平均</w:t>
            </w:r>
            <w:r w:rsidRPr="00B653AB">
              <w:rPr>
                <w:rFonts w:ascii="Calibri" w:eastAsia="PMingLiU" w:hAnsi="Calibri"/>
                <w:bCs/>
                <w:color w:val="FFFFFF" w:themeColor="background1"/>
                <w:szCs w:val="18"/>
              </w:rPr>
              <w:t xml:space="preserve"> SA </w:t>
            </w:r>
            <w:r w:rsidRPr="00B653AB">
              <w:rPr>
                <w:rFonts w:ascii="Calibri" w:eastAsia="PMingLiU"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14:paraId="356E872A" w14:textId="77777777" w:rsidR="004D0FC1" w:rsidRPr="00B653AB" w:rsidRDefault="004D0FC1" w:rsidP="00785D3B">
            <w:pPr>
              <w:pStyle w:val="ProductList-Body"/>
              <w:spacing w:before="20" w:after="20"/>
              <w:rPr>
                <w:rFonts w:ascii="Calibri" w:eastAsia="PMingLiU" w:hAnsi="Calibri"/>
                <w:color w:val="FFFFFF" w:themeColor="background1"/>
                <w:szCs w:val="18"/>
              </w:rPr>
            </w:pPr>
            <w:r w:rsidRPr="00B653AB">
              <w:rPr>
                <w:rFonts w:ascii="Calibri" w:eastAsia="PMingLiU" w:hAnsi="Calibri"/>
                <w:bCs/>
                <w:color w:val="FFFFFF" w:themeColor="background1"/>
                <w:szCs w:val="18"/>
              </w:rPr>
              <w:t>許可之支援連絡人</w:t>
            </w:r>
          </w:p>
        </w:tc>
      </w:tr>
      <w:tr w:rsidR="004D0FC1" w:rsidRPr="00B653AB" w14:paraId="508D095C" w14:textId="77777777" w:rsidTr="00785D3B">
        <w:tc>
          <w:tcPr>
            <w:tcW w:w="2745" w:type="dxa"/>
            <w:tcMar>
              <w:top w:w="0" w:type="dxa"/>
              <w:left w:w="108" w:type="dxa"/>
              <w:bottom w:w="0" w:type="dxa"/>
              <w:right w:w="108" w:type="dxa"/>
            </w:tcMar>
            <w:hideMark/>
          </w:tcPr>
          <w:p w14:paraId="0BB74622" w14:textId="77777777" w:rsidR="004D0FC1" w:rsidRPr="00B653AB" w:rsidRDefault="004D0FC1" w:rsidP="00785D3B">
            <w:pPr>
              <w:pStyle w:val="ProductList-Body"/>
              <w:rPr>
                <w:rFonts w:ascii="Calibri" w:eastAsia="PMingLiU" w:hAnsi="Calibri"/>
                <w:color w:val="000000"/>
                <w:szCs w:val="18"/>
              </w:rPr>
            </w:pPr>
            <w:r w:rsidRPr="00B653AB">
              <w:rPr>
                <w:rFonts w:ascii="Calibri" w:eastAsia="PMingLiU" w:hAnsi="Calibri"/>
                <w:color w:val="000000"/>
                <w:szCs w:val="18"/>
              </w:rPr>
              <w:t>$250,000 - $374,999</w:t>
            </w:r>
          </w:p>
        </w:tc>
        <w:tc>
          <w:tcPr>
            <w:tcW w:w="2745" w:type="dxa"/>
            <w:tcMar>
              <w:top w:w="0" w:type="dxa"/>
              <w:left w:w="108" w:type="dxa"/>
              <w:bottom w:w="0" w:type="dxa"/>
              <w:right w:w="108" w:type="dxa"/>
            </w:tcMar>
            <w:hideMark/>
          </w:tcPr>
          <w:p w14:paraId="110A3B2E" w14:textId="77777777" w:rsidR="004D0FC1" w:rsidRPr="00B653AB" w:rsidRDefault="004D0FC1" w:rsidP="00785D3B">
            <w:pPr>
              <w:pStyle w:val="ProductList-Body"/>
              <w:rPr>
                <w:rFonts w:ascii="Calibri" w:eastAsia="PMingLiU" w:hAnsi="Calibri"/>
                <w:color w:val="000000"/>
                <w:szCs w:val="18"/>
              </w:rPr>
            </w:pPr>
            <w:r w:rsidRPr="00B653AB">
              <w:rPr>
                <w:rFonts w:ascii="Calibri" w:eastAsia="PMingLiU" w:hAnsi="Calibri"/>
                <w:color w:val="000000"/>
                <w:szCs w:val="18"/>
              </w:rPr>
              <w:t>4</w:t>
            </w:r>
          </w:p>
        </w:tc>
      </w:tr>
      <w:tr w:rsidR="004D0FC1" w:rsidRPr="00B653AB" w14:paraId="22C0F56C" w14:textId="77777777" w:rsidTr="00785D3B">
        <w:tc>
          <w:tcPr>
            <w:tcW w:w="2745" w:type="dxa"/>
            <w:tcMar>
              <w:top w:w="0" w:type="dxa"/>
              <w:left w:w="108" w:type="dxa"/>
              <w:bottom w:w="0" w:type="dxa"/>
              <w:right w:w="108" w:type="dxa"/>
            </w:tcMar>
            <w:hideMark/>
          </w:tcPr>
          <w:p w14:paraId="4DACEA5C"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$375,000 - $499,999</w:t>
            </w:r>
          </w:p>
        </w:tc>
        <w:tc>
          <w:tcPr>
            <w:tcW w:w="2745" w:type="dxa"/>
            <w:tcMar>
              <w:top w:w="0" w:type="dxa"/>
              <w:left w:w="108" w:type="dxa"/>
              <w:bottom w:w="0" w:type="dxa"/>
              <w:right w:w="108" w:type="dxa"/>
            </w:tcMar>
            <w:hideMark/>
          </w:tcPr>
          <w:p w14:paraId="7DA7A063"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5</w:t>
            </w:r>
          </w:p>
        </w:tc>
      </w:tr>
      <w:tr w:rsidR="004D0FC1" w:rsidRPr="00B653AB" w14:paraId="7AFFEA4D" w14:textId="77777777" w:rsidTr="00785D3B">
        <w:tc>
          <w:tcPr>
            <w:tcW w:w="2745" w:type="dxa"/>
            <w:tcMar>
              <w:top w:w="0" w:type="dxa"/>
              <w:left w:w="108" w:type="dxa"/>
              <w:bottom w:w="0" w:type="dxa"/>
              <w:right w:w="108" w:type="dxa"/>
            </w:tcMar>
            <w:hideMark/>
          </w:tcPr>
          <w:p w14:paraId="5F93E2A9"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$500,000 - $624,999</w:t>
            </w:r>
          </w:p>
        </w:tc>
        <w:tc>
          <w:tcPr>
            <w:tcW w:w="2745" w:type="dxa"/>
            <w:tcMar>
              <w:top w:w="0" w:type="dxa"/>
              <w:left w:w="108" w:type="dxa"/>
              <w:bottom w:w="0" w:type="dxa"/>
              <w:right w:w="108" w:type="dxa"/>
            </w:tcMar>
            <w:hideMark/>
          </w:tcPr>
          <w:p w14:paraId="476B5099"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6</w:t>
            </w:r>
          </w:p>
        </w:tc>
      </w:tr>
      <w:tr w:rsidR="004D0FC1" w:rsidRPr="00B653AB" w14:paraId="7AA1838B" w14:textId="77777777" w:rsidTr="00785D3B">
        <w:tc>
          <w:tcPr>
            <w:tcW w:w="2745" w:type="dxa"/>
            <w:tcMar>
              <w:top w:w="0" w:type="dxa"/>
              <w:left w:w="108" w:type="dxa"/>
              <w:bottom w:w="0" w:type="dxa"/>
              <w:right w:w="108" w:type="dxa"/>
            </w:tcMar>
            <w:hideMark/>
          </w:tcPr>
          <w:p w14:paraId="46CC7B51"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$625,000 - $749,999</w:t>
            </w:r>
          </w:p>
        </w:tc>
        <w:tc>
          <w:tcPr>
            <w:tcW w:w="2745" w:type="dxa"/>
            <w:tcMar>
              <w:top w:w="0" w:type="dxa"/>
              <w:left w:w="108" w:type="dxa"/>
              <w:bottom w:w="0" w:type="dxa"/>
              <w:right w:w="108" w:type="dxa"/>
            </w:tcMar>
            <w:hideMark/>
          </w:tcPr>
          <w:p w14:paraId="2DA3A945"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7</w:t>
            </w:r>
          </w:p>
        </w:tc>
      </w:tr>
      <w:tr w:rsidR="004D0FC1" w:rsidRPr="00B653AB" w14:paraId="3EA48753" w14:textId="77777777" w:rsidTr="00785D3B">
        <w:tc>
          <w:tcPr>
            <w:tcW w:w="2745" w:type="dxa"/>
            <w:tcMar>
              <w:top w:w="0" w:type="dxa"/>
              <w:left w:w="108" w:type="dxa"/>
              <w:bottom w:w="0" w:type="dxa"/>
              <w:right w:w="108" w:type="dxa"/>
            </w:tcMar>
            <w:hideMark/>
          </w:tcPr>
          <w:p w14:paraId="214076A4"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$750,000 - $874,999</w:t>
            </w:r>
          </w:p>
        </w:tc>
        <w:tc>
          <w:tcPr>
            <w:tcW w:w="2745" w:type="dxa"/>
            <w:tcMar>
              <w:top w:w="0" w:type="dxa"/>
              <w:left w:w="108" w:type="dxa"/>
              <w:bottom w:w="0" w:type="dxa"/>
              <w:right w:w="108" w:type="dxa"/>
            </w:tcMar>
            <w:hideMark/>
          </w:tcPr>
          <w:p w14:paraId="411430E5" w14:textId="77777777" w:rsidR="004D0FC1" w:rsidRPr="00B653AB" w:rsidRDefault="004D0FC1" w:rsidP="00785D3B">
            <w:pPr>
              <w:pStyle w:val="ProductList-Body"/>
              <w:rPr>
                <w:rFonts w:ascii="Calibri" w:eastAsia="PMingLiU" w:hAnsi="Calibri"/>
                <w:szCs w:val="18"/>
              </w:rPr>
            </w:pPr>
            <w:r w:rsidRPr="00B653AB">
              <w:rPr>
                <w:rFonts w:ascii="Calibri" w:eastAsia="PMingLiU" w:hAnsi="Calibri"/>
                <w:szCs w:val="18"/>
              </w:rPr>
              <w:t>8</w:t>
            </w:r>
          </w:p>
        </w:tc>
      </w:tr>
    </w:tbl>
    <w:p w14:paraId="48E85597" w14:textId="77777777" w:rsidR="004D0FC1" w:rsidRPr="00B653AB" w:rsidRDefault="004D0FC1" w:rsidP="004D0FC1">
      <w:pPr>
        <w:pStyle w:val="ProductList-Body"/>
        <w:rPr>
          <w:rFonts w:ascii="Calibri" w:eastAsia="PMingLiU" w:hAnsi="Calibri"/>
        </w:rPr>
      </w:pPr>
    </w:p>
    <w:p w14:paraId="142864E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szCs w:val="18"/>
        </w:rPr>
        <w:t>無限制全天候</w:t>
      </w:r>
      <w:r w:rsidRPr="00B653AB">
        <w:rPr>
          <w:rFonts w:ascii="Calibri" w:eastAsia="PMingLiU" w:hAnsi="Calibri"/>
          <w:szCs w:val="18"/>
        </w:rPr>
        <w:t xml:space="preserve"> PRS </w:t>
      </w:r>
      <w:r w:rsidRPr="00B653AB">
        <w:rPr>
          <w:rFonts w:ascii="Calibri" w:eastAsia="PMingLiU" w:hAnsi="Calibri"/>
          <w:szCs w:val="18"/>
        </w:rPr>
        <w:t>利益僅包含問題解決服務。由</w:t>
      </w:r>
      <w:r w:rsidRPr="00B653AB">
        <w:rPr>
          <w:rFonts w:ascii="Calibri" w:eastAsia="PMingLiU" w:hAnsi="Calibri"/>
          <w:szCs w:val="18"/>
        </w:rPr>
        <w:t xml:space="preserve"> Technical Account Manager (TAM) </w:t>
      </w:r>
      <w:r w:rsidRPr="00B653AB">
        <w:rPr>
          <w:rFonts w:ascii="Calibri" w:eastAsia="PMingLiU" w:hAnsi="Calibri"/>
          <w:szCs w:val="18"/>
        </w:rPr>
        <w:t>或</w:t>
      </w:r>
      <w:r w:rsidRPr="00B653AB">
        <w:rPr>
          <w:rFonts w:ascii="Calibri" w:eastAsia="PMingLiU" w:hAnsi="Calibri"/>
          <w:szCs w:val="18"/>
        </w:rPr>
        <w:t xml:space="preserve"> Designated Support Engineer (DSE) </w:t>
      </w:r>
      <w:r w:rsidRPr="00B653AB">
        <w:rPr>
          <w:rFonts w:ascii="Calibri" w:eastAsia="PMingLiU" w:hAnsi="Calibri"/>
          <w:szCs w:val="18"/>
        </w:rPr>
        <w:t>針對事件之解決所花費的任何時間，將依客戶之主要服務合約進行說明。</w:t>
      </w:r>
    </w:p>
    <w:p w14:paraId="6CB41D6D" w14:textId="77777777" w:rsidR="004D0FC1" w:rsidRPr="00B653AB" w:rsidRDefault="004D0FC1" w:rsidP="004D0FC1">
      <w:pPr>
        <w:pStyle w:val="ProductList-Body"/>
        <w:rPr>
          <w:rFonts w:ascii="Calibri" w:eastAsia="PMingLiU" w:hAnsi="Calibri"/>
        </w:rPr>
      </w:pPr>
    </w:p>
    <w:p w14:paraId="54D9D62F" w14:textId="77777777" w:rsidR="004D0FC1" w:rsidRPr="00B653AB" w:rsidRDefault="004D0FC1" w:rsidP="004D0FC1">
      <w:pPr>
        <w:pStyle w:val="ProductList-SubSubSectionHeading"/>
        <w:outlineLvl w:val="2"/>
        <w:rPr>
          <w:rFonts w:ascii="Calibri" w:eastAsia="PMingLiU" w:hAnsi="Calibri"/>
        </w:rPr>
      </w:pPr>
      <w:bookmarkStart w:id="1596" w:name="SA_SystemCenterGlobalServiceMonitor"/>
      <w:bookmarkStart w:id="1597" w:name="_Toc379797450"/>
      <w:bookmarkStart w:id="1598" w:name="_Toc380513486"/>
      <w:bookmarkStart w:id="1599" w:name="_Toc380655536"/>
      <w:bookmarkStart w:id="1600" w:name="_Toc420360737"/>
      <w:bookmarkStart w:id="1601" w:name="_Toc336338239"/>
      <w:r w:rsidRPr="00B653AB">
        <w:rPr>
          <w:rFonts w:ascii="Calibri" w:eastAsia="PMingLiU" w:hAnsi="Calibri"/>
          <w:b/>
          <w:color w:val="00188F"/>
        </w:rPr>
        <w:t xml:space="preserve">System Center </w:t>
      </w:r>
      <w:r w:rsidRPr="00B653AB">
        <w:rPr>
          <w:rFonts w:ascii="Calibri" w:eastAsia="PMingLiU" w:hAnsi="Calibri"/>
          <w:b/>
          <w:color w:val="00188F"/>
        </w:rPr>
        <w:t>全域服務監視</w:t>
      </w:r>
      <w:bookmarkEnd w:id="1596"/>
      <w:bookmarkEnd w:id="1597"/>
      <w:bookmarkEnd w:id="1598"/>
      <w:bookmarkEnd w:id="1599"/>
      <w:bookmarkEnd w:id="1600"/>
    </w:p>
    <w:p w14:paraId="43FA9F04"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具備下表中所列之管理使用權之有效</w:t>
      </w:r>
      <w:r w:rsidRPr="00B653AB">
        <w:rPr>
          <w:rFonts w:ascii="Calibri" w:eastAsia="PMingLiU" w:hAnsi="Calibri" w:cs="Tahoma"/>
          <w:szCs w:val="18"/>
        </w:rPr>
        <w:t xml:space="preserve"> SA </w:t>
      </w:r>
      <w:r w:rsidRPr="00B653AB">
        <w:rPr>
          <w:rFonts w:ascii="Calibri" w:eastAsia="PMingLiU" w:hAnsi="Calibri" w:cs="Tahoma"/>
          <w:szCs w:val="18"/>
        </w:rPr>
        <w:t>範圍的客戶，有資格使用</w:t>
      </w:r>
      <w:r w:rsidRPr="00B653AB">
        <w:rPr>
          <w:rFonts w:ascii="Calibri" w:eastAsia="PMingLiU" w:hAnsi="Calibri" w:cs="Tahoma"/>
          <w:szCs w:val="18"/>
        </w:rPr>
        <w:t xml:space="preserve"> System Center </w:t>
      </w:r>
      <w:r w:rsidRPr="00B653AB">
        <w:rPr>
          <w:rFonts w:ascii="Calibri" w:eastAsia="PMingLiU" w:hAnsi="Calibri" w:cs="Tahoma"/>
          <w:szCs w:val="18"/>
        </w:rPr>
        <w:t>全域服務監視</w:t>
      </w:r>
      <w:r w:rsidRPr="00B653AB">
        <w:rPr>
          <w:rFonts w:ascii="Calibri" w:eastAsia="PMingLiU" w:hAnsi="Calibri" w:cs="Tahoma"/>
          <w:szCs w:val="18"/>
        </w:rPr>
        <w:t xml:space="preserve"> (System Center Global Service Monitor) </w:t>
      </w:r>
      <w:r w:rsidRPr="00B653AB">
        <w:rPr>
          <w:rFonts w:ascii="Calibri" w:eastAsia="PMingLiU" w:hAnsi="Calibri" w:cs="Tahoma"/>
          <w:szCs w:val="18"/>
        </w:rPr>
        <w:t>來監控在使用「產品使用權」授權之</w:t>
      </w:r>
      <w:r w:rsidRPr="00B653AB">
        <w:rPr>
          <w:rFonts w:ascii="Calibri" w:eastAsia="PMingLiU" w:hAnsi="Calibri" w:cs="Tahoma"/>
          <w:szCs w:val="18"/>
        </w:rPr>
        <w:t xml:space="preserve"> OSE </w:t>
      </w:r>
      <w:r w:rsidRPr="00B653AB">
        <w:rPr>
          <w:rFonts w:ascii="Calibri" w:eastAsia="PMingLiU" w:hAnsi="Calibri" w:cs="Tahoma"/>
          <w:szCs w:val="18"/>
        </w:rPr>
        <w:t>上執行之</w:t>
      </w:r>
      <w:r w:rsidRPr="00B653AB">
        <w:rPr>
          <w:rFonts w:ascii="Calibri" w:eastAsia="PMingLiU" w:hAnsi="Calibri" w:cs="Tahoma"/>
          <w:szCs w:val="18"/>
        </w:rPr>
        <w:t xml:space="preserve"> Web </w:t>
      </w:r>
      <w:r w:rsidRPr="00B653AB">
        <w:rPr>
          <w:rFonts w:ascii="Calibri" w:eastAsia="PMingLiU" w:hAnsi="Calibri" w:cs="Tahoma"/>
          <w:szCs w:val="18"/>
        </w:rPr>
        <w:t>應用程式。　貴用戶對本線上服務之使用係受線上服務條款</w:t>
      </w:r>
      <w:r w:rsidRPr="00B653AB">
        <w:rPr>
          <w:rFonts w:ascii="Calibri" w:eastAsia="PMingLiU" w:hAnsi="Calibri" w:cs="Tahoma"/>
          <w:szCs w:val="18"/>
        </w:rPr>
        <w:t xml:space="preserve"> (OST) </w:t>
      </w:r>
      <w:r w:rsidRPr="00B653AB">
        <w:rPr>
          <w:rFonts w:ascii="Calibri" w:eastAsia="PMingLiU" w:hAnsi="Calibri" w:cs="Tahoma"/>
          <w:szCs w:val="18"/>
        </w:rPr>
        <w:t>及下列授權條款所拘束。若</w:t>
      </w:r>
      <w:r w:rsidRPr="00B653AB">
        <w:rPr>
          <w:rFonts w:ascii="Calibri" w:eastAsia="PMingLiU" w:hAnsi="Calibri" w:cs="Tahoma"/>
          <w:szCs w:val="18"/>
        </w:rPr>
        <w:t xml:space="preserve"> OST </w:t>
      </w:r>
      <w:r w:rsidRPr="00B653AB">
        <w:rPr>
          <w:rFonts w:ascii="Calibri" w:eastAsia="PMingLiU" w:hAnsi="Calibri" w:cs="Tahoma"/>
          <w:szCs w:val="18"/>
        </w:rPr>
        <w:t>與下列授權條款間有任何牴觸之情形，則以下列授權條款為準據法。　貴用戶使用線上服務的權利會於　貴用戶之管理使用權上的</w:t>
      </w:r>
      <w:r w:rsidRPr="00B653AB">
        <w:rPr>
          <w:rFonts w:ascii="Calibri" w:eastAsia="PMingLiU" w:hAnsi="Calibri" w:cs="Tahoma"/>
          <w:szCs w:val="18"/>
        </w:rPr>
        <w:t xml:space="preserve"> SA </w:t>
      </w:r>
      <w:r w:rsidRPr="00B653AB">
        <w:rPr>
          <w:rFonts w:ascii="Calibri" w:eastAsia="PMingLiU" w:hAnsi="Calibri" w:cs="Tahoma"/>
          <w:szCs w:val="18"/>
        </w:rPr>
        <w:t>範圍屆滿時隨之屆滿。</w:t>
      </w:r>
    </w:p>
    <w:p w14:paraId="00B34369" w14:textId="77777777" w:rsidR="004D0FC1" w:rsidRPr="00B653AB" w:rsidRDefault="004D0FC1" w:rsidP="004D0FC1">
      <w:pPr>
        <w:pStyle w:val="ProductList-Body"/>
        <w:rPr>
          <w:rFonts w:ascii="Calibri" w:eastAsia="PMingLiU"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4D0FC1" w:rsidRPr="00B653AB" w14:paraId="0CB6EFA2" w14:textId="77777777" w:rsidTr="00D22A0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82DB648" w14:textId="77777777" w:rsidR="004D0FC1" w:rsidRPr="00B653AB" w:rsidRDefault="004D0FC1" w:rsidP="00785D3B">
            <w:pPr>
              <w:pStyle w:val="ProductList-Body"/>
              <w:spacing w:before="20" w:after="20"/>
              <w:rPr>
                <w:rFonts w:ascii="Calibri" w:eastAsia="PMingLiU" w:hAnsi="Calibri" w:cs="Tahoma"/>
                <w:color w:val="FFFFFF" w:themeColor="background1"/>
                <w:szCs w:val="18"/>
              </w:rPr>
            </w:pPr>
            <w:r w:rsidRPr="00B653AB">
              <w:rPr>
                <w:rFonts w:ascii="Calibri" w:eastAsia="PMingLiU" w:hAnsi="Calibri" w:cs="Tahoma"/>
                <w:color w:val="FFFFFF" w:themeColor="background1"/>
                <w:szCs w:val="18"/>
              </w:rPr>
              <w:t>合格管理使用權</w:t>
            </w:r>
          </w:p>
        </w:tc>
      </w:tr>
      <w:tr w:rsidR="004D0FC1" w:rsidRPr="00B653AB" w14:paraId="4E09B496" w14:textId="77777777" w:rsidTr="00D22A07">
        <w:tc>
          <w:tcPr>
            <w:tcW w:w="4680" w:type="dxa"/>
            <w:tcBorders>
              <w:top w:val="single" w:sz="4" w:space="0" w:color="000000"/>
              <w:left w:val="single" w:sz="4" w:space="0" w:color="000000"/>
              <w:bottom w:val="single" w:sz="4" w:space="0" w:color="000000"/>
              <w:right w:val="single" w:sz="4" w:space="0" w:color="000000"/>
            </w:tcBorders>
            <w:vAlign w:val="center"/>
            <w:hideMark/>
          </w:tcPr>
          <w:p w14:paraId="6113C216"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System Center Datacenter Server </w:t>
            </w:r>
            <w:r w:rsidRPr="00B653AB">
              <w:rPr>
                <w:rFonts w:ascii="Calibri" w:eastAsia="PMingLiU" w:hAnsi="Calibri" w:cs="Tahoma"/>
                <w:szCs w:val="18"/>
              </w:rPr>
              <w:t>管理使用權</w:t>
            </w:r>
          </w:p>
        </w:tc>
      </w:tr>
      <w:tr w:rsidR="004D0FC1" w:rsidRPr="00B653AB" w14:paraId="717EDFD3" w14:textId="77777777" w:rsidTr="00D22A07">
        <w:tc>
          <w:tcPr>
            <w:tcW w:w="4680" w:type="dxa"/>
            <w:tcBorders>
              <w:top w:val="single" w:sz="4" w:space="0" w:color="000000"/>
              <w:left w:val="single" w:sz="4" w:space="0" w:color="000000"/>
              <w:bottom w:val="single" w:sz="4" w:space="0" w:color="000000"/>
              <w:right w:val="single" w:sz="4" w:space="0" w:color="000000"/>
            </w:tcBorders>
            <w:vAlign w:val="center"/>
            <w:hideMark/>
          </w:tcPr>
          <w:p w14:paraId="6561BC3A" w14:textId="77777777" w:rsidR="004D0FC1" w:rsidRPr="00B653AB" w:rsidRDefault="004D0FC1" w:rsidP="00785D3B">
            <w:pPr>
              <w:pStyle w:val="ProductList-Body"/>
              <w:rPr>
                <w:rFonts w:ascii="Calibri" w:eastAsia="PMingLiU" w:hAnsi="Calibri" w:cs="Tahoma"/>
                <w:szCs w:val="18"/>
              </w:rPr>
            </w:pPr>
            <w:r w:rsidRPr="00B653AB">
              <w:rPr>
                <w:rFonts w:ascii="Calibri" w:eastAsia="PMingLiU" w:hAnsi="Calibri" w:cs="Tahoma"/>
                <w:szCs w:val="18"/>
              </w:rPr>
              <w:t xml:space="preserve">System Center Standard Server </w:t>
            </w:r>
            <w:r w:rsidRPr="00B653AB">
              <w:rPr>
                <w:rFonts w:ascii="Calibri" w:eastAsia="PMingLiU" w:hAnsi="Calibri" w:cs="Tahoma"/>
                <w:szCs w:val="18"/>
              </w:rPr>
              <w:t>管理使用權</w:t>
            </w:r>
          </w:p>
        </w:tc>
      </w:tr>
    </w:tbl>
    <w:p w14:paraId="2B5D8AEE" w14:textId="77777777" w:rsidR="004D0FC1" w:rsidRPr="00B653AB" w:rsidRDefault="004D0FC1" w:rsidP="004D0FC1">
      <w:pPr>
        <w:pStyle w:val="PURBody-Indented"/>
        <w:spacing w:after="0"/>
        <w:ind w:left="0"/>
        <w:rPr>
          <w:rFonts w:ascii="Calibri" w:eastAsia="PMingLiU" w:hAnsi="Calibri"/>
        </w:rPr>
      </w:pPr>
    </w:p>
    <w:p w14:paraId="3EA787E1" w14:textId="77777777" w:rsidR="004D0FC1" w:rsidRPr="00B653AB" w:rsidRDefault="004D0FC1" w:rsidP="004D0FC1">
      <w:pPr>
        <w:pStyle w:val="PURBody-Indented"/>
        <w:ind w:left="0"/>
        <w:rPr>
          <w:rFonts w:ascii="Calibri" w:eastAsia="PMingLiU" w:hAnsi="Calibri"/>
        </w:rPr>
      </w:pPr>
      <w:r w:rsidRPr="00B653AB">
        <w:rPr>
          <w:rFonts w:ascii="Calibri" w:eastAsia="PMingLiU" w:hAnsi="Calibri" w:cs="Tahoma"/>
          <w:sz w:val="18"/>
          <w:szCs w:val="18"/>
        </w:rPr>
        <w:t>在　貴用戶之</w:t>
      </w:r>
      <w:r w:rsidRPr="00B653AB">
        <w:rPr>
          <w:rFonts w:ascii="Calibri" w:eastAsia="PMingLiU" w:hAnsi="Calibri" w:cs="Tahoma"/>
          <w:sz w:val="18"/>
          <w:szCs w:val="18"/>
        </w:rPr>
        <w:t xml:space="preserve"> System Center 2012 R2 Operations Manager </w:t>
      </w:r>
      <w:r w:rsidRPr="00B653AB">
        <w:rPr>
          <w:rFonts w:ascii="Calibri" w:eastAsia="PMingLiU" w:hAnsi="Calibri" w:cs="Tahoma"/>
          <w:sz w:val="18"/>
          <w:szCs w:val="18"/>
        </w:rPr>
        <w:t>部署蒐集測試結果之前，從現有測試產生的測試結果資料將儲存在線上服務中。若</w:t>
      </w:r>
      <w:r w:rsidRPr="00B653AB">
        <w:rPr>
          <w:rFonts w:ascii="Calibri" w:eastAsia="PMingLiU" w:hAnsi="Calibri" w:cs="Tahoma"/>
          <w:sz w:val="18"/>
          <w:szCs w:val="18"/>
        </w:rPr>
        <w:t xml:space="preserve"> System Center 2012 R2 Operations Manager </w:t>
      </w:r>
      <w:r w:rsidRPr="00B653AB">
        <w:rPr>
          <w:rFonts w:ascii="Calibri" w:eastAsia="PMingLiU" w:hAnsi="Calibri" w:cs="Tahoma"/>
          <w:sz w:val="18"/>
          <w:szCs w:val="18"/>
        </w:rPr>
        <w:t>並未在七天內蒐集　貴用戶之測試結果，則將從線上服務中刪除測試結果。</w:t>
      </w:r>
    </w:p>
    <w:p w14:paraId="3C149E27" w14:textId="77777777" w:rsidR="004D0FC1" w:rsidRPr="00B653AB" w:rsidRDefault="004D0FC1" w:rsidP="004D0FC1">
      <w:pPr>
        <w:pStyle w:val="ProductList-SubSubSectionHeading"/>
        <w:outlineLvl w:val="2"/>
        <w:rPr>
          <w:rFonts w:ascii="Calibri" w:eastAsia="PMingLiU" w:hAnsi="Calibri"/>
        </w:rPr>
      </w:pPr>
      <w:bookmarkStart w:id="1602" w:name="_Toc372892146"/>
      <w:bookmarkStart w:id="1603" w:name="_Toc379797451"/>
      <w:bookmarkStart w:id="1604" w:name="_Toc380513487"/>
      <w:bookmarkStart w:id="1605" w:name="_Toc380655537"/>
      <w:bookmarkStart w:id="1606" w:name="_Toc420360738"/>
      <w:bookmarkStart w:id="1607" w:name="SA_BackUpDisasterRecovery"/>
      <w:r w:rsidRPr="00B653AB">
        <w:rPr>
          <w:rFonts w:ascii="Calibri" w:eastAsia="PMingLiU" w:hAnsi="Calibri"/>
          <w:b/>
          <w:color w:val="00188F"/>
        </w:rPr>
        <w:t>災害回復的備份</w:t>
      </w:r>
      <w:bookmarkEnd w:id="1601"/>
      <w:bookmarkEnd w:id="1602"/>
      <w:bookmarkEnd w:id="1603"/>
      <w:bookmarkEnd w:id="1604"/>
      <w:bookmarkEnd w:id="1605"/>
      <w:bookmarkEnd w:id="1606"/>
      <w:r w:rsidRPr="00B653AB">
        <w:rPr>
          <w:rFonts w:ascii="Calibri" w:eastAsia="PMingLiU" w:hAnsi="Calibri"/>
          <w:b/>
        </w:rPr>
        <w:t xml:space="preserve"> </w:t>
      </w:r>
      <w:bookmarkEnd w:id="1607"/>
    </w:p>
    <w:p w14:paraId="7E0408B8"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具備合格伺服器產品及相關</w:t>
      </w:r>
      <w:r w:rsidRPr="00B653AB">
        <w:rPr>
          <w:rFonts w:ascii="Calibri" w:eastAsia="PMingLiU" w:hAnsi="Calibri" w:cs="Tahoma"/>
          <w:szCs w:val="18"/>
        </w:rPr>
        <w:t xml:space="preserve"> CAL </w:t>
      </w:r>
      <w:r w:rsidRPr="00B653AB">
        <w:rPr>
          <w:rFonts w:ascii="Calibri" w:eastAsia="PMingLiU" w:hAnsi="Calibri" w:cs="Tahoma"/>
          <w:szCs w:val="18"/>
        </w:rPr>
        <w:t>之</w:t>
      </w:r>
      <w:r w:rsidRPr="00B653AB">
        <w:rPr>
          <w:rFonts w:ascii="Calibri" w:eastAsia="PMingLiU" w:hAnsi="Calibri" w:cs="Tahoma"/>
          <w:szCs w:val="18"/>
        </w:rPr>
        <w:t xml:space="preserve"> SA </w:t>
      </w:r>
      <w:r w:rsidRPr="00B653AB">
        <w:rPr>
          <w:rFonts w:ascii="Calibri" w:eastAsia="PMingLiU" w:hAnsi="Calibri" w:cs="Tahoma"/>
          <w:szCs w:val="18"/>
        </w:rPr>
        <w:t>的客戶，有資格基於災害回復</w:t>
      </w:r>
      <w:r w:rsidRPr="00B653AB">
        <w:rPr>
          <w:rFonts w:ascii="Calibri" w:eastAsia="PMingLiU" w:hAnsi="Calibri" w:cs="Tahoma"/>
          <w:szCs w:val="18"/>
        </w:rPr>
        <w:t xml:space="preserve"> (DR) </w:t>
      </w:r>
      <w:r w:rsidRPr="00B653AB">
        <w:rPr>
          <w:rFonts w:ascii="Calibri" w:eastAsia="PMingLiU" w:hAnsi="Calibri" w:cs="Tahoma"/>
          <w:szCs w:val="18"/>
        </w:rPr>
        <w:t>用途取得該些產品的免費伺服器使用權。</w:t>
      </w:r>
    </w:p>
    <w:p w14:paraId="7BCF70C7" w14:textId="77777777" w:rsidR="004D0FC1" w:rsidRPr="00B653AB" w:rsidRDefault="004D0FC1" w:rsidP="004D0FC1">
      <w:pPr>
        <w:pStyle w:val="ProductList-Body"/>
        <w:rPr>
          <w:rFonts w:ascii="Calibri" w:eastAsia="PMingLiU" w:hAnsi="Calibri"/>
        </w:rPr>
      </w:pPr>
    </w:p>
    <w:p w14:paraId="60267EE6" w14:textId="77777777" w:rsidR="004D0FC1" w:rsidRPr="00B653AB" w:rsidRDefault="004D0FC1" w:rsidP="004D0FC1">
      <w:pPr>
        <w:pStyle w:val="ProductList-SubSubSectionHeading"/>
        <w:outlineLvl w:val="2"/>
        <w:rPr>
          <w:rFonts w:ascii="Calibri" w:eastAsia="PMingLiU" w:hAnsi="Calibri"/>
        </w:rPr>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20360739"/>
      <w:r w:rsidRPr="00B653AB">
        <w:rPr>
          <w:rFonts w:ascii="Calibri" w:eastAsia="PMingLiU" w:hAnsi="Calibri"/>
          <w:b/>
          <w:color w:val="00188F"/>
        </w:rPr>
        <w:t xml:space="preserve">TechNet SA </w:t>
      </w:r>
      <w:r w:rsidRPr="00B653AB">
        <w:rPr>
          <w:rFonts w:ascii="Calibri" w:eastAsia="PMingLiU" w:hAnsi="Calibri"/>
          <w:b/>
          <w:color w:val="00188F"/>
        </w:rPr>
        <w:t>訂閱服務</w:t>
      </w:r>
      <w:bookmarkEnd w:id="1608"/>
      <w:bookmarkEnd w:id="1609"/>
      <w:bookmarkEnd w:id="1610"/>
      <w:bookmarkEnd w:id="1611"/>
      <w:bookmarkEnd w:id="1612"/>
      <w:bookmarkEnd w:id="1613"/>
      <w:bookmarkEnd w:id="1614"/>
    </w:p>
    <w:p w14:paraId="3FDF1A17"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i/>
          <w:szCs w:val="18"/>
        </w:rPr>
        <w:t>因為</w:t>
      </w:r>
      <w:r w:rsidRPr="00B653AB">
        <w:rPr>
          <w:rFonts w:ascii="Calibri" w:eastAsia="PMingLiU" w:hAnsi="Calibri" w:cs="Tahoma"/>
          <w:i/>
          <w:szCs w:val="18"/>
        </w:rPr>
        <w:t xml:space="preserve"> 2014 </w:t>
      </w:r>
      <w:r w:rsidRPr="00B653AB">
        <w:rPr>
          <w:rFonts w:ascii="Calibri" w:eastAsia="PMingLiU" w:hAnsi="Calibri" w:cs="Tahoma"/>
          <w:i/>
          <w:szCs w:val="18"/>
        </w:rPr>
        <w:t>年</w:t>
      </w:r>
      <w:r w:rsidRPr="00B653AB">
        <w:rPr>
          <w:rFonts w:ascii="Calibri" w:eastAsia="PMingLiU" w:hAnsi="Calibri" w:cs="Tahoma"/>
          <w:i/>
          <w:szCs w:val="18"/>
        </w:rPr>
        <w:t xml:space="preserve"> 5 </w:t>
      </w:r>
      <w:r w:rsidRPr="00B653AB">
        <w:rPr>
          <w:rFonts w:ascii="Calibri" w:eastAsia="PMingLiU" w:hAnsi="Calibri" w:cs="Tahoma"/>
          <w:i/>
          <w:szCs w:val="18"/>
        </w:rPr>
        <w:t>月開始，新的及續約之大量授權合約中不再將</w:t>
      </w:r>
      <w:r w:rsidRPr="00B653AB">
        <w:rPr>
          <w:rFonts w:ascii="Calibri" w:eastAsia="PMingLiU" w:hAnsi="Calibri" w:cs="Tahoma"/>
          <w:i/>
          <w:szCs w:val="18"/>
        </w:rPr>
        <w:t xml:space="preserve"> TechNet </w:t>
      </w:r>
      <w:r w:rsidRPr="00B653AB">
        <w:rPr>
          <w:rFonts w:ascii="Calibri" w:eastAsia="PMingLiU" w:hAnsi="Calibri" w:cs="Tahoma"/>
          <w:i/>
          <w:szCs w:val="18"/>
        </w:rPr>
        <w:t>訂閱利益納入</w:t>
      </w:r>
      <w:r w:rsidRPr="00B653AB">
        <w:rPr>
          <w:rFonts w:ascii="Calibri" w:eastAsia="PMingLiU" w:hAnsi="Calibri" w:cs="Tahoma"/>
          <w:i/>
          <w:szCs w:val="18"/>
        </w:rPr>
        <w:t xml:space="preserve"> SA</w:t>
      </w:r>
      <w:r w:rsidRPr="00B653AB">
        <w:rPr>
          <w:rFonts w:ascii="Calibri" w:eastAsia="PMingLiU" w:hAnsi="Calibri" w:cs="Tahoma"/>
          <w:i/>
          <w:szCs w:val="18"/>
        </w:rPr>
        <w:t>。先前享有權利之客戶將能夠存取他們的</w:t>
      </w:r>
      <w:r w:rsidRPr="00B653AB">
        <w:rPr>
          <w:rFonts w:ascii="Calibri" w:eastAsia="PMingLiU" w:hAnsi="Calibri" w:cs="Tahoma"/>
          <w:i/>
          <w:szCs w:val="18"/>
        </w:rPr>
        <w:t xml:space="preserve"> TechNet </w:t>
      </w:r>
      <w:r w:rsidRPr="00B653AB">
        <w:rPr>
          <w:rFonts w:ascii="Calibri" w:eastAsia="PMingLiU" w:hAnsi="Calibri" w:cs="Tahoma"/>
          <w:i/>
          <w:szCs w:val="18"/>
        </w:rPr>
        <w:t>訂閱利益，直到他們目前的</w:t>
      </w:r>
      <w:r w:rsidRPr="00B653AB">
        <w:rPr>
          <w:rFonts w:ascii="Calibri" w:eastAsia="PMingLiU" w:hAnsi="Calibri" w:cs="Tahoma"/>
          <w:i/>
          <w:szCs w:val="18"/>
        </w:rPr>
        <w:t xml:space="preserve"> SA </w:t>
      </w:r>
      <w:r w:rsidRPr="00B653AB">
        <w:rPr>
          <w:rFonts w:ascii="Calibri" w:eastAsia="PMingLiU" w:hAnsi="Calibri" w:cs="Tahoma"/>
          <w:i/>
          <w:szCs w:val="18"/>
        </w:rPr>
        <w:t>範圍期間屆滿或</w:t>
      </w:r>
      <w:r w:rsidRPr="00B653AB">
        <w:rPr>
          <w:rFonts w:ascii="Calibri" w:eastAsia="PMingLiU" w:hAnsi="Calibri" w:cs="Tahoma"/>
          <w:i/>
          <w:szCs w:val="18"/>
        </w:rPr>
        <w:t xml:space="preserve"> 2017 </w:t>
      </w:r>
      <w:r w:rsidRPr="00B653AB">
        <w:rPr>
          <w:rFonts w:ascii="Calibri" w:eastAsia="PMingLiU" w:hAnsi="Calibri" w:cs="Tahoma"/>
          <w:i/>
          <w:szCs w:val="18"/>
        </w:rPr>
        <w:t>年</w:t>
      </w:r>
      <w:r w:rsidRPr="00B653AB">
        <w:rPr>
          <w:rFonts w:ascii="Calibri" w:eastAsia="PMingLiU" w:hAnsi="Calibri" w:cs="Tahoma"/>
          <w:i/>
          <w:szCs w:val="18"/>
        </w:rPr>
        <w:t xml:space="preserve"> 5 </w:t>
      </w:r>
      <w:r w:rsidRPr="00B653AB">
        <w:rPr>
          <w:rFonts w:ascii="Calibri" w:eastAsia="PMingLiU" w:hAnsi="Calibri" w:cs="Tahoma"/>
          <w:i/>
          <w:szCs w:val="18"/>
        </w:rPr>
        <w:t>月</w:t>
      </w:r>
      <w:r w:rsidRPr="00B653AB">
        <w:rPr>
          <w:rFonts w:ascii="Calibri" w:eastAsia="PMingLiU" w:hAnsi="Calibri" w:cs="Tahoma"/>
          <w:i/>
          <w:szCs w:val="18"/>
        </w:rPr>
        <w:t xml:space="preserve"> 31 </w:t>
      </w:r>
      <w:r w:rsidRPr="00B653AB">
        <w:rPr>
          <w:rFonts w:ascii="Calibri" w:eastAsia="PMingLiU" w:hAnsi="Calibri" w:cs="Tahoma"/>
          <w:i/>
          <w:szCs w:val="18"/>
        </w:rPr>
        <w:t>日</w:t>
      </w:r>
      <w:r w:rsidRPr="00B653AB">
        <w:rPr>
          <w:rFonts w:ascii="Calibri" w:eastAsia="PMingLiU" w:hAnsi="Calibri" w:cs="Tahoma"/>
          <w:i/>
          <w:szCs w:val="18"/>
        </w:rPr>
        <w:t xml:space="preserve"> (</w:t>
      </w:r>
      <w:r w:rsidRPr="00B653AB">
        <w:rPr>
          <w:rFonts w:ascii="Calibri" w:eastAsia="PMingLiU" w:hAnsi="Calibri" w:cs="Tahoma"/>
          <w:i/>
          <w:szCs w:val="18"/>
        </w:rPr>
        <w:t>兩者以較早日期為準</w:t>
      </w:r>
      <w:r w:rsidRPr="00B653AB">
        <w:rPr>
          <w:rFonts w:ascii="Calibri" w:eastAsia="PMingLiU" w:hAnsi="Calibri" w:cs="Tahoma"/>
          <w:i/>
          <w:szCs w:val="18"/>
        </w:rPr>
        <w:t xml:space="preserve">) </w:t>
      </w:r>
      <w:r w:rsidRPr="00B653AB">
        <w:rPr>
          <w:rFonts w:ascii="Calibri" w:eastAsia="PMingLiU" w:hAnsi="Calibri" w:cs="Tahoma"/>
          <w:i/>
          <w:szCs w:val="18"/>
        </w:rPr>
        <w:t>為止。</w:t>
      </w:r>
    </w:p>
    <w:p w14:paraId="6CF8CAB5" w14:textId="77777777" w:rsidR="004D0FC1" w:rsidRPr="00B653AB" w:rsidRDefault="004D0FC1" w:rsidP="004D0FC1">
      <w:pPr>
        <w:pStyle w:val="ProductList-Body"/>
        <w:rPr>
          <w:rFonts w:ascii="Calibri" w:eastAsia="PMingLiU" w:hAnsi="Calibri"/>
        </w:rPr>
      </w:pPr>
    </w:p>
    <w:p w14:paraId="1F85603E" w14:textId="77777777" w:rsidR="004D0FC1" w:rsidRPr="00B653AB" w:rsidRDefault="004D0FC1" w:rsidP="004D0FC1">
      <w:pPr>
        <w:pStyle w:val="ProductList-Body"/>
        <w:rPr>
          <w:rFonts w:ascii="Calibri" w:eastAsia="PMingLiU" w:hAnsi="Calibri"/>
        </w:rPr>
      </w:pPr>
      <w:bookmarkStart w:id="1615" w:name="_Toc336338242"/>
      <w:bookmarkStart w:id="1616" w:name="_Toc372892149"/>
      <w:bookmarkStart w:id="1617" w:name="SA_LicenseMobilitythroughSA"/>
      <w:r w:rsidRPr="00B653AB">
        <w:rPr>
          <w:rFonts w:ascii="Calibri" w:eastAsia="PMingLiU" w:hAnsi="Calibri" w:cs="Tahoma"/>
          <w:b/>
          <w:color w:val="00188F"/>
          <w:szCs w:val="18"/>
        </w:rPr>
        <w:t>透過軟體保證取得使用權行動性</w:t>
      </w:r>
      <w:bookmarkEnd w:id="1615"/>
      <w:bookmarkEnd w:id="1616"/>
      <w:bookmarkEnd w:id="1617"/>
    </w:p>
    <w:p w14:paraId="5AC9DFF2"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w:t>
      </w:r>
      <w:r w:rsidRPr="00B653AB">
        <w:rPr>
          <w:rFonts w:ascii="Calibri" w:eastAsia="PMingLiU" w:hAnsi="Calibri"/>
        </w:rPr>
        <w:t xml:space="preserve"> SA </w:t>
      </w:r>
      <w:r w:rsidRPr="00B653AB">
        <w:rPr>
          <w:rFonts w:ascii="Calibri" w:eastAsia="PMingLiU" w:hAnsi="Calibri"/>
        </w:rPr>
        <w:t>取得使用權行動性讓客戶能將</w:t>
      </w:r>
      <w:r w:rsidRPr="00B653AB">
        <w:rPr>
          <w:rFonts w:ascii="Calibri" w:eastAsia="PMingLiU" w:hAnsi="Calibri"/>
        </w:rPr>
        <w:t xml:space="preserve"> SA </w:t>
      </w:r>
      <w:r w:rsidRPr="00B653AB">
        <w:rPr>
          <w:rFonts w:ascii="Calibri" w:eastAsia="PMingLiU" w:hAnsi="Calibri"/>
        </w:rPr>
        <w:t>所涵蓋之某些內部部署使用權移至第三方共用伺服器之上。</w:t>
      </w:r>
      <w:r w:rsidRPr="00B653AB">
        <w:rPr>
          <w:rFonts w:ascii="Calibri" w:eastAsia="PMingLiU" w:hAnsi="Calibri"/>
          <w:szCs w:val="18"/>
        </w:rPr>
        <w:t>依</w:t>
      </w:r>
      <w:r w:rsidRPr="00B653AB">
        <w:rPr>
          <w:rFonts w:ascii="Calibri" w:eastAsia="PMingLiU" w:hAnsi="Calibri"/>
          <w:szCs w:val="18"/>
        </w:rPr>
        <w:t xml:space="preserve"> PUR </w:t>
      </w:r>
      <w:r w:rsidRPr="00B653AB">
        <w:rPr>
          <w:rFonts w:ascii="Calibri" w:eastAsia="PMingLiU" w:hAnsi="Calibri"/>
          <w:szCs w:val="18"/>
        </w:rPr>
        <w:t>中所定義，目前符合「伺服器陣列中的使用權行動性」的資格和</w:t>
      </w:r>
      <w:r w:rsidRPr="00B653AB">
        <w:rPr>
          <w:rFonts w:ascii="Calibri" w:eastAsia="PMingLiU" w:hAnsi="Calibri"/>
          <w:szCs w:val="18"/>
        </w:rPr>
        <w:t xml:space="preserve"> SA </w:t>
      </w:r>
      <w:r w:rsidRPr="00B653AB">
        <w:rPr>
          <w:rFonts w:ascii="Calibri" w:eastAsia="PMingLiU" w:hAnsi="Calibri"/>
          <w:szCs w:val="18"/>
        </w:rPr>
        <w:t>所涵蓋的所有產品都具備透過</w:t>
      </w:r>
      <w:r w:rsidRPr="00B653AB">
        <w:rPr>
          <w:rFonts w:ascii="Calibri" w:eastAsia="PMingLiU" w:hAnsi="Calibri"/>
          <w:szCs w:val="18"/>
        </w:rPr>
        <w:t xml:space="preserve"> SA </w:t>
      </w:r>
      <w:r w:rsidRPr="00B653AB">
        <w:rPr>
          <w:rFonts w:ascii="Calibri" w:eastAsia="PMingLiU" w:hAnsi="Calibri"/>
          <w:szCs w:val="18"/>
        </w:rPr>
        <w:t>取得使用權行動性的資格。此外，以下產品也具備透過</w:t>
      </w:r>
      <w:r w:rsidRPr="00B653AB">
        <w:rPr>
          <w:rFonts w:ascii="Calibri" w:eastAsia="PMingLiU" w:hAnsi="Calibri"/>
          <w:szCs w:val="18"/>
        </w:rPr>
        <w:t xml:space="preserve"> SA </w:t>
      </w:r>
      <w:r w:rsidRPr="00B653AB">
        <w:rPr>
          <w:rFonts w:ascii="Calibri" w:eastAsia="PMingLiU" w:hAnsi="Calibri"/>
          <w:szCs w:val="18"/>
        </w:rPr>
        <w:t>取得使用權行動性的資格：</w:t>
      </w:r>
    </w:p>
    <w:p w14:paraId="0DA13450" w14:textId="77777777" w:rsidR="004D0FC1" w:rsidRPr="00B653AB" w:rsidRDefault="004D0FC1" w:rsidP="004D0FC1">
      <w:pPr>
        <w:pStyle w:val="ProductList-Body"/>
        <w:numPr>
          <w:ilvl w:val="0"/>
          <w:numId w:val="24"/>
        </w:numPr>
        <w:ind w:left="450" w:hanging="270"/>
        <w:rPr>
          <w:rFonts w:ascii="Calibri" w:eastAsia="PMingLiU" w:hAnsi="Calibri"/>
        </w:rPr>
      </w:pPr>
      <w:r w:rsidRPr="00B653AB">
        <w:rPr>
          <w:rFonts w:ascii="Calibri" w:eastAsia="PMingLiU" w:hAnsi="Calibri"/>
          <w:szCs w:val="18"/>
        </w:rPr>
        <w:t xml:space="preserve">System Center – </w:t>
      </w:r>
      <w:r w:rsidRPr="00B653AB">
        <w:rPr>
          <w:rFonts w:ascii="Calibri" w:eastAsia="PMingLiU" w:hAnsi="Calibri"/>
          <w:szCs w:val="18"/>
        </w:rPr>
        <w:t>所有伺服器管理使用權</w:t>
      </w:r>
      <w:r w:rsidRPr="00B653AB">
        <w:rPr>
          <w:rFonts w:ascii="Calibri" w:eastAsia="PMingLiU" w:hAnsi="Calibri"/>
          <w:szCs w:val="18"/>
        </w:rPr>
        <w:t xml:space="preserve"> (ML)</w:t>
      </w:r>
      <w:r w:rsidRPr="00B653AB">
        <w:rPr>
          <w:rFonts w:ascii="Calibri" w:eastAsia="PMingLiU" w:hAnsi="Calibri"/>
          <w:szCs w:val="18"/>
        </w:rPr>
        <w:t>，包含具</w:t>
      </w:r>
      <w:r w:rsidRPr="00B653AB">
        <w:rPr>
          <w:rFonts w:ascii="Calibri" w:eastAsia="PMingLiU" w:hAnsi="Calibri"/>
          <w:szCs w:val="18"/>
        </w:rPr>
        <w:t xml:space="preserve"> SA </w:t>
      </w:r>
      <w:r w:rsidRPr="00B653AB">
        <w:rPr>
          <w:rFonts w:ascii="Calibri" w:eastAsia="PMingLiU" w:hAnsi="Calibri"/>
          <w:szCs w:val="18"/>
        </w:rPr>
        <w:t>之</w:t>
      </w:r>
      <w:r w:rsidRPr="00B653AB">
        <w:rPr>
          <w:rFonts w:ascii="Calibri" w:eastAsia="PMingLiU" w:hAnsi="Calibri"/>
          <w:szCs w:val="18"/>
        </w:rPr>
        <w:t xml:space="preserve"> SMSE </w:t>
      </w:r>
      <w:r w:rsidRPr="00B653AB">
        <w:rPr>
          <w:rFonts w:ascii="Calibri" w:eastAsia="PMingLiU" w:hAnsi="Calibri"/>
          <w:szCs w:val="18"/>
        </w:rPr>
        <w:t>和</w:t>
      </w:r>
      <w:r w:rsidRPr="00B653AB">
        <w:rPr>
          <w:rFonts w:ascii="Calibri" w:eastAsia="PMingLiU" w:hAnsi="Calibri"/>
          <w:szCs w:val="18"/>
        </w:rPr>
        <w:t xml:space="preserve"> SMSD</w:t>
      </w:r>
      <w:r w:rsidRPr="00B653AB">
        <w:rPr>
          <w:rFonts w:ascii="Calibri" w:eastAsia="PMingLiU" w:hAnsi="Calibri"/>
          <w:szCs w:val="18"/>
        </w:rPr>
        <w:t>，及具</w:t>
      </w:r>
      <w:r w:rsidRPr="00B653AB">
        <w:rPr>
          <w:rFonts w:ascii="Calibri" w:eastAsia="PMingLiU" w:hAnsi="Calibri"/>
          <w:szCs w:val="18"/>
        </w:rPr>
        <w:t xml:space="preserve"> SA </w:t>
      </w:r>
      <w:r w:rsidRPr="00B653AB">
        <w:rPr>
          <w:rFonts w:ascii="Calibri" w:eastAsia="PMingLiU" w:hAnsi="Calibri"/>
          <w:szCs w:val="18"/>
        </w:rPr>
        <w:t>之</w:t>
      </w:r>
      <w:r w:rsidRPr="00B653AB">
        <w:rPr>
          <w:rFonts w:ascii="Calibri" w:eastAsia="PMingLiU" w:hAnsi="Calibri"/>
          <w:szCs w:val="18"/>
        </w:rPr>
        <w:t xml:space="preserve"> System Center 2012 Standard</w:t>
      </w:r>
      <w:r w:rsidRPr="00B653AB">
        <w:rPr>
          <w:rFonts w:ascii="Calibri" w:eastAsia="PMingLiU" w:hAnsi="Calibri"/>
        </w:rPr>
        <w:fldChar w:fldCharType="begin"/>
      </w:r>
      <w:r w:rsidRPr="00B653AB">
        <w:rPr>
          <w:rFonts w:ascii="Calibri" w:eastAsia="PMingLiU" w:hAnsi="Calibri"/>
        </w:rPr>
        <w:instrText>XE "System Center 2012 Standard"</w:instrText>
      </w:r>
      <w:r w:rsidRPr="00B653AB">
        <w:rPr>
          <w:rFonts w:ascii="Calibri" w:eastAsia="PMingLiU" w:hAnsi="Calibri"/>
        </w:rPr>
        <w:fldChar w:fldCharType="end"/>
      </w:r>
      <w:r w:rsidRPr="00B653AB">
        <w:rPr>
          <w:rFonts w:ascii="Calibri" w:eastAsia="PMingLiU" w:hAnsi="Calibri"/>
          <w:szCs w:val="18"/>
        </w:rPr>
        <w:t xml:space="preserve"> </w:t>
      </w:r>
      <w:r w:rsidRPr="00B653AB">
        <w:rPr>
          <w:rFonts w:ascii="Calibri" w:eastAsia="PMingLiU" w:hAnsi="Calibri"/>
          <w:szCs w:val="18"/>
        </w:rPr>
        <w:t>和</w:t>
      </w:r>
      <w:r w:rsidRPr="00B653AB">
        <w:rPr>
          <w:rFonts w:ascii="Calibri" w:eastAsia="PMingLiU" w:hAnsi="Calibri"/>
          <w:szCs w:val="18"/>
        </w:rPr>
        <w:t xml:space="preserve"> Datacenter</w:t>
      </w:r>
      <w:r w:rsidRPr="00B653AB">
        <w:rPr>
          <w:rFonts w:ascii="Calibri" w:eastAsia="PMingLiU" w:hAnsi="Calibri"/>
          <w:szCs w:val="18"/>
        </w:rPr>
        <w:t>。</w:t>
      </w:r>
    </w:p>
    <w:p w14:paraId="7C609C07" w14:textId="77777777" w:rsidR="004D0FC1" w:rsidRPr="00B653AB" w:rsidRDefault="004D0FC1" w:rsidP="004D0FC1">
      <w:pPr>
        <w:pStyle w:val="ProductList-Body"/>
        <w:rPr>
          <w:rFonts w:ascii="Calibri" w:eastAsia="PMingLiU" w:hAnsi="Calibri"/>
        </w:rPr>
      </w:pPr>
    </w:p>
    <w:p w14:paraId="214EB6E0" w14:textId="77777777" w:rsidR="004D0FC1" w:rsidRPr="00B653AB" w:rsidRDefault="004D0FC1" w:rsidP="004D0FC1">
      <w:pPr>
        <w:pStyle w:val="ProductList-Body"/>
        <w:rPr>
          <w:rFonts w:ascii="Calibri" w:eastAsia="PMingLiU" w:hAnsi="Calibri"/>
        </w:rPr>
      </w:pPr>
      <w:r w:rsidRPr="00B653AB">
        <w:rPr>
          <w:rFonts w:ascii="Calibri" w:eastAsia="PMingLiU" w:hAnsi="Calibri"/>
        </w:rPr>
        <w:t>若要使用「透過</w:t>
      </w:r>
      <w:r w:rsidRPr="00B653AB">
        <w:rPr>
          <w:rFonts w:ascii="Calibri" w:eastAsia="PMingLiU" w:hAnsi="Calibri"/>
        </w:rPr>
        <w:t xml:space="preserve"> SA </w:t>
      </w:r>
      <w:r w:rsidRPr="00B653AB">
        <w:rPr>
          <w:rFonts w:ascii="Calibri" w:eastAsia="PMingLiU" w:hAnsi="Calibri"/>
        </w:rPr>
        <w:t>取得使用權行動性」之權利，客戶必須：</w:t>
      </w:r>
    </w:p>
    <w:p w14:paraId="63CA6C71" w14:textId="77777777" w:rsidR="004D0FC1" w:rsidRPr="00B653AB" w:rsidRDefault="004D0FC1" w:rsidP="004D0FC1">
      <w:pPr>
        <w:pStyle w:val="ProductList-Body"/>
        <w:numPr>
          <w:ilvl w:val="0"/>
          <w:numId w:val="25"/>
        </w:numPr>
        <w:ind w:left="450" w:hanging="270"/>
        <w:rPr>
          <w:rFonts w:ascii="Calibri" w:eastAsia="PMingLiU" w:hAnsi="Calibri"/>
        </w:rPr>
      </w:pPr>
      <w:r w:rsidRPr="00B653AB">
        <w:rPr>
          <w:rFonts w:ascii="Calibri" w:eastAsia="PMingLiU" w:hAnsi="Calibri"/>
          <w:szCs w:val="18"/>
        </w:rPr>
        <w:t>針對據以在共用第三方伺服器上執行軟體或管理作業系統環境之使用權，以及所有相關</w:t>
      </w:r>
      <w:r w:rsidRPr="00B653AB">
        <w:rPr>
          <w:rFonts w:ascii="Calibri" w:eastAsia="PMingLiU" w:hAnsi="Calibri"/>
          <w:szCs w:val="18"/>
        </w:rPr>
        <w:t xml:space="preserve"> CAL</w:t>
      </w:r>
      <w:r w:rsidRPr="00B653AB">
        <w:rPr>
          <w:rFonts w:ascii="Calibri" w:eastAsia="PMingLiU" w:hAnsi="Calibri"/>
          <w:szCs w:val="18"/>
        </w:rPr>
        <w:t>、外部連接器使用權及管理使用權，維護有效之</w:t>
      </w:r>
      <w:r w:rsidRPr="00B653AB">
        <w:rPr>
          <w:rFonts w:ascii="Calibri" w:eastAsia="PMingLiU" w:hAnsi="Calibri"/>
          <w:szCs w:val="18"/>
        </w:rPr>
        <w:t xml:space="preserve"> SA </w:t>
      </w:r>
      <w:r w:rsidRPr="00B653AB">
        <w:rPr>
          <w:rFonts w:ascii="Calibri" w:eastAsia="PMingLiU" w:hAnsi="Calibri"/>
          <w:szCs w:val="18"/>
        </w:rPr>
        <w:t>範圍；</w:t>
      </w:r>
    </w:p>
    <w:p w14:paraId="67AF0650" w14:textId="77777777" w:rsidR="004D0FC1" w:rsidRPr="00B653AB" w:rsidRDefault="004D0FC1" w:rsidP="004D0FC1">
      <w:pPr>
        <w:pStyle w:val="ProductList-Body"/>
        <w:numPr>
          <w:ilvl w:val="0"/>
          <w:numId w:val="25"/>
        </w:numPr>
        <w:ind w:left="450" w:hanging="270"/>
        <w:rPr>
          <w:rFonts w:ascii="Calibri" w:eastAsia="PMingLiU" w:hAnsi="Calibri"/>
        </w:rPr>
      </w:pPr>
      <w:r w:rsidRPr="00B653AB">
        <w:rPr>
          <w:rFonts w:ascii="Calibri" w:eastAsia="PMingLiU" w:hAnsi="Calibri"/>
          <w:szCs w:val="18"/>
        </w:rPr>
        <w:t>僅將他們的使用權與合格之「透過軟體保證取得使用權行動性」合作夥伴一起部署</w:t>
      </w:r>
      <w:r w:rsidRPr="00B653AB">
        <w:rPr>
          <w:rFonts w:ascii="Calibri" w:eastAsia="PMingLiU" w:hAnsi="Calibri"/>
          <w:szCs w:val="18"/>
        </w:rPr>
        <w:t xml:space="preserve"> (</w:t>
      </w:r>
      <w:r w:rsidRPr="00B653AB">
        <w:rPr>
          <w:rFonts w:ascii="Calibri" w:eastAsia="PMingLiU" w:hAnsi="Calibri"/>
          <w:szCs w:val="18"/>
        </w:rPr>
        <w:t>請參閱</w:t>
      </w:r>
      <w:r w:rsidRPr="00B653AB">
        <w:rPr>
          <w:rFonts w:ascii="Calibri" w:eastAsia="PMingLiU" w:hAnsi="Calibri"/>
          <w:szCs w:val="18"/>
        </w:rPr>
        <w:t xml:space="preserve"> </w:t>
      </w:r>
      <w:hyperlink r:id="rId77" w:history="1">
        <w:r w:rsidRPr="00B653AB">
          <w:rPr>
            <w:rStyle w:val="Hyperlink"/>
            <w:rFonts w:ascii="Calibri" w:eastAsia="PMingLiU" w:hAnsi="Calibri"/>
            <w:szCs w:val="18"/>
          </w:rPr>
          <w:t>http://www.microsoft.com/licensing/software-assurance/license-mobility.aspx</w:t>
        </w:r>
      </w:hyperlink>
      <w:r w:rsidRPr="00B653AB">
        <w:rPr>
          <w:rFonts w:ascii="Calibri" w:eastAsia="PMingLiU" w:hAnsi="Calibri"/>
          <w:szCs w:val="18"/>
        </w:rPr>
        <w:t>)</w:t>
      </w:r>
    </w:p>
    <w:p w14:paraId="40920E0B" w14:textId="77777777" w:rsidR="004D0FC1" w:rsidRPr="00B653AB" w:rsidRDefault="004D0FC1" w:rsidP="004D0FC1">
      <w:pPr>
        <w:pStyle w:val="ProductList-Body"/>
        <w:numPr>
          <w:ilvl w:val="0"/>
          <w:numId w:val="25"/>
        </w:numPr>
        <w:ind w:left="450" w:hanging="270"/>
        <w:rPr>
          <w:rFonts w:ascii="Calibri" w:eastAsia="PMingLiU" w:hAnsi="Calibri"/>
        </w:rPr>
      </w:pPr>
      <w:r w:rsidRPr="00B653AB">
        <w:rPr>
          <w:rFonts w:ascii="Calibri" w:eastAsia="PMingLiU" w:hAnsi="Calibri"/>
          <w:szCs w:val="18"/>
        </w:rPr>
        <w:t>針對將於合作夥伴共用伺服器上執行客戶授權軟體的每個「透過軟體保證取得使用權行動性合作夥伴」，填寫並提交「使用權行動性驗證」</w:t>
      </w:r>
      <w:r w:rsidRPr="00B653AB">
        <w:rPr>
          <w:rFonts w:ascii="Calibri" w:eastAsia="PMingLiU" w:hAnsi="Calibri"/>
          <w:szCs w:val="18"/>
        </w:rPr>
        <w:t xml:space="preserve">(License Mobility Validation) </w:t>
      </w:r>
      <w:r w:rsidRPr="00B653AB">
        <w:rPr>
          <w:rFonts w:ascii="Calibri" w:eastAsia="PMingLiU" w:hAnsi="Calibri"/>
          <w:szCs w:val="18"/>
        </w:rPr>
        <w:t>表單。「使用權行動性驗證」表單，將會由合格之「透過軟體保證取得使用權行動性合作夥伴」提供給客戶。</w:t>
      </w:r>
    </w:p>
    <w:p w14:paraId="3E3193D0" w14:textId="77777777" w:rsidR="004D0FC1" w:rsidRPr="00430A3F" w:rsidRDefault="004D0FC1" w:rsidP="004D0FC1">
      <w:pPr>
        <w:pStyle w:val="ProductList-Body"/>
        <w:rPr>
          <w:rFonts w:ascii="Calibri" w:eastAsia="PMingLiU" w:hAnsi="Calibri"/>
          <w:sz w:val="8"/>
          <w:szCs w:val="12"/>
        </w:rPr>
      </w:pPr>
    </w:p>
    <w:p w14:paraId="0F0067E9" w14:textId="77777777" w:rsidR="004D0FC1" w:rsidRPr="00B653AB" w:rsidRDefault="004D0FC1" w:rsidP="004D0FC1">
      <w:pPr>
        <w:pStyle w:val="ProductList-SubSubSectionHeading"/>
        <w:outlineLvl w:val="2"/>
        <w:rPr>
          <w:rFonts w:ascii="Calibri" w:eastAsia="PMingLiU" w:hAnsi="Calibri"/>
        </w:rPr>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20360740"/>
      <w:r w:rsidRPr="00B653AB">
        <w:rPr>
          <w:rFonts w:ascii="Calibri" w:eastAsia="PMingLiU" w:hAnsi="Calibri"/>
          <w:b/>
          <w:color w:val="00188F"/>
        </w:rPr>
        <w:t>Windows Thin PC</w:t>
      </w:r>
      <w:bookmarkEnd w:id="1618"/>
      <w:bookmarkEnd w:id="1619"/>
      <w:bookmarkEnd w:id="1620"/>
      <w:bookmarkEnd w:id="1621"/>
      <w:bookmarkEnd w:id="1622"/>
      <w:bookmarkEnd w:id="1623"/>
      <w:bookmarkEnd w:id="1624"/>
    </w:p>
    <w:p w14:paraId="1D9F04DA"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具備</w:t>
      </w:r>
      <w:r w:rsidRPr="00B653AB">
        <w:rPr>
          <w:rFonts w:ascii="Calibri" w:eastAsia="PMingLiU" w:hAnsi="Calibri" w:cs="Tahoma"/>
          <w:szCs w:val="18"/>
        </w:rPr>
        <w:t xml:space="preserve"> Windows </w:t>
      </w:r>
      <w:r w:rsidRPr="00B653AB">
        <w:rPr>
          <w:rFonts w:ascii="Calibri" w:eastAsia="PMingLiU" w:hAnsi="Calibri" w:cs="Tahoma"/>
          <w:szCs w:val="18"/>
        </w:rPr>
        <w:t>桌面作業系統之有效</w:t>
      </w:r>
      <w:r w:rsidRPr="00B653AB">
        <w:rPr>
          <w:rFonts w:ascii="Calibri" w:eastAsia="PMingLiU" w:hAnsi="Calibri" w:cs="Tahoma"/>
          <w:szCs w:val="18"/>
        </w:rPr>
        <w:t xml:space="preserve"> SA </w:t>
      </w:r>
      <w:r w:rsidRPr="00B653AB">
        <w:rPr>
          <w:rFonts w:ascii="Calibri" w:eastAsia="PMingLiU" w:hAnsi="Calibri" w:cs="Tahoma"/>
          <w:szCs w:val="18"/>
        </w:rPr>
        <w:t>範圍，或</w:t>
      </w:r>
      <w:r w:rsidRPr="00B653AB">
        <w:rPr>
          <w:rFonts w:ascii="Calibri" w:eastAsia="PMingLiU" w:hAnsi="Calibri" w:cs="Tahoma"/>
          <w:szCs w:val="18"/>
        </w:rPr>
        <w:t xml:space="preserve"> VDA </w:t>
      </w:r>
      <w:r w:rsidRPr="00B653AB">
        <w:rPr>
          <w:rFonts w:ascii="Calibri" w:eastAsia="PMingLiU" w:hAnsi="Calibri" w:cs="Tahoma"/>
          <w:szCs w:val="18"/>
        </w:rPr>
        <w:t>之有效使用權的大量授權客戶，具備享有此項利益之資格。透過</w:t>
      </w:r>
      <w:r w:rsidRPr="00B653AB">
        <w:rPr>
          <w:rFonts w:ascii="Calibri" w:eastAsia="PMingLiU" w:hAnsi="Calibri" w:cs="Tahoma"/>
          <w:szCs w:val="18"/>
        </w:rPr>
        <w:t xml:space="preserve"> VDA </w:t>
      </w:r>
      <w:r w:rsidRPr="00B653AB">
        <w:rPr>
          <w:rFonts w:ascii="Calibri" w:eastAsia="PMingLiU" w:hAnsi="Calibri" w:cs="Tahoma"/>
          <w:szCs w:val="18"/>
        </w:rPr>
        <w:t>存取此項利益之客戶，其授權裝置上必須安裝如本文件「系統組合」小節「產品注意事項」的「合格作業系統」表格所列之合格</w:t>
      </w:r>
      <w:r w:rsidRPr="00B653AB">
        <w:rPr>
          <w:rFonts w:ascii="Calibri" w:eastAsia="PMingLiU" w:hAnsi="Calibri" w:cs="Tahoma"/>
          <w:szCs w:val="18"/>
        </w:rPr>
        <w:t xml:space="preserve"> OS</w:t>
      </w:r>
      <w:r w:rsidRPr="00B653AB">
        <w:rPr>
          <w:rFonts w:ascii="Calibri" w:eastAsia="PMingLiU" w:hAnsi="Calibri" w:cs="Tahoma"/>
          <w:szCs w:val="18"/>
        </w:rPr>
        <w:t>。</w:t>
      </w:r>
    </w:p>
    <w:p w14:paraId="7889E34D" w14:textId="77777777" w:rsidR="004D0FC1" w:rsidRPr="00B653AB" w:rsidRDefault="004D0FC1" w:rsidP="004D0FC1">
      <w:pPr>
        <w:pStyle w:val="ProductList-Body"/>
        <w:rPr>
          <w:rFonts w:ascii="Calibri" w:eastAsia="PMingLiU" w:hAnsi="Calibri"/>
        </w:rPr>
      </w:pPr>
    </w:p>
    <w:p w14:paraId="5CE20572"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符合資格之客戶，得使用</w:t>
      </w:r>
      <w:r w:rsidRPr="00B653AB">
        <w:rPr>
          <w:rFonts w:ascii="Calibri" w:eastAsia="PMingLiU" w:hAnsi="Calibri" w:cs="Tahoma"/>
          <w:szCs w:val="18"/>
        </w:rPr>
        <w:t xml:space="preserve"> Windows Thin PC </w:t>
      </w:r>
      <w:r w:rsidRPr="00B653AB">
        <w:rPr>
          <w:rFonts w:ascii="Calibri" w:eastAsia="PMingLiU" w:hAnsi="Calibri" w:cs="Tahoma"/>
          <w:szCs w:val="18"/>
        </w:rPr>
        <w:t>來替代他們依據</w:t>
      </w:r>
      <w:r w:rsidRPr="00B653AB">
        <w:rPr>
          <w:rFonts w:ascii="Calibri" w:eastAsia="PMingLiU" w:hAnsi="Calibri" w:cs="Tahoma"/>
          <w:szCs w:val="18"/>
        </w:rPr>
        <w:t xml:space="preserve"> Windows SA </w:t>
      </w:r>
      <w:r w:rsidRPr="00B653AB">
        <w:rPr>
          <w:rFonts w:ascii="Calibri" w:eastAsia="PMingLiU" w:hAnsi="Calibri" w:cs="Tahoma"/>
          <w:szCs w:val="18"/>
        </w:rPr>
        <w:t>範圍或</w:t>
      </w:r>
      <w:r w:rsidRPr="00B653AB">
        <w:rPr>
          <w:rFonts w:ascii="Calibri" w:eastAsia="PMingLiU" w:hAnsi="Calibri" w:cs="Tahoma"/>
          <w:szCs w:val="18"/>
        </w:rPr>
        <w:t xml:space="preserve"> Windows VDA </w:t>
      </w:r>
      <w:r w:rsidRPr="00B653AB">
        <w:rPr>
          <w:rFonts w:ascii="Calibri" w:eastAsia="PMingLiU" w:hAnsi="Calibri" w:cs="Tahoma"/>
          <w:szCs w:val="18"/>
        </w:rPr>
        <w:t>使用權之規定所獲准使用的</w:t>
      </w:r>
      <w:r w:rsidRPr="00B653AB">
        <w:rPr>
          <w:rFonts w:ascii="Calibri" w:eastAsia="PMingLiU" w:hAnsi="Calibri" w:cs="Tahoma"/>
          <w:szCs w:val="18"/>
        </w:rPr>
        <w:t xml:space="preserve"> Windows </w:t>
      </w:r>
      <w:r w:rsidRPr="00B653AB">
        <w:rPr>
          <w:rFonts w:ascii="Calibri" w:eastAsia="PMingLiU" w:hAnsi="Calibri" w:cs="Tahoma"/>
          <w:szCs w:val="18"/>
        </w:rPr>
        <w:t>桌面作業系統執行個體。</w:t>
      </w:r>
    </w:p>
    <w:p w14:paraId="65F7C5A5" w14:textId="77777777" w:rsidR="004D0FC1" w:rsidRPr="00B653AB" w:rsidRDefault="004D0FC1" w:rsidP="004D0FC1">
      <w:pPr>
        <w:pStyle w:val="ProductList-Body"/>
        <w:rPr>
          <w:rFonts w:ascii="Calibri" w:eastAsia="PMingLiU" w:hAnsi="Calibri"/>
        </w:rPr>
      </w:pPr>
    </w:p>
    <w:p w14:paraId="6D6645F9" w14:textId="77777777" w:rsidR="004D0FC1" w:rsidRPr="00B653AB" w:rsidRDefault="004D0FC1" w:rsidP="004D0FC1">
      <w:pPr>
        <w:pStyle w:val="ProductList-SubSubSectionHeading"/>
        <w:outlineLvl w:val="2"/>
        <w:rPr>
          <w:rFonts w:ascii="Calibri" w:eastAsia="PMingLiU" w:hAnsi="Calibri"/>
        </w:rPr>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20360741"/>
      <w:r w:rsidRPr="00B653AB">
        <w:rPr>
          <w:rFonts w:ascii="Calibri" w:eastAsia="PMingLiU" w:hAnsi="Calibri"/>
          <w:b/>
          <w:color w:val="00188F"/>
        </w:rPr>
        <w:t>延伸</w:t>
      </w:r>
      <w:r w:rsidRPr="00B653AB">
        <w:rPr>
          <w:rFonts w:ascii="Calibri" w:eastAsia="PMingLiU" w:hAnsi="Calibri"/>
          <w:b/>
          <w:color w:val="00188F"/>
        </w:rPr>
        <w:t xml:space="preserve"> Hotfix </w:t>
      </w:r>
      <w:r w:rsidRPr="00B653AB">
        <w:rPr>
          <w:rFonts w:ascii="Calibri" w:eastAsia="PMingLiU" w:hAnsi="Calibri"/>
          <w:b/>
          <w:color w:val="00188F"/>
        </w:rPr>
        <w:t>支援</w:t>
      </w:r>
      <w:bookmarkEnd w:id="1625"/>
      <w:bookmarkEnd w:id="1626"/>
      <w:bookmarkEnd w:id="1627"/>
      <w:bookmarkEnd w:id="1628"/>
      <w:bookmarkEnd w:id="1629"/>
      <w:bookmarkEnd w:id="1630"/>
      <w:bookmarkEnd w:id="1631"/>
      <w:bookmarkEnd w:id="1632"/>
    </w:p>
    <w:p w14:paraId="0797450A"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延伸</w:t>
      </w:r>
      <w:r w:rsidRPr="00B653AB">
        <w:rPr>
          <w:rFonts w:ascii="Calibri" w:eastAsia="PMingLiU" w:hAnsi="Calibri" w:cs="Tahoma"/>
          <w:szCs w:val="18"/>
        </w:rPr>
        <w:t xml:space="preserve"> Hotfix </w:t>
      </w:r>
      <w:r w:rsidRPr="00B653AB">
        <w:rPr>
          <w:rFonts w:ascii="Calibri" w:eastAsia="PMingLiU" w:hAnsi="Calibri" w:cs="Tahoma"/>
          <w:szCs w:val="18"/>
        </w:rPr>
        <w:t>支援可供簽署主要支援或基本支援合約且依下列方案訂購</w:t>
      </w:r>
      <w:r w:rsidRPr="00B653AB">
        <w:rPr>
          <w:rFonts w:ascii="Calibri" w:eastAsia="PMingLiU" w:hAnsi="Calibri" w:cs="Tahoma"/>
          <w:szCs w:val="18"/>
        </w:rPr>
        <w:t xml:space="preserve"> SA </w:t>
      </w:r>
      <w:r w:rsidRPr="00B653AB">
        <w:rPr>
          <w:rFonts w:ascii="Calibri" w:eastAsia="PMingLiU" w:hAnsi="Calibri" w:cs="Tahoma"/>
          <w:szCs w:val="18"/>
        </w:rPr>
        <w:t>之客戶使用：</w:t>
      </w:r>
    </w:p>
    <w:p w14:paraId="5140538B" w14:textId="77777777" w:rsidR="004D0FC1" w:rsidRPr="00B653AB" w:rsidRDefault="004D0FC1" w:rsidP="004D0FC1">
      <w:pPr>
        <w:pStyle w:val="ProductList-Body"/>
        <w:numPr>
          <w:ilvl w:val="0"/>
          <w:numId w:val="26"/>
        </w:numPr>
        <w:ind w:left="450" w:hanging="270"/>
        <w:rPr>
          <w:rFonts w:ascii="Calibri" w:eastAsia="PMingLiU" w:hAnsi="Calibri"/>
        </w:rPr>
      </w:pPr>
      <w:r w:rsidRPr="00B653AB">
        <w:rPr>
          <w:rFonts w:ascii="Calibri" w:eastAsia="PMingLiU" w:hAnsi="Calibri" w:cs="Tahoma"/>
          <w:szCs w:val="18"/>
        </w:rPr>
        <w:t>具備應用程式組合之軟體保證會員資格範圍之客戶</w:t>
      </w:r>
      <w:r w:rsidRPr="00B653AB">
        <w:rPr>
          <w:rFonts w:ascii="Calibri" w:eastAsia="PMingLiU" w:hAnsi="Calibri" w:cs="Tahoma"/>
          <w:szCs w:val="18"/>
        </w:rPr>
        <w:t xml:space="preserve"> (Academic Select</w:t>
      </w:r>
      <w:r w:rsidRPr="00B653AB">
        <w:rPr>
          <w:rFonts w:ascii="Calibri" w:eastAsia="PMingLiU" w:hAnsi="Calibri" w:cs="Tahoma"/>
          <w:szCs w:val="18"/>
        </w:rPr>
        <w:t>、</w:t>
      </w:r>
      <w:r w:rsidRPr="00B653AB">
        <w:rPr>
          <w:rFonts w:ascii="Calibri" w:eastAsia="PMingLiU" w:hAnsi="Calibri" w:cs="Tahoma"/>
          <w:szCs w:val="18"/>
        </w:rPr>
        <w:t xml:space="preserve">Select Plus for Academic </w:t>
      </w:r>
      <w:r w:rsidRPr="00B653AB">
        <w:rPr>
          <w:rFonts w:ascii="Calibri" w:eastAsia="PMingLiU" w:hAnsi="Calibri" w:cs="Tahoma"/>
          <w:szCs w:val="18"/>
        </w:rPr>
        <w:t>和</w:t>
      </w:r>
      <w:r w:rsidRPr="00B653AB">
        <w:rPr>
          <w:rFonts w:ascii="Calibri" w:eastAsia="PMingLiU" w:hAnsi="Calibri" w:cs="Tahoma"/>
          <w:szCs w:val="18"/>
        </w:rPr>
        <w:t xml:space="preserve"> Campus </w:t>
      </w:r>
      <w:r w:rsidRPr="00B653AB">
        <w:rPr>
          <w:rFonts w:ascii="Calibri" w:eastAsia="PMingLiU" w:hAnsi="Calibri" w:cs="Tahoma"/>
          <w:szCs w:val="18"/>
        </w:rPr>
        <w:t>和</w:t>
      </w:r>
      <w:r w:rsidRPr="00B653AB">
        <w:rPr>
          <w:rFonts w:ascii="Calibri" w:eastAsia="PMingLiU" w:hAnsi="Calibri" w:cs="Tahoma"/>
          <w:szCs w:val="18"/>
        </w:rPr>
        <w:t xml:space="preserve"> School Agreement</w:t>
      </w:r>
      <w:r w:rsidRPr="00B653AB">
        <w:rPr>
          <w:rFonts w:ascii="Calibri" w:eastAsia="PMingLiU" w:hAnsi="Calibri" w:cs="Tahoma"/>
          <w:szCs w:val="18"/>
        </w:rPr>
        <w:t>，還有</w:t>
      </w:r>
      <w:r w:rsidRPr="00B653AB">
        <w:rPr>
          <w:rFonts w:ascii="Calibri" w:eastAsia="PMingLiU" w:hAnsi="Calibri" w:cs="Tahoma"/>
          <w:szCs w:val="18"/>
        </w:rPr>
        <w:t xml:space="preserve"> Open Value Subscription – </w:t>
      </w:r>
      <w:r w:rsidRPr="00B653AB">
        <w:rPr>
          <w:rFonts w:ascii="Calibri" w:eastAsia="PMingLiU" w:hAnsi="Calibri" w:cs="Tahoma"/>
          <w:szCs w:val="18"/>
        </w:rPr>
        <w:t>教育解決方案之客戶除外</w:t>
      </w:r>
      <w:r w:rsidRPr="00B653AB">
        <w:rPr>
          <w:rFonts w:ascii="Calibri" w:eastAsia="PMingLiU" w:hAnsi="Calibri" w:cs="Tahoma"/>
          <w:szCs w:val="18"/>
        </w:rPr>
        <w:t>)</w:t>
      </w:r>
      <w:r w:rsidRPr="00B653AB">
        <w:rPr>
          <w:rFonts w:ascii="Calibri" w:eastAsia="PMingLiU" w:hAnsi="Calibri" w:cs="Tahoma"/>
          <w:szCs w:val="18"/>
        </w:rPr>
        <w:t>，有資格取得應用程式組合產品之延伸</w:t>
      </w:r>
      <w:r w:rsidRPr="00B653AB">
        <w:rPr>
          <w:rFonts w:ascii="Calibri" w:eastAsia="PMingLiU" w:hAnsi="Calibri" w:cs="Tahoma"/>
          <w:szCs w:val="18"/>
        </w:rPr>
        <w:t xml:space="preserve"> Hotfix </w:t>
      </w:r>
      <w:r w:rsidRPr="00B653AB">
        <w:rPr>
          <w:rFonts w:ascii="Calibri" w:eastAsia="PMingLiU" w:hAnsi="Calibri" w:cs="Tahoma"/>
          <w:szCs w:val="18"/>
        </w:rPr>
        <w:t>支援。</w:t>
      </w:r>
    </w:p>
    <w:p w14:paraId="2BD1DD34" w14:textId="77777777" w:rsidR="004D0FC1" w:rsidRPr="00B653AB" w:rsidRDefault="004D0FC1" w:rsidP="004D0FC1">
      <w:pPr>
        <w:pStyle w:val="ProductList-Body"/>
        <w:numPr>
          <w:ilvl w:val="0"/>
          <w:numId w:val="26"/>
        </w:numPr>
        <w:ind w:left="450" w:hanging="270"/>
        <w:rPr>
          <w:rFonts w:ascii="Calibri" w:eastAsia="PMingLiU" w:hAnsi="Calibri"/>
        </w:rPr>
      </w:pPr>
      <w:r w:rsidRPr="00B653AB">
        <w:rPr>
          <w:rFonts w:ascii="Calibri" w:eastAsia="PMingLiU" w:hAnsi="Calibri" w:cs="Tahoma"/>
          <w:szCs w:val="18"/>
        </w:rPr>
        <w:t>具備下列軟體保證會員資格之客戶</w:t>
      </w:r>
      <w:r w:rsidRPr="00B653AB">
        <w:rPr>
          <w:rFonts w:ascii="Calibri" w:eastAsia="PMingLiU" w:hAnsi="Calibri" w:cs="Tahoma"/>
          <w:szCs w:val="18"/>
        </w:rPr>
        <w:t xml:space="preserve"> (Academic Select</w:t>
      </w:r>
      <w:r w:rsidRPr="00B653AB">
        <w:rPr>
          <w:rFonts w:ascii="Calibri" w:eastAsia="PMingLiU" w:hAnsi="Calibri" w:cs="Tahoma"/>
          <w:szCs w:val="18"/>
        </w:rPr>
        <w:t>、</w:t>
      </w:r>
      <w:r w:rsidRPr="00B653AB">
        <w:rPr>
          <w:rFonts w:ascii="Calibri" w:eastAsia="PMingLiU" w:hAnsi="Calibri" w:cs="Tahoma"/>
          <w:szCs w:val="18"/>
        </w:rPr>
        <w:t xml:space="preserve">Select Plus for Academic </w:t>
      </w:r>
      <w:r w:rsidRPr="00B653AB">
        <w:rPr>
          <w:rFonts w:ascii="Calibri" w:eastAsia="PMingLiU" w:hAnsi="Calibri" w:cs="Tahoma"/>
          <w:szCs w:val="18"/>
        </w:rPr>
        <w:t>和</w:t>
      </w:r>
      <w:r w:rsidRPr="00B653AB">
        <w:rPr>
          <w:rFonts w:ascii="Calibri" w:eastAsia="PMingLiU" w:hAnsi="Calibri" w:cs="Tahoma"/>
          <w:szCs w:val="18"/>
        </w:rPr>
        <w:t xml:space="preserve"> Campus </w:t>
      </w:r>
      <w:r w:rsidRPr="00B653AB">
        <w:rPr>
          <w:rFonts w:ascii="Calibri" w:eastAsia="PMingLiU" w:hAnsi="Calibri" w:cs="Tahoma"/>
          <w:szCs w:val="18"/>
        </w:rPr>
        <w:t>和</w:t>
      </w:r>
      <w:r w:rsidRPr="00B653AB">
        <w:rPr>
          <w:rFonts w:ascii="Calibri" w:eastAsia="PMingLiU" w:hAnsi="Calibri" w:cs="Tahoma"/>
          <w:szCs w:val="18"/>
        </w:rPr>
        <w:t xml:space="preserve"> School Agreement </w:t>
      </w:r>
      <w:r w:rsidRPr="00B653AB">
        <w:rPr>
          <w:rFonts w:ascii="Calibri" w:eastAsia="PMingLiU" w:hAnsi="Calibri" w:cs="Tahoma"/>
          <w:szCs w:val="18"/>
        </w:rPr>
        <w:t>及</w:t>
      </w:r>
      <w:r w:rsidRPr="00B653AB">
        <w:rPr>
          <w:rFonts w:ascii="Calibri" w:eastAsia="PMingLiU" w:hAnsi="Calibri" w:cs="Tahoma"/>
          <w:szCs w:val="18"/>
        </w:rPr>
        <w:t xml:space="preserve"> Open Value Subscription – </w:t>
      </w:r>
      <w:r w:rsidRPr="00B653AB">
        <w:rPr>
          <w:rFonts w:ascii="Calibri" w:eastAsia="PMingLiU" w:hAnsi="Calibri" w:cs="Tahoma"/>
          <w:szCs w:val="18"/>
        </w:rPr>
        <w:t>教育解決方案之客戶除外</w:t>
      </w:r>
      <w:r w:rsidRPr="00B653AB">
        <w:rPr>
          <w:rFonts w:ascii="Calibri" w:eastAsia="PMingLiU" w:hAnsi="Calibri" w:cs="Tahoma"/>
          <w:szCs w:val="18"/>
        </w:rPr>
        <w:t>)</w:t>
      </w:r>
      <w:r w:rsidRPr="00B653AB">
        <w:rPr>
          <w:rFonts w:ascii="Calibri" w:eastAsia="PMingLiU" w:hAnsi="Calibri" w:cs="Tahoma"/>
          <w:szCs w:val="18"/>
        </w:rPr>
        <w:t>：適用於</w:t>
      </w:r>
      <w:r w:rsidRPr="00B653AB">
        <w:rPr>
          <w:rFonts w:ascii="Calibri" w:eastAsia="PMingLiU" w:hAnsi="Calibri" w:cs="Tahoma"/>
          <w:szCs w:val="18"/>
        </w:rPr>
        <w:t xml:space="preserve"> Windows </w:t>
      </w:r>
      <w:r w:rsidRPr="00B653AB">
        <w:rPr>
          <w:rFonts w:ascii="Calibri" w:eastAsia="PMingLiU" w:hAnsi="Calibri" w:cs="Tahoma"/>
          <w:szCs w:val="18"/>
        </w:rPr>
        <w:t>桌面作業系統之延伸</w:t>
      </w:r>
      <w:r w:rsidRPr="00B653AB">
        <w:rPr>
          <w:rFonts w:ascii="Calibri" w:eastAsia="PMingLiU" w:hAnsi="Calibri" w:cs="Tahoma"/>
          <w:szCs w:val="18"/>
        </w:rPr>
        <w:t xml:space="preserve"> Hotfix </w:t>
      </w:r>
      <w:r w:rsidRPr="00B653AB">
        <w:rPr>
          <w:rFonts w:ascii="Calibri" w:eastAsia="PMingLiU" w:hAnsi="Calibri" w:cs="Tahoma"/>
          <w:szCs w:val="18"/>
        </w:rPr>
        <w:t>支援合格系統組合，及</w:t>
      </w:r>
      <w:r w:rsidRPr="00B653AB">
        <w:rPr>
          <w:rFonts w:ascii="Calibri" w:eastAsia="PMingLiU" w:hAnsi="Calibri" w:cs="Tahoma"/>
          <w:szCs w:val="18"/>
        </w:rPr>
        <w:t>/</w:t>
      </w:r>
      <w:r w:rsidRPr="00B653AB">
        <w:rPr>
          <w:rFonts w:ascii="Calibri" w:eastAsia="PMingLiU" w:hAnsi="Calibri" w:cs="Tahoma"/>
          <w:szCs w:val="18"/>
        </w:rPr>
        <w:t>或</w:t>
      </w:r>
      <w:r w:rsidRPr="00B653AB">
        <w:rPr>
          <w:rFonts w:ascii="Calibri" w:eastAsia="PMingLiU" w:hAnsi="Calibri" w:cs="Tahoma"/>
          <w:szCs w:val="18"/>
        </w:rPr>
        <w:t xml:space="preserve"> Windows Embedded </w:t>
      </w:r>
      <w:r w:rsidRPr="00B653AB">
        <w:rPr>
          <w:rFonts w:ascii="Calibri" w:eastAsia="PMingLiU" w:hAnsi="Calibri" w:cs="Tahoma"/>
          <w:szCs w:val="18"/>
        </w:rPr>
        <w:t>作業系統</w:t>
      </w:r>
      <w:r w:rsidRPr="00B653AB">
        <w:rPr>
          <w:rFonts w:ascii="Calibri" w:eastAsia="PMingLiU" w:hAnsi="Calibri" w:cs="Tahoma"/>
          <w:szCs w:val="18"/>
        </w:rPr>
        <w:t xml:space="preserve"> (</w:t>
      </w:r>
      <w:r w:rsidRPr="00B653AB">
        <w:rPr>
          <w:rFonts w:ascii="Calibri" w:eastAsia="PMingLiU" w:hAnsi="Calibri" w:cs="Tahoma"/>
          <w:szCs w:val="18"/>
        </w:rPr>
        <w:t>具備</w:t>
      </w:r>
      <w:r w:rsidRPr="00B653AB">
        <w:rPr>
          <w:rFonts w:ascii="Calibri" w:eastAsia="PMingLiU" w:hAnsi="Calibri" w:cs="Tahoma"/>
          <w:szCs w:val="18"/>
        </w:rPr>
        <w:t xml:space="preserve"> Windows Embedded </w:t>
      </w:r>
      <w:r w:rsidRPr="00B653AB">
        <w:rPr>
          <w:rFonts w:ascii="Calibri" w:eastAsia="PMingLiU" w:hAnsi="Calibri" w:cs="Tahoma"/>
          <w:szCs w:val="18"/>
        </w:rPr>
        <w:t>產品之軟體保證會員資格</w:t>
      </w:r>
      <w:r w:rsidRPr="00B653AB">
        <w:rPr>
          <w:rFonts w:ascii="Calibri" w:eastAsia="PMingLiU" w:hAnsi="Calibri" w:cs="Tahoma"/>
          <w:szCs w:val="18"/>
        </w:rPr>
        <w:t>)</w:t>
      </w:r>
      <w:r w:rsidRPr="00B653AB">
        <w:rPr>
          <w:rFonts w:ascii="Calibri" w:eastAsia="PMingLiU" w:hAnsi="Calibri" w:cs="Tahoma"/>
          <w:szCs w:val="18"/>
        </w:rPr>
        <w:t>。</w:t>
      </w:r>
    </w:p>
    <w:p w14:paraId="2D1FE856" w14:textId="77777777" w:rsidR="004D0FC1" w:rsidRPr="00B653AB" w:rsidRDefault="004D0FC1" w:rsidP="004D0FC1">
      <w:pPr>
        <w:pStyle w:val="ProductList-Body"/>
        <w:numPr>
          <w:ilvl w:val="0"/>
          <w:numId w:val="26"/>
        </w:numPr>
        <w:ind w:left="450" w:hanging="270"/>
        <w:rPr>
          <w:rFonts w:ascii="Calibri" w:eastAsia="PMingLiU" w:hAnsi="Calibri"/>
        </w:rPr>
      </w:pPr>
      <w:r w:rsidRPr="00B653AB">
        <w:rPr>
          <w:rFonts w:ascii="Calibri" w:eastAsia="PMingLiU" w:hAnsi="Calibri" w:cs="Tahoma"/>
          <w:szCs w:val="18"/>
        </w:rPr>
        <w:t>至少針對一種伺服器產品具備</w:t>
      </w:r>
      <w:r w:rsidRPr="00B653AB">
        <w:rPr>
          <w:rFonts w:ascii="Calibri" w:eastAsia="PMingLiU" w:hAnsi="Calibri" w:cs="Tahoma"/>
          <w:szCs w:val="18"/>
        </w:rPr>
        <w:t xml:space="preserve"> SA </w:t>
      </w:r>
      <w:r w:rsidRPr="00B653AB">
        <w:rPr>
          <w:rFonts w:ascii="Calibri" w:eastAsia="PMingLiU" w:hAnsi="Calibri" w:cs="Tahoma"/>
          <w:szCs w:val="18"/>
        </w:rPr>
        <w:t>之客戶</w:t>
      </w:r>
      <w:r w:rsidRPr="00B653AB">
        <w:rPr>
          <w:rFonts w:ascii="Calibri" w:eastAsia="PMingLiU" w:hAnsi="Calibri" w:cs="Tahoma"/>
          <w:szCs w:val="18"/>
        </w:rPr>
        <w:t xml:space="preserve"> (Academic </w:t>
      </w:r>
      <w:r w:rsidRPr="00B653AB">
        <w:rPr>
          <w:rFonts w:ascii="Calibri" w:eastAsia="PMingLiU" w:hAnsi="Calibri" w:cs="Tahoma"/>
          <w:szCs w:val="18"/>
        </w:rPr>
        <w:t>除外</w:t>
      </w:r>
      <w:r w:rsidRPr="00B653AB">
        <w:rPr>
          <w:rFonts w:ascii="Calibri" w:eastAsia="PMingLiU" w:hAnsi="Calibri" w:cs="Tahoma"/>
          <w:szCs w:val="18"/>
        </w:rPr>
        <w:t xml:space="preserve">) </w:t>
      </w:r>
      <w:r w:rsidRPr="00B653AB">
        <w:rPr>
          <w:rFonts w:ascii="Calibri" w:eastAsia="PMingLiU" w:hAnsi="Calibri" w:cs="Tahoma"/>
          <w:szCs w:val="18"/>
        </w:rPr>
        <w:t>有資格取得伺服器產品之延伸</w:t>
      </w:r>
      <w:r w:rsidRPr="00B653AB">
        <w:rPr>
          <w:rFonts w:ascii="Calibri" w:eastAsia="PMingLiU" w:hAnsi="Calibri" w:cs="Tahoma"/>
          <w:szCs w:val="18"/>
        </w:rPr>
        <w:t xml:space="preserve"> Hotfix </w:t>
      </w:r>
      <w:r w:rsidRPr="00B653AB">
        <w:rPr>
          <w:rFonts w:ascii="Calibri" w:eastAsia="PMingLiU" w:hAnsi="Calibri" w:cs="Tahoma"/>
          <w:szCs w:val="18"/>
        </w:rPr>
        <w:t>支援。包括下列伺服器產品：</w:t>
      </w:r>
    </w:p>
    <w:p w14:paraId="3C20F9EB" w14:textId="77777777" w:rsidR="004D0FC1" w:rsidRPr="00B653AB" w:rsidRDefault="004D0FC1" w:rsidP="004D0FC1">
      <w:pPr>
        <w:pStyle w:val="ProductList-Body"/>
        <w:numPr>
          <w:ilvl w:val="0"/>
          <w:numId w:val="26"/>
        </w:numPr>
        <w:ind w:left="450" w:hanging="270"/>
        <w:rPr>
          <w:rFonts w:ascii="Calibri" w:eastAsia="PMingLiU" w:hAnsi="Calibri"/>
          <w:lang w:val="en-US"/>
        </w:rPr>
      </w:pPr>
      <w:r w:rsidRPr="00B653AB">
        <w:rPr>
          <w:rFonts w:ascii="Calibri" w:eastAsia="PMingLiU" w:hAnsi="Calibri" w:cs="Tahoma"/>
          <w:szCs w:val="18"/>
          <w:lang w:val="en-US"/>
        </w:rPr>
        <w:t>Microsoft Exchange Server</w:t>
      </w:r>
      <w:r w:rsidRPr="00B653AB">
        <w:rPr>
          <w:rFonts w:ascii="Calibri" w:eastAsia="PMingLiU" w:hAnsi="Calibri" w:cs="Tahoma"/>
          <w:szCs w:val="18"/>
        </w:rPr>
        <w:t>、</w:t>
      </w:r>
      <w:r w:rsidRPr="00B653AB">
        <w:rPr>
          <w:rFonts w:ascii="Calibri" w:eastAsia="PMingLiU" w:hAnsi="Calibri" w:cs="Tahoma"/>
          <w:szCs w:val="18"/>
          <w:lang w:val="en-US"/>
        </w:rPr>
        <w:t>Microsoft SQL Server</w:t>
      </w:r>
      <w:r w:rsidRPr="00B653AB">
        <w:rPr>
          <w:rFonts w:ascii="Calibri" w:eastAsia="PMingLiU" w:hAnsi="Calibri" w:cs="Tahoma"/>
          <w:szCs w:val="18"/>
        </w:rPr>
        <w:t>、</w:t>
      </w:r>
      <w:r w:rsidRPr="00B653AB">
        <w:rPr>
          <w:rFonts w:ascii="Calibri" w:eastAsia="PMingLiU" w:hAnsi="Calibri" w:cs="Tahoma"/>
          <w:szCs w:val="18"/>
          <w:lang w:val="en-US"/>
        </w:rPr>
        <w:t xml:space="preserve">System Center 2012 </w:t>
      </w:r>
      <w:r w:rsidRPr="00B653AB">
        <w:rPr>
          <w:rFonts w:ascii="Calibri" w:eastAsia="PMingLiU" w:hAnsi="Calibri" w:cs="Tahoma"/>
          <w:szCs w:val="18"/>
        </w:rPr>
        <w:t>和</w:t>
      </w:r>
      <w:r w:rsidRPr="00B653AB">
        <w:rPr>
          <w:rFonts w:ascii="Calibri" w:eastAsia="PMingLiU" w:hAnsi="Calibri" w:cs="Tahoma"/>
          <w:szCs w:val="18"/>
          <w:lang w:val="en-US"/>
        </w:rPr>
        <w:t xml:space="preserve"> Windows Server</w:t>
      </w:r>
      <w:r w:rsidRPr="00B653AB">
        <w:rPr>
          <w:rFonts w:ascii="Calibri" w:eastAsia="PMingLiU" w:hAnsi="Calibri" w:cs="Tahoma"/>
          <w:szCs w:val="18"/>
        </w:rPr>
        <w:t>。</w:t>
      </w:r>
    </w:p>
    <w:p w14:paraId="58207B92" w14:textId="77777777" w:rsidR="004D0FC1" w:rsidRPr="00B653AB" w:rsidRDefault="004D0FC1" w:rsidP="004D0FC1">
      <w:pPr>
        <w:pStyle w:val="ProductList-Body"/>
        <w:rPr>
          <w:rFonts w:ascii="Calibri" w:eastAsia="PMingLiU" w:hAnsi="Calibri"/>
          <w:lang w:val="en-US"/>
        </w:rPr>
      </w:pPr>
    </w:p>
    <w:p w14:paraId="713169A7"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延伸的</w:t>
      </w:r>
      <w:r w:rsidRPr="00B653AB">
        <w:rPr>
          <w:rFonts w:ascii="Calibri" w:eastAsia="PMingLiU" w:hAnsi="Calibri" w:cs="Tahoma"/>
          <w:szCs w:val="18"/>
        </w:rPr>
        <w:t xml:space="preserve"> Hotfix </w:t>
      </w:r>
      <w:r w:rsidRPr="00B653AB">
        <w:rPr>
          <w:rFonts w:ascii="Calibri" w:eastAsia="PMingLiU" w:hAnsi="Calibri" w:cs="Tahoma"/>
          <w:szCs w:val="18"/>
        </w:rPr>
        <w:t>支援是從主要支援轉換為延伸支援之舊版軟體的利益。有資格取得此</w:t>
      </w:r>
      <w:r w:rsidRPr="00B653AB">
        <w:rPr>
          <w:rFonts w:ascii="Calibri" w:eastAsia="PMingLiU" w:hAnsi="Calibri" w:cs="Tahoma"/>
          <w:szCs w:val="18"/>
        </w:rPr>
        <w:t xml:space="preserve"> SA </w:t>
      </w:r>
      <w:r w:rsidRPr="00B653AB">
        <w:rPr>
          <w:rFonts w:ascii="Calibri" w:eastAsia="PMingLiU" w:hAnsi="Calibri" w:cs="Tahoma"/>
          <w:szCs w:val="18"/>
        </w:rPr>
        <w:t>利益的客戶會撤銷通常被視為延伸支援合約之一部分進行收費的年度費用。客戶仍需針對個別的</w:t>
      </w:r>
      <w:r w:rsidRPr="00B653AB">
        <w:rPr>
          <w:rFonts w:ascii="Calibri" w:eastAsia="PMingLiU" w:hAnsi="Calibri" w:cs="Tahoma"/>
          <w:szCs w:val="18"/>
        </w:rPr>
        <w:t xml:space="preserve"> Hotfix </w:t>
      </w:r>
      <w:r w:rsidRPr="00B653AB">
        <w:rPr>
          <w:rFonts w:ascii="Calibri" w:eastAsia="PMingLiU" w:hAnsi="Calibri" w:cs="Tahoma"/>
          <w:szCs w:val="18"/>
        </w:rPr>
        <w:t>付費。有資格取得此利益之客戶不需要於產品轉換為延伸支援之</w:t>
      </w:r>
      <w:r w:rsidRPr="00B653AB">
        <w:rPr>
          <w:rFonts w:ascii="Calibri" w:eastAsia="PMingLiU" w:hAnsi="Calibri" w:cs="Tahoma"/>
          <w:szCs w:val="18"/>
        </w:rPr>
        <w:t xml:space="preserve"> 90 </w:t>
      </w:r>
      <w:r w:rsidRPr="00B653AB">
        <w:rPr>
          <w:rFonts w:ascii="Calibri" w:eastAsia="PMingLiU" w:hAnsi="Calibri" w:cs="Tahoma"/>
          <w:szCs w:val="18"/>
        </w:rPr>
        <w:t>日期間內註冊。</w:t>
      </w:r>
    </w:p>
    <w:p w14:paraId="0FAF0ECD" w14:textId="77777777" w:rsidR="004D0FC1" w:rsidRPr="00B653AB" w:rsidRDefault="004D0FC1" w:rsidP="004D0FC1">
      <w:pPr>
        <w:pStyle w:val="ProductList-Body"/>
        <w:rPr>
          <w:rFonts w:ascii="Calibri" w:eastAsia="PMingLiU" w:hAnsi="Calibri"/>
        </w:rPr>
      </w:pPr>
    </w:p>
    <w:p w14:paraId="49D78DF0" w14:textId="77777777" w:rsidR="004D0FC1" w:rsidRPr="00B653AB" w:rsidRDefault="004D0FC1" w:rsidP="004D0FC1">
      <w:pPr>
        <w:pStyle w:val="ProductList-SubSubSectionHeading"/>
        <w:outlineLvl w:val="2"/>
        <w:rPr>
          <w:rFonts w:ascii="Calibri" w:eastAsia="PMingLiU" w:hAnsi="Calibri"/>
        </w:rPr>
      </w:pPr>
      <w:bookmarkStart w:id="1633" w:name="SA_MicrosoftDynamicsCustomerSource"/>
      <w:bookmarkStart w:id="1634" w:name="_Toc420360742"/>
      <w:bookmarkStart w:id="1635" w:name="_Toc336338244"/>
      <w:bookmarkStart w:id="1636" w:name="_Toc372892151"/>
      <w:bookmarkStart w:id="1637" w:name="_Toc379797456"/>
      <w:bookmarkStart w:id="1638" w:name="_Toc380513492"/>
      <w:bookmarkStart w:id="1639" w:name="_Toc380655541"/>
      <w:bookmarkStart w:id="1640" w:name="SA_MDOPforSA"/>
      <w:r w:rsidRPr="00B653AB">
        <w:rPr>
          <w:rFonts w:ascii="Calibri" w:eastAsia="PMingLiU" w:hAnsi="Calibri"/>
          <w:b/>
          <w:color w:val="00188F"/>
        </w:rPr>
        <w:t>Microsoft Dynamics CustomerSource</w:t>
      </w:r>
      <w:bookmarkEnd w:id="1633"/>
      <w:bookmarkEnd w:id="1634"/>
    </w:p>
    <w:p w14:paraId="6D6D0441" w14:textId="77777777" w:rsidR="004D0FC1" w:rsidRPr="00B653AB" w:rsidRDefault="004D0FC1" w:rsidP="004D0FC1">
      <w:pPr>
        <w:pStyle w:val="ProductList-Body"/>
        <w:rPr>
          <w:rFonts w:ascii="Calibri" w:eastAsia="PMingLiU" w:hAnsi="Calibri"/>
        </w:rPr>
      </w:pPr>
      <w:r w:rsidRPr="00B653AB">
        <w:rPr>
          <w:rFonts w:ascii="Calibri" w:eastAsia="PMingLiU" w:hAnsi="Calibri"/>
        </w:rPr>
        <w:t>具備有效</w:t>
      </w:r>
      <w:r w:rsidRPr="00B653AB">
        <w:rPr>
          <w:rFonts w:ascii="Calibri" w:eastAsia="PMingLiU" w:hAnsi="Calibri"/>
        </w:rPr>
        <w:t xml:space="preserve"> SA </w:t>
      </w:r>
      <w:r w:rsidRPr="00B653AB">
        <w:rPr>
          <w:rFonts w:ascii="Calibri" w:eastAsia="PMingLiU" w:hAnsi="Calibri"/>
        </w:rPr>
        <w:t>或線上訂閱之</w:t>
      </w:r>
      <w:r w:rsidRPr="00B653AB">
        <w:rPr>
          <w:rFonts w:ascii="Calibri" w:eastAsia="PMingLiU" w:hAnsi="Calibri"/>
        </w:rPr>
        <w:t xml:space="preserve"> Microsoft Dynamics </w:t>
      </w:r>
      <w:r w:rsidRPr="00B653AB">
        <w:rPr>
          <w:rFonts w:ascii="Calibri" w:eastAsia="PMingLiU" w:hAnsi="Calibri"/>
        </w:rPr>
        <w:t>客戶將能存取</w:t>
      </w:r>
      <w:r w:rsidRPr="00B653AB">
        <w:rPr>
          <w:rFonts w:ascii="Calibri" w:eastAsia="PMingLiU" w:hAnsi="Calibri"/>
        </w:rPr>
        <w:t xml:space="preserve"> CustomerSource</w:t>
      </w:r>
      <w:r w:rsidRPr="00B653AB">
        <w:rPr>
          <w:rFonts w:ascii="Calibri" w:eastAsia="PMingLiU" w:hAnsi="Calibri"/>
        </w:rPr>
        <w:t>。</w:t>
      </w:r>
      <w:r w:rsidRPr="00B653AB">
        <w:rPr>
          <w:rFonts w:ascii="Calibri" w:eastAsia="PMingLiU" w:hAnsi="Calibri" w:cs="Tahoma"/>
          <w:color w:val="000000" w:themeColor="text1"/>
          <w:szCs w:val="18"/>
        </w:rPr>
        <w:t>如需有關</w:t>
      </w:r>
      <w:r w:rsidRPr="00B653AB">
        <w:rPr>
          <w:rFonts w:ascii="Calibri" w:eastAsia="PMingLiU" w:hAnsi="Calibri" w:cs="Tahoma"/>
          <w:color w:val="000000" w:themeColor="text1"/>
          <w:szCs w:val="18"/>
        </w:rPr>
        <w:t xml:space="preserve"> </w:t>
      </w:r>
      <w:r w:rsidRPr="00B653AB">
        <w:rPr>
          <w:rFonts w:ascii="Calibri" w:eastAsia="PMingLiU" w:hAnsi="Calibri"/>
        </w:rPr>
        <w:t>CustomerSource</w:t>
      </w:r>
      <w:r w:rsidRPr="00B653AB">
        <w:rPr>
          <w:rFonts w:ascii="Calibri" w:eastAsia="PMingLiU" w:hAnsi="Calibri" w:cs="Tahoma"/>
          <w:color w:val="000000" w:themeColor="text1"/>
          <w:szCs w:val="18"/>
        </w:rPr>
        <w:t xml:space="preserve"> </w:t>
      </w:r>
      <w:r w:rsidRPr="00B653AB">
        <w:rPr>
          <w:rFonts w:ascii="Calibri" w:eastAsia="PMingLiU" w:hAnsi="Calibri" w:cs="Tahoma"/>
          <w:color w:val="000000" w:themeColor="text1"/>
          <w:szCs w:val="18"/>
        </w:rPr>
        <w:t>之詳細資訊，請參閱</w:t>
      </w:r>
      <w:r w:rsidRPr="00B653AB">
        <w:rPr>
          <w:rFonts w:ascii="Calibri" w:eastAsia="PMingLiU" w:hAnsi="Calibri" w:cs="Tahoma"/>
          <w:color w:val="000000" w:themeColor="text1"/>
          <w:szCs w:val="18"/>
        </w:rPr>
        <w:t xml:space="preserve"> </w:t>
      </w:r>
      <w:hyperlink r:id="rId78" w:history="1">
        <w:r w:rsidRPr="00B653AB">
          <w:rPr>
            <w:rStyle w:val="Hyperlink"/>
            <w:rFonts w:ascii="Calibri" w:eastAsia="PMingLiU" w:hAnsi="Calibri"/>
          </w:rPr>
          <w:t>https://mbs.microsoft.com/customersource</w:t>
        </w:r>
      </w:hyperlink>
      <w:r w:rsidRPr="00B653AB">
        <w:rPr>
          <w:rFonts w:ascii="Calibri" w:eastAsia="PMingLiU" w:hAnsi="Calibri"/>
        </w:rPr>
        <w:t>。</w:t>
      </w:r>
    </w:p>
    <w:p w14:paraId="0A492A2D" w14:textId="77777777" w:rsidR="004D0FC1" w:rsidRPr="00B653AB" w:rsidRDefault="004D0FC1" w:rsidP="004D0FC1">
      <w:pPr>
        <w:pStyle w:val="ProductList-Body"/>
        <w:rPr>
          <w:rFonts w:ascii="Calibri" w:eastAsia="PMingLiU" w:hAnsi="Calibri"/>
        </w:rPr>
      </w:pPr>
    </w:p>
    <w:p w14:paraId="33E3BDDD" w14:textId="77777777" w:rsidR="004D0FC1" w:rsidRPr="00B653AB" w:rsidRDefault="004D0FC1" w:rsidP="004D0FC1">
      <w:pPr>
        <w:pStyle w:val="ProductList-SubSubSectionHeading"/>
        <w:outlineLvl w:val="2"/>
        <w:rPr>
          <w:rFonts w:ascii="Calibri" w:eastAsia="PMingLiU" w:hAnsi="Calibri"/>
          <w:lang w:val="en-US"/>
        </w:rPr>
      </w:pPr>
      <w:bookmarkStart w:id="1641" w:name="_Toc420360743"/>
      <w:r w:rsidRPr="00B653AB">
        <w:rPr>
          <w:rFonts w:ascii="Calibri" w:eastAsia="PMingLiU" w:hAnsi="Calibri"/>
          <w:b/>
          <w:color w:val="00188F"/>
          <w:lang w:val="en-US"/>
        </w:rPr>
        <w:t>Microsoft Desktop Optimization Pack for Software Assurance</w:t>
      </w:r>
      <w:bookmarkEnd w:id="1635"/>
      <w:bookmarkEnd w:id="1636"/>
      <w:bookmarkEnd w:id="1637"/>
      <w:bookmarkEnd w:id="1638"/>
      <w:bookmarkEnd w:id="1639"/>
      <w:bookmarkEnd w:id="1640"/>
      <w:bookmarkEnd w:id="1641"/>
      <w:r w:rsidRPr="00B653AB">
        <w:rPr>
          <w:rFonts w:ascii="Calibri" w:eastAsia="PMingLiU" w:hAnsi="Calibri"/>
        </w:rPr>
        <w:fldChar w:fldCharType="begin"/>
      </w:r>
      <w:r w:rsidRPr="00B653AB">
        <w:rPr>
          <w:rFonts w:ascii="Calibri" w:eastAsia="PMingLiU" w:hAnsi="Calibri"/>
          <w:lang w:val="en-US"/>
        </w:rPr>
        <w:instrText>XE "Microsoft Desktop Optimization Pack for SA"</w:instrText>
      </w:r>
      <w:r w:rsidRPr="00B653AB">
        <w:rPr>
          <w:rFonts w:ascii="Calibri" w:eastAsia="PMingLiU" w:hAnsi="Calibri"/>
        </w:rPr>
        <w:fldChar w:fldCharType="end"/>
      </w:r>
    </w:p>
    <w:p w14:paraId="42F7A5FF"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szCs w:val="18"/>
        </w:rPr>
        <w:t>Microsoft Desktop Optimization Pack for SA (MDOP</w:t>
      </w:r>
      <w:r w:rsidRPr="00B653AB">
        <w:rPr>
          <w:rFonts w:ascii="Calibri" w:eastAsia="PMingLiU" w:hAnsi="Calibri"/>
        </w:rPr>
        <w:fldChar w:fldCharType="begin"/>
      </w:r>
      <w:r w:rsidRPr="00B653AB">
        <w:rPr>
          <w:rFonts w:ascii="Calibri" w:eastAsia="PMingLiU" w:hAnsi="Calibri"/>
        </w:rPr>
        <w:instrText>XE "MDOP"</w:instrText>
      </w:r>
      <w:r w:rsidRPr="00B653AB">
        <w:rPr>
          <w:rFonts w:ascii="Calibri" w:eastAsia="PMingLiU" w:hAnsi="Calibri"/>
        </w:rPr>
        <w:fldChar w:fldCharType="end"/>
      </w:r>
      <w:r w:rsidRPr="00B653AB">
        <w:rPr>
          <w:rFonts w:ascii="Calibri" w:eastAsia="PMingLiU" w:hAnsi="Calibri" w:cs="Tahoma"/>
          <w:szCs w:val="18"/>
        </w:rPr>
        <w:t xml:space="preserve">) </w:t>
      </w:r>
      <w:r w:rsidRPr="00B653AB">
        <w:rPr>
          <w:rFonts w:ascii="Calibri" w:eastAsia="PMingLiU" w:hAnsi="Calibri" w:cs="Tahoma"/>
          <w:szCs w:val="18"/>
        </w:rPr>
        <w:t>是一項選擇性訂購，僅提供具備下列項目之客戶：</w:t>
      </w:r>
    </w:p>
    <w:p w14:paraId="31A7F1E4" w14:textId="77777777" w:rsidR="004D0FC1" w:rsidRPr="00B653AB" w:rsidRDefault="004D0FC1" w:rsidP="004D0FC1">
      <w:pPr>
        <w:pStyle w:val="ProductList-Body"/>
        <w:numPr>
          <w:ilvl w:val="0"/>
          <w:numId w:val="27"/>
        </w:numPr>
        <w:ind w:left="450" w:hanging="270"/>
        <w:rPr>
          <w:rFonts w:ascii="Calibri" w:eastAsia="PMingLiU" w:hAnsi="Calibri"/>
        </w:rPr>
      </w:pPr>
      <w:r w:rsidRPr="00B653AB">
        <w:rPr>
          <w:rFonts w:ascii="Calibri" w:eastAsia="PMingLiU" w:hAnsi="Calibri" w:cs="Tahoma"/>
          <w:szCs w:val="18"/>
        </w:rPr>
        <w:t>針對其</w:t>
      </w:r>
      <w:r w:rsidRPr="00B653AB">
        <w:rPr>
          <w:rFonts w:ascii="Calibri" w:eastAsia="PMingLiU" w:hAnsi="Calibri" w:cs="Tahoma"/>
          <w:szCs w:val="18"/>
        </w:rPr>
        <w:t xml:space="preserve"> Windows </w:t>
      </w:r>
      <w:r w:rsidRPr="00B653AB">
        <w:rPr>
          <w:rFonts w:ascii="Calibri" w:eastAsia="PMingLiU" w:hAnsi="Calibri" w:cs="Tahoma"/>
          <w:szCs w:val="18"/>
        </w:rPr>
        <w:t>桌面作業系統使用權具備有效的</w:t>
      </w:r>
      <w:r w:rsidRPr="00B653AB">
        <w:rPr>
          <w:rFonts w:ascii="Calibri" w:eastAsia="PMingLiU" w:hAnsi="Calibri" w:cs="Tahoma"/>
          <w:szCs w:val="18"/>
        </w:rPr>
        <w:t xml:space="preserve"> SA</w:t>
      </w:r>
      <w:r w:rsidRPr="00B653AB">
        <w:rPr>
          <w:rFonts w:ascii="Calibri" w:eastAsia="PMingLiU" w:hAnsi="Calibri" w:cs="Tahoma"/>
          <w:szCs w:val="18"/>
        </w:rPr>
        <w:t>，或</w:t>
      </w:r>
    </w:p>
    <w:p w14:paraId="12F791E5" w14:textId="77777777" w:rsidR="004D0FC1" w:rsidRPr="00B653AB" w:rsidRDefault="004D0FC1" w:rsidP="004D0FC1">
      <w:pPr>
        <w:pStyle w:val="ProductList-Body"/>
        <w:numPr>
          <w:ilvl w:val="0"/>
          <w:numId w:val="27"/>
        </w:numPr>
        <w:ind w:left="450" w:hanging="270"/>
        <w:rPr>
          <w:rFonts w:ascii="Calibri" w:eastAsia="PMingLiU" w:hAnsi="Calibri"/>
        </w:rPr>
      </w:pPr>
      <w:r w:rsidRPr="00B653AB">
        <w:rPr>
          <w:rFonts w:ascii="Calibri" w:eastAsia="PMingLiU" w:hAnsi="Calibri" w:cs="Tahoma"/>
          <w:szCs w:val="18"/>
        </w:rPr>
        <w:t xml:space="preserve">Windows </w:t>
      </w:r>
      <w:r w:rsidRPr="00B653AB">
        <w:rPr>
          <w:rFonts w:ascii="Calibri" w:eastAsia="PMingLiU" w:hAnsi="Calibri" w:cs="Tahoma"/>
          <w:szCs w:val="18"/>
        </w:rPr>
        <w:t>虛擬桌面存取的有效訂閱</w:t>
      </w:r>
      <w:r w:rsidRPr="00B653AB">
        <w:rPr>
          <w:rFonts w:ascii="Calibri" w:eastAsia="PMingLiU" w:hAnsi="Calibri"/>
        </w:rPr>
        <w:fldChar w:fldCharType="begin"/>
      </w:r>
      <w:r w:rsidRPr="00B653AB">
        <w:rPr>
          <w:rFonts w:ascii="Calibri" w:eastAsia="PMingLiU" w:hAnsi="Calibri"/>
        </w:rPr>
        <w:instrText xml:space="preserve">XE "Windows </w:instrText>
      </w:r>
      <w:r w:rsidRPr="00B653AB">
        <w:rPr>
          <w:rFonts w:ascii="Calibri" w:eastAsia="PMingLiU" w:hAnsi="Calibri"/>
        </w:rPr>
        <w:instrText>虛擬桌面存取</w:instrText>
      </w:r>
      <w:r w:rsidRPr="00B653AB">
        <w:rPr>
          <w:rFonts w:ascii="Calibri" w:eastAsia="PMingLiU" w:hAnsi="Calibri"/>
        </w:rPr>
        <w:instrText>"</w:instrText>
      </w:r>
      <w:r w:rsidRPr="00B653AB">
        <w:rPr>
          <w:rFonts w:ascii="Calibri" w:eastAsia="PMingLiU" w:hAnsi="Calibri"/>
        </w:rPr>
        <w:fldChar w:fldCharType="end"/>
      </w:r>
    </w:p>
    <w:p w14:paraId="3EA4BE68" w14:textId="77777777" w:rsidR="004D0FC1" w:rsidRPr="00B653AB" w:rsidRDefault="004D0FC1" w:rsidP="004D0FC1">
      <w:pPr>
        <w:pStyle w:val="ProductList-Body"/>
        <w:rPr>
          <w:rFonts w:ascii="Calibri" w:eastAsia="PMingLiU" w:hAnsi="Calibri"/>
        </w:rPr>
      </w:pPr>
    </w:p>
    <w:p w14:paraId="512968CF" w14:textId="77777777" w:rsidR="004D0FC1" w:rsidRPr="00B653AB" w:rsidRDefault="004D0FC1" w:rsidP="004D0FC1">
      <w:pPr>
        <w:pStyle w:val="ProductList-SubSubSectionHeading"/>
        <w:outlineLvl w:val="2"/>
        <w:rPr>
          <w:rFonts w:ascii="Calibri" w:eastAsia="PMingLiU" w:hAnsi="Calibri"/>
        </w:rPr>
      </w:pPr>
      <w:bookmarkStart w:id="1642" w:name="_Toc379797457"/>
      <w:bookmarkStart w:id="1643" w:name="_Toc380513493"/>
      <w:bookmarkStart w:id="1644" w:name="_Toc380655542"/>
      <w:bookmarkStart w:id="1645" w:name="SA_VirtualizationRightsforWinDesktop"/>
      <w:bookmarkStart w:id="1646" w:name="_Toc420360744"/>
      <w:r w:rsidRPr="00B653AB">
        <w:rPr>
          <w:rFonts w:ascii="Calibri" w:eastAsia="PMingLiU" w:hAnsi="Calibri"/>
          <w:b/>
          <w:color w:val="00188F"/>
        </w:rPr>
        <w:t xml:space="preserve">Windows </w:t>
      </w:r>
      <w:r w:rsidRPr="00B653AB">
        <w:rPr>
          <w:rFonts w:ascii="Calibri" w:eastAsia="PMingLiU" w:hAnsi="Calibri"/>
          <w:b/>
          <w:color w:val="00188F"/>
        </w:rPr>
        <w:t>和</w:t>
      </w:r>
      <w:r w:rsidRPr="00B653AB">
        <w:rPr>
          <w:rFonts w:ascii="Calibri" w:eastAsia="PMingLiU" w:hAnsi="Calibri"/>
          <w:b/>
          <w:color w:val="00188F"/>
        </w:rPr>
        <w:t xml:space="preserve"> Windows Embedded </w:t>
      </w:r>
      <w:r w:rsidRPr="00B653AB">
        <w:rPr>
          <w:rFonts w:ascii="Calibri" w:eastAsia="PMingLiU" w:hAnsi="Calibri"/>
          <w:b/>
          <w:color w:val="00188F"/>
        </w:rPr>
        <w:t>授權桌面的虛擬化權利</w:t>
      </w:r>
      <w:bookmarkEnd w:id="1642"/>
      <w:bookmarkEnd w:id="1643"/>
      <w:bookmarkEnd w:id="1644"/>
      <w:bookmarkEnd w:id="1645"/>
      <w:bookmarkEnd w:id="1646"/>
    </w:p>
    <w:p w14:paraId="3CA69C8C"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color w:val="000000"/>
          <w:szCs w:val="18"/>
        </w:rPr>
        <w:t>此使用權利最多可以在四部本機虛擬機器上執行軟體。如需進一步使用權利的詳細資訊，請參閱</w:t>
      </w:r>
      <w:r w:rsidRPr="00B653AB">
        <w:rPr>
          <w:rFonts w:ascii="Calibri" w:eastAsia="PMingLiU" w:hAnsi="Calibri" w:cs="Tahoma"/>
          <w:color w:val="000000"/>
          <w:szCs w:val="18"/>
        </w:rPr>
        <w:t xml:space="preserve"> </w:t>
      </w:r>
      <w:r w:rsidRPr="00B653AB">
        <w:rPr>
          <w:rFonts w:ascii="Calibri" w:eastAsia="PMingLiU" w:hAnsi="Calibri" w:cs="Tahoma"/>
          <w:color w:val="000000" w:themeColor="text1"/>
          <w:szCs w:val="18"/>
        </w:rPr>
        <w:t xml:space="preserve">PUR </w:t>
      </w:r>
      <w:hyperlink r:id="rId79" w:history="1">
        <w:r w:rsidRPr="00B653AB">
          <w:rPr>
            <w:rStyle w:val="Hyperlink"/>
            <w:rFonts w:ascii="Calibri" w:eastAsia="PMingLiU" w:hAnsi="Calibri"/>
          </w:rPr>
          <w:t>http://go.microsoft.com/?linkid=9839207</w:t>
        </w:r>
      </w:hyperlink>
      <w:r w:rsidRPr="00B653AB">
        <w:rPr>
          <w:rFonts w:ascii="Calibri" w:eastAsia="PMingLiU" w:hAnsi="Calibri" w:cs="Tahoma"/>
          <w:color w:val="000000"/>
          <w:szCs w:val="18"/>
        </w:rPr>
        <w:t>。</w:t>
      </w:r>
    </w:p>
    <w:p w14:paraId="5ED08E69" w14:textId="77777777" w:rsidR="004D0FC1" w:rsidRPr="00B653AB" w:rsidRDefault="004D0FC1" w:rsidP="004D0FC1">
      <w:pPr>
        <w:pStyle w:val="ProductList-Body"/>
        <w:rPr>
          <w:rFonts w:ascii="Calibri" w:eastAsia="PMingLiU" w:hAnsi="Calibri"/>
        </w:rPr>
      </w:pPr>
      <w:bookmarkStart w:id="1647" w:name="_Toc257907651"/>
      <w:bookmarkStart w:id="1648" w:name="_Toc233026785"/>
    </w:p>
    <w:p w14:paraId="01F42D09" w14:textId="77777777" w:rsidR="004D0FC1" w:rsidRPr="00B653AB" w:rsidRDefault="004D0FC1" w:rsidP="004D0FC1">
      <w:pPr>
        <w:pStyle w:val="ProductList-SubSubSectionHeading"/>
        <w:outlineLvl w:val="2"/>
        <w:rPr>
          <w:rFonts w:ascii="Calibri" w:eastAsia="PMingLiU" w:hAnsi="Calibri"/>
        </w:rPr>
      </w:pPr>
      <w:bookmarkStart w:id="1649" w:name="_Toc336338245"/>
      <w:bookmarkStart w:id="1650" w:name="_Toc372892152"/>
      <w:bookmarkStart w:id="1651" w:name="_Toc379797458"/>
      <w:bookmarkStart w:id="1652" w:name="_Toc380513494"/>
      <w:bookmarkStart w:id="1653" w:name="_Toc380655543"/>
      <w:bookmarkStart w:id="1654" w:name="SA_WindowsVDARights"/>
      <w:bookmarkStart w:id="1655" w:name="_Toc420360745"/>
      <w:r w:rsidRPr="00B653AB">
        <w:rPr>
          <w:rFonts w:ascii="Calibri" w:eastAsia="PMingLiU" w:hAnsi="Calibri"/>
          <w:b/>
          <w:color w:val="00188F"/>
        </w:rPr>
        <w:t xml:space="preserve">Windows </w:t>
      </w:r>
      <w:r w:rsidRPr="00B653AB">
        <w:rPr>
          <w:rFonts w:ascii="Calibri" w:eastAsia="PMingLiU" w:hAnsi="Calibri"/>
          <w:b/>
          <w:color w:val="00188F"/>
        </w:rPr>
        <w:t>虛擬桌面存取</w:t>
      </w:r>
      <w:r w:rsidRPr="00B653AB">
        <w:rPr>
          <w:rFonts w:ascii="Calibri" w:eastAsia="PMingLiU" w:hAnsi="Calibri"/>
          <w:b/>
          <w:color w:val="00188F"/>
        </w:rPr>
        <w:t xml:space="preserve"> (VDA)</w:t>
      </w:r>
      <w:r w:rsidRPr="00B653AB">
        <w:rPr>
          <w:rFonts w:ascii="Calibri" w:eastAsia="PMingLiU" w:hAnsi="Calibri"/>
        </w:rPr>
        <w:fldChar w:fldCharType="begin"/>
      </w:r>
      <w:r w:rsidRPr="00B653AB">
        <w:rPr>
          <w:rFonts w:ascii="Calibri" w:eastAsia="PMingLiU" w:hAnsi="Calibri"/>
        </w:rPr>
        <w:instrText xml:space="preserve">XE "Windows </w:instrText>
      </w:r>
      <w:r w:rsidRPr="00B653AB">
        <w:rPr>
          <w:rFonts w:ascii="Calibri" w:eastAsia="PMingLiU" w:hAnsi="Calibri"/>
        </w:rPr>
        <w:instrText>虛擬桌面存取</w:instrText>
      </w:r>
      <w:r w:rsidRPr="00B653AB">
        <w:rPr>
          <w:rFonts w:ascii="Calibri" w:eastAsia="PMingLiU" w:hAnsi="Calibri"/>
        </w:rPr>
        <w:instrText>"</w:instrText>
      </w:r>
      <w:r w:rsidRPr="00B653AB">
        <w:rPr>
          <w:rFonts w:ascii="Calibri" w:eastAsia="PMingLiU" w:hAnsi="Calibri"/>
        </w:rPr>
        <w:fldChar w:fldCharType="end"/>
      </w:r>
      <w:bookmarkEnd w:id="1647"/>
      <w:r w:rsidRPr="00B653AB">
        <w:rPr>
          <w:rFonts w:ascii="Calibri" w:eastAsia="PMingLiU" w:hAnsi="Calibri"/>
          <w:b/>
          <w:color w:val="00188F"/>
        </w:rPr>
        <w:t xml:space="preserve"> </w:t>
      </w:r>
      <w:r w:rsidRPr="00B653AB">
        <w:rPr>
          <w:rFonts w:ascii="Calibri" w:eastAsia="PMingLiU" w:hAnsi="Calibri"/>
          <w:b/>
          <w:color w:val="00188F"/>
        </w:rPr>
        <w:t>權利</w:t>
      </w:r>
      <w:bookmarkEnd w:id="1649"/>
      <w:bookmarkEnd w:id="1650"/>
      <w:bookmarkEnd w:id="1651"/>
      <w:bookmarkEnd w:id="1652"/>
      <w:bookmarkEnd w:id="1653"/>
      <w:bookmarkEnd w:id="1654"/>
      <w:bookmarkEnd w:id="1655"/>
    </w:p>
    <w:p w14:paraId="0F707269"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color w:val="000000" w:themeColor="text1"/>
          <w:szCs w:val="18"/>
        </w:rPr>
        <w:t xml:space="preserve">Windows VDA </w:t>
      </w:r>
      <w:r w:rsidRPr="00B653AB">
        <w:rPr>
          <w:rFonts w:ascii="Calibri" w:eastAsia="PMingLiU" w:hAnsi="Calibri" w:cs="Tahoma"/>
          <w:color w:val="000000" w:themeColor="text1"/>
          <w:szCs w:val="18"/>
        </w:rPr>
        <w:t>權利提供給客戶其訂閱期間可取得之最新版</w:t>
      </w:r>
      <w:r w:rsidRPr="00B653AB">
        <w:rPr>
          <w:rFonts w:ascii="Calibri" w:eastAsia="PMingLiU" w:hAnsi="Calibri" w:cs="Tahoma"/>
          <w:color w:val="000000" w:themeColor="text1"/>
          <w:szCs w:val="18"/>
        </w:rPr>
        <w:t xml:space="preserve"> Windows </w:t>
      </w:r>
      <w:r w:rsidRPr="00B653AB">
        <w:rPr>
          <w:rFonts w:ascii="Calibri" w:eastAsia="PMingLiU" w:hAnsi="Calibri" w:cs="Tahoma"/>
          <w:color w:val="000000" w:themeColor="text1"/>
          <w:szCs w:val="18"/>
        </w:rPr>
        <w:t>桌面作業系統或</w:t>
      </w:r>
      <w:r w:rsidRPr="00B653AB">
        <w:rPr>
          <w:rFonts w:ascii="Calibri" w:eastAsia="PMingLiU" w:hAnsi="Calibri" w:cs="Tahoma"/>
          <w:color w:val="000000" w:themeColor="text1"/>
          <w:szCs w:val="18"/>
        </w:rPr>
        <w:t xml:space="preserve"> Windows Embedded </w:t>
      </w:r>
      <w:r w:rsidRPr="00B653AB">
        <w:rPr>
          <w:rFonts w:ascii="Calibri" w:eastAsia="PMingLiU" w:hAnsi="Calibri" w:cs="Tahoma"/>
          <w:color w:val="000000" w:themeColor="text1"/>
          <w:szCs w:val="18"/>
        </w:rPr>
        <w:t>作業系統的執行權利。</w:t>
      </w:r>
    </w:p>
    <w:p w14:paraId="67E1EC34" w14:textId="77777777" w:rsidR="004D0FC1" w:rsidRPr="00B653AB" w:rsidRDefault="004D0FC1" w:rsidP="004D0FC1">
      <w:pPr>
        <w:pStyle w:val="ProductList-Body"/>
        <w:rPr>
          <w:rFonts w:ascii="Calibri" w:eastAsia="PMingLiU" w:hAnsi="Calibri"/>
        </w:rPr>
      </w:pPr>
    </w:p>
    <w:p w14:paraId="612F715D"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color w:val="000000" w:themeColor="text1"/>
          <w:szCs w:val="18"/>
        </w:rPr>
        <w:t>如需有關</w:t>
      </w:r>
      <w:r w:rsidRPr="00B653AB">
        <w:rPr>
          <w:rFonts w:ascii="Calibri" w:eastAsia="PMingLiU" w:hAnsi="Calibri" w:cs="Tahoma"/>
          <w:color w:val="000000" w:themeColor="text1"/>
          <w:szCs w:val="18"/>
        </w:rPr>
        <w:t xml:space="preserve"> VDA </w:t>
      </w:r>
      <w:r w:rsidRPr="00B653AB">
        <w:rPr>
          <w:rFonts w:ascii="Calibri" w:eastAsia="PMingLiU" w:hAnsi="Calibri" w:cs="Tahoma"/>
          <w:color w:val="000000" w:themeColor="text1"/>
          <w:szCs w:val="18"/>
        </w:rPr>
        <w:t>之詳細資訊，請參閱</w:t>
      </w:r>
      <w:r w:rsidRPr="00B653AB">
        <w:rPr>
          <w:rFonts w:ascii="Calibri" w:eastAsia="PMingLiU" w:hAnsi="Calibri" w:cs="Tahoma"/>
          <w:color w:val="000000" w:themeColor="text1"/>
          <w:szCs w:val="18"/>
        </w:rPr>
        <w:t xml:space="preserve"> PUR </w:t>
      </w:r>
      <w:hyperlink r:id="rId80" w:history="1">
        <w:r w:rsidRPr="00B653AB">
          <w:rPr>
            <w:rStyle w:val="Hyperlink"/>
            <w:rFonts w:ascii="Calibri" w:eastAsia="PMingLiU" w:hAnsi="Calibri"/>
          </w:rPr>
          <w:t>http://go.microsoft.com/?linkid=9839207</w:t>
        </w:r>
      </w:hyperlink>
      <w:r w:rsidRPr="00B653AB">
        <w:rPr>
          <w:rFonts w:ascii="Calibri" w:eastAsia="PMingLiU" w:hAnsi="Calibri" w:cs="Tahoma"/>
          <w:color w:val="000000" w:themeColor="text1"/>
          <w:szCs w:val="18"/>
        </w:rPr>
        <w:t>。對於未涵蓋於</w:t>
      </w:r>
      <w:r w:rsidRPr="00B653AB">
        <w:rPr>
          <w:rFonts w:ascii="Calibri" w:eastAsia="PMingLiU" w:hAnsi="Calibri" w:cs="Tahoma"/>
          <w:color w:val="000000" w:themeColor="text1"/>
          <w:szCs w:val="18"/>
        </w:rPr>
        <w:t xml:space="preserve"> Windows </w:t>
      </w:r>
      <w:r w:rsidRPr="00B653AB">
        <w:rPr>
          <w:rFonts w:ascii="Calibri" w:eastAsia="PMingLiU" w:hAnsi="Calibri" w:cs="Tahoma"/>
          <w:color w:val="000000" w:themeColor="text1"/>
          <w:szCs w:val="18"/>
        </w:rPr>
        <w:t>之</w:t>
      </w:r>
      <w:r w:rsidRPr="00B653AB">
        <w:rPr>
          <w:rFonts w:ascii="Calibri" w:eastAsia="PMingLiU" w:hAnsi="Calibri" w:cs="Tahoma"/>
          <w:color w:val="000000" w:themeColor="text1"/>
          <w:szCs w:val="18"/>
        </w:rPr>
        <w:t xml:space="preserve"> SA </w:t>
      </w:r>
      <w:r w:rsidRPr="00B653AB">
        <w:rPr>
          <w:rFonts w:ascii="Calibri" w:eastAsia="PMingLiU" w:hAnsi="Calibri" w:cs="Tahoma"/>
          <w:color w:val="000000" w:themeColor="text1"/>
          <w:szCs w:val="18"/>
        </w:rPr>
        <w:t>之裝置，也可經由個別的訂閱使用權取得</w:t>
      </w:r>
      <w:r w:rsidRPr="00B653AB">
        <w:rPr>
          <w:rFonts w:ascii="Calibri" w:eastAsia="PMingLiU" w:hAnsi="Calibri" w:cs="Tahoma"/>
          <w:color w:val="000000" w:themeColor="text1"/>
          <w:szCs w:val="18"/>
        </w:rPr>
        <w:t xml:space="preserve"> VDA</w:t>
      </w:r>
      <w:r w:rsidRPr="00B653AB">
        <w:rPr>
          <w:rFonts w:ascii="Calibri" w:eastAsia="PMingLiU" w:hAnsi="Calibri" w:cs="Tahoma"/>
          <w:color w:val="000000" w:themeColor="text1"/>
          <w:szCs w:val="18"/>
        </w:rPr>
        <w:t>。</w:t>
      </w:r>
    </w:p>
    <w:p w14:paraId="741CDAE4" w14:textId="77777777" w:rsidR="004D0FC1" w:rsidRPr="00B653AB" w:rsidRDefault="004D0FC1" w:rsidP="004D0FC1">
      <w:pPr>
        <w:pStyle w:val="ProductList-Body"/>
        <w:rPr>
          <w:rFonts w:ascii="Calibri" w:eastAsia="PMingLiU" w:hAnsi="Calibri"/>
        </w:rPr>
      </w:pPr>
    </w:p>
    <w:p w14:paraId="1206626E" w14:textId="77777777" w:rsidR="004D0FC1" w:rsidRPr="00B653AB" w:rsidRDefault="004D0FC1" w:rsidP="004D0FC1">
      <w:pPr>
        <w:pStyle w:val="ProductList-SubSubSectionHeading"/>
        <w:outlineLvl w:val="2"/>
        <w:rPr>
          <w:rFonts w:ascii="Calibri" w:eastAsia="PMingLiU" w:hAnsi="Calibri"/>
        </w:rPr>
      </w:pPr>
      <w:bookmarkStart w:id="1656" w:name="_Toc379797459"/>
      <w:bookmarkStart w:id="1657" w:name="_Toc380513495"/>
      <w:bookmarkStart w:id="1658" w:name="_Toc380655544"/>
      <w:bookmarkStart w:id="1659" w:name="SA_StepUpLicenseAvailability"/>
      <w:bookmarkStart w:id="1660" w:name="_Toc420360746"/>
      <w:bookmarkEnd w:id="1648"/>
      <w:r w:rsidRPr="00B653AB">
        <w:rPr>
          <w:rFonts w:ascii="Calibri" w:eastAsia="PMingLiU" w:hAnsi="Calibri"/>
          <w:b/>
          <w:color w:val="00188F"/>
        </w:rPr>
        <w:t>升級使用權可用性</w:t>
      </w:r>
      <w:bookmarkEnd w:id="1656"/>
      <w:bookmarkEnd w:id="1657"/>
      <w:bookmarkEnd w:id="1658"/>
      <w:bookmarkEnd w:id="1659"/>
      <w:bookmarkEnd w:id="1660"/>
    </w:p>
    <w:p w14:paraId="19FAC458" w14:textId="77777777" w:rsidR="004D0FC1" w:rsidRPr="00B653AB" w:rsidRDefault="004D0FC1" w:rsidP="004D0FC1">
      <w:pPr>
        <w:pStyle w:val="ProductList-Body"/>
        <w:rPr>
          <w:rFonts w:ascii="Calibri" w:eastAsia="PMingLiU" w:hAnsi="Calibri"/>
        </w:rPr>
      </w:pPr>
      <w:r w:rsidRPr="00B653AB">
        <w:rPr>
          <w:rFonts w:ascii="Calibri" w:eastAsia="PMingLiU" w:hAnsi="Calibri" w:cs="Tahoma"/>
          <w:color w:val="000000" w:themeColor="text1"/>
          <w:szCs w:val="18"/>
        </w:rPr>
        <w:t>針對部分產品之較低等級版本具備有效</w:t>
      </w:r>
      <w:r w:rsidRPr="00B653AB">
        <w:rPr>
          <w:rFonts w:ascii="Calibri" w:eastAsia="PMingLiU" w:hAnsi="Calibri" w:cs="Tahoma"/>
          <w:color w:val="000000" w:themeColor="text1"/>
          <w:szCs w:val="18"/>
        </w:rPr>
        <w:t xml:space="preserve"> SA </w:t>
      </w:r>
      <w:r w:rsidRPr="00B653AB">
        <w:rPr>
          <w:rFonts w:ascii="Calibri" w:eastAsia="PMingLiU" w:hAnsi="Calibri" w:cs="Tahoma"/>
          <w:color w:val="000000" w:themeColor="text1"/>
          <w:szCs w:val="18"/>
        </w:rPr>
        <w:t>之客戶，得將產品移轉至較高等級版本，其可透過升級使用權進行此動作，詳如下表所述，但</w:t>
      </w:r>
      <w:r w:rsidRPr="00B653AB">
        <w:rPr>
          <w:rFonts w:ascii="Calibri" w:eastAsia="PMingLiU" w:hAnsi="Calibri" w:cs="Tahoma"/>
          <w:color w:val="000000" w:themeColor="text1"/>
          <w:szCs w:val="18"/>
        </w:rPr>
        <w:t xml:space="preserve"> MPSA </w:t>
      </w:r>
      <w:r w:rsidRPr="00B653AB">
        <w:rPr>
          <w:rFonts w:ascii="Calibri" w:eastAsia="PMingLiU" w:hAnsi="Calibri" w:cs="Tahoma"/>
          <w:color w:val="000000" w:themeColor="text1"/>
          <w:szCs w:val="18"/>
        </w:rPr>
        <w:t>除外，其並不包括升級使用權選項。必須取得升級使用權，且僅有依相同之大量授權合約及</w:t>
      </w:r>
      <w:r w:rsidRPr="00B653AB">
        <w:rPr>
          <w:rFonts w:ascii="Calibri" w:eastAsia="PMingLiU" w:hAnsi="Calibri" w:cs="Tahoma"/>
          <w:color w:val="000000" w:themeColor="text1"/>
          <w:szCs w:val="18"/>
        </w:rPr>
        <w:t xml:space="preserve"> Enrollment (</w:t>
      </w:r>
      <w:r w:rsidRPr="00B653AB">
        <w:rPr>
          <w:rFonts w:ascii="Calibri" w:eastAsia="PMingLiU" w:hAnsi="Calibri" w:cs="Tahoma"/>
          <w:color w:val="000000" w:themeColor="text1"/>
          <w:szCs w:val="18"/>
        </w:rPr>
        <w:t>若有的話</w:t>
      </w:r>
      <w:r w:rsidRPr="00B653AB">
        <w:rPr>
          <w:rFonts w:ascii="Calibri" w:eastAsia="PMingLiU" w:hAnsi="Calibri" w:cs="Tahoma"/>
          <w:color w:val="000000" w:themeColor="text1"/>
          <w:szCs w:val="18"/>
        </w:rPr>
        <w:t xml:space="preserve">) </w:t>
      </w:r>
      <w:r w:rsidRPr="00B653AB">
        <w:rPr>
          <w:rFonts w:ascii="Calibri" w:eastAsia="PMingLiU" w:hAnsi="Calibri" w:cs="Tahoma"/>
          <w:color w:val="000000" w:themeColor="text1"/>
          <w:szCs w:val="18"/>
        </w:rPr>
        <w:t>取得之使用權始有效，亦即依據原始取得之合格產品的</w:t>
      </w:r>
      <w:r w:rsidRPr="00B653AB">
        <w:rPr>
          <w:rFonts w:ascii="Calibri" w:eastAsia="PMingLiU" w:hAnsi="Calibri" w:cs="Tahoma"/>
          <w:color w:val="000000" w:themeColor="text1"/>
          <w:szCs w:val="18"/>
        </w:rPr>
        <w:t xml:space="preserve"> SA </w:t>
      </w:r>
      <w:r w:rsidRPr="00B653AB">
        <w:rPr>
          <w:rFonts w:ascii="Calibri" w:eastAsia="PMingLiU"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B653AB">
        <w:rPr>
          <w:rFonts w:ascii="Calibri" w:eastAsia="PMingLiU" w:hAnsi="Calibri" w:cs="Tahoma"/>
          <w:color w:val="000000" w:themeColor="text1"/>
          <w:szCs w:val="18"/>
        </w:rPr>
        <w:t>(Enterprise Edition Step-up License Volume Licensing Brief)</w:t>
      </w:r>
      <w:r w:rsidRPr="00B653AB">
        <w:rPr>
          <w:rFonts w:ascii="Calibri" w:eastAsia="PMingLiU" w:hAnsi="Calibri" w:cs="Tahoma"/>
          <w:color w:val="000000" w:themeColor="text1"/>
          <w:szCs w:val="18"/>
        </w:rPr>
        <w:t>：</w:t>
      </w:r>
      <w:hyperlink r:id="rId81" w:history="1">
        <w:r w:rsidRPr="00B653AB">
          <w:rPr>
            <w:rStyle w:val="Hyperlink"/>
            <w:rFonts w:ascii="Calibri" w:eastAsia="PMingLiU" w:hAnsi="Calibri" w:cs="Tahoma"/>
            <w:szCs w:val="18"/>
          </w:rPr>
          <w:t>http://www.microsoft.com/licensing</w:t>
        </w:r>
      </w:hyperlink>
    </w:p>
    <w:p w14:paraId="444B2827" w14:textId="77777777" w:rsidR="004D0FC1" w:rsidRPr="00B653AB" w:rsidRDefault="004D0FC1" w:rsidP="004D0FC1">
      <w:pPr>
        <w:pStyle w:val="ProductList-Body"/>
        <w:rPr>
          <w:rFonts w:ascii="Calibri" w:eastAsia="PMingLiU"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4D0FC1" w:rsidRPr="00B653AB" w14:paraId="60659E0B" w14:textId="77777777" w:rsidTr="00DB2B49">
        <w:trPr>
          <w:tblHeader/>
        </w:trPr>
        <w:tc>
          <w:tcPr>
            <w:tcW w:w="5355" w:type="dxa"/>
            <w:shd w:val="clear" w:color="auto" w:fill="0072C6"/>
            <w:tcMar>
              <w:top w:w="0" w:type="dxa"/>
              <w:left w:w="108" w:type="dxa"/>
              <w:bottom w:w="0" w:type="dxa"/>
              <w:right w:w="108" w:type="dxa"/>
            </w:tcMar>
            <w:hideMark/>
          </w:tcPr>
          <w:p w14:paraId="12504540" w14:textId="77777777" w:rsidR="004D0FC1" w:rsidRPr="00B653AB" w:rsidRDefault="004D0FC1" w:rsidP="00785D3B">
            <w:pPr>
              <w:pStyle w:val="ProductList-Body"/>
              <w:spacing w:before="20" w:after="20"/>
              <w:rPr>
                <w:rFonts w:ascii="Calibri" w:eastAsia="PMingLiU" w:hAnsi="Calibri" w:cs="Tahoma"/>
                <w:color w:val="FFFFFF" w:themeColor="background1"/>
                <w:szCs w:val="18"/>
              </w:rPr>
            </w:pPr>
            <w:r w:rsidRPr="00B653AB">
              <w:rPr>
                <w:rFonts w:ascii="Calibri" w:eastAsia="PMingLiU" w:hAnsi="Calibri" w:cs="Tahoma"/>
                <w:color w:val="FFFFFF" w:themeColor="background1"/>
                <w:szCs w:val="18"/>
              </w:rPr>
              <w:t>升級來源</w:t>
            </w:r>
          </w:p>
        </w:tc>
        <w:tc>
          <w:tcPr>
            <w:tcW w:w="5355" w:type="dxa"/>
            <w:shd w:val="clear" w:color="auto" w:fill="0072C6"/>
            <w:tcMar>
              <w:top w:w="0" w:type="dxa"/>
              <w:left w:w="108" w:type="dxa"/>
              <w:bottom w:w="0" w:type="dxa"/>
              <w:right w:w="108" w:type="dxa"/>
            </w:tcMar>
            <w:hideMark/>
          </w:tcPr>
          <w:p w14:paraId="2C7D5D00" w14:textId="77777777" w:rsidR="004D0FC1" w:rsidRPr="00B653AB" w:rsidRDefault="004D0FC1" w:rsidP="00785D3B">
            <w:pPr>
              <w:pStyle w:val="ProductList-Body"/>
              <w:spacing w:before="20" w:after="20"/>
              <w:rPr>
                <w:rFonts w:ascii="Calibri" w:eastAsia="PMingLiU" w:hAnsi="Calibri" w:cs="Tahoma"/>
                <w:color w:val="FFFFFF" w:themeColor="background1"/>
                <w:szCs w:val="18"/>
              </w:rPr>
            </w:pPr>
            <w:r w:rsidRPr="00B653AB">
              <w:rPr>
                <w:rFonts w:ascii="Calibri" w:eastAsia="PMingLiU" w:hAnsi="Calibri" w:cs="Tahoma"/>
                <w:color w:val="FFFFFF" w:themeColor="background1"/>
                <w:szCs w:val="18"/>
              </w:rPr>
              <w:t>升級目標</w:t>
            </w:r>
          </w:p>
        </w:tc>
      </w:tr>
      <w:tr w:rsidR="004D0FC1" w:rsidRPr="00B653AB" w14:paraId="178254D3" w14:textId="77777777" w:rsidTr="00DB2B49">
        <w:tc>
          <w:tcPr>
            <w:tcW w:w="5355" w:type="dxa"/>
            <w:tcMar>
              <w:top w:w="0" w:type="dxa"/>
              <w:left w:w="108" w:type="dxa"/>
              <w:bottom w:w="0" w:type="dxa"/>
              <w:right w:w="108" w:type="dxa"/>
            </w:tcMar>
            <w:hideMark/>
          </w:tcPr>
          <w:p w14:paraId="356CEC0E"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Branch</w:t>
            </w:r>
          </w:p>
        </w:tc>
        <w:tc>
          <w:tcPr>
            <w:tcW w:w="5355" w:type="dxa"/>
            <w:tcMar>
              <w:top w:w="0" w:type="dxa"/>
              <w:left w:w="108" w:type="dxa"/>
              <w:bottom w:w="0" w:type="dxa"/>
              <w:right w:w="108" w:type="dxa"/>
            </w:tcMar>
            <w:hideMark/>
          </w:tcPr>
          <w:p w14:paraId="2EA8A9AE"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Standard</w:t>
            </w:r>
          </w:p>
        </w:tc>
      </w:tr>
      <w:tr w:rsidR="004D0FC1" w:rsidRPr="00B653AB" w14:paraId="52919581" w14:textId="77777777" w:rsidTr="00DB2B49">
        <w:tc>
          <w:tcPr>
            <w:tcW w:w="5355" w:type="dxa"/>
            <w:tcMar>
              <w:top w:w="0" w:type="dxa"/>
              <w:left w:w="108" w:type="dxa"/>
              <w:bottom w:w="0" w:type="dxa"/>
              <w:right w:w="108" w:type="dxa"/>
            </w:tcMar>
            <w:hideMark/>
          </w:tcPr>
          <w:p w14:paraId="7DFCE99B"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Branch</w:t>
            </w:r>
          </w:p>
        </w:tc>
        <w:tc>
          <w:tcPr>
            <w:tcW w:w="5355" w:type="dxa"/>
            <w:tcMar>
              <w:top w:w="0" w:type="dxa"/>
              <w:left w:w="108" w:type="dxa"/>
              <w:bottom w:w="0" w:type="dxa"/>
              <w:right w:w="108" w:type="dxa"/>
            </w:tcMar>
            <w:hideMark/>
          </w:tcPr>
          <w:p w14:paraId="6A9AE008"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Enterprise</w:t>
            </w:r>
          </w:p>
        </w:tc>
      </w:tr>
      <w:tr w:rsidR="004D0FC1" w:rsidRPr="00B653AB" w14:paraId="279101A3" w14:textId="77777777" w:rsidTr="00DB2B49">
        <w:tc>
          <w:tcPr>
            <w:tcW w:w="5355" w:type="dxa"/>
            <w:tcMar>
              <w:top w:w="0" w:type="dxa"/>
              <w:left w:w="108" w:type="dxa"/>
              <w:bottom w:w="0" w:type="dxa"/>
              <w:right w:w="108" w:type="dxa"/>
            </w:tcMar>
            <w:hideMark/>
          </w:tcPr>
          <w:p w14:paraId="362166B5"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Standard</w:t>
            </w:r>
          </w:p>
        </w:tc>
        <w:tc>
          <w:tcPr>
            <w:tcW w:w="5355" w:type="dxa"/>
            <w:tcMar>
              <w:top w:w="0" w:type="dxa"/>
              <w:left w:w="108" w:type="dxa"/>
              <w:bottom w:w="0" w:type="dxa"/>
              <w:right w:w="108" w:type="dxa"/>
            </w:tcMar>
            <w:hideMark/>
          </w:tcPr>
          <w:p w14:paraId="3A6DF65C"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BizTalk Server Enterprise</w:t>
            </w:r>
          </w:p>
        </w:tc>
      </w:tr>
      <w:tr w:rsidR="004D0FC1" w:rsidRPr="00B653AB" w14:paraId="23B52AED" w14:textId="77777777" w:rsidTr="00DB2B49">
        <w:tc>
          <w:tcPr>
            <w:tcW w:w="5355" w:type="dxa"/>
            <w:tcMar>
              <w:top w:w="0" w:type="dxa"/>
              <w:left w:w="108" w:type="dxa"/>
              <w:bottom w:w="0" w:type="dxa"/>
              <w:right w:w="108" w:type="dxa"/>
            </w:tcMar>
            <w:hideMark/>
          </w:tcPr>
          <w:p w14:paraId="00F8985F"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Commerce Server Standard</w:t>
            </w:r>
          </w:p>
        </w:tc>
        <w:tc>
          <w:tcPr>
            <w:tcW w:w="5355" w:type="dxa"/>
            <w:tcMar>
              <w:top w:w="0" w:type="dxa"/>
              <w:left w:w="108" w:type="dxa"/>
              <w:bottom w:w="0" w:type="dxa"/>
              <w:right w:w="108" w:type="dxa"/>
            </w:tcMar>
            <w:hideMark/>
          </w:tcPr>
          <w:p w14:paraId="5BFA12EE"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Commerce Server Enterprise</w:t>
            </w:r>
          </w:p>
        </w:tc>
      </w:tr>
      <w:tr w:rsidR="004D0FC1" w:rsidRPr="00B653AB" w14:paraId="354EA1D5" w14:textId="77777777" w:rsidTr="00DB2B49">
        <w:trPr>
          <w:trHeight w:val="238"/>
        </w:trPr>
        <w:tc>
          <w:tcPr>
            <w:tcW w:w="5355" w:type="dxa"/>
            <w:tcMar>
              <w:top w:w="0" w:type="dxa"/>
              <w:left w:w="108" w:type="dxa"/>
              <w:bottom w:w="0" w:type="dxa"/>
              <w:right w:w="108" w:type="dxa"/>
            </w:tcMar>
            <w:hideMark/>
          </w:tcPr>
          <w:p w14:paraId="783C8BB4"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 xml:space="preserve">Core CAL </w:t>
            </w:r>
            <w:r w:rsidRPr="00B653AB">
              <w:rPr>
                <w:rFonts w:ascii="Calibri" w:eastAsia="PMingLiU" w:hAnsi="Calibri" w:cs="Tahoma"/>
                <w:color w:val="000000" w:themeColor="text1"/>
                <w:szCs w:val="18"/>
              </w:rPr>
              <w:t>套件</w:t>
            </w:r>
            <w:r w:rsidRPr="00B653AB">
              <w:rPr>
                <w:rFonts w:ascii="Calibri" w:eastAsia="PMingLiU" w:hAnsi="Calibri"/>
              </w:rPr>
              <w:fldChar w:fldCharType="begin"/>
            </w:r>
            <w:r w:rsidRPr="00B653AB">
              <w:rPr>
                <w:rFonts w:ascii="Calibri" w:eastAsia="PMingLiU" w:hAnsi="Calibri"/>
              </w:rPr>
              <w:instrText xml:space="preserve">XE "Core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c>
          <w:tcPr>
            <w:tcW w:w="5355" w:type="dxa"/>
            <w:tcMar>
              <w:top w:w="0" w:type="dxa"/>
              <w:left w:w="108" w:type="dxa"/>
              <w:bottom w:w="0" w:type="dxa"/>
              <w:right w:w="108" w:type="dxa"/>
            </w:tcMar>
            <w:hideMark/>
          </w:tcPr>
          <w:p w14:paraId="45C86EC7"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 xml:space="preserve">Enterprise CAL </w:t>
            </w:r>
            <w:r w:rsidRPr="00B653AB">
              <w:rPr>
                <w:rFonts w:ascii="Calibri" w:eastAsia="PMingLiU" w:hAnsi="Calibri" w:cs="Tahoma"/>
                <w:color w:val="000000" w:themeColor="text1"/>
                <w:szCs w:val="18"/>
              </w:rPr>
              <w:t>套件</w:t>
            </w:r>
            <w:r w:rsidRPr="00B653AB">
              <w:rPr>
                <w:rFonts w:ascii="Calibri" w:eastAsia="PMingLiU" w:hAnsi="Calibri"/>
              </w:rPr>
              <w:fldChar w:fldCharType="begin"/>
            </w:r>
            <w:r w:rsidRPr="00B653AB">
              <w:rPr>
                <w:rFonts w:ascii="Calibri" w:eastAsia="PMingLiU" w:hAnsi="Calibri"/>
              </w:rPr>
              <w:instrText xml:space="preserve">XE "Enterprise CAL </w:instrText>
            </w:r>
            <w:r w:rsidRPr="00B653AB">
              <w:rPr>
                <w:rFonts w:ascii="Calibri" w:eastAsia="PMingLiU" w:hAnsi="Calibri"/>
              </w:rPr>
              <w:instrText>套件</w:instrText>
            </w:r>
            <w:r w:rsidRPr="00B653AB">
              <w:rPr>
                <w:rFonts w:ascii="Calibri" w:eastAsia="PMingLiU" w:hAnsi="Calibri"/>
              </w:rPr>
              <w:instrText>"</w:instrText>
            </w:r>
            <w:r w:rsidRPr="00B653AB">
              <w:rPr>
                <w:rFonts w:ascii="Calibri" w:eastAsia="PMingLiU" w:hAnsi="Calibri"/>
              </w:rPr>
              <w:fldChar w:fldCharType="end"/>
            </w:r>
          </w:p>
        </w:tc>
      </w:tr>
      <w:tr w:rsidR="004D0FC1" w:rsidRPr="00B653AB" w14:paraId="7C35B573" w14:textId="77777777" w:rsidTr="00DB2B49">
        <w:trPr>
          <w:trHeight w:val="247"/>
        </w:trPr>
        <w:tc>
          <w:tcPr>
            <w:tcW w:w="5355" w:type="dxa"/>
            <w:tcMar>
              <w:top w:w="0" w:type="dxa"/>
              <w:left w:w="108" w:type="dxa"/>
              <w:bottom w:w="0" w:type="dxa"/>
              <w:right w:w="108" w:type="dxa"/>
            </w:tcMar>
          </w:tcPr>
          <w:p w14:paraId="24A3448B"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"Core CAL Suite Bridge for Office 365"</w:instrText>
            </w:r>
            <w:r w:rsidRPr="00B653AB">
              <w:rPr>
                <w:rFonts w:ascii="Calibri" w:eastAsia="PMingLiU" w:hAnsi="Calibri"/>
              </w:rPr>
              <w:fldChar w:fldCharType="end"/>
            </w:r>
          </w:p>
        </w:tc>
        <w:tc>
          <w:tcPr>
            <w:tcW w:w="5355" w:type="dxa"/>
            <w:tcMar>
              <w:top w:w="0" w:type="dxa"/>
              <w:left w:w="108" w:type="dxa"/>
              <w:bottom w:w="0" w:type="dxa"/>
              <w:right w:w="108" w:type="dxa"/>
            </w:tcMar>
          </w:tcPr>
          <w:p w14:paraId="26894C02"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"Enterprise CAL Suite Bridge for Office 365"</w:instrText>
            </w:r>
            <w:r w:rsidRPr="00B653AB">
              <w:rPr>
                <w:rFonts w:ascii="Calibri" w:eastAsia="PMingLiU" w:hAnsi="Calibri"/>
              </w:rPr>
              <w:fldChar w:fldCharType="end"/>
            </w:r>
          </w:p>
        </w:tc>
      </w:tr>
      <w:tr w:rsidR="004D0FC1" w:rsidRPr="00B653AB" w14:paraId="2B965CD2" w14:textId="77777777" w:rsidTr="00DB2B49">
        <w:trPr>
          <w:trHeight w:val="247"/>
        </w:trPr>
        <w:tc>
          <w:tcPr>
            <w:tcW w:w="5355" w:type="dxa"/>
            <w:tcMar>
              <w:top w:w="0" w:type="dxa"/>
              <w:left w:w="108" w:type="dxa"/>
              <w:bottom w:w="0" w:type="dxa"/>
              <w:right w:w="108" w:type="dxa"/>
            </w:tcMar>
          </w:tcPr>
          <w:p w14:paraId="337EFCFB"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w:t>
            </w:r>
            <w:r w:rsidRPr="00B653AB">
              <w:rPr>
                <w:rFonts w:ascii="Calibri" w:eastAsia="PMingLiU" w:hAnsi="Calibri"/>
                <w:lang w:val="en-US"/>
              </w:rPr>
              <w:t>Microsoft</w:t>
            </w:r>
            <w:r w:rsidRPr="00B653AB">
              <w:rPr>
                <w:rFonts w:ascii="Calibri" w:eastAsia="PMingLiU" w:hAnsi="Calibri" w:cs="Tahoma"/>
                <w:color w:val="000000" w:themeColor="text1"/>
                <w:szCs w:val="18"/>
                <w:lang w:val="en-US"/>
              </w:rPr>
              <w:t xml:space="preserve"> Intune</w:t>
            </w:r>
          </w:p>
        </w:tc>
        <w:tc>
          <w:tcPr>
            <w:tcW w:w="5355" w:type="dxa"/>
            <w:tcMar>
              <w:top w:w="0" w:type="dxa"/>
              <w:left w:w="108" w:type="dxa"/>
              <w:bottom w:w="0" w:type="dxa"/>
              <w:right w:w="108" w:type="dxa"/>
            </w:tcMar>
          </w:tcPr>
          <w:p w14:paraId="29BBFAEF"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w:t>
            </w:r>
            <w:r w:rsidRPr="00B653AB">
              <w:rPr>
                <w:rFonts w:ascii="Calibri" w:eastAsia="PMingLiU" w:hAnsi="Calibri"/>
                <w:lang w:val="en-US"/>
              </w:rPr>
              <w:t>Microsoft</w:t>
            </w:r>
            <w:r w:rsidRPr="00B653AB">
              <w:rPr>
                <w:rFonts w:ascii="Calibri" w:eastAsia="PMingLiU" w:hAnsi="Calibri" w:cs="Tahoma"/>
                <w:color w:val="000000" w:themeColor="text1"/>
                <w:szCs w:val="18"/>
                <w:lang w:val="en-US"/>
              </w:rPr>
              <w:t xml:space="preserve"> Intune</w:t>
            </w:r>
          </w:p>
        </w:tc>
      </w:tr>
      <w:tr w:rsidR="004D0FC1" w:rsidRPr="00B653AB" w14:paraId="7FEF54BE" w14:textId="77777777" w:rsidTr="00DB2B49">
        <w:trPr>
          <w:trHeight w:val="247"/>
        </w:trPr>
        <w:tc>
          <w:tcPr>
            <w:tcW w:w="5355" w:type="dxa"/>
            <w:tcMar>
              <w:top w:w="0" w:type="dxa"/>
              <w:left w:w="108" w:type="dxa"/>
              <w:bottom w:w="0" w:type="dxa"/>
              <w:right w:w="108" w:type="dxa"/>
            </w:tcMar>
          </w:tcPr>
          <w:p w14:paraId="4273AE65"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Core CAL Suite Bridge for Enterprise Mobility Suite</w:t>
            </w:r>
          </w:p>
        </w:tc>
        <w:tc>
          <w:tcPr>
            <w:tcW w:w="5355" w:type="dxa"/>
            <w:tcMar>
              <w:top w:w="0" w:type="dxa"/>
              <w:left w:w="108" w:type="dxa"/>
              <w:bottom w:w="0" w:type="dxa"/>
              <w:right w:w="108" w:type="dxa"/>
            </w:tcMar>
          </w:tcPr>
          <w:p w14:paraId="6AF624D1"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Enterprise CAL Suite Bridge for Enterprise Mobility Suite</w:t>
            </w:r>
          </w:p>
        </w:tc>
      </w:tr>
      <w:tr w:rsidR="004D0FC1" w:rsidRPr="00B653AB" w14:paraId="07F79CF8" w14:textId="77777777" w:rsidTr="00DB2B49">
        <w:trPr>
          <w:trHeight w:val="247"/>
        </w:trPr>
        <w:tc>
          <w:tcPr>
            <w:tcW w:w="5355" w:type="dxa"/>
            <w:tcMar>
              <w:top w:w="0" w:type="dxa"/>
              <w:left w:w="108" w:type="dxa"/>
              <w:bottom w:w="0" w:type="dxa"/>
              <w:right w:w="108" w:type="dxa"/>
            </w:tcMar>
          </w:tcPr>
          <w:p w14:paraId="1B92EFBE"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Core CAL Suite</w:t>
            </w:r>
            <w:r w:rsidRPr="00B653AB">
              <w:rPr>
                <w:rFonts w:ascii="Calibri" w:eastAsia="PMingLiU" w:hAnsi="Calibri"/>
              </w:rPr>
              <w:fldChar w:fldCharType="begin"/>
            </w:r>
            <w:r w:rsidRPr="00B653AB">
              <w:rPr>
                <w:rFonts w:ascii="Calibri" w:eastAsia="PMingLiU" w:hAnsi="Calibri"/>
                <w:lang w:val="en-US"/>
              </w:rPr>
              <w:instrText xml:space="preserve">XE "Core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"Core CAL Suite Bridge for Office 365"</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w:t>
            </w:r>
            <w:r w:rsidRPr="00B653AB">
              <w:rPr>
                <w:rFonts w:ascii="Calibri" w:eastAsia="PMingLiU" w:hAnsi="Calibri" w:cs="Tahoma"/>
                <w:color w:val="000000" w:themeColor="text1"/>
                <w:szCs w:val="18"/>
              </w:rPr>
              <w:t>及</w:t>
            </w:r>
            <w:r w:rsidRPr="00B653AB">
              <w:rPr>
                <w:rFonts w:ascii="Calibri" w:eastAsia="PMingLiU" w:hAnsi="Calibri" w:cs="Tahoma"/>
                <w:color w:val="000000" w:themeColor="text1"/>
                <w:szCs w:val="18"/>
                <w:lang w:val="en-US"/>
              </w:rPr>
              <w:t xml:space="preserve"> </w:t>
            </w:r>
            <w:r w:rsidRPr="00B653AB">
              <w:rPr>
                <w:rFonts w:ascii="Calibri" w:eastAsia="PMingLiU" w:hAnsi="Calibri"/>
                <w:lang w:val="en-US"/>
              </w:rPr>
              <w:t>Microsoft</w:t>
            </w:r>
            <w:r w:rsidRPr="00B653AB">
              <w:rPr>
                <w:rFonts w:ascii="Calibri" w:eastAsia="PMingLiU" w:hAnsi="Calibri" w:cs="Tahoma"/>
                <w:color w:val="000000" w:themeColor="text1"/>
                <w:szCs w:val="18"/>
                <w:lang w:val="en-US"/>
              </w:rPr>
              <w:t xml:space="preserve"> Intune</w:t>
            </w:r>
          </w:p>
        </w:tc>
        <w:tc>
          <w:tcPr>
            <w:tcW w:w="5355" w:type="dxa"/>
            <w:tcMar>
              <w:top w:w="0" w:type="dxa"/>
              <w:left w:w="108" w:type="dxa"/>
              <w:bottom w:w="0" w:type="dxa"/>
              <w:right w:w="108" w:type="dxa"/>
            </w:tcMar>
          </w:tcPr>
          <w:p w14:paraId="6F040318"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Enterprise CAL Suite</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Bridge for Office 365</w:t>
            </w:r>
            <w:r w:rsidRPr="00B653AB">
              <w:rPr>
                <w:rFonts w:ascii="Calibri" w:eastAsia="PMingLiU" w:hAnsi="Calibri"/>
              </w:rPr>
              <w:fldChar w:fldCharType="begin"/>
            </w:r>
            <w:r w:rsidRPr="00B653AB">
              <w:rPr>
                <w:rFonts w:ascii="Calibri" w:eastAsia="PMingLiU" w:hAnsi="Calibri"/>
                <w:lang w:val="en-US"/>
              </w:rPr>
              <w:instrText>XE "Enterprise CAL Suite Bridge for Office 365"</w:instrText>
            </w:r>
            <w:r w:rsidRPr="00B653AB">
              <w:rPr>
                <w:rFonts w:ascii="Calibri" w:eastAsia="PMingLiU" w:hAnsi="Calibri"/>
              </w:rPr>
              <w:fldChar w:fldCharType="end"/>
            </w:r>
            <w:r w:rsidRPr="00B653AB">
              <w:rPr>
                <w:rFonts w:ascii="Calibri" w:eastAsia="PMingLiU" w:hAnsi="Calibri" w:cs="Tahoma"/>
                <w:color w:val="000000" w:themeColor="text1"/>
                <w:szCs w:val="18"/>
                <w:lang w:val="en-US"/>
              </w:rPr>
              <w:t xml:space="preserve"> </w:t>
            </w:r>
            <w:r w:rsidRPr="00B653AB">
              <w:rPr>
                <w:rFonts w:ascii="Calibri" w:eastAsia="PMingLiU" w:hAnsi="Calibri" w:cs="Tahoma"/>
                <w:color w:val="000000" w:themeColor="text1"/>
                <w:szCs w:val="18"/>
              </w:rPr>
              <w:t>及</w:t>
            </w:r>
            <w:r w:rsidRPr="00B653AB">
              <w:rPr>
                <w:rFonts w:ascii="Calibri" w:eastAsia="PMingLiU" w:hAnsi="Calibri" w:cs="Tahoma"/>
                <w:color w:val="000000" w:themeColor="text1"/>
                <w:szCs w:val="18"/>
                <w:lang w:val="en-US"/>
              </w:rPr>
              <w:t xml:space="preserve"> </w:t>
            </w:r>
            <w:r w:rsidRPr="00B653AB">
              <w:rPr>
                <w:rFonts w:ascii="Calibri" w:eastAsia="PMingLiU" w:hAnsi="Calibri"/>
                <w:lang w:val="en-US"/>
              </w:rPr>
              <w:t>Microsoft</w:t>
            </w:r>
            <w:r w:rsidRPr="00B653AB">
              <w:rPr>
                <w:rFonts w:ascii="Calibri" w:eastAsia="PMingLiU" w:hAnsi="Calibri" w:cs="Tahoma"/>
                <w:color w:val="000000" w:themeColor="text1"/>
                <w:szCs w:val="18"/>
                <w:vertAlign w:val="superscript"/>
                <w:lang w:val="en-US"/>
              </w:rPr>
              <w:t xml:space="preserve"> </w:t>
            </w:r>
            <w:r w:rsidRPr="00B653AB">
              <w:rPr>
                <w:rFonts w:ascii="Calibri" w:eastAsia="PMingLiU" w:hAnsi="Calibri" w:cs="Tahoma"/>
                <w:color w:val="000000" w:themeColor="text1"/>
                <w:szCs w:val="18"/>
                <w:lang w:val="en-US"/>
              </w:rPr>
              <w:t>Intune</w:t>
            </w:r>
          </w:p>
        </w:tc>
      </w:tr>
      <w:tr w:rsidR="004D0FC1" w:rsidRPr="009651C3" w14:paraId="29199BB1" w14:textId="77777777" w:rsidTr="00DB2B49">
        <w:trPr>
          <w:trHeight w:val="247"/>
        </w:trPr>
        <w:tc>
          <w:tcPr>
            <w:tcW w:w="5355" w:type="dxa"/>
            <w:tcMar>
              <w:top w:w="0" w:type="dxa"/>
              <w:left w:w="108" w:type="dxa"/>
              <w:bottom w:w="0" w:type="dxa"/>
              <w:right w:w="108" w:type="dxa"/>
            </w:tcMar>
            <w:hideMark/>
          </w:tcPr>
          <w:p w14:paraId="414D8347" w14:textId="77777777" w:rsidR="004D0FC1" w:rsidRPr="00B653AB" w:rsidRDefault="004D0FC1" w:rsidP="00785D3B">
            <w:pPr>
              <w:pStyle w:val="ProductList-Body"/>
              <w:rPr>
                <w:rFonts w:ascii="Calibri" w:eastAsia="PMingLiU" w:hAnsi="Calibri" w:cs="Tahoma"/>
                <w:color w:val="000000" w:themeColor="text1"/>
                <w:szCs w:val="18"/>
                <w:lang w:val="fr-FR"/>
              </w:rPr>
            </w:pPr>
            <w:r w:rsidRPr="00B653AB">
              <w:rPr>
                <w:rFonts w:ascii="Calibri" w:eastAsia="PMingLiU" w:hAnsi="Calibri" w:cs="Tahoma"/>
                <w:color w:val="000000" w:themeColor="text1"/>
                <w:szCs w:val="18"/>
                <w:lang w:val="fr-FR"/>
              </w:rPr>
              <w:t>Core Infrastructure Server Suite Standard</w:t>
            </w:r>
            <w:r w:rsidRPr="00B653AB">
              <w:rPr>
                <w:rFonts w:ascii="Calibri" w:eastAsia="PMingLiU" w:hAnsi="Calibri"/>
              </w:rPr>
              <w:fldChar w:fldCharType="begin"/>
            </w:r>
            <w:r w:rsidRPr="00B653AB">
              <w:rPr>
                <w:rFonts w:ascii="Calibri" w:eastAsia="PMingLiU" w:hAnsi="Calibri"/>
                <w:lang w:val="fr-FR"/>
              </w:rPr>
              <w:instrText>XE "Core Infrastructure Server Suite Standard"</w:instrText>
            </w:r>
            <w:r w:rsidRPr="00B653AB">
              <w:rPr>
                <w:rFonts w:ascii="Calibri" w:eastAsia="PMingLiU" w:hAnsi="Calibri"/>
              </w:rPr>
              <w:fldChar w:fldCharType="end"/>
            </w:r>
          </w:p>
        </w:tc>
        <w:tc>
          <w:tcPr>
            <w:tcW w:w="5355" w:type="dxa"/>
            <w:tcMar>
              <w:top w:w="0" w:type="dxa"/>
              <w:left w:w="108" w:type="dxa"/>
              <w:bottom w:w="0" w:type="dxa"/>
              <w:right w:w="108" w:type="dxa"/>
            </w:tcMar>
            <w:hideMark/>
          </w:tcPr>
          <w:p w14:paraId="55B20293" w14:textId="77777777" w:rsidR="004D0FC1" w:rsidRPr="00B653AB" w:rsidRDefault="004D0FC1" w:rsidP="00785D3B">
            <w:pPr>
              <w:pStyle w:val="ProductList-Body"/>
              <w:rPr>
                <w:rFonts w:ascii="Calibri" w:eastAsia="PMingLiU" w:hAnsi="Calibri" w:cs="Tahoma"/>
                <w:color w:val="000000" w:themeColor="text1"/>
                <w:szCs w:val="18"/>
                <w:lang w:val="fr-FR"/>
              </w:rPr>
            </w:pPr>
            <w:r w:rsidRPr="00B653AB">
              <w:rPr>
                <w:rFonts w:ascii="Calibri" w:eastAsia="PMingLiU" w:hAnsi="Calibri" w:cs="Tahoma"/>
                <w:color w:val="000000" w:themeColor="text1"/>
                <w:szCs w:val="18"/>
                <w:lang w:val="fr-FR"/>
              </w:rPr>
              <w:t>Core Infrastructure Server Suite Datacenter</w:t>
            </w:r>
            <w:r w:rsidRPr="00B653AB">
              <w:rPr>
                <w:rFonts w:ascii="Calibri" w:eastAsia="PMingLiU" w:hAnsi="Calibri"/>
              </w:rPr>
              <w:fldChar w:fldCharType="begin"/>
            </w:r>
            <w:r w:rsidRPr="00B653AB">
              <w:rPr>
                <w:rFonts w:ascii="Calibri" w:eastAsia="PMingLiU" w:hAnsi="Calibri"/>
                <w:lang w:val="fr-FR"/>
              </w:rPr>
              <w:instrText>XE "Core Infrastructure Server Suite Datacenter"</w:instrText>
            </w:r>
            <w:r w:rsidRPr="00B653AB">
              <w:rPr>
                <w:rFonts w:ascii="Calibri" w:eastAsia="PMingLiU" w:hAnsi="Calibri"/>
              </w:rPr>
              <w:fldChar w:fldCharType="end"/>
            </w:r>
          </w:p>
        </w:tc>
      </w:tr>
      <w:tr w:rsidR="004D0FC1" w:rsidRPr="00B653AB" w14:paraId="14D99508" w14:textId="77777777" w:rsidTr="00DB2B49">
        <w:tc>
          <w:tcPr>
            <w:tcW w:w="5355" w:type="dxa"/>
            <w:tcMar>
              <w:top w:w="0" w:type="dxa"/>
              <w:left w:w="108" w:type="dxa"/>
              <w:bottom w:w="0" w:type="dxa"/>
              <w:right w:w="108" w:type="dxa"/>
            </w:tcMar>
            <w:hideMark/>
          </w:tcPr>
          <w:p w14:paraId="5676AA6B"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Desktop Education w/ Core CAL</w:t>
            </w:r>
          </w:p>
        </w:tc>
        <w:tc>
          <w:tcPr>
            <w:tcW w:w="5355" w:type="dxa"/>
            <w:tcMar>
              <w:top w:w="0" w:type="dxa"/>
              <w:left w:w="108" w:type="dxa"/>
              <w:bottom w:w="0" w:type="dxa"/>
              <w:right w:w="108" w:type="dxa"/>
            </w:tcMar>
            <w:hideMark/>
          </w:tcPr>
          <w:p w14:paraId="2174B1E6"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Desktop Education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lang w:val="en-US"/>
              </w:rPr>
              <w:t xml:space="preserve"> Enterprise CAL </w:t>
            </w:r>
            <w:r w:rsidRPr="00B653AB">
              <w:rPr>
                <w:rFonts w:ascii="Calibri" w:eastAsia="PMingLiU" w:hAnsi="Calibri" w:cs="Tahoma"/>
                <w:color w:val="000000" w:themeColor="text1"/>
                <w:szCs w:val="18"/>
              </w:rPr>
              <w:t>套件</w:t>
            </w:r>
            <w:r w:rsidRPr="00B653AB">
              <w:rPr>
                <w:rFonts w:ascii="Calibri" w:eastAsia="PMingLiU" w:hAnsi="Calibri" w:cs="Tahoma"/>
                <w:color w:val="000000" w:themeColor="text1"/>
                <w:szCs w:val="18"/>
                <w:lang w:val="en-US"/>
              </w:rPr>
              <w:t>)</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p>
        </w:tc>
      </w:tr>
      <w:tr w:rsidR="004D0FC1" w:rsidRPr="009651C3" w14:paraId="6F281239" w14:textId="77777777" w:rsidTr="00DB2B49">
        <w:tc>
          <w:tcPr>
            <w:tcW w:w="5355" w:type="dxa"/>
            <w:tcMar>
              <w:top w:w="0" w:type="dxa"/>
              <w:left w:w="108" w:type="dxa"/>
              <w:bottom w:w="0" w:type="dxa"/>
              <w:right w:w="108" w:type="dxa"/>
            </w:tcMar>
            <w:hideMark/>
          </w:tcPr>
          <w:p w14:paraId="7A370A87"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Desktop School w/ Core CAL</w:t>
            </w:r>
          </w:p>
        </w:tc>
        <w:tc>
          <w:tcPr>
            <w:tcW w:w="5355" w:type="dxa"/>
            <w:tcMar>
              <w:top w:w="0" w:type="dxa"/>
              <w:left w:w="108" w:type="dxa"/>
              <w:bottom w:w="0" w:type="dxa"/>
              <w:right w:w="108" w:type="dxa"/>
            </w:tcMar>
            <w:hideMark/>
          </w:tcPr>
          <w:p w14:paraId="2C9BC6D8"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Desktop School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lang w:val="en-US"/>
              </w:rPr>
              <w:t xml:space="preserve"> Enterprise CAL </w:t>
            </w:r>
            <w:r w:rsidRPr="00B653AB">
              <w:rPr>
                <w:rFonts w:ascii="Calibri" w:eastAsia="PMingLiU" w:hAnsi="Calibri" w:cs="Tahoma"/>
                <w:color w:val="000000" w:themeColor="text1"/>
                <w:szCs w:val="18"/>
              </w:rPr>
              <w:t>套件</w:t>
            </w:r>
            <w:r w:rsidRPr="00B653AB">
              <w:rPr>
                <w:rFonts w:ascii="Calibri" w:eastAsia="PMingLiU" w:hAnsi="Calibri" w:cs="Tahoma"/>
                <w:color w:val="000000" w:themeColor="text1"/>
                <w:szCs w:val="18"/>
                <w:lang w:val="en-US"/>
              </w:rPr>
              <w:t>)</w:t>
            </w:r>
            <w:r w:rsidRPr="00B653AB">
              <w:rPr>
                <w:rFonts w:ascii="Calibri" w:eastAsia="PMingLiU" w:hAnsi="Calibri"/>
              </w:rPr>
              <w:fldChar w:fldCharType="begin"/>
            </w:r>
            <w:r w:rsidRPr="00B653AB">
              <w:rPr>
                <w:rFonts w:ascii="Calibri" w:eastAsia="PMingLiU" w:hAnsi="Calibri"/>
                <w:lang w:val="en-US"/>
              </w:rPr>
              <w:instrText xml:space="preserve">XE "Enterprise CAL </w:instrText>
            </w:r>
            <w:r w:rsidRPr="00B653AB">
              <w:rPr>
                <w:rFonts w:ascii="Calibri" w:eastAsia="PMingLiU" w:hAnsi="Calibri"/>
              </w:rPr>
              <w:instrText>套件</w:instrText>
            </w:r>
            <w:r w:rsidRPr="00B653AB">
              <w:rPr>
                <w:rFonts w:ascii="Calibri" w:eastAsia="PMingLiU" w:hAnsi="Calibri"/>
                <w:lang w:val="en-US"/>
              </w:rPr>
              <w:instrText>"</w:instrText>
            </w:r>
            <w:r w:rsidRPr="00B653AB">
              <w:rPr>
                <w:rFonts w:ascii="Calibri" w:eastAsia="PMingLiU" w:hAnsi="Calibri"/>
              </w:rPr>
              <w:fldChar w:fldCharType="end"/>
            </w:r>
          </w:p>
        </w:tc>
      </w:tr>
      <w:tr w:rsidR="004D0FC1" w:rsidRPr="00B653AB" w14:paraId="33227C9E" w14:textId="77777777" w:rsidTr="00DB2B49">
        <w:tc>
          <w:tcPr>
            <w:tcW w:w="5355" w:type="dxa"/>
            <w:tcMar>
              <w:top w:w="0" w:type="dxa"/>
              <w:left w:w="108" w:type="dxa"/>
              <w:bottom w:w="0" w:type="dxa"/>
              <w:right w:w="108" w:type="dxa"/>
            </w:tcMar>
            <w:hideMark/>
          </w:tcPr>
          <w:p w14:paraId="6F501907" w14:textId="77777777" w:rsidR="004D0FC1" w:rsidRPr="00B653AB" w:rsidRDefault="004D0FC1" w:rsidP="00785D3B">
            <w:pPr>
              <w:pStyle w:val="ProductList-Body"/>
              <w:rPr>
                <w:rFonts w:ascii="Calibri" w:eastAsia="PMingLiU" w:hAnsi="Calibri" w:cs="Tahoma"/>
                <w:color w:val="000000" w:themeColor="text1"/>
                <w:szCs w:val="18"/>
                <w:lang w:val="fr-FR"/>
              </w:rPr>
            </w:pPr>
            <w:r w:rsidRPr="00B653AB">
              <w:rPr>
                <w:rFonts w:ascii="Calibri" w:eastAsia="PMingLiU" w:hAnsi="Calibri" w:cs="Tahoma"/>
                <w:color w:val="000000" w:themeColor="text1"/>
                <w:szCs w:val="18"/>
              </w:rPr>
              <w:t>Exchange Server Standard</w:t>
            </w:r>
          </w:p>
        </w:tc>
        <w:tc>
          <w:tcPr>
            <w:tcW w:w="5355" w:type="dxa"/>
            <w:tcMar>
              <w:top w:w="0" w:type="dxa"/>
              <w:left w:w="108" w:type="dxa"/>
              <w:bottom w:w="0" w:type="dxa"/>
              <w:right w:w="108" w:type="dxa"/>
            </w:tcMar>
            <w:hideMark/>
          </w:tcPr>
          <w:p w14:paraId="6EDD195A"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Exchange Server Enterprise</w:t>
            </w:r>
          </w:p>
        </w:tc>
      </w:tr>
      <w:tr w:rsidR="004D0FC1" w:rsidRPr="00B653AB" w14:paraId="26053566" w14:textId="77777777" w:rsidTr="00DB2B49">
        <w:tc>
          <w:tcPr>
            <w:tcW w:w="5355" w:type="dxa"/>
            <w:tcMar>
              <w:top w:w="0" w:type="dxa"/>
              <w:left w:w="108" w:type="dxa"/>
              <w:bottom w:w="0" w:type="dxa"/>
              <w:right w:w="108" w:type="dxa"/>
            </w:tcMar>
          </w:tcPr>
          <w:p w14:paraId="4D139B08"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Forefront TMG Standard</w:t>
            </w:r>
          </w:p>
        </w:tc>
        <w:tc>
          <w:tcPr>
            <w:tcW w:w="5355" w:type="dxa"/>
            <w:tcMar>
              <w:top w:w="0" w:type="dxa"/>
              <w:left w:w="108" w:type="dxa"/>
              <w:bottom w:w="0" w:type="dxa"/>
              <w:right w:w="108" w:type="dxa"/>
            </w:tcMar>
          </w:tcPr>
          <w:p w14:paraId="042F4F63"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Forefront TMG Enterprise</w:t>
            </w:r>
          </w:p>
        </w:tc>
      </w:tr>
      <w:tr w:rsidR="004D0FC1" w:rsidRPr="00B653AB" w14:paraId="129D3EC0" w14:textId="77777777" w:rsidTr="00DB2B49">
        <w:tc>
          <w:tcPr>
            <w:tcW w:w="5355" w:type="dxa"/>
            <w:tcMar>
              <w:top w:w="0" w:type="dxa"/>
              <w:left w:w="108" w:type="dxa"/>
              <w:bottom w:w="0" w:type="dxa"/>
              <w:right w:w="108" w:type="dxa"/>
            </w:tcMar>
            <w:hideMark/>
          </w:tcPr>
          <w:p w14:paraId="30DE58E1"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Internet Security &amp; Acceleration (ISA) Standard Server</w:t>
            </w:r>
          </w:p>
        </w:tc>
        <w:tc>
          <w:tcPr>
            <w:tcW w:w="5355" w:type="dxa"/>
            <w:tcMar>
              <w:top w:w="0" w:type="dxa"/>
              <w:left w:w="108" w:type="dxa"/>
              <w:bottom w:w="0" w:type="dxa"/>
              <w:right w:w="108" w:type="dxa"/>
            </w:tcMar>
            <w:hideMark/>
          </w:tcPr>
          <w:p w14:paraId="5D048CDF"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Internet Security &amp; Acceleration (ISA) Enterprise Server</w:t>
            </w:r>
          </w:p>
        </w:tc>
      </w:tr>
      <w:tr w:rsidR="004D0FC1" w:rsidRPr="00B653AB" w14:paraId="648830C3" w14:textId="77777777" w:rsidTr="00DB2B49">
        <w:tc>
          <w:tcPr>
            <w:tcW w:w="5355" w:type="dxa"/>
            <w:tcMar>
              <w:top w:w="0" w:type="dxa"/>
              <w:left w:w="108" w:type="dxa"/>
              <w:bottom w:w="0" w:type="dxa"/>
              <w:right w:w="108" w:type="dxa"/>
            </w:tcMar>
          </w:tcPr>
          <w:p w14:paraId="357D0944"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Microsoft Dynamics CRM Workgroup Server</w:t>
            </w:r>
          </w:p>
        </w:tc>
        <w:tc>
          <w:tcPr>
            <w:tcW w:w="5355" w:type="dxa"/>
            <w:tcMar>
              <w:top w:w="0" w:type="dxa"/>
              <w:left w:w="108" w:type="dxa"/>
              <w:bottom w:w="0" w:type="dxa"/>
              <w:right w:w="108" w:type="dxa"/>
            </w:tcMar>
          </w:tcPr>
          <w:p w14:paraId="18D9546A"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Microsoft Dynamics CRM Server</w:t>
            </w:r>
          </w:p>
        </w:tc>
      </w:tr>
      <w:tr w:rsidR="004D0FC1" w:rsidRPr="00B653AB" w14:paraId="4675DB2A" w14:textId="77777777" w:rsidTr="00DB2B49">
        <w:tc>
          <w:tcPr>
            <w:tcW w:w="5355" w:type="dxa"/>
            <w:tcMar>
              <w:top w:w="0" w:type="dxa"/>
              <w:left w:w="108" w:type="dxa"/>
              <w:bottom w:w="0" w:type="dxa"/>
              <w:right w:w="108" w:type="dxa"/>
            </w:tcMar>
            <w:hideMark/>
          </w:tcPr>
          <w:p w14:paraId="57C382E7"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Office Standard</w:t>
            </w:r>
          </w:p>
        </w:tc>
        <w:tc>
          <w:tcPr>
            <w:tcW w:w="5355" w:type="dxa"/>
            <w:tcMar>
              <w:top w:w="0" w:type="dxa"/>
              <w:left w:w="108" w:type="dxa"/>
              <w:bottom w:w="0" w:type="dxa"/>
              <w:right w:w="108" w:type="dxa"/>
            </w:tcMar>
            <w:hideMark/>
          </w:tcPr>
          <w:p w14:paraId="0281BE80" w14:textId="77777777" w:rsidR="004D0FC1" w:rsidRPr="00B653AB" w:rsidRDefault="004D0FC1" w:rsidP="00785D3B">
            <w:pPr>
              <w:pStyle w:val="ProductList-Body"/>
              <w:rPr>
                <w:rFonts w:ascii="Calibri" w:eastAsia="PMingLiU" w:hAnsi="Calibri" w:cs="Tahoma"/>
                <w:color w:val="000000" w:themeColor="text1"/>
                <w:szCs w:val="18"/>
                <w:lang w:val="fr-FR"/>
              </w:rPr>
            </w:pPr>
            <w:r w:rsidRPr="00B653AB">
              <w:rPr>
                <w:rFonts w:ascii="Calibri" w:eastAsia="PMingLiU" w:hAnsi="Calibri" w:cs="Tahoma"/>
                <w:color w:val="000000" w:themeColor="text1"/>
                <w:szCs w:val="18"/>
              </w:rPr>
              <w:t>Office Professional Plus</w:t>
            </w:r>
          </w:p>
        </w:tc>
      </w:tr>
      <w:tr w:rsidR="004D0FC1" w:rsidRPr="00B653AB" w14:paraId="0E3CF91C" w14:textId="77777777" w:rsidTr="00DB2B49">
        <w:tc>
          <w:tcPr>
            <w:tcW w:w="5355" w:type="dxa"/>
            <w:tcMar>
              <w:top w:w="0" w:type="dxa"/>
              <w:left w:w="108" w:type="dxa"/>
              <w:bottom w:w="0" w:type="dxa"/>
              <w:right w:w="108" w:type="dxa"/>
            </w:tcMar>
            <w:hideMark/>
          </w:tcPr>
          <w:p w14:paraId="3265A99C"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專業桌面</w:t>
            </w:r>
          </w:p>
        </w:tc>
        <w:tc>
          <w:tcPr>
            <w:tcW w:w="5355" w:type="dxa"/>
            <w:tcMar>
              <w:top w:w="0" w:type="dxa"/>
              <w:left w:w="108" w:type="dxa"/>
              <w:bottom w:w="0" w:type="dxa"/>
              <w:right w:w="108" w:type="dxa"/>
            </w:tcMar>
            <w:hideMark/>
          </w:tcPr>
          <w:p w14:paraId="01289DDE"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企業桌面</w:t>
            </w:r>
          </w:p>
        </w:tc>
      </w:tr>
      <w:tr w:rsidR="004D0FC1" w:rsidRPr="00B653AB" w14:paraId="5472F7A4" w14:textId="77777777" w:rsidTr="00DB2B49">
        <w:tc>
          <w:tcPr>
            <w:tcW w:w="5355" w:type="dxa"/>
            <w:tcMar>
              <w:top w:w="0" w:type="dxa"/>
              <w:left w:w="108" w:type="dxa"/>
              <w:bottom w:w="0" w:type="dxa"/>
              <w:right w:w="108" w:type="dxa"/>
            </w:tcMar>
            <w:hideMark/>
          </w:tcPr>
          <w:p w14:paraId="542D6823"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專業桌面含</w:t>
            </w:r>
            <w:r w:rsidRPr="00B653AB">
              <w:rPr>
                <w:rFonts w:ascii="Calibri" w:eastAsia="PMingLiU" w:hAnsi="Calibri" w:cs="Tahoma"/>
                <w:color w:val="000000" w:themeColor="text1"/>
                <w:szCs w:val="18"/>
              </w:rPr>
              <w:t xml:space="preserve"> Microsoft</w:t>
            </w:r>
            <w:bookmarkStart w:id="1661" w:name="_Toc236810936"/>
            <w:r w:rsidRPr="00B653AB">
              <w:rPr>
                <w:rFonts w:ascii="Calibri" w:eastAsia="PMingLiU" w:hAnsi="Calibri"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6D00D832"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企業桌面含</w:t>
            </w:r>
            <w:r w:rsidRPr="00B653AB">
              <w:rPr>
                <w:rFonts w:ascii="Calibri" w:eastAsia="PMingLiU" w:hAnsi="Calibri" w:cs="Tahoma"/>
                <w:color w:val="000000" w:themeColor="text1"/>
                <w:szCs w:val="18"/>
              </w:rPr>
              <w:t xml:space="preserve"> Microsoft Desktop Optimization Pack</w:t>
            </w:r>
          </w:p>
        </w:tc>
      </w:tr>
      <w:tr w:rsidR="004D0FC1" w:rsidRPr="00B653AB" w14:paraId="7C70CEE1" w14:textId="77777777" w:rsidTr="00DB2B49">
        <w:tc>
          <w:tcPr>
            <w:tcW w:w="5355" w:type="dxa"/>
            <w:tcMar>
              <w:top w:w="0" w:type="dxa"/>
              <w:left w:w="108" w:type="dxa"/>
              <w:bottom w:w="0" w:type="dxa"/>
              <w:right w:w="108" w:type="dxa"/>
            </w:tcMar>
            <w:hideMark/>
          </w:tcPr>
          <w:p w14:paraId="5993239F"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Project Standard</w:t>
            </w:r>
          </w:p>
        </w:tc>
        <w:tc>
          <w:tcPr>
            <w:tcW w:w="5355" w:type="dxa"/>
            <w:tcMar>
              <w:top w:w="0" w:type="dxa"/>
              <w:left w:w="108" w:type="dxa"/>
              <w:bottom w:w="0" w:type="dxa"/>
              <w:right w:w="108" w:type="dxa"/>
            </w:tcMar>
            <w:hideMark/>
          </w:tcPr>
          <w:p w14:paraId="7CCA6AD1"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Project Professional</w:t>
            </w:r>
          </w:p>
        </w:tc>
      </w:tr>
      <w:tr w:rsidR="004D0FC1" w:rsidRPr="00B653AB" w14:paraId="54B983D0" w14:textId="77777777" w:rsidTr="00DB2B49">
        <w:tc>
          <w:tcPr>
            <w:tcW w:w="5355" w:type="dxa"/>
            <w:tcMar>
              <w:top w:w="0" w:type="dxa"/>
              <w:left w:w="108" w:type="dxa"/>
              <w:bottom w:w="0" w:type="dxa"/>
              <w:right w:w="108" w:type="dxa"/>
            </w:tcMar>
          </w:tcPr>
          <w:p w14:paraId="0EBD90CB"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 xml:space="preserve">SQL Parallel Data Warehouse </w:t>
            </w:r>
            <w:r w:rsidRPr="00B653AB">
              <w:rPr>
                <w:rFonts w:ascii="Calibri" w:eastAsia="PMingLiU" w:hAnsi="Calibri" w:cs="Tahoma"/>
                <w:color w:val="000000" w:themeColor="text1"/>
                <w:szCs w:val="18"/>
              </w:rPr>
              <w:t>核心</w:t>
            </w:r>
          </w:p>
        </w:tc>
        <w:tc>
          <w:tcPr>
            <w:tcW w:w="5355" w:type="dxa"/>
            <w:tcMar>
              <w:top w:w="0" w:type="dxa"/>
              <w:left w:w="108" w:type="dxa"/>
              <w:bottom w:w="0" w:type="dxa"/>
              <w:right w:w="108" w:type="dxa"/>
            </w:tcMar>
          </w:tcPr>
          <w:p w14:paraId="19686363"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SQL Server Enterprise Core</w:t>
            </w:r>
          </w:p>
        </w:tc>
      </w:tr>
      <w:tr w:rsidR="004D0FC1" w:rsidRPr="00B653AB" w14:paraId="27B21F15" w14:textId="77777777" w:rsidTr="00DB2B49">
        <w:tc>
          <w:tcPr>
            <w:tcW w:w="5355" w:type="dxa"/>
            <w:tcMar>
              <w:top w:w="0" w:type="dxa"/>
              <w:left w:w="108" w:type="dxa"/>
              <w:bottom w:w="0" w:type="dxa"/>
              <w:right w:w="108" w:type="dxa"/>
            </w:tcMar>
            <w:hideMark/>
          </w:tcPr>
          <w:p w14:paraId="6C029AE7"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SQL Server Standard Core</w:t>
            </w:r>
          </w:p>
        </w:tc>
        <w:tc>
          <w:tcPr>
            <w:tcW w:w="5355" w:type="dxa"/>
            <w:tcMar>
              <w:top w:w="0" w:type="dxa"/>
              <w:left w:w="108" w:type="dxa"/>
              <w:bottom w:w="0" w:type="dxa"/>
              <w:right w:w="108" w:type="dxa"/>
            </w:tcMar>
            <w:hideMark/>
          </w:tcPr>
          <w:p w14:paraId="3AFD6FAD"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SQL Server Enterprise Core</w:t>
            </w:r>
          </w:p>
        </w:tc>
      </w:tr>
      <w:tr w:rsidR="004D0FC1" w:rsidRPr="00B653AB" w14:paraId="1A3FCAB7" w14:textId="77777777" w:rsidTr="00DB2B49">
        <w:tc>
          <w:tcPr>
            <w:tcW w:w="5355" w:type="dxa"/>
            <w:tcMar>
              <w:top w:w="0" w:type="dxa"/>
              <w:left w:w="108" w:type="dxa"/>
              <w:bottom w:w="0" w:type="dxa"/>
              <w:right w:w="108" w:type="dxa"/>
            </w:tcMar>
            <w:hideMark/>
          </w:tcPr>
          <w:p w14:paraId="775F3D4B"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SQL Server Standard</w:t>
            </w:r>
          </w:p>
        </w:tc>
        <w:tc>
          <w:tcPr>
            <w:tcW w:w="5355" w:type="dxa"/>
            <w:tcMar>
              <w:top w:w="0" w:type="dxa"/>
              <w:left w:w="108" w:type="dxa"/>
              <w:bottom w:w="0" w:type="dxa"/>
              <w:right w:w="108" w:type="dxa"/>
            </w:tcMar>
            <w:hideMark/>
          </w:tcPr>
          <w:p w14:paraId="1BBF7031"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SQL Server Business Intelligence</w:t>
            </w:r>
          </w:p>
        </w:tc>
      </w:tr>
      <w:tr w:rsidR="004D0FC1" w:rsidRPr="00B653AB" w14:paraId="7AA8E5C1" w14:textId="77777777" w:rsidTr="00DB2B49">
        <w:tc>
          <w:tcPr>
            <w:tcW w:w="5355" w:type="dxa"/>
            <w:tcMar>
              <w:top w:w="0" w:type="dxa"/>
              <w:left w:w="108" w:type="dxa"/>
              <w:bottom w:w="0" w:type="dxa"/>
              <w:right w:w="108" w:type="dxa"/>
            </w:tcMar>
            <w:hideMark/>
          </w:tcPr>
          <w:p w14:paraId="1C5089D4"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System Center Standard</w:t>
            </w:r>
          </w:p>
        </w:tc>
        <w:tc>
          <w:tcPr>
            <w:tcW w:w="5355" w:type="dxa"/>
            <w:tcMar>
              <w:top w:w="0" w:type="dxa"/>
              <w:left w:w="108" w:type="dxa"/>
              <w:bottom w:w="0" w:type="dxa"/>
              <w:right w:w="108" w:type="dxa"/>
            </w:tcMar>
            <w:hideMark/>
          </w:tcPr>
          <w:p w14:paraId="58C43818"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System Center Datacenter</w:t>
            </w:r>
          </w:p>
        </w:tc>
      </w:tr>
      <w:tr w:rsidR="004D0FC1" w:rsidRPr="00B653AB" w14:paraId="6ECE81DE" w14:textId="77777777" w:rsidTr="00DB2B49">
        <w:tc>
          <w:tcPr>
            <w:tcW w:w="5355" w:type="dxa"/>
            <w:tcMar>
              <w:top w:w="0" w:type="dxa"/>
              <w:left w:w="108" w:type="dxa"/>
              <w:bottom w:w="0" w:type="dxa"/>
              <w:right w:w="108" w:type="dxa"/>
            </w:tcMar>
            <w:hideMark/>
          </w:tcPr>
          <w:p w14:paraId="3C8312AD"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Visio Standard</w:t>
            </w:r>
          </w:p>
        </w:tc>
        <w:tc>
          <w:tcPr>
            <w:tcW w:w="5355" w:type="dxa"/>
            <w:tcMar>
              <w:top w:w="0" w:type="dxa"/>
              <w:left w:w="108" w:type="dxa"/>
              <w:bottom w:w="0" w:type="dxa"/>
              <w:right w:w="108" w:type="dxa"/>
            </w:tcMar>
            <w:hideMark/>
          </w:tcPr>
          <w:p w14:paraId="0B70508A"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Visio Professional</w:t>
            </w:r>
          </w:p>
        </w:tc>
      </w:tr>
      <w:tr w:rsidR="004D0FC1" w:rsidRPr="00B653AB" w14:paraId="083E2F86" w14:textId="77777777" w:rsidTr="00DB2B49">
        <w:tc>
          <w:tcPr>
            <w:tcW w:w="5355" w:type="dxa"/>
            <w:tcMar>
              <w:top w:w="0" w:type="dxa"/>
              <w:left w:w="108" w:type="dxa"/>
              <w:bottom w:w="0" w:type="dxa"/>
              <w:right w:w="108" w:type="dxa"/>
            </w:tcMar>
            <w:hideMark/>
          </w:tcPr>
          <w:p w14:paraId="03590349"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Visual Studio Professional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rPr>
              <w:t xml:space="preserve"> MSDN)</w:t>
            </w:r>
          </w:p>
        </w:tc>
        <w:tc>
          <w:tcPr>
            <w:tcW w:w="5355" w:type="dxa"/>
            <w:tcMar>
              <w:top w:w="0" w:type="dxa"/>
              <w:left w:w="108" w:type="dxa"/>
              <w:bottom w:w="0" w:type="dxa"/>
              <w:right w:w="108" w:type="dxa"/>
            </w:tcMar>
            <w:hideMark/>
          </w:tcPr>
          <w:p w14:paraId="08DFAEB6"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Visual Studio Premium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rPr>
              <w:t xml:space="preserve"> MSDN)</w:t>
            </w:r>
          </w:p>
        </w:tc>
      </w:tr>
      <w:tr w:rsidR="004D0FC1" w:rsidRPr="00B653AB" w14:paraId="6B8E995D" w14:textId="77777777" w:rsidTr="00DB2B49">
        <w:tc>
          <w:tcPr>
            <w:tcW w:w="5355" w:type="dxa"/>
            <w:tcMar>
              <w:top w:w="0" w:type="dxa"/>
              <w:left w:w="108" w:type="dxa"/>
              <w:bottom w:w="0" w:type="dxa"/>
              <w:right w:w="108" w:type="dxa"/>
            </w:tcMar>
            <w:hideMark/>
          </w:tcPr>
          <w:p w14:paraId="54B1CC05"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Visual Studio Premium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rPr>
              <w:t xml:space="preserve"> MSDN)</w:t>
            </w:r>
          </w:p>
        </w:tc>
        <w:tc>
          <w:tcPr>
            <w:tcW w:w="5355" w:type="dxa"/>
            <w:tcMar>
              <w:top w:w="0" w:type="dxa"/>
              <w:left w:w="108" w:type="dxa"/>
              <w:bottom w:w="0" w:type="dxa"/>
              <w:right w:w="108" w:type="dxa"/>
            </w:tcMar>
            <w:hideMark/>
          </w:tcPr>
          <w:p w14:paraId="43ECB954" w14:textId="77777777" w:rsidR="004D0FC1" w:rsidRPr="00B653AB" w:rsidRDefault="004D0FC1" w:rsidP="00785D3B">
            <w:pPr>
              <w:pStyle w:val="ProductList-Body"/>
              <w:rPr>
                <w:rFonts w:ascii="Calibri" w:eastAsia="PMingLiU" w:hAnsi="Calibri" w:cs="Tahoma"/>
                <w:color w:val="000000" w:themeColor="text1"/>
                <w:szCs w:val="18"/>
                <w:lang w:val="es-ES"/>
              </w:rPr>
            </w:pPr>
            <w:r w:rsidRPr="00B653AB">
              <w:rPr>
                <w:rFonts w:ascii="Calibri" w:eastAsia="PMingLiU" w:hAnsi="Calibri" w:cs="Tahoma"/>
                <w:color w:val="000000" w:themeColor="text1"/>
                <w:szCs w:val="18"/>
                <w:lang w:val="es-ES"/>
              </w:rPr>
              <w:t>Visual Studio Ultimate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lang w:val="es-ES"/>
              </w:rPr>
              <w:t xml:space="preserve"> MSDN)</w:t>
            </w:r>
          </w:p>
        </w:tc>
      </w:tr>
      <w:tr w:rsidR="004D0FC1" w:rsidRPr="00B653AB" w14:paraId="5F7A2DAD" w14:textId="77777777" w:rsidTr="00DB2B49">
        <w:tc>
          <w:tcPr>
            <w:tcW w:w="5355" w:type="dxa"/>
            <w:tcMar>
              <w:top w:w="0" w:type="dxa"/>
              <w:left w:w="108" w:type="dxa"/>
              <w:bottom w:w="0" w:type="dxa"/>
              <w:right w:w="108" w:type="dxa"/>
            </w:tcMar>
            <w:hideMark/>
          </w:tcPr>
          <w:p w14:paraId="589E7A6C" w14:textId="77777777" w:rsidR="004D0FC1" w:rsidRPr="00B653AB" w:rsidRDefault="004D0FC1" w:rsidP="00785D3B">
            <w:pPr>
              <w:pStyle w:val="ProductList-Body"/>
              <w:rPr>
                <w:rFonts w:ascii="Calibri" w:eastAsia="PMingLiU" w:hAnsi="Calibri" w:cs="Tahoma"/>
                <w:color w:val="000000" w:themeColor="text1"/>
                <w:szCs w:val="18"/>
                <w:lang w:val="en-US"/>
              </w:rPr>
            </w:pPr>
            <w:r w:rsidRPr="00B653AB">
              <w:rPr>
                <w:rFonts w:ascii="Calibri" w:eastAsia="PMingLiU" w:hAnsi="Calibri" w:cs="Tahoma"/>
                <w:color w:val="000000" w:themeColor="text1"/>
                <w:szCs w:val="18"/>
                <w:lang w:val="en-US"/>
              </w:rPr>
              <w:t>Visual Studio Test Professional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lang w:val="en-US"/>
              </w:rPr>
              <w:t xml:space="preserve"> MSDN)</w:t>
            </w:r>
          </w:p>
        </w:tc>
        <w:tc>
          <w:tcPr>
            <w:tcW w:w="5355" w:type="dxa"/>
            <w:tcMar>
              <w:top w:w="0" w:type="dxa"/>
              <w:left w:w="108" w:type="dxa"/>
              <w:bottom w:w="0" w:type="dxa"/>
              <w:right w:w="108" w:type="dxa"/>
            </w:tcMar>
            <w:hideMark/>
          </w:tcPr>
          <w:p w14:paraId="52CB61F7"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Visual Studio Premium (</w:t>
            </w:r>
            <w:r w:rsidRPr="00B653AB">
              <w:rPr>
                <w:rFonts w:ascii="Calibri" w:eastAsia="PMingLiU" w:hAnsi="Calibri" w:cs="Tahoma"/>
                <w:color w:val="000000" w:themeColor="text1"/>
                <w:szCs w:val="18"/>
              </w:rPr>
              <w:t>含</w:t>
            </w:r>
            <w:r w:rsidRPr="00B653AB">
              <w:rPr>
                <w:rFonts w:ascii="Calibri" w:eastAsia="PMingLiU" w:hAnsi="Calibri" w:cs="Tahoma"/>
                <w:color w:val="000000" w:themeColor="text1"/>
                <w:szCs w:val="18"/>
              </w:rPr>
              <w:t xml:space="preserve"> MSDN)</w:t>
            </w:r>
          </w:p>
        </w:tc>
      </w:tr>
      <w:tr w:rsidR="004D0FC1" w:rsidRPr="00B653AB" w14:paraId="1FABB429" w14:textId="77777777" w:rsidTr="00DB2B49">
        <w:tc>
          <w:tcPr>
            <w:tcW w:w="5355" w:type="dxa"/>
            <w:tcMar>
              <w:top w:w="0" w:type="dxa"/>
              <w:left w:w="108" w:type="dxa"/>
              <w:bottom w:w="0" w:type="dxa"/>
              <w:right w:w="108" w:type="dxa"/>
            </w:tcMar>
            <w:hideMark/>
          </w:tcPr>
          <w:p w14:paraId="6D3723BB"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Windows Server Standard</w:t>
            </w:r>
          </w:p>
        </w:tc>
        <w:tc>
          <w:tcPr>
            <w:tcW w:w="5355" w:type="dxa"/>
            <w:tcMar>
              <w:top w:w="0" w:type="dxa"/>
              <w:left w:w="108" w:type="dxa"/>
              <w:bottom w:w="0" w:type="dxa"/>
              <w:right w:w="108" w:type="dxa"/>
            </w:tcMar>
            <w:hideMark/>
          </w:tcPr>
          <w:p w14:paraId="7762AD9F" w14:textId="77777777" w:rsidR="004D0FC1" w:rsidRPr="00B653AB" w:rsidRDefault="004D0FC1" w:rsidP="00785D3B">
            <w:pPr>
              <w:pStyle w:val="ProductList-Body"/>
              <w:rPr>
                <w:rFonts w:ascii="Calibri" w:eastAsia="PMingLiU" w:hAnsi="Calibri" w:cs="Tahoma"/>
                <w:color w:val="000000" w:themeColor="text1"/>
                <w:szCs w:val="18"/>
              </w:rPr>
            </w:pPr>
            <w:r w:rsidRPr="00B653AB">
              <w:rPr>
                <w:rFonts w:ascii="Calibri" w:eastAsia="PMingLiU" w:hAnsi="Calibri" w:cs="Tahoma"/>
                <w:color w:val="000000" w:themeColor="text1"/>
                <w:szCs w:val="18"/>
              </w:rPr>
              <w:t>Windows Server Datacenter</w:t>
            </w:r>
          </w:p>
        </w:tc>
      </w:tr>
    </w:tbl>
    <w:p w14:paraId="192B4511" w14:textId="77777777" w:rsidR="004D0FC1" w:rsidRPr="00B653AB" w:rsidRDefault="004D0FC1" w:rsidP="004D0FC1">
      <w:pPr>
        <w:pStyle w:val="ProductList-Body"/>
        <w:rPr>
          <w:rFonts w:ascii="Calibri" w:eastAsia="PMingLiU" w:hAnsi="Calibri"/>
        </w:rPr>
      </w:pPr>
    </w:p>
    <w:p w14:paraId="2C054B2F" w14:textId="77777777" w:rsidR="004D0FC1" w:rsidRPr="00B653AB" w:rsidRDefault="004D0FC1" w:rsidP="004D0FC1">
      <w:pPr>
        <w:pStyle w:val="ProductList-Body"/>
        <w:rPr>
          <w:rFonts w:ascii="Calibri" w:eastAsia="PMingLiU" w:hAnsi="Calibri"/>
        </w:rPr>
      </w:pPr>
    </w:p>
    <w:p w14:paraId="622211C7" w14:textId="77777777" w:rsidR="004D0FC1" w:rsidRPr="00B653AB" w:rsidRDefault="004D0FC1" w:rsidP="004D0FC1">
      <w:pPr>
        <w:pStyle w:val="ProductList-Body"/>
        <w:rPr>
          <w:rFonts w:ascii="Calibri" w:eastAsia="PMingLiU" w:hAnsi="Calibri"/>
        </w:rPr>
        <w:sectPr w:rsidR="004D0FC1" w:rsidRPr="00B653AB" w:rsidSect="00785D3B">
          <w:footerReference w:type="default" r:id="rId82"/>
          <w:pgSz w:w="12240" w:h="15840"/>
          <w:pgMar w:top="1440" w:right="720" w:bottom="1440" w:left="720" w:header="720" w:footer="720" w:gutter="0"/>
          <w:cols w:space="720"/>
          <w:docGrid w:linePitch="360"/>
        </w:sectPr>
      </w:pPr>
    </w:p>
    <w:p w14:paraId="5010F8FA" w14:textId="77777777" w:rsidR="004D0FC1" w:rsidRPr="00B653AB" w:rsidRDefault="004D0FC1" w:rsidP="004D0FC1">
      <w:pPr>
        <w:pStyle w:val="ProductList-SectionHeading"/>
        <w:outlineLvl w:val="0"/>
        <w:rPr>
          <w:rFonts w:ascii="Calibri" w:eastAsia="PMingLiU" w:hAnsi="Calibri"/>
        </w:rPr>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20360747"/>
      <w:r w:rsidRPr="00B653AB">
        <w:rPr>
          <w:rFonts w:ascii="Calibri" w:eastAsia="PMingLiU" w:hAnsi="Calibri"/>
        </w:rPr>
        <w:t>服務</w:t>
      </w:r>
      <w:bookmarkEnd w:id="1662"/>
      <w:bookmarkEnd w:id="1663"/>
      <w:bookmarkEnd w:id="1664"/>
      <w:bookmarkEnd w:id="1665"/>
      <w:bookmarkEnd w:id="1666"/>
      <w:bookmarkEnd w:id="1667"/>
      <w:bookmarkEnd w:id="1668"/>
    </w:p>
    <w:p w14:paraId="362C6810" w14:textId="77777777" w:rsidR="004D0FC1" w:rsidRPr="00B653AB" w:rsidRDefault="004D0FC1" w:rsidP="004D0FC1">
      <w:pPr>
        <w:pStyle w:val="ProductList-Body"/>
        <w:rPr>
          <w:rFonts w:ascii="Calibri" w:eastAsia="PMingLiU" w:hAnsi="Calibri"/>
        </w:rPr>
      </w:pPr>
      <w:bookmarkStart w:id="1669" w:name="_Toc378147685"/>
      <w:bookmarkStart w:id="1670" w:name="_Toc378151582"/>
      <w:r w:rsidRPr="00B653AB">
        <w:rPr>
          <w:rFonts w:ascii="Calibri" w:eastAsia="PMingLiU" w:hAnsi="Calibri"/>
        </w:rPr>
        <w:t>客戶得訂購權利之任何服務的詳細說明，將於以下各節中提供。</w:t>
      </w:r>
    </w:p>
    <w:p w14:paraId="60A0EE19" w14:textId="77777777" w:rsidR="004D0FC1" w:rsidRPr="00B653AB" w:rsidRDefault="004D0FC1" w:rsidP="004D0FC1">
      <w:pPr>
        <w:pStyle w:val="ProductList-Body"/>
        <w:rPr>
          <w:rFonts w:ascii="Calibri" w:eastAsia="PMingLiU" w:hAnsi="Calibri"/>
        </w:rPr>
      </w:pPr>
      <w:r w:rsidRPr="00B653AB">
        <w:rPr>
          <w:rFonts w:ascii="Calibri" w:eastAsia="PMingLiU" w:hAnsi="Calibri"/>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B653AB">
        <w:rPr>
          <w:rFonts w:ascii="Calibri" w:eastAsia="PMingLiU" w:hAnsi="Calibri"/>
        </w:rPr>
        <w:t xml:space="preserve"> Microsoft </w:t>
      </w:r>
      <w:r w:rsidRPr="00B653AB">
        <w:rPr>
          <w:rFonts w:ascii="Calibri" w:eastAsia="PMingLiU" w:hAnsi="Calibri"/>
        </w:rPr>
        <w:t>客戶經理。</w:t>
      </w:r>
    </w:p>
    <w:p w14:paraId="18DB2F71" w14:textId="77777777" w:rsidR="004D0FC1" w:rsidRPr="00B653AB" w:rsidRDefault="004D0FC1" w:rsidP="004D0FC1">
      <w:pPr>
        <w:pStyle w:val="ProductList-Body"/>
        <w:rPr>
          <w:rFonts w:ascii="Calibri" w:eastAsia="PMingLiU" w:hAnsi="Calibri"/>
        </w:rPr>
      </w:pPr>
    </w:p>
    <w:p w14:paraId="2BB7CD48" w14:textId="77777777" w:rsidR="004D0FC1" w:rsidRPr="00921AD1" w:rsidRDefault="004D0FC1" w:rsidP="004D0FC1">
      <w:pPr>
        <w:pStyle w:val="ProductList-Offering1Heading"/>
        <w:outlineLvl w:val="1"/>
        <w:rPr>
          <w:rFonts w:eastAsia="PMingLiU"/>
        </w:rPr>
      </w:pPr>
      <w:bookmarkStart w:id="1671" w:name="_Toc379797461"/>
      <w:bookmarkStart w:id="1672" w:name="_Toc380513497"/>
      <w:bookmarkStart w:id="1673" w:name="_Toc380655546"/>
      <w:bookmarkStart w:id="1674" w:name="_Toc420360748"/>
      <w:r w:rsidRPr="00921AD1">
        <w:rPr>
          <w:rFonts w:eastAsia="PMingLiU"/>
        </w:rPr>
        <w:t xml:space="preserve">Microsoft </w:t>
      </w:r>
      <w:r w:rsidRPr="00921AD1">
        <w:rPr>
          <w:rFonts w:eastAsia="PMingLiU"/>
        </w:rPr>
        <w:t>主要支援優惠方案</w:t>
      </w:r>
      <w:bookmarkEnd w:id="1669"/>
      <w:bookmarkEnd w:id="1670"/>
      <w:bookmarkEnd w:id="1671"/>
      <w:bookmarkEnd w:id="1672"/>
      <w:bookmarkEnd w:id="1673"/>
      <w:bookmarkEnd w:id="167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4D0FC1" w:rsidRPr="00B653AB" w14:paraId="00166365" w14:textId="77777777" w:rsidTr="002F5AFE">
        <w:trPr>
          <w:tblHeader/>
        </w:trPr>
        <w:tc>
          <w:tcPr>
            <w:tcW w:w="3690" w:type="dxa"/>
            <w:shd w:val="clear" w:color="auto" w:fill="0072C6"/>
            <w:vAlign w:val="center"/>
          </w:tcPr>
          <w:p w14:paraId="454B04B8"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區域</w:t>
            </w:r>
            <w:r w:rsidRPr="00B653AB">
              <w:rPr>
                <w:rFonts w:ascii="Calibri" w:eastAsia="PMingLiU" w:hAnsi="Calibri"/>
                <w:color w:val="FFFFFF" w:themeColor="background1"/>
              </w:rPr>
              <w:t xml:space="preserve"> </w:t>
            </w:r>
            <w:r w:rsidRPr="00B653AB">
              <w:rPr>
                <w:rFonts w:ascii="Calibri" w:eastAsia="PMingLiU" w:hAnsi="Calibri"/>
                <w:color w:val="FFFFFF" w:themeColor="background1"/>
                <w:vertAlign w:val="superscript"/>
              </w:rPr>
              <w:t>1</w:t>
            </w:r>
          </w:p>
        </w:tc>
        <w:tc>
          <w:tcPr>
            <w:tcW w:w="1710" w:type="dxa"/>
            <w:shd w:val="clear" w:color="auto" w:fill="0072C6"/>
            <w:vAlign w:val="center"/>
          </w:tcPr>
          <w:p w14:paraId="6A00DE35"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主要核心</w:t>
            </w:r>
          </w:p>
        </w:tc>
        <w:tc>
          <w:tcPr>
            <w:tcW w:w="1710" w:type="dxa"/>
            <w:shd w:val="clear" w:color="auto" w:fill="0072C6"/>
          </w:tcPr>
          <w:p w14:paraId="3E598F84"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主要基礎</w:t>
            </w:r>
          </w:p>
        </w:tc>
        <w:tc>
          <w:tcPr>
            <w:tcW w:w="1710" w:type="dxa"/>
            <w:shd w:val="clear" w:color="auto" w:fill="0072C6"/>
            <w:vAlign w:val="center"/>
          </w:tcPr>
          <w:p w14:paraId="0CE382E3"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主要標準</w:t>
            </w:r>
          </w:p>
        </w:tc>
        <w:tc>
          <w:tcPr>
            <w:tcW w:w="1710" w:type="dxa"/>
            <w:shd w:val="clear" w:color="auto" w:fill="0072C6"/>
            <w:vAlign w:val="center"/>
          </w:tcPr>
          <w:p w14:paraId="0F210055"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主要加值</w:t>
            </w:r>
          </w:p>
        </w:tc>
      </w:tr>
      <w:tr w:rsidR="002F5AFE" w:rsidRPr="00B653AB" w14:paraId="7E68D2B7" w14:textId="77777777" w:rsidTr="002F5AFE">
        <w:tc>
          <w:tcPr>
            <w:tcW w:w="3690" w:type="dxa"/>
            <w:vAlign w:val="center"/>
          </w:tcPr>
          <w:p w14:paraId="75EFDB1A" w14:textId="77777777" w:rsidR="002F5AFE" w:rsidRPr="00B653AB" w:rsidRDefault="002F5AFE" w:rsidP="00785D3B">
            <w:pPr>
              <w:pStyle w:val="ProductList-Body"/>
              <w:rPr>
                <w:rFonts w:ascii="Calibri" w:eastAsia="PMingLiU" w:hAnsi="Calibri"/>
                <w:color w:val="000000"/>
              </w:rPr>
            </w:pPr>
            <w:r w:rsidRPr="00B653AB">
              <w:rPr>
                <w:rFonts w:ascii="Calibri" w:eastAsia="PMingLiU" w:hAnsi="Calibri"/>
                <w:color w:val="000000"/>
              </w:rPr>
              <w:t>支援客戶管理</w:t>
            </w:r>
          </w:p>
        </w:tc>
        <w:tc>
          <w:tcPr>
            <w:tcW w:w="1710" w:type="dxa"/>
          </w:tcPr>
          <w:p w14:paraId="0DB5643E" w14:textId="77777777" w:rsidR="002F5AFE" w:rsidRPr="00B40E4C" w:rsidRDefault="002F5AFE" w:rsidP="00482DA6">
            <w:pPr>
              <w:pStyle w:val="ProductList-Body"/>
              <w:rPr>
                <w:color w:val="000000"/>
              </w:rPr>
            </w:pPr>
            <w:r w:rsidRPr="00C84CBE">
              <w:rPr>
                <w:rFonts w:ascii="Wingdings" w:hAnsi="Wingdings" w:cs="Wingdings"/>
                <w:sz w:val="20"/>
                <w:szCs w:val="20"/>
              </w:rPr>
              <w:t></w:t>
            </w:r>
          </w:p>
        </w:tc>
        <w:tc>
          <w:tcPr>
            <w:tcW w:w="1710" w:type="dxa"/>
          </w:tcPr>
          <w:p w14:paraId="02D36017" w14:textId="77777777" w:rsidR="002F5AFE" w:rsidRPr="00B40E4C" w:rsidRDefault="002F5AFE" w:rsidP="00482DA6">
            <w:pPr>
              <w:pStyle w:val="ProductList-Body"/>
              <w:rPr>
                <w:color w:val="000000"/>
              </w:rPr>
            </w:pPr>
            <w:r w:rsidRPr="00C84CBE">
              <w:rPr>
                <w:rFonts w:ascii="Wingdings" w:hAnsi="Wingdings" w:cs="Wingdings"/>
                <w:sz w:val="20"/>
                <w:szCs w:val="20"/>
              </w:rPr>
              <w:t></w:t>
            </w:r>
          </w:p>
        </w:tc>
        <w:tc>
          <w:tcPr>
            <w:tcW w:w="1710" w:type="dxa"/>
          </w:tcPr>
          <w:p w14:paraId="021A035D" w14:textId="77777777" w:rsidR="002F5AFE" w:rsidRPr="00B40E4C" w:rsidRDefault="002F5AFE" w:rsidP="00482DA6">
            <w:pPr>
              <w:pStyle w:val="ProductList-Body"/>
              <w:rPr>
                <w:color w:val="000000"/>
              </w:rPr>
            </w:pPr>
            <w:r w:rsidRPr="00C84CBE">
              <w:rPr>
                <w:rFonts w:ascii="Wingdings" w:hAnsi="Wingdings" w:cs="Wingdings"/>
                <w:sz w:val="20"/>
                <w:szCs w:val="20"/>
              </w:rPr>
              <w:t></w:t>
            </w:r>
          </w:p>
        </w:tc>
        <w:tc>
          <w:tcPr>
            <w:tcW w:w="1710" w:type="dxa"/>
          </w:tcPr>
          <w:p w14:paraId="3AFFB252" w14:textId="77777777" w:rsidR="002F5AFE" w:rsidRPr="00B40E4C" w:rsidRDefault="002F5AFE" w:rsidP="00482DA6">
            <w:pPr>
              <w:pStyle w:val="ProductList-Body"/>
              <w:rPr>
                <w:color w:val="000000"/>
              </w:rPr>
            </w:pPr>
            <w:r w:rsidRPr="00C84CBE">
              <w:rPr>
                <w:rFonts w:ascii="Wingdings" w:hAnsi="Wingdings" w:cs="Wingdings"/>
                <w:sz w:val="20"/>
                <w:szCs w:val="20"/>
              </w:rPr>
              <w:t></w:t>
            </w:r>
          </w:p>
        </w:tc>
      </w:tr>
      <w:tr w:rsidR="004D0FC1" w:rsidRPr="00B653AB" w14:paraId="58057EEA" w14:textId="77777777" w:rsidTr="002F5AFE">
        <w:tc>
          <w:tcPr>
            <w:tcW w:w="3690" w:type="dxa"/>
            <w:vAlign w:val="center"/>
          </w:tcPr>
          <w:p w14:paraId="1668B45D"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客戶資料建檔及報告</w:t>
            </w:r>
          </w:p>
        </w:tc>
        <w:tc>
          <w:tcPr>
            <w:tcW w:w="1710" w:type="dxa"/>
            <w:vAlign w:val="center"/>
          </w:tcPr>
          <w:p w14:paraId="49DC0D41"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每月</w:t>
            </w:r>
          </w:p>
        </w:tc>
        <w:tc>
          <w:tcPr>
            <w:tcW w:w="1710" w:type="dxa"/>
            <w:vAlign w:val="center"/>
          </w:tcPr>
          <w:p w14:paraId="19F55CAB"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每月</w:t>
            </w:r>
          </w:p>
        </w:tc>
        <w:tc>
          <w:tcPr>
            <w:tcW w:w="1710" w:type="dxa"/>
            <w:vAlign w:val="center"/>
          </w:tcPr>
          <w:p w14:paraId="74F0CEBB"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每月</w:t>
            </w:r>
          </w:p>
        </w:tc>
        <w:tc>
          <w:tcPr>
            <w:tcW w:w="1710" w:type="dxa"/>
            <w:vAlign w:val="center"/>
          </w:tcPr>
          <w:p w14:paraId="5537C821"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每月</w:t>
            </w:r>
          </w:p>
        </w:tc>
      </w:tr>
      <w:tr w:rsidR="004D0FC1" w:rsidRPr="00B653AB" w14:paraId="779AAECE" w14:textId="77777777" w:rsidTr="002F5AFE">
        <w:tc>
          <w:tcPr>
            <w:tcW w:w="3690" w:type="dxa"/>
            <w:vAlign w:val="center"/>
          </w:tcPr>
          <w:p w14:paraId="65E2CA8C"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支援協助</w:t>
            </w:r>
            <w:r w:rsidRPr="00B653AB">
              <w:rPr>
                <w:rFonts w:ascii="Calibri" w:eastAsia="PMingLiU" w:hAnsi="Calibri"/>
                <w:color w:val="000000"/>
              </w:rPr>
              <w:t xml:space="preserve"> (</w:t>
            </w:r>
            <w:r w:rsidRPr="00B653AB">
              <w:rPr>
                <w:rFonts w:ascii="Calibri" w:eastAsia="PMingLiU" w:hAnsi="Calibri"/>
                <w:color w:val="000000"/>
              </w:rPr>
              <w:t>每年分派時數</w:t>
            </w:r>
            <w:r w:rsidRPr="00B653AB">
              <w:rPr>
                <w:rFonts w:ascii="Calibri" w:eastAsia="PMingLiU" w:hAnsi="Calibri"/>
                <w:color w:val="000000"/>
              </w:rPr>
              <w:t>)</w:t>
            </w:r>
          </w:p>
        </w:tc>
        <w:tc>
          <w:tcPr>
            <w:tcW w:w="1710" w:type="dxa"/>
            <w:vAlign w:val="center"/>
          </w:tcPr>
          <w:p w14:paraId="48813A25"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10 </w:t>
            </w:r>
            <w:r w:rsidRPr="00B653AB">
              <w:rPr>
                <w:rFonts w:ascii="Calibri" w:eastAsia="PMingLiU" w:hAnsi="Calibri"/>
                <w:color w:val="000000"/>
              </w:rPr>
              <w:t>小時為限</w:t>
            </w:r>
          </w:p>
        </w:tc>
        <w:tc>
          <w:tcPr>
            <w:tcW w:w="1710" w:type="dxa"/>
          </w:tcPr>
          <w:p w14:paraId="20A07CC1"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10 </w:t>
            </w:r>
            <w:r w:rsidRPr="00B653AB">
              <w:rPr>
                <w:rFonts w:ascii="Calibri" w:eastAsia="PMingLiU" w:hAnsi="Calibri"/>
                <w:color w:val="000000"/>
              </w:rPr>
              <w:t>小時</w:t>
            </w:r>
            <w:r w:rsidRPr="00B653AB">
              <w:rPr>
                <w:rFonts w:ascii="Calibri" w:eastAsia="PMingLiU" w:hAnsi="Calibri"/>
                <w:color w:val="000000"/>
              </w:rPr>
              <w:br/>
              <w:t xml:space="preserve">+ 1 </w:t>
            </w:r>
            <w:r w:rsidRPr="00B653AB">
              <w:rPr>
                <w:rFonts w:ascii="Calibri" w:eastAsia="PMingLiU" w:hAnsi="Calibri"/>
                <w:color w:val="000000"/>
              </w:rPr>
              <w:t>小時健康狀態檢查</w:t>
            </w:r>
            <w:r w:rsidRPr="00B653AB">
              <w:rPr>
                <w:rFonts w:ascii="Calibri" w:eastAsia="PMingLiU" w:hAnsi="Calibri"/>
                <w:color w:val="000000"/>
              </w:rPr>
              <w:br/>
              <w:t xml:space="preserve">+ 1 </w:t>
            </w:r>
            <w:r w:rsidRPr="00B653AB">
              <w:rPr>
                <w:rFonts w:ascii="Calibri" w:eastAsia="PMingLiU" w:hAnsi="Calibri"/>
                <w:color w:val="000000"/>
              </w:rPr>
              <w:t>小時講習為限</w:t>
            </w:r>
          </w:p>
        </w:tc>
        <w:tc>
          <w:tcPr>
            <w:tcW w:w="1710" w:type="dxa"/>
            <w:vAlign w:val="center"/>
          </w:tcPr>
          <w:p w14:paraId="47DEAD63"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120 </w:t>
            </w:r>
            <w:r w:rsidRPr="00B653AB">
              <w:rPr>
                <w:rFonts w:ascii="Calibri" w:eastAsia="PMingLiU" w:hAnsi="Calibri"/>
                <w:color w:val="000000"/>
              </w:rPr>
              <w:t>小時為限</w:t>
            </w:r>
          </w:p>
        </w:tc>
        <w:tc>
          <w:tcPr>
            <w:tcW w:w="1710" w:type="dxa"/>
            <w:vAlign w:val="center"/>
          </w:tcPr>
          <w:p w14:paraId="44AE8E6C"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160 </w:t>
            </w:r>
            <w:r w:rsidRPr="00B653AB">
              <w:rPr>
                <w:rFonts w:ascii="Calibri" w:eastAsia="PMingLiU" w:hAnsi="Calibri"/>
                <w:color w:val="000000"/>
              </w:rPr>
              <w:t>小時為限</w:t>
            </w:r>
          </w:p>
        </w:tc>
      </w:tr>
      <w:tr w:rsidR="004D0FC1" w:rsidRPr="00B653AB" w14:paraId="3B10A18A" w14:textId="77777777" w:rsidTr="002F5AFE">
        <w:tc>
          <w:tcPr>
            <w:tcW w:w="3690" w:type="dxa"/>
            <w:vAlign w:val="center"/>
          </w:tcPr>
          <w:p w14:paraId="0431126B"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問題解決支援</w:t>
            </w:r>
            <w:r w:rsidRPr="00B653AB">
              <w:rPr>
                <w:rFonts w:ascii="Calibri" w:eastAsia="PMingLiU" w:hAnsi="Calibri"/>
                <w:color w:val="000000"/>
              </w:rPr>
              <w:t xml:space="preserve"> (PRS) (</w:t>
            </w:r>
            <w:r w:rsidRPr="00B653AB">
              <w:rPr>
                <w:rFonts w:ascii="Calibri" w:eastAsia="PMingLiU" w:hAnsi="Calibri"/>
                <w:color w:val="000000"/>
              </w:rPr>
              <w:t>每年分派</w:t>
            </w:r>
            <w:r w:rsidRPr="00B653AB">
              <w:rPr>
                <w:rFonts w:ascii="Calibri" w:eastAsia="PMingLiU" w:hAnsi="Calibri"/>
                <w:color w:val="000000"/>
              </w:rPr>
              <w:t>)</w:t>
            </w:r>
          </w:p>
        </w:tc>
        <w:tc>
          <w:tcPr>
            <w:tcW w:w="1710" w:type="dxa"/>
            <w:vAlign w:val="center"/>
          </w:tcPr>
          <w:p w14:paraId="699C56D4"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40 </w:t>
            </w:r>
            <w:r w:rsidRPr="00B653AB">
              <w:rPr>
                <w:rFonts w:ascii="Calibri" w:eastAsia="PMingLiU" w:hAnsi="Calibri"/>
                <w:color w:val="000000"/>
              </w:rPr>
              <w:t>小時為限</w:t>
            </w:r>
          </w:p>
        </w:tc>
        <w:tc>
          <w:tcPr>
            <w:tcW w:w="1710" w:type="dxa"/>
          </w:tcPr>
          <w:p w14:paraId="2DBBF98E"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30 </w:t>
            </w:r>
            <w:r w:rsidRPr="00B653AB">
              <w:rPr>
                <w:rFonts w:ascii="Calibri" w:eastAsia="PMingLiU" w:hAnsi="Calibri"/>
                <w:color w:val="000000"/>
              </w:rPr>
              <w:t>小時為限</w:t>
            </w:r>
          </w:p>
        </w:tc>
        <w:tc>
          <w:tcPr>
            <w:tcW w:w="1710" w:type="dxa"/>
            <w:vAlign w:val="center"/>
          </w:tcPr>
          <w:p w14:paraId="1F617DB3"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80 </w:t>
            </w:r>
            <w:r w:rsidRPr="00B653AB">
              <w:rPr>
                <w:rFonts w:ascii="Calibri" w:eastAsia="PMingLiU" w:hAnsi="Calibri"/>
                <w:color w:val="000000"/>
              </w:rPr>
              <w:t>小時為限</w:t>
            </w:r>
          </w:p>
        </w:tc>
        <w:tc>
          <w:tcPr>
            <w:tcW w:w="1710" w:type="dxa"/>
            <w:vAlign w:val="center"/>
          </w:tcPr>
          <w:p w14:paraId="7A200FF2"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以</w:t>
            </w:r>
            <w:r w:rsidRPr="00B653AB">
              <w:rPr>
                <w:rFonts w:ascii="Calibri" w:eastAsia="PMingLiU" w:hAnsi="Calibri"/>
                <w:color w:val="000000"/>
              </w:rPr>
              <w:t xml:space="preserve"> 140 </w:t>
            </w:r>
            <w:r w:rsidRPr="00B653AB">
              <w:rPr>
                <w:rFonts w:ascii="Calibri" w:eastAsia="PMingLiU" w:hAnsi="Calibri"/>
                <w:color w:val="000000"/>
              </w:rPr>
              <w:t>小時為限</w:t>
            </w:r>
          </w:p>
        </w:tc>
      </w:tr>
      <w:tr w:rsidR="002F5AFE" w:rsidRPr="00B653AB" w14:paraId="60E16099" w14:textId="77777777" w:rsidTr="002F5AFE">
        <w:tc>
          <w:tcPr>
            <w:tcW w:w="3690" w:type="dxa"/>
            <w:vAlign w:val="center"/>
          </w:tcPr>
          <w:p w14:paraId="0811F0E5" w14:textId="77777777" w:rsidR="002F5AFE" w:rsidRPr="00B653AB" w:rsidRDefault="002F5AFE" w:rsidP="00785D3B">
            <w:pPr>
              <w:pStyle w:val="ProductList-Body"/>
              <w:rPr>
                <w:rFonts w:ascii="Calibri" w:eastAsia="PMingLiU" w:hAnsi="Calibri"/>
                <w:color w:val="000000"/>
              </w:rPr>
            </w:pPr>
            <w:r w:rsidRPr="00B653AB">
              <w:rPr>
                <w:rFonts w:ascii="Calibri" w:eastAsia="PMingLiU" w:hAnsi="Calibri"/>
                <w:color w:val="000000"/>
              </w:rPr>
              <w:t>全天候重大情況提報管理</w:t>
            </w:r>
            <w:r w:rsidRPr="00B653AB">
              <w:rPr>
                <w:rFonts w:ascii="Calibri" w:eastAsia="PMingLiU" w:hAnsi="Calibri"/>
                <w:color w:val="000000"/>
              </w:rPr>
              <w:t xml:space="preserve"> (Critical Situation Escalation Management) (</w:t>
            </w:r>
            <w:r w:rsidRPr="00B653AB">
              <w:rPr>
                <w:rFonts w:ascii="Calibri" w:eastAsia="PMingLiU" w:hAnsi="Calibri"/>
                <w:color w:val="000000"/>
              </w:rPr>
              <w:t>嚴重等級</w:t>
            </w:r>
            <w:r w:rsidRPr="00B653AB">
              <w:rPr>
                <w:rFonts w:ascii="Calibri" w:eastAsia="PMingLiU" w:hAnsi="Calibri"/>
                <w:color w:val="000000"/>
              </w:rPr>
              <w:t xml:space="preserve"> 1)</w:t>
            </w:r>
          </w:p>
        </w:tc>
        <w:tc>
          <w:tcPr>
            <w:tcW w:w="1710" w:type="dxa"/>
          </w:tcPr>
          <w:p w14:paraId="335338CA"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1AB66EAF"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63C0E61F"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7A491617" w14:textId="77777777" w:rsidR="002F5AFE" w:rsidRPr="00B40E4C" w:rsidRDefault="002F5AFE" w:rsidP="00482DA6">
            <w:pPr>
              <w:pStyle w:val="ProductList-Body"/>
              <w:rPr>
                <w:color w:val="000000"/>
              </w:rPr>
            </w:pPr>
            <w:r w:rsidRPr="004E7F11">
              <w:rPr>
                <w:rFonts w:ascii="Wingdings" w:hAnsi="Wingdings" w:cs="Wingdings"/>
                <w:sz w:val="20"/>
                <w:szCs w:val="20"/>
              </w:rPr>
              <w:t></w:t>
            </w:r>
          </w:p>
        </w:tc>
      </w:tr>
      <w:tr w:rsidR="002F5AFE" w:rsidRPr="00B653AB" w14:paraId="641EDB1F" w14:textId="77777777" w:rsidTr="002F5AFE">
        <w:tc>
          <w:tcPr>
            <w:tcW w:w="3690" w:type="dxa"/>
            <w:vAlign w:val="center"/>
          </w:tcPr>
          <w:p w14:paraId="4143AB51" w14:textId="77777777" w:rsidR="002F5AFE" w:rsidRPr="00B653AB" w:rsidRDefault="002F5AFE" w:rsidP="00785D3B">
            <w:pPr>
              <w:pStyle w:val="ProductList-Body"/>
              <w:rPr>
                <w:rFonts w:ascii="Calibri" w:eastAsia="PMingLiU" w:hAnsi="Calibri"/>
                <w:color w:val="000000"/>
              </w:rPr>
            </w:pPr>
            <w:r w:rsidRPr="00B653AB">
              <w:rPr>
                <w:rFonts w:ascii="Calibri" w:eastAsia="PMingLiU" w:hAnsi="Calibri"/>
                <w:color w:val="000000"/>
              </w:rPr>
              <w:t>快速現場支援</w:t>
            </w:r>
            <w:r w:rsidRPr="00B653AB">
              <w:rPr>
                <w:rFonts w:ascii="Calibri" w:eastAsia="PMingLiU" w:hAnsi="Calibri"/>
                <w:color w:val="000000"/>
              </w:rPr>
              <w:t xml:space="preserve"> (Rapid Onsite Support)</w:t>
            </w:r>
          </w:p>
        </w:tc>
        <w:tc>
          <w:tcPr>
            <w:tcW w:w="1710" w:type="dxa"/>
          </w:tcPr>
          <w:p w14:paraId="5C10252E"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726F3EFC"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30D02B41"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3D18310F" w14:textId="77777777" w:rsidR="002F5AFE" w:rsidRPr="00B40E4C" w:rsidRDefault="002F5AFE" w:rsidP="00482DA6">
            <w:pPr>
              <w:pStyle w:val="ProductList-Body"/>
              <w:rPr>
                <w:color w:val="000000"/>
              </w:rPr>
            </w:pPr>
            <w:r w:rsidRPr="004E7F11">
              <w:rPr>
                <w:rFonts w:ascii="Wingdings" w:hAnsi="Wingdings" w:cs="Wingdings"/>
                <w:sz w:val="20"/>
                <w:szCs w:val="20"/>
              </w:rPr>
              <w:t></w:t>
            </w:r>
          </w:p>
        </w:tc>
      </w:tr>
      <w:tr w:rsidR="002F5AFE" w:rsidRPr="00B653AB" w14:paraId="0751CE76" w14:textId="77777777" w:rsidTr="002F5AFE">
        <w:tc>
          <w:tcPr>
            <w:tcW w:w="3690" w:type="dxa"/>
            <w:vAlign w:val="center"/>
          </w:tcPr>
          <w:p w14:paraId="0EC929D4" w14:textId="77777777" w:rsidR="002F5AFE" w:rsidRPr="00B653AB" w:rsidRDefault="002F5AFE" w:rsidP="00785D3B">
            <w:pPr>
              <w:pStyle w:val="ProductList-Body"/>
              <w:rPr>
                <w:rFonts w:ascii="Calibri" w:eastAsia="PMingLiU" w:hAnsi="Calibri"/>
                <w:color w:val="000000"/>
              </w:rPr>
            </w:pPr>
            <w:r w:rsidRPr="00B653AB">
              <w:rPr>
                <w:rFonts w:ascii="Calibri" w:eastAsia="PMingLiU" w:hAnsi="Calibri"/>
                <w:color w:val="000000"/>
              </w:rPr>
              <w:t>主動資訊服務</w:t>
            </w:r>
            <w:r w:rsidRPr="00B653AB">
              <w:rPr>
                <w:rFonts w:ascii="Calibri" w:eastAsia="PMingLiU" w:hAnsi="Calibri"/>
                <w:color w:val="000000"/>
              </w:rPr>
              <w:t xml:space="preserve"> (Proactive Information Service)</w:t>
            </w:r>
          </w:p>
        </w:tc>
        <w:tc>
          <w:tcPr>
            <w:tcW w:w="1710" w:type="dxa"/>
          </w:tcPr>
          <w:p w14:paraId="56565D44"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4A44DCD5"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4ED8BD22"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6BDC8E73" w14:textId="77777777" w:rsidR="002F5AFE" w:rsidRPr="00B40E4C" w:rsidRDefault="002F5AFE" w:rsidP="00482DA6">
            <w:pPr>
              <w:pStyle w:val="ProductList-Body"/>
              <w:rPr>
                <w:color w:val="000000"/>
              </w:rPr>
            </w:pPr>
            <w:r w:rsidRPr="004E7F11">
              <w:rPr>
                <w:rFonts w:ascii="Wingdings" w:hAnsi="Wingdings" w:cs="Wingdings"/>
                <w:sz w:val="20"/>
                <w:szCs w:val="20"/>
              </w:rPr>
              <w:t></w:t>
            </w:r>
          </w:p>
        </w:tc>
      </w:tr>
      <w:tr w:rsidR="002F5AFE" w:rsidRPr="00B653AB" w14:paraId="6004327F" w14:textId="77777777" w:rsidTr="002F5AFE">
        <w:tc>
          <w:tcPr>
            <w:tcW w:w="3690" w:type="dxa"/>
            <w:vAlign w:val="center"/>
          </w:tcPr>
          <w:p w14:paraId="686A41EE" w14:textId="77777777" w:rsidR="002F5AFE" w:rsidRPr="00B653AB" w:rsidRDefault="002F5AFE" w:rsidP="00785D3B">
            <w:pPr>
              <w:pStyle w:val="ProductList-Body"/>
              <w:rPr>
                <w:rFonts w:ascii="Calibri" w:eastAsia="PMingLiU" w:hAnsi="Calibri"/>
                <w:color w:val="000000"/>
              </w:rPr>
            </w:pPr>
            <w:r w:rsidRPr="00B653AB">
              <w:rPr>
                <w:rFonts w:ascii="Calibri" w:eastAsia="PMingLiU" w:hAnsi="Calibri"/>
                <w:color w:val="000000"/>
              </w:rPr>
              <w:t xml:space="preserve">Microsoft </w:t>
            </w:r>
            <w:r w:rsidRPr="00B653AB">
              <w:rPr>
                <w:rFonts w:ascii="Calibri" w:eastAsia="PMingLiU" w:hAnsi="Calibri"/>
                <w:color w:val="000000"/>
              </w:rPr>
              <w:t>主要線上</w:t>
            </w:r>
            <w:r w:rsidRPr="00B653AB">
              <w:rPr>
                <w:rFonts w:ascii="Calibri" w:eastAsia="PMingLiU" w:hAnsi="Calibri"/>
                <w:color w:val="000000"/>
              </w:rPr>
              <w:t xml:space="preserve"> (Premier Online)</w:t>
            </w:r>
          </w:p>
        </w:tc>
        <w:tc>
          <w:tcPr>
            <w:tcW w:w="1710" w:type="dxa"/>
          </w:tcPr>
          <w:p w14:paraId="4F704916"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21B0B3FA"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12F52F47" w14:textId="77777777" w:rsidR="002F5AFE" w:rsidRPr="00B40E4C" w:rsidRDefault="002F5AFE" w:rsidP="00482DA6">
            <w:pPr>
              <w:pStyle w:val="ProductList-Body"/>
              <w:rPr>
                <w:color w:val="000000"/>
              </w:rPr>
            </w:pPr>
            <w:r w:rsidRPr="004E7F11">
              <w:rPr>
                <w:rFonts w:ascii="Wingdings" w:hAnsi="Wingdings" w:cs="Wingdings"/>
                <w:sz w:val="20"/>
                <w:szCs w:val="20"/>
              </w:rPr>
              <w:t></w:t>
            </w:r>
          </w:p>
        </w:tc>
        <w:tc>
          <w:tcPr>
            <w:tcW w:w="1710" w:type="dxa"/>
          </w:tcPr>
          <w:p w14:paraId="632365C5" w14:textId="77777777" w:rsidR="002F5AFE" w:rsidRPr="00B40E4C" w:rsidRDefault="002F5AFE" w:rsidP="00482DA6">
            <w:pPr>
              <w:pStyle w:val="ProductList-Body"/>
              <w:rPr>
                <w:color w:val="000000"/>
              </w:rPr>
            </w:pPr>
            <w:r w:rsidRPr="004E7F11">
              <w:rPr>
                <w:rFonts w:ascii="Wingdings" w:hAnsi="Wingdings" w:cs="Wingdings"/>
                <w:sz w:val="20"/>
                <w:szCs w:val="20"/>
              </w:rPr>
              <w:t></w:t>
            </w:r>
          </w:p>
        </w:tc>
      </w:tr>
      <w:tr w:rsidR="004D0FC1" w:rsidRPr="00B653AB" w14:paraId="6FBD12B8" w14:textId="77777777" w:rsidTr="002F5AFE">
        <w:tc>
          <w:tcPr>
            <w:tcW w:w="3690" w:type="dxa"/>
            <w:vAlign w:val="center"/>
          </w:tcPr>
          <w:p w14:paraId="1C121C9D"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加值時數</w:t>
            </w:r>
          </w:p>
        </w:tc>
        <w:tc>
          <w:tcPr>
            <w:tcW w:w="1710" w:type="dxa"/>
            <w:vAlign w:val="center"/>
          </w:tcPr>
          <w:p w14:paraId="7DE06AC7"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20 </w:t>
            </w:r>
            <w:r w:rsidRPr="00B653AB">
              <w:rPr>
                <w:rFonts w:ascii="Calibri" w:eastAsia="PMingLiU" w:hAnsi="Calibri"/>
                <w:color w:val="000000"/>
              </w:rPr>
              <w:t>小時套件</w:t>
            </w:r>
          </w:p>
        </w:tc>
        <w:tc>
          <w:tcPr>
            <w:tcW w:w="1710" w:type="dxa"/>
            <w:vAlign w:val="center"/>
          </w:tcPr>
          <w:p w14:paraId="256D59E4"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20 </w:t>
            </w:r>
            <w:r w:rsidRPr="00B653AB">
              <w:rPr>
                <w:rFonts w:ascii="Calibri" w:eastAsia="PMingLiU" w:hAnsi="Calibri"/>
                <w:color w:val="000000"/>
              </w:rPr>
              <w:t>小時套件</w:t>
            </w:r>
          </w:p>
        </w:tc>
        <w:tc>
          <w:tcPr>
            <w:tcW w:w="1710" w:type="dxa"/>
            <w:vAlign w:val="center"/>
          </w:tcPr>
          <w:p w14:paraId="6F1E5492"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20 </w:t>
            </w:r>
            <w:r w:rsidRPr="00B653AB">
              <w:rPr>
                <w:rFonts w:ascii="Calibri" w:eastAsia="PMingLiU" w:hAnsi="Calibri"/>
                <w:color w:val="000000"/>
              </w:rPr>
              <w:t>小時套件</w:t>
            </w:r>
          </w:p>
        </w:tc>
        <w:tc>
          <w:tcPr>
            <w:tcW w:w="1710" w:type="dxa"/>
            <w:vAlign w:val="center"/>
          </w:tcPr>
          <w:p w14:paraId="799F4F95"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20 </w:t>
            </w:r>
            <w:r w:rsidRPr="00B653AB">
              <w:rPr>
                <w:rFonts w:ascii="Calibri" w:eastAsia="PMingLiU" w:hAnsi="Calibri"/>
                <w:color w:val="000000"/>
              </w:rPr>
              <w:t>小時套件</w:t>
            </w:r>
          </w:p>
        </w:tc>
      </w:tr>
    </w:tbl>
    <w:p w14:paraId="438405F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vertAlign w:val="superscript"/>
        </w:rPr>
        <w:t xml:space="preserve">1 </w:t>
      </w:r>
      <w:r w:rsidRPr="00B653AB">
        <w:rPr>
          <w:rFonts w:ascii="Calibri" w:eastAsia="PMingLiU" w:hAnsi="Calibri"/>
          <w:i/>
        </w:rPr>
        <w:t>營業時間係依當地定義。</w:t>
      </w:r>
    </w:p>
    <w:p w14:paraId="3AE5CEF0" w14:textId="77777777" w:rsidR="004D0FC1" w:rsidRPr="00B653AB" w:rsidRDefault="004D0FC1" w:rsidP="004D0FC1">
      <w:pPr>
        <w:pStyle w:val="ProductList-Body"/>
        <w:rPr>
          <w:rFonts w:ascii="Calibri" w:eastAsia="PMingLiU" w:hAnsi="Calibri"/>
        </w:rPr>
      </w:pPr>
    </w:p>
    <w:p w14:paraId="1D40B0D8" w14:textId="77777777" w:rsidR="004D0FC1" w:rsidRPr="00B653AB" w:rsidRDefault="004D0FC1" w:rsidP="004D0FC1">
      <w:pPr>
        <w:pStyle w:val="ProductList-Body"/>
        <w:rPr>
          <w:rFonts w:ascii="Calibri" w:eastAsia="PMingLiU" w:hAnsi="Calibri"/>
        </w:rPr>
      </w:pPr>
      <w:r w:rsidRPr="00B653AB">
        <w:rPr>
          <w:rFonts w:ascii="Calibri" w:eastAsia="PMingLiU" w:hAnsi="Calibri"/>
        </w:rPr>
        <w:t>技術支援專案管理協助建立及維護與客戶的管理與服務交付人員之關係，並協助客戶安排客戶服務方案的每個項目以符合營業需求。</w:t>
      </w:r>
    </w:p>
    <w:p w14:paraId="55CD1846" w14:textId="77777777" w:rsidR="004D0FC1" w:rsidRPr="00B653AB" w:rsidRDefault="004D0FC1" w:rsidP="004D0FC1">
      <w:pPr>
        <w:pStyle w:val="ProductList-Body"/>
        <w:rPr>
          <w:rFonts w:ascii="Calibri" w:eastAsia="PMingLiU" w:hAnsi="Calibri"/>
        </w:rPr>
      </w:pPr>
    </w:p>
    <w:p w14:paraId="38290C0C" w14:textId="77777777" w:rsidR="004D0FC1" w:rsidRPr="00B653AB" w:rsidRDefault="004D0FC1" w:rsidP="004D0FC1">
      <w:pPr>
        <w:pStyle w:val="ProductList-Body"/>
        <w:rPr>
          <w:rFonts w:ascii="Calibri" w:eastAsia="PMingLiU" w:hAnsi="Calibri"/>
        </w:rPr>
      </w:pPr>
      <w:r w:rsidRPr="00B653AB">
        <w:rPr>
          <w:rFonts w:ascii="Calibri" w:eastAsia="PMingLiU" w:hAnsi="Calibri"/>
        </w:rPr>
        <w:t>技術諮詢針對問題解決支援未涵蓋的問題提供短期的建議及指引</w:t>
      </w:r>
      <w:r w:rsidRPr="00B653AB">
        <w:rPr>
          <w:rFonts w:ascii="Calibri" w:eastAsia="PMingLiU" w:hAnsi="Calibri"/>
        </w:rPr>
        <w:t xml:space="preserve"> (</w:t>
      </w:r>
      <w:r w:rsidRPr="00B653AB">
        <w:rPr>
          <w:rFonts w:ascii="Calibri" w:eastAsia="PMingLiU" w:hAnsi="Calibri"/>
        </w:rPr>
        <w:t>根據可用的</w:t>
      </w:r>
      <w:r w:rsidRPr="00B653AB">
        <w:rPr>
          <w:rFonts w:ascii="Calibri" w:eastAsia="PMingLiU" w:hAnsi="Calibri"/>
        </w:rPr>
        <w:t xml:space="preserve"> Microsoft </w:t>
      </w:r>
      <w:r w:rsidRPr="00B653AB">
        <w:rPr>
          <w:rFonts w:ascii="Calibri" w:eastAsia="PMingLiU" w:hAnsi="Calibri"/>
        </w:rPr>
        <w:t>資源</w:t>
      </w:r>
      <w:r w:rsidRPr="00B653AB">
        <w:rPr>
          <w:rFonts w:ascii="Calibri" w:eastAsia="PMingLiU" w:hAnsi="Calibri"/>
        </w:rPr>
        <w:t>)</w:t>
      </w:r>
      <w:r w:rsidRPr="00B653AB">
        <w:rPr>
          <w:rFonts w:ascii="Calibri" w:eastAsia="PMingLiU" w:hAnsi="Calibri"/>
        </w:rPr>
        <w:t>，包括設計、開發及部署問題之協助。</w:t>
      </w:r>
    </w:p>
    <w:p w14:paraId="19C0014D" w14:textId="77777777" w:rsidR="004D0FC1" w:rsidRPr="00B653AB" w:rsidRDefault="004D0FC1" w:rsidP="004D0FC1">
      <w:pPr>
        <w:pStyle w:val="ProductList-Body"/>
        <w:rPr>
          <w:rFonts w:ascii="Calibri" w:eastAsia="PMingLiU" w:hAnsi="Calibri"/>
        </w:rPr>
      </w:pPr>
    </w:p>
    <w:p w14:paraId="75FEB1C0" w14:textId="77777777" w:rsidR="004D0FC1" w:rsidRPr="00B653AB" w:rsidRDefault="004D0FC1" w:rsidP="004D0FC1">
      <w:pPr>
        <w:pStyle w:val="ProductList-Body"/>
        <w:rPr>
          <w:rFonts w:ascii="Calibri" w:eastAsia="PMingLiU" w:hAnsi="Calibri"/>
        </w:rPr>
      </w:pPr>
      <w:r w:rsidRPr="00B653AB">
        <w:rPr>
          <w:rFonts w:ascii="Calibri" w:eastAsia="PMingLiU" w:hAnsi="Calibri"/>
        </w:rPr>
        <w:t>問題解決支援提供使用</w:t>
      </w:r>
      <w:r w:rsidRPr="00B653AB">
        <w:rPr>
          <w:rFonts w:ascii="Calibri" w:eastAsia="PMingLiU" w:hAnsi="Calibri"/>
        </w:rPr>
        <w:t xml:space="preserve"> Microsoft </w:t>
      </w:r>
      <w:r w:rsidRPr="00B653AB">
        <w:rPr>
          <w:rFonts w:ascii="Calibri" w:eastAsia="PMingLiU" w:hAnsi="Calibri"/>
        </w:rPr>
        <w:t>產品時所遇到具備特定徵兆之問題的協助，而其有合理預期該些問題係由</w:t>
      </w:r>
      <w:r w:rsidRPr="00B653AB">
        <w:rPr>
          <w:rFonts w:ascii="Calibri" w:eastAsia="PMingLiU" w:hAnsi="Calibri"/>
        </w:rPr>
        <w:t xml:space="preserve"> Microsoft </w:t>
      </w:r>
      <w:r w:rsidRPr="00B653AB">
        <w:rPr>
          <w:rFonts w:ascii="Calibri" w:eastAsia="PMingLiU" w:hAnsi="Calibri"/>
        </w:rPr>
        <w:t>產品所造成。</w:t>
      </w:r>
    </w:p>
    <w:p w14:paraId="46F5F73B" w14:textId="77777777" w:rsidR="004D0FC1" w:rsidRPr="00B653AB" w:rsidRDefault="004D0FC1" w:rsidP="004D0FC1">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3"/>
        <w:gridCol w:w="2529"/>
        <w:gridCol w:w="2871"/>
        <w:gridCol w:w="2997"/>
      </w:tblGrid>
      <w:tr w:rsidR="004D0FC1" w:rsidRPr="00B653AB" w14:paraId="7DC2D4E1" w14:textId="77777777" w:rsidTr="004760EC">
        <w:trPr>
          <w:cantSplit/>
          <w:tblHeader/>
        </w:trPr>
        <w:tc>
          <w:tcPr>
            <w:tcW w:w="2133" w:type="dxa"/>
            <w:shd w:val="clear" w:color="auto" w:fill="0072C6"/>
            <w:tcMar>
              <w:top w:w="0" w:type="dxa"/>
              <w:left w:w="108" w:type="dxa"/>
              <w:bottom w:w="0" w:type="dxa"/>
              <w:right w:w="108" w:type="dxa"/>
            </w:tcMar>
          </w:tcPr>
          <w:p w14:paraId="651A5C3C"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br w:type="page"/>
            </w:r>
            <w:r w:rsidRPr="00B653AB">
              <w:rPr>
                <w:rFonts w:ascii="Calibri" w:eastAsia="PMingLiU" w:hAnsi="Calibri"/>
                <w:color w:val="FFFFFF" w:themeColor="background1"/>
              </w:rPr>
              <w:t>嚴重性</w:t>
            </w:r>
          </w:p>
        </w:tc>
        <w:tc>
          <w:tcPr>
            <w:tcW w:w="2529" w:type="dxa"/>
            <w:shd w:val="clear" w:color="auto" w:fill="0072C6"/>
            <w:tcMar>
              <w:top w:w="0" w:type="dxa"/>
              <w:left w:w="108" w:type="dxa"/>
              <w:bottom w:w="0" w:type="dxa"/>
              <w:right w:w="108" w:type="dxa"/>
            </w:tcMar>
          </w:tcPr>
          <w:p w14:paraId="3F5166C7"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情況</w:t>
            </w:r>
          </w:p>
        </w:tc>
        <w:tc>
          <w:tcPr>
            <w:tcW w:w="2871" w:type="dxa"/>
            <w:shd w:val="clear" w:color="auto" w:fill="0072C6"/>
            <w:tcMar>
              <w:top w:w="0" w:type="dxa"/>
              <w:left w:w="108" w:type="dxa"/>
              <w:bottom w:w="0" w:type="dxa"/>
              <w:right w:w="108" w:type="dxa"/>
            </w:tcMar>
          </w:tcPr>
          <w:p w14:paraId="30E0B93C"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本公司的預期回應</w:t>
            </w:r>
          </w:p>
        </w:tc>
        <w:tc>
          <w:tcPr>
            <w:tcW w:w="2997" w:type="dxa"/>
            <w:shd w:val="clear" w:color="auto" w:fill="0072C6"/>
            <w:tcMar>
              <w:top w:w="0" w:type="dxa"/>
              <w:left w:w="108" w:type="dxa"/>
              <w:bottom w:w="0" w:type="dxa"/>
              <w:right w:w="108" w:type="dxa"/>
            </w:tcMar>
          </w:tcPr>
          <w:p w14:paraId="382EFD93" w14:textId="77777777" w:rsidR="004D0FC1" w:rsidRPr="00B653AB" w:rsidRDefault="004D0FC1" w:rsidP="00785D3B">
            <w:pPr>
              <w:pStyle w:val="ProductList-Body"/>
              <w:rPr>
                <w:rFonts w:ascii="Calibri" w:eastAsia="PMingLiU" w:hAnsi="Calibri"/>
                <w:color w:val="FFFFFF" w:themeColor="background1"/>
              </w:rPr>
            </w:pPr>
            <w:r w:rsidRPr="00B653AB">
              <w:rPr>
                <w:rFonts w:ascii="Calibri" w:eastAsia="PMingLiU" w:hAnsi="Calibri"/>
                <w:color w:val="FFFFFF" w:themeColor="background1"/>
              </w:rPr>
              <w:t>客戶的預期回應</w:t>
            </w:r>
          </w:p>
        </w:tc>
      </w:tr>
      <w:tr w:rsidR="004D0FC1" w:rsidRPr="00B653AB" w14:paraId="4889A17A" w14:textId="77777777" w:rsidTr="004760EC">
        <w:trPr>
          <w:cantSplit/>
        </w:trPr>
        <w:tc>
          <w:tcPr>
            <w:tcW w:w="2133" w:type="dxa"/>
            <w:tcMar>
              <w:top w:w="0" w:type="dxa"/>
              <w:left w:w="108" w:type="dxa"/>
              <w:bottom w:w="0" w:type="dxa"/>
              <w:right w:w="108" w:type="dxa"/>
            </w:tcMar>
          </w:tcPr>
          <w:p w14:paraId="366DABD5"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1.</w:t>
            </w:r>
            <w:r w:rsidRPr="00B653AB">
              <w:rPr>
                <w:rFonts w:ascii="Calibri" w:eastAsia="PMingLiU" w:hAnsi="Calibri"/>
                <w:color w:val="000000"/>
              </w:rPr>
              <w:t>僅透過電話提出</w:t>
            </w:r>
          </w:p>
        </w:tc>
        <w:tc>
          <w:tcPr>
            <w:tcW w:w="2529" w:type="dxa"/>
            <w:tcMar>
              <w:top w:w="0" w:type="dxa"/>
              <w:left w:w="108" w:type="dxa"/>
              <w:bottom w:w="0" w:type="dxa"/>
              <w:right w:w="108" w:type="dxa"/>
            </w:tcMar>
          </w:tcPr>
          <w:p w14:paraId="2865DA08"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災難性之營業影響程度：</w:t>
            </w:r>
          </w:p>
          <w:p w14:paraId="666A1B9A"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核心</w:t>
            </w:r>
            <w:r w:rsidRPr="00B653AB">
              <w:rPr>
                <w:rFonts w:ascii="Calibri" w:eastAsia="PMingLiU" w:hAnsi="Calibri"/>
                <w:color w:val="000000"/>
              </w:rPr>
              <w:t xml:space="preserve"> (</w:t>
            </w:r>
            <w:r w:rsidRPr="00B653AB">
              <w:rPr>
                <w:rFonts w:ascii="Calibri" w:eastAsia="PMingLiU" w:hAnsi="Calibri"/>
                <w:color w:val="000000"/>
              </w:rPr>
              <w:t>關鍵性</w:t>
            </w:r>
            <w:r w:rsidRPr="00B653AB">
              <w:rPr>
                <w:rFonts w:ascii="Calibri" w:eastAsia="PMingLiU" w:hAnsi="Calibri"/>
                <w:color w:val="000000"/>
              </w:rPr>
              <w:t xml:space="preserve">) </w:t>
            </w:r>
            <w:r w:rsidRPr="00B653AB">
              <w:rPr>
                <w:rFonts w:ascii="Calibri" w:eastAsia="PMingLiU" w:hAnsi="Calibri"/>
                <w:color w:val="000000"/>
              </w:rPr>
              <w:t>營業程序完全損失，且工作無法適度繼續</w:t>
            </w:r>
          </w:p>
          <w:p w14:paraId="0FB1D3B7"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必須立即注意</w:t>
            </w:r>
          </w:p>
        </w:tc>
        <w:tc>
          <w:tcPr>
            <w:tcW w:w="2871" w:type="dxa"/>
            <w:tcMar>
              <w:top w:w="0" w:type="dxa"/>
              <w:left w:w="108" w:type="dxa"/>
              <w:bottom w:w="0" w:type="dxa"/>
              <w:right w:w="108" w:type="dxa"/>
            </w:tcMar>
          </w:tcPr>
          <w:p w14:paraId="3413D51E"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第一次電話回應於</w:t>
            </w:r>
            <w:r w:rsidRPr="00B653AB">
              <w:rPr>
                <w:rFonts w:ascii="Calibri" w:eastAsia="PMingLiU" w:hAnsi="Calibri"/>
                <w:color w:val="000000"/>
              </w:rPr>
              <w:t xml:space="preserve"> 1 </w:t>
            </w:r>
            <w:r w:rsidRPr="00B653AB">
              <w:rPr>
                <w:rFonts w:ascii="Calibri" w:eastAsia="PMingLiU" w:hAnsi="Calibri"/>
                <w:color w:val="000000"/>
              </w:rPr>
              <w:t>小時或更短時間內發出</w:t>
            </w:r>
          </w:p>
          <w:p w14:paraId="77E3BE3B" w14:textId="77777777" w:rsidR="004D0FC1" w:rsidRPr="00E90B4E" w:rsidRDefault="00E90B4E" w:rsidP="00785D3B">
            <w:pPr>
              <w:pStyle w:val="ProductList-Body"/>
              <w:rPr>
                <w:rFonts w:ascii="Calibri" w:eastAsia="PMingLiU" w:hAnsi="Calibri"/>
                <w:lang w:val="en-US"/>
              </w:rPr>
            </w:pPr>
            <w:r>
              <w:rPr>
                <w:rFonts w:ascii="Calibri" w:eastAsia="PMingLiU" w:hAnsi="Calibri"/>
                <w:color w:val="000000"/>
              </w:rPr>
              <w:t>盡可能於客戶網站上提供本公司之資源</w:t>
            </w:r>
          </w:p>
          <w:p w14:paraId="7705D192"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全天候持續進行解決</w:t>
            </w:r>
          </w:p>
          <w:p w14:paraId="3545BCDC"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於</w:t>
            </w:r>
            <w:r w:rsidRPr="00B653AB">
              <w:rPr>
                <w:rFonts w:ascii="Calibri" w:eastAsia="PMingLiU" w:hAnsi="Calibri"/>
                <w:color w:val="000000"/>
              </w:rPr>
              <w:t xml:space="preserve"> Microsoft </w:t>
            </w:r>
            <w:r w:rsidRPr="00B653AB">
              <w:rPr>
                <w:rFonts w:ascii="Calibri" w:eastAsia="PMingLiU" w:hAnsi="Calibri"/>
                <w:color w:val="000000"/>
              </w:rPr>
              <w:t>內部快速提報予產品小組</w:t>
            </w:r>
          </w:p>
          <w:p w14:paraId="4F6B1046"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通知</w:t>
            </w:r>
            <w:r w:rsidRPr="00B653AB">
              <w:rPr>
                <w:rFonts w:ascii="Calibri" w:eastAsia="PMingLiU" w:hAnsi="Calibri"/>
                <w:color w:val="000000"/>
              </w:rPr>
              <w:t xml:space="preserve"> Microsoft </w:t>
            </w:r>
            <w:r w:rsidRPr="00B653AB">
              <w:rPr>
                <w:rFonts w:ascii="Calibri" w:eastAsia="PMingLiU" w:hAnsi="Calibri"/>
                <w:color w:val="000000"/>
              </w:rPr>
              <w:t>的資深行政主管</w:t>
            </w:r>
            <w:r w:rsidRPr="00B653AB">
              <w:rPr>
                <w:rFonts w:ascii="Calibri" w:eastAsia="PMingLiU" w:hAnsi="Calibri"/>
                <w:color w:val="000000"/>
              </w:rPr>
              <w:t xml:space="preserve"> (Senior Executives)</w:t>
            </w:r>
          </w:p>
        </w:tc>
        <w:tc>
          <w:tcPr>
            <w:tcW w:w="2997" w:type="dxa"/>
            <w:tcMar>
              <w:top w:w="0" w:type="dxa"/>
              <w:left w:w="108" w:type="dxa"/>
              <w:bottom w:w="0" w:type="dxa"/>
              <w:right w:w="108" w:type="dxa"/>
            </w:tcMar>
          </w:tcPr>
          <w:p w14:paraId="595C2ACA"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通知客戶的資深行政主管</w:t>
            </w:r>
          </w:p>
          <w:p w14:paraId="3FE26DA9"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分派適當之資源接受全天候之持續解決行動</w:t>
            </w:r>
            <w:r w:rsidRPr="00B653AB">
              <w:rPr>
                <w:rFonts w:ascii="Calibri" w:eastAsia="PMingLiU" w:hAnsi="Calibri"/>
                <w:color w:val="000000"/>
                <w:vertAlign w:val="superscript"/>
              </w:rPr>
              <w:t>2</w:t>
            </w:r>
          </w:p>
          <w:p w14:paraId="6C95C3E9"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從變更控制機關快速存取及回應</w:t>
            </w:r>
          </w:p>
        </w:tc>
      </w:tr>
      <w:tr w:rsidR="004D0FC1" w:rsidRPr="00B653AB" w14:paraId="5B767E4F" w14:textId="77777777" w:rsidTr="004760EC">
        <w:trPr>
          <w:cantSplit/>
        </w:trPr>
        <w:tc>
          <w:tcPr>
            <w:tcW w:w="2133" w:type="dxa"/>
            <w:tcMar>
              <w:top w:w="0" w:type="dxa"/>
              <w:left w:w="108" w:type="dxa"/>
              <w:bottom w:w="0" w:type="dxa"/>
              <w:right w:w="108" w:type="dxa"/>
            </w:tcMar>
          </w:tcPr>
          <w:p w14:paraId="6304AB72"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A </w:t>
            </w:r>
            <w:r w:rsidRPr="00B653AB">
              <w:rPr>
                <w:rFonts w:ascii="Calibri" w:eastAsia="PMingLiU" w:hAnsi="Calibri"/>
                <w:color w:val="000000"/>
              </w:rPr>
              <w:t>僅透過電話提出</w:t>
            </w:r>
          </w:p>
        </w:tc>
        <w:tc>
          <w:tcPr>
            <w:tcW w:w="2529" w:type="dxa"/>
            <w:tcMar>
              <w:top w:w="0" w:type="dxa"/>
              <w:left w:w="108" w:type="dxa"/>
              <w:bottom w:w="0" w:type="dxa"/>
              <w:right w:w="108" w:type="dxa"/>
            </w:tcMar>
          </w:tcPr>
          <w:p w14:paraId="4532245B"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重大之營業影響程度：</w:t>
            </w:r>
          </w:p>
          <w:p w14:paraId="2FA99F23"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重大損失或服務降級</w:t>
            </w:r>
          </w:p>
          <w:p w14:paraId="194AC0A8"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必須於</w:t>
            </w:r>
            <w:r w:rsidRPr="00B653AB">
              <w:rPr>
                <w:rFonts w:ascii="Calibri" w:eastAsia="PMingLiU" w:hAnsi="Calibri"/>
                <w:color w:val="000000"/>
              </w:rPr>
              <w:t xml:space="preserve"> 1 </w:t>
            </w:r>
            <w:r w:rsidRPr="00B653AB">
              <w:rPr>
                <w:rFonts w:ascii="Calibri" w:eastAsia="PMingLiU" w:hAnsi="Calibri"/>
                <w:color w:val="000000"/>
              </w:rPr>
              <w:t>小時內注意</w:t>
            </w:r>
          </w:p>
        </w:tc>
        <w:tc>
          <w:tcPr>
            <w:tcW w:w="2871" w:type="dxa"/>
            <w:tcMar>
              <w:top w:w="0" w:type="dxa"/>
              <w:left w:w="108" w:type="dxa"/>
              <w:bottom w:w="0" w:type="dxa"/>
              <w:right w:w="108" w:type="dxa"/>
            </w:tcMar>
          </w:tcPr>
          <w:p w14:paraId="63CDB6AF"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第一次電話回應於</w:t>
            </w:r>
            <w:r w:rsidRPr="00B653AB">
              <w:rPr>
                <w:rFonts w:ascii="Calibri" w:eastAsia="PMingLiU" w:hAnsi="Calibri"/>
                <w:color w:val="000000"/>
              </w:rPr>
              <w:t xml:space="preserve"> 1 </w:t>
            </w:r>
            <w:r w:rsidRPr="00B653AB">
              <w:rPr>
                <w:rFonts w:ascii="Calibri" w:eastAsia="PMingLiU" w:hAnsi="Calibri"/>
                <w:color w:val="000000"/>
              </w:rPr>
              <w:t>小時或更短時間內發出</w:t>
            </w:r>
          </w:p>
          <w:p w14:paraId="65E6469E" w14:textId="77777777" w:rsidR="004D0FC1" w:rsidRPr="00F04F3E" w:rsidRDefault="00F04F3E" w:rsidP="00785D3B">
            <w:pPr>
              <w:pStyle w:val="ProductList-Body"/>
              <w:rPr>
                <w:rFonts w:ascii="Calibri" w:eastAsia="PMingLiU" w:hAnsi="Calibri"/>
                <w:lang w:val="en-US"/>
              </w:rPr>
            </w:pPr>
            <w:r>
              <w:rPr>
                <w:rFonts w:ascii="Calibri" w:eastAsia="PMingLiU" w:hAnsi="Calibri"/>
                <w:color w:val="000000"/>
              </w:rPr>
              <w:t>視需要於客戶網站上提供本公司之資源</w:t>
            </w:r>
          </w:p>
          <w:p w14:paraId="4E2FFC94"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全天候持續進行解決</w:t>
            </w:r>
          </w:p>
          <w:p w14:paraId="21F9AA29"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通知</w:t>
            </w:r>
            <w:r w:rsidRPr="00B653AB">
              <w:rPr>
                <w:rFonts w:ascii="Calibri" w:eastAsia="PMingLiU" w:hAnsi="Calibri"/>
                <w:color w:val="000000"/>
              </w:rPr>
              <w:t xml:space="preserve"> Microsoft </w:t>
            </w:r>
            <w:r w:rsidRPr="00B653AB">
              <w:rPr>
                <w:rFonts w:ascii="Calibri" w:eastAsia="PMingLiU" w:hAnsi="Calibri"/>
                <w:color w:val="000000"/>
              </w:rPr>
              <w:t>的資深經理</w:t>
            </w:r>
          </w:p>
        </w:tc>
        <w:tc>
          <w:tcPr>
            <w:tcW w:w="2997" w:type="dxa"/>
            <w:tcMar>
              <w:top w:w="0" w:type="dxa"/>
              <w:left w:w="108" w:type="dxa"/>
              <w:bottom w:w="0" w:type="dxa"/>
              <w:right w:w="108" w:type="dxa"/>
            </w:tcMar>
          </w:tcPr>
          <w:p w14:paraId="0201AC0F"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分派適當之資源接受全天候之持續解決行動</w:t>
            </w:r>
            <w:r w:rsidRPr="00B653AB">
              <w:rPr>
                <w:rFonts w:ascii="Calibri" w:eastAsia="PMingLiU" w:hAnsi="Calibri"/>
                <w:color w:val="000000"/>
                <w:vertAlign w:val="superscript"/>
              </w:rPr>
              <w:t>2</w:t>
            </w:r>
          </w:p>
          <w:p w14:paraId="153261AA"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從變更控制機關快速存取及回應</w:t>
            </w:r>
          </w:p>
          <w:p w14:paraId="48D982AA"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管理階層通知</w:t>
            </w:r>
          </w:p>
        </w:tc>
      </w:tr>
      <w:tr w:rsidR="004D0FC1" w:rsidRPr="00B653AB" w14:paraId="2C235C53" w14:textId="77777777" w:rsidTr="004760EC">
        <w:trPr>
          <w:cantSplit/>
        </w:trPr>
        <w:tc>
          <w:tcPr>
            <w:tcW w:w="2133" w:type="dxa"/>
            <w:tcMar>
              <w:top w:w="0" w:type="dxa"/>
              <w:left w:w="108" w:type="dxa"/>
              <w:bottom w:w="0" w:type="dxa"/>
              <w:right w:w="108" w:type="dxa"/>
            </w:tcMar>
          </w:tcPr>
          <w:p w14:paraId="6BD892A2"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B </w:t>
            </w:r>
            <w:r w:rsidRPr="00B653AB">
              <w:rPr>
                <w:rFonts w:ascii="Calibri" w:eastAsia="PMingLiU" w:hAnsi="Calibri"/>
                <w:color w:val="000000"/>
              </w:rPr>
              <w:t>透過電話或網頁提出</w:t>
            </w:r>
          </w:p>
        </w:tc>
        <w:tc>
          <w:tcPr>
            <w:tcW w:w="2529" w:type="dxa"/>
            <w:tcMar>
              <w:top w:w="0" w:type="dxa"/>
              <w:left w:w="108" w:type="dxa"/>
              <w:bottom w:w="0" w:type="dxa"/>
              <w:right w:w="108" w:type="dxa"/>
            </w:tcMar>
          </w:tcPr>
          <w:p w14:paraId="6E7E4D4E"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中等之營業影響程度：</w:t>
            </w:r>
          </w:p>
          <w:p w14:paraId="7E689E4C" w14:textId="77777777" w:rsidR="004D0FC1" w:rsidRPr="00E90B4E" w:rsidRDefault="00E90B4E" w:rsidP="00785D3B">
            <w:pPr>
              <w:pStyle w:val="ProductList-Body"/>
              <w:rPr>
                <w:rFonts w:ascii="Calibri" w:eastAsia="PMingLiU" w:hAnsi="Calibri"/>
                <w:lang w:val="en-US"/>
              </w:rPr>
            </w:pPr>
            <w:r>
              <w:rPr>
                <w:rFonts w:ascii="Calibri" w:eastAsia="PMingLiU" w:hAnsi="Calibri"/>
                <w:color w:val="000000"/>
              </w:rPr>
              <w:t>中等程度的損失或服務降級，但使用損害的方式可以適度地繼續工作</w:t>
            </w:r>
          </w:p>
          <w:p w14:paraId="0E8DB848"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需要於營業時間</w:t>
            </w:r>
            <w:r w:rsidRPr="00B653AB">
              <w:rPr>
                <w:rFonts w:ascii="Calibri" w:eastAsia="PMingLiU" w:hAnsi="Calibri"/>
                <w:color w:val="000000"/>
                <w:vertAlign w:val="superscript"/>
              </w:rPr>
              <w:t>1</w:t>
            </w:r>
            <w:r w:rsidRPr="00B653AB">
              <w:rPr>
                <w:rFonts w:ascii="Calibri" w:eastAsia="PMingLiU" w:hAnsi="Calibri"/>
              </w:rPr>
              <w:t>的</w:t>
            </w:r>
            <w:r w:rsidRPr="00B653AB">
              <w:rPr>
                <w:rFonts w:ascii="Calibri" w:eastAsia="PMingLiU" w:hAnsi="Calibri"/>
              </w:rPr>
              <w:t xml:space="preserve"> 2 </w:t>
            </w:r>
            <w:r w:rsidRPr="00B653AB">
              <w:rPr>
                <w:rFonts w:ascii="Calibri" w:eastAsia="PMingLiU" w:hAnsi="Calibri"/>
              </w:rPr>
              <w:t>個小時內處理</w:t>
            </w:r>
          </w:p>
        </w:tc>
        <w:tc>
          <w:tcPr>
            <w:tcW w:w="2871" w:type="dxa"/>
            <w:tcMar>
              <w:top w:w="0" w:type="dxa"/>
              <w:left w:w="108" w:type="dxa"/>
              <w:bottom w:w="0" w:type="dxa"/>
              <w:right w:w="108" w:type="dxa"/>
            </w:tcMar>
          </w:tcPr>
          <w:p w14:paraId="6DE36092"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第一次電話回應於</w:t>
            </w:r>
            <w:r w:rsidRPr="00B653AB">
              <w:rPr>
                <w:rFonts w:ascii="Calibri" w:eastAsia="PMingLiU" w:hAnsi="Calibri"/>
                <w:color w:val="000000"/>
              </w:rPr>
              <w:t xml:space="preserve"> 2 </w:t>
            </w:r>
            <w:r w:rsidRPr="00B653AB">
              <w:rPr>
                <w:rFonts w:ascii="Calibri" w:eastAsia="PMingLiU" w:hAnsi="Calibri"/>
                <w:color w:val="000000"/>
              </w:rPr>
              <w:t>小時或更短時間內發出</w:t>
            </w:r>
          </w:p>
          <w:p w14:paraId="46FCA6A4"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僅於營業時間</w:t>
            </w:r>
            <w:r w:rsidRPr="00B653AB">
              <w:rPr>
                <w:rFonts w:ascii="Calibri" w:eastAsia="PMingLiU" w:hAnsi="Calibri"/>
                <w:color w:val="000000"/>
                <w:vertAlign w:val="superscript"/>
              </w:rPr>
              <w:t>1</w:t>
            </w:r>
            <w:r w:rsidRPr="00B653AB">
              <w:rPr>
                <w:rFonts w:ascii="Calibri" w:eastAsia="PMingLiU" w:hAnsi="Calibri"/>
                <w:color w:val="000000"/>
              </w:rPr>
              <w:t>進行解決</w:t>
            </w:r>
          </w:p>
          <w:p w14:paraId="6591C71B" w14:textId="77777777" w:rsidR="004D0FC1" w:rsidRPr="00B653AB" w:rsidRDefault="004D0FC1" w:rsidP="00785D3B">
            <w:pPr>
              <w:pStyle w:val="ProductList-Body"/>
              <w:rPr>
                <w:rFonts w:ascii="Calibri" w:eastAsia="PMingLiU" w:hAnsi="Calibri"/>
                <w:color w:val="000000"/>
              </w:rPr>
            </w:pPr>
          </w:p>
        </w:tc>
        <w:tc>
          <w:tcPr>
            <w:tcW w:w="2997" w:type="dxa"/>
            <w:tcMar>
              <w:top w:w="0" w:type="dxa"/>
              <w:left w:w="108" w:type="dxa"/>
              <w:bottom w:w="0" w:type="dxa"/>
              <w:right w:w="108" w:type="dxa"/>
            </w:tcMar>
          </w:tcPr>
          <w:p w14:paraId="2490355F"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分派適當之資源接受營業時間</w:t>
            </w:r>
            <w:r w:rsidRPr="00B653AB">
              <w:rPr>
                <w:rFonts w:ascii="Calibri" w:eastAsia="PMingLiU" w:hAnsi="Calibri"/>
                <w:color w:val="000000"/>
                <w:vertAlign w:val="superscript"/>
              </w:rPr>
              <w:t>1</w:t>
            </w:r>
            <w:r w:rsidRPr="00B653AB">
              <w:rPr>
                <w:rFonts w:ascii="Calibri" w:eastAsia="PMingLiU" w:hAnsi="Calibri"/>
                <w:color w:val="000000"/>
              </w:rPr>
              <w:t>之解決行動</w:t>
            </w:r>
          </w:p>
          <w:p w14:paraId="4B5C39D4"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營業時間</w:t>
            </w:r>
            <w:r w:rsidRPr="00B653AB">
              <w:rPr>
                <w:rFonts w:ascii="Calibri" w:eastAsia="PMingLiU" w:hAnsi="Calibri"/>
                <w:color w:val="000000"/>
                <w:vertAlign w:val="superscript"/>
              </w:rPr>
              <w:t>1</w:t>
            </w:r>
            <w:r w:rsidRPr="00B653AB">
              <w:rPr>
                <w:rFonts w:ascii="Calibri" w:eastAsia="PMingLiU" w:hAnsi="Calibri"/>
              </w:rPr>
              <w:t>的</w:t>
            </w:r>
            <w:r w:rsidRPr="00B653AB">
              <w:rPr>
                <w:rFonts w:ascii="Calibri" w:eastAsia="PMingLiU" w:hAnsi="Calibri"/>
              </w:rPr>
              <w:t xml:space="preserve"> 4 </w:t>
            </w:r>
            <w:r w:rsidRPr="00B653AB">
              <w:rPr>
                <w:rFonts w:ascii="Calibri" w:eastAsia="PMingLiU" w:hAnsi="Calibri"/>
              </w:rPr>
              <w:t>個小時內從變更控制管理者存取及回應</w:t>
            </w:r>
          </w:p>
        </w:tc>
      </w:tr>
      <w:tr w:rsidR="004D0FC1" w:rsidRPr="00B653AB" w14:paraId="246BF15C" w14:textId="77777777" w:rsidTr="004760EC">
        <w:trPr>
          <w:cantSplit/>
        </w:trPr>
        <w:tc>
          <w:tcPr>
            <w:tcW w:w="2133" w:type="dxa"/>
            <w:tcMar>
              <w:top w:w="0" w:type="dxa"/>
              <w:left w:w="108" w:type="dxa"/>
              <w:bottom w:w="0" w:type="dxa"/>
              <w:right w:w="108" w:type="dxa"/>
            </w:tcMar>
          </w:tcPr>
          <w:p w14:paraId="63999B9D"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 xml:space="preserve">C </w:t>
            </w:r>
            <w:r w:rsidRPr="00B653AB">
              <w:rPr>
                <w:rFonts w:ascii="Calibri" w:eastAsia="PMingLiU" w:hAnsi="Calibri"/>
                <w:color w:val="000000"/>
              </w:rPr>
              <w:t>透過電話或網頁提出</w:t>
            </w:r>
          </w:p>
        </w:tc>
        <w:tc>
          <w:tcPr>
            <w:tcW w:w="2529" w:type="dxa"/>
            <w:tcMar>
              <w:top w:w="0" w:type="dxa"/>
              <w:left w:w="108" w:type="dxa"/>
              <w:bottom w:w="0" w:type="dxa"/>
              <w:right w:w="108" w:type="dxa"/>
            </w:tcMar>
          </w:tcPr>
          <w:p w14:paraId="16F3D079"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最低之營業影響程度：</w:t>
            </w:r>
          </w:p>
          <w:p w14:paraId="22915DCB" w14:textId="77777777" w:rsidR="004D0FC1" w:rsidRPr="00E90B4E" w:rsidRDefault="00E90B4E" w:rsidP="00785D3B">
            <w:pPr>
              <w:pStyle w:val="ProductList-Body"/>
              <w:rPr>
                <w:rFonts w:ascii="Calibri" w:eastAsia="PMingLiU" w:hAnsi="Calibri"/>
                <w:lang w:val="en-US"/>
              </w:rPr>
            </w:pPr>
            <w:r>
              <w:rPr>
                <w:rFonts w:ascii="Calibri" w:eastAsia="PMingLiU" w:hAnsi="Calibri"/>
                <w:color w:val="000000"/>
              </w:rPr>
              <w:t>大體上可運作，對服務具有輕微影響或不會形成障礙</w:t>
            </w:r>
          </w:p>
          <w:p w14:paraId="3DC7F230" w14:textId="77777777" w:rsidR="004D0FC1" w:rsidRPr="00B653AB" w:rsidRDefault="004D0FC1" w:rsidP="00785D3B">
            <w:pPr>
              <w:pStyle w:val="ProductList-Body"/>
              <w:rPr>
                <w:rFonts w:ascii="Calibri" w:eastAsia="PMingLiU" w:hAnsi="Calibri"/>
                <w:color w:val="000000"/>
              </w:rPr>
            </w:pPr>
            <w:r w:rsidRPr="00B653AB">
              <w:rPr>
                <w:rFonts w:ascii="Calibri" w:eastAsia="PMingLiU" w:hAnsi="Calibri"/>
                <w:color w:val="000000"/>
              </w:rPr>
              <w:t>需要於營業時間</w:t>
            </w:r>
            <w:r w:rsidRPr="00B653AB">
              <w:rPr>
                <w:rFonts w:ascii="Calibri" w:eastAsia="PMingLiU" w:hAnsi="Calibri"/>
                <w:color w:val="000000"/>
                <w:vertAlign w:val="superscript"/>
              </w:rPr>
              <w:t>1</w:t>
            </w:r>
            <w:r w:rsidRPr="00B653AB">
              <w:rPr>
                <w:rFonts w:ascii="Calibri" w:eastAsia="PMingLiU" w:hAnsi="Calibri"/>
              </w:rPr>
              <w:t>的</w:t>
            </w:r>
            <w:r w:rsidRPr="00B653AB">
              <w:rPr>
                <w:rFonts w:ascii="Calibri" w:eastAsia="PMingLiU" w:hAnsi="Calibri"/>
              </w:rPr>
              <w:t xml:space="preserve"> 4 </w:t>
            </w:r>
            <w:r w:rsidRPr="00B653AB">
              <w:rPr>
                <w:rFonts w:ascii="Calibri" w:eastAsia="PMingLiU" w:hAnsi="Calibri"/>
              </w:rPr>
              <w:t>個小時內處理</w:t>
            </w:r>
          </w:p>
        </w:tc>
        <w:tc>
          <w:tcPr>
            <w:tcW w:w="2871" w:type="dxa"/>
            <w:tcMar>
              <w:top w:w="0" w:type="dxa"/>
              <w:left w:w="108" w:type="dxa"/>
              <w:bottom w:w="0" w:type="dxa"/>
              <w:right w:w="108" w:type="dxa"/>
            </w:tcMar>
          </w:tcPr>
          <w:p w14:paraId="3AA2F32E"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第一次電話回應於</w:t>
            </w:r>
            <w:r w:rsidRPr="00B653AB">
              <w:rPr>
                <w:rFonts w:ascii="Calibri" w:eastAsia="PMingLiU" w:hAnsi="Calibri"/>
                <w:color w:val="000000"/>
              </w:rPr>
              <w:t xml:space="preserve"> 4 </w:t>
            </w:r>
            <w:r w:rsidRPr="00B653AB">
              <w:rPr>
                <w:rFonts w:ascii="Calibri" w:eastAsia="PMingLiU" w:hAnsi="Calibri"/>
                <w:color w:val="000000"/>
              </w:rPr>
              <w:t>小時或更短時間內發出</w:t>
            </w:r>
          </w:p>
          <w:p w14:paraId="1857FA17"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僅於營業時間</w:t>
            </w:r>
            <w:r w:rsidRPr="00B653AB">
              <w:rPr>
                <w:rFonts w:ascii="Calibri" w:eastAsia="PMingLiU" w:hAnsi="Calibri"/>
                <w:color w:val="000000"/>
                <w:vertAlign w:val="superscript"/>
              </w:rPr>
              <w:t>1</w:t>
            </w:r>
            <w:r w:rsidRPr="00B653AB">
              <w:rPr>
                <w:rFonts w:ascii="Calibri" w:eastAsia="PMingLiU" w:hAnsi="Calibri"/>
                <w:color w:val="000000"/>
              </w:rPr>
              <w:t>進行解決</w:t>
            </w:r>
          </w:p>
          <w:p w14:paraId="0221F7AF" w14:textId="77777777" w:rsidR="004D0FC1" w:rsidRPr="00B653AB" w:rsidRDefault="004D0FC1" w:rsidP="00785D3B">
            <w:pPr>
              <w:pStyle w:val="ProductList-Body"/>
              <w:rPr>
                <w:rFonts w:ascii="Calibri" w:eastAsia="PMingLiU" w:hAnsi="Calibri"/>
                <w:color w:val="000000"/>
              </w:rPr>
            </w:pPr>
          </w:p>
        </w:tc>
        <w:tc>
          <w:tcPr>
            <w:tcW w:w="2997" w:type="dxa"/>
            <w:tcMar>
              <w:top w:w="0" w:type="dxa"/>
              <w:left w:w="108" w:type="dxa"/>
              <w:bottom w:w="0" w:type="dxa"/>
              <w:right w:w="108" w:type="dxa"/>
            </w:tcMar>
          </w:tcPr>
          <w:p w14:paraId="6C27B84F"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rPr>
              <w:t>依案例擁有者提供正確的連絡人</w:t>
            </w:r>
          </w:p>
          <w:p w14:paraId="4AD69055" w14:textId="77777777" w:rsidR="004D0FC1" w:rsidRPr="00E90B4E" w:rsidRDefault="00E90B4E" w:rsidP="00785D3B">
            <w:pPr>
              <w:pStyle w:val="ProductList-Body"/>
              <w:rPr>
                <w:rFonts w:ascii="Calibri" w:eastAsia="PMingLiU" w:hAnsi="Calibri"/>
                <w:color w:val="000000"/>
                <w:lang w:val="en-US"/>
              </w:rPr>
            </w:pPr>
            <w:r>
              <w:rPr>
                <w:rFonts w:ascii="Calibri" w:eastAsia="PMingLiU" w:hAnsi="Calibri"/>
                <w:color w:val="000000"/>
              </w:rPr>
              <w:t>在二十四小時內回應</w:t>
            </w:r>
          </w:p>
        </w:tc>
      </w:tr>
    </w:tbl>
    <w:p w14:paraId="5C172026"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 xml:space="preserve">1 </w:t>
      </w:r>
      <w:r w:rsidRPr="00B653AB">
        <w:rPr>
          <w:rFonts w:ascii="Calibri" w:eastAsia="PMingLiU" w:hAnsi="Calibri"/>
          <w:i/>
        </w:rPr>
        <w:t>營業時間係依當地定義。</w:t>
      </w:r>
    </w:p>
    <w:p w14:paraId="7E3947D0" w14:textId="77777777" w:rsidR="004D0FC1" w:rsidRPr="00B653AB" w:rsidRDefault="004D0FC1" w:rsidP="004D0FC1">
      <w:pPr>
        <w:pStyle w:val="ProductList-Body"/>
        <w:tabs>
          <w:tab w:val="clear" w:pos="158"/>
          <w:tab w:val="left" w:pos="180"/>
        </w:tabs>
        <w:rPr>
          <w:rFonts w:ascii="Calibri" w:eastAsia="PMingLiU" w:hAnsi="Calibri"/>
        </w:rPr>
      </w:pPr>
      <w:r w:rsidRPr="00B653AB">
        <w:rPr>
          <w:rFonts w:ascii="Calibri" w:eastAsia="PMingLiU" w:hAnsi="Calibri"/>
          <w:vertAlign w:val="superscript"/>
        </w:rPr>
        <w:t>2</w:t>
      </w:r>
      <w:r w:rsidRPr="00B653AB">
        <w:rPr>
          <w:rFonts w:ascii="Calibri" w:eastAsia="PMingLiU" w:hAnsi="Calibri"/>
        </w:rPr>
        <w:t xml:space="preserve"> </w:t>
      </w:r>
      <w:r w:rsidRPr="00B653AB">
        <w:rPr>
          <w:rFonts w:ascii="Calibri" w:eastAsia="PMingLiU" w:hAnsi="Calibri"/>
          <w:i/>
        </w:rPr>
        <w:t>如果客戶無法提供適當的資源或回應，讓本公司得以繼續進行問題解決行動，本公司可能需要降低嚴重等級。</w:t>
      </w:r>
    </w:p>
    <w:p w14:paraId="7684F9FC" w14:textId="77777777" w:rsidR="004D0FC1" w:rsidRPr="00B653AB" w:rsidRDefault="004D0FC1" w:rsidP="004D0FC1">
      <w:pPr>
        <w:pStyle w:val="ProductList-Body"/>
        <w:rPr>
          <w:rFonts w:ascii="Calibri" w:eastAsia="PMingLiU" w:hAnsi="Calibri"/>
        </w:rPr>
      </w:pPr>
    </w:p>
    <w:p w14:paraId="66772976" w14:textId="77777777" w:rsidR="004D0FC1" w:rsidRPr="00B653AB" w:rsidRDefault="004D0FC1" w:rsidP="004D0FC1">
      <w:pPr>
        <w:pStyle w:val="ProductList-Body"/>
        <w:rPr>
          <w:rFonts w:ascii="Calibri" w:eastAsia="PMingLiU" w:hAnsi="Calibri"/>
        </w:rPr>
      </w:pPr>
      <w:r w:rsidRPr="00B653AB">
        <w:rPr>
          <w:rFonts w:ascii="Calibri" w:eastAsia="PMingLiU" w:hAnsi="Calibri"/>
        </w:rPr>
        <w:t>資訊服務包括對主要線上網站及由</w:t>
      </w:r>
      <w:r w:rsidRPr="00B653AB">
        <w:rPr>
          <w:rFonts w:ascii="Calibri" w:eastAsia="PMingLiU" w:hAnsi="Calibri"/>
        </w:rPr>
        <w:t xml:space="preserve"> Microsoft </w:t>
      </w:r>
      <w:r w:rsidRPr="00B653AB">
        <w:rPr>
          <w:rFonts w:ascii="Calibri" w:eastAsia="PMingLiU" w:hAnsi="Calibri"/>
        </w:rPr>
        <w:t>程式經理、開發人員及專業人員所主持定期排程的支援網路廣播之存取權，提供</w:t>
      </w:r>
      <w:r w:rsidRPr="00B653AB">
        <w:rPr>
          <w:rFonts w:ascii="Calibri" w:eastAsia="PMingLiU" w:hAnsi="Calibri"/>
        </w:rPr>
        <w:t xml:space="preserve"> Microsoft </w:t>
      </w:r>
      <w:r w:rsidRPr="00B653AB">
        <w:rPr>
          <w:rFonts w:ascii="Calibri" w:eastAsia="PMingLiU" w:hAnsi="Calibri"/>
        </w:rPr>
        <w:t>技術之相關重要資訊。</w:t>
      </w:r>
    </w:p>
    <w:p w14:paraId="047E89E2" w14:textId="77777777" w:rsidR="004D0FC1" w:rsidRPr="00B653AB" w:rsidRDefault="004D0FC1" w:rsidP="004D0FC1">
      <w:pPr>
        <w:pStyle w:val="ProductList-Body"/>
        <w:rPr>
          <w:rFonts w:ascii="Calibri" w:eastAsia="PMingLiU" w:hAnsi="Calibri"/>
        </w:rPr>
      </w:pPr>
      <w:r w:rsidRPr="00B653AB">
        <w:rPr>
          <w:rFonts w:ascii="Calibri" w:eastAsia="PMingLiU" w:hAnsi="Calibri"/>
        </w:rPr>
        <w:t>加值時數可以用於技術諮詢或問題解決支援。</w:t>
      </w:r>
    </w:p>
    <w:p w14:paraId="057C59CE" w14:textId="77777777" w:rsidR="004D0FC1" w:rsidRPr="00B653AB" w:rsidRDefault="004D0FC1" w:rsidP="004D0FC1">
      <w:pPr>
        <w:pStyle w:val="ProductList-Body"/>
        <w:rPr>
          <w:rFonts w:ascii="Calibri" w:eastAsia="PMingLiU" w:hAnsi="Calibri"/>
        </w:rPr>
      </w:pPr>
    </w:p>
    <w:p w14:paraId="0E8DD7E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相關營業規則</w:t>
      </w:r>
    </w:p>
    <w:p w14:paraId="729F945F" w14:textId="77777777" w:rsidR="004D0FC1" w:rsidRPr="00B653AB" w:rsidRDefault="004D0FC1" w:rsidP="004D0FC1">
      <w:pPr>
        <w:pStyle w:val="ProductList-Body"/>
        <w:rPr>
          <w:rFonts w:ascii="Calibri" w:eastAsia="PMingLiU" w:hAnsi="Calibri"/>
        </w:rPr>
      </w:pPr>
      <w:r w:rsidRPr="00B653AB">
        <w:rPr>
          <w:rFonts w:ascii="Calibri" w:eastAsia="PMingLiU" w:hAnsi="Calibri"/>
        </w:rPr>
        <w:t>所有服務均針對商業發行、一般可取得之</w:t>
      </w:r>
      <w:r w:rsidRPr="00B653AB">
        <w:rPr>
          <w:rFonts w:ascii="Calibri" w:eastAsia="PMingLiU" w:hAnsi="Calibri"/>
        </w:rPr>
        <w:t xml:space="preserve"> Microsoft </w:t>
      </w:r>
      <w:r w:rsidRPr="00B653AB">
        <w:rPr>
          <w:rFonts w:ascii="Calibri" w:eastAsia="PMingLiU" w:hAnsi="Calibri"/>
        </w:rPr>
        <w:t>產品</w:t>
      </w:r>
      <w:r w:rsidRPr="00B653AB">
        <w:rPr>
          <w:rFonts w:ascii="Calibri" w:eastAsia="PMingLiU" w:hAnsi="Calibri"/>
        </w:rPr>
        <w:t xml:space="preserve"> (</w:t>
      </w:r>
      <w:r w:rsidRPr="00B653AB">
        <w:rPr>
          <w:rFonts w:ascii="Calibri" w:eastAsia="PMingLiU" w:hAnsi="Calibri"/>
        </w:rPr>
        <w:t>在</w:t>
      </w:r>
      <w:r w:rsidRPr="00B653AB">
        <w:rPr>
          <w:rFonts w:ascii="Calibri" w:eastAsia="PMingLiU" w:hAnsi="Calibri"/>
        </w:rPr>
        <w:t xml:space="preserve"> Microsoft </w:t>
      </w:r>
      <w:r w:rsidRPr="00B653AB">
        <w:rPr>
          <w:rFonts w:ascii="Calibri" w:eastAsia="PMingLiU" w:hAnsi="Calibri"/>
        </w:rPr>
        <w:t>主要線上網站或</w:t>
      </w:r>
      <w:r w:rsidRPr="00B653AB">
        <w:rPr>
          <w:rFonts w:ascii="Calibri" w:eastAsia="PMingLiU" w:hAnsi="Calibri"/>
        </w:rPr>
        <w:t xml:space="preserve"> Microsoft </w:t>
      </w:r>
      <w:r w:rsidRPr="00B653AB">
        <w:rPr>
          <w:rFonts w:ascii="Calibri" w:eastAsia="PMingLiU" w:hAnsi="Calibri"/>
        </w:rPr>
        <w:t>支援生命週期</w:t>
      </w:r>
      <w:r w:rsidRPr="00B653AB">
        <w:rPr>
          <w:rFonts w:ascii="Calibri" w:eastAsia="PMingLiU" w:hAnsi="Calibri"/>
        </w:rPr>
        <w:t xml:space="preserve"> (Support Lifecycle) </w:t>
      </w:r>
      <w:r w:rsidRPr="00B653AB">
        <w:rPr>
          <w:rFonts w:ascii="Calibri" w:eastAsia="PMingLiU" w:hAnsi="Calibri"/>
        </w:rPr>
        <w:t>網站上特別排除者除外</w:t>
      </w:r>
      <w:r w:rsidRPr="00B653AB">
        <w:rPr>
          <w:rFonts w:ascii="Calibri" w:eastAsia="PMingLiU" w:hAnsi="Calibri"/>
        </w:rPr>
        <w:t xml:space="preserve">) </w:t>
      </w:r>
      <w:r w:rsidRPr="00B653AB">
        <w:rPr>
          <w:rFonts w:ascii="Calibri" w:eastAsia="PMingLiU" w:hAnsi="Calibri"/>
        </w:rPr>
        <w:t>提供支援。服務一般係根據時數進行收費，由遠端以英文</w:t>
      </w:r>
      <w:r w:rsidRPr="00B653AB">
        <w:rPr>
          <w:rFonts w:ascii="Calibri" w:eastAsia="PMingLiU" w:hAnsi="Calibri"/>
        </w:rPr>
        <w:t xml:space="preserve"> (</w:t>
      </w:r>
      <w:r w:rsidRPr="00B653AB">
        <w:rPr>
          <w:rFonts w:ascii="Calibri" w:eastAsia="PMingLiU" w:hAnsi="Calibri"/>
        </w:rPr>
        <w:t>若可提供其他語言則除外</w:t>
      </w:r>
      <w:r w:rsidRPr="00B653AB">
        <w:rPr>
          <w:rFonts w:ascii="Calibri" w:eastAsia="PMingLiU" w:hAnsi="Calibri"/>
        </w:rPr>
        <w:t xml:space="preserve">) </w:t>
      </w:r>
      <w:r w:rsidRPr="00B653AB">
        <w:rPr>
          <w:rFonts w:ascii="Calibri" w:eastAsia="PMingLiU" w:hAnsi="Calibri"/>
        </w:rPr>
        <w:t>提供。服務將於已簽署</w:t>
      </w:r>
      <w:r w:rsidRPr="00B653AB">
        <w:rPr>
          <w:rFonts w:ascii="Calibri" w:eastAsia="PMingLiU" w:hAnsi="Calibri"/>
        </w:rPr>
        <w:t xml:space="preserve"> VL </w:t>
      </w:r>
      <w:r w:rsidRPr="00B653AB">
        <w:rPr>
          <w:rFonts w:ascii="Calibri" w:eastAsia="PMingLiU" w:hAnsi="Calibri"/>
        </w:rPr>
        <w:t>合約之國家</w:t>
      </w:r>
      <w:r w:rsidRPr="00B653AB">
        <w:rPr>
          <w:rFonts w:ascii="Calibri" w:eastAsia="PMingLiU" w:hAnsi="Calibri"/>
        </w:rPr>
        <w:t>/</w:t>
      </w:r>
      <w:r w:rsidRPr="00B653AB">
        <w:rPr>
          <w:rFonts w:ascii="Calibri" w:eastAsia="PMingLiU" w:hAnsi="Calibri"/>
        </w:rPr>
        <w:t>地區中提供。現場造訪</w:t>
      </w:r>
      <w:r w:rsidRPr="00B653AB">
        <w:rPr>
          <w:rFonts w:ascii="Calibri" w:eastAsia="PMingLiU" w:hAnsi="Calibri"/>
        </w:rPr>
        <w:t xml:space="preserve"> (On-Site Visit) </w:t>
      </w:r>
      <w:r w:rsidRPr="00B653AB">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6F0C0535" w14:textId="77777777" w:rsidR="004D0FC1" w:rsidRPr="00B653AB" w:rsidRDefault="004D0FC1" w:rsidP="004D0FC1">
      <w:pPr>
        <w:pStyle w:val="ProductList-Body"/>
        <w:rPr>
          <w:rFonts w:ascii="Calibri" w:eastAsia="PMingLiU" w:hAnsi="Calibri"/>
        </w:rPr>
      </w:pPr>
    </w:p>
    <w:p w14:paraId="3B30B678" w14:textId="77777777" w:rsidR="004D0FC1" w:rsidRPr="00921AD1" w:rsidRDefault="004D0FC1" w:rsidP="004D0FC1">
      <w:pPr>
        <w:pStyle w:val="ProductList-Offering1Heading"/>
        <w:outlineLvl w:val="1"/>
        <w:rPr>
          <w:rFonts w:eastAsia="PMingLiU"/>
        </w:rPr>
      </w:pPr>
      <w:bookmarkStart w:id="1675" w:name="_Toc378147686"/>
      <w:bookmarkStart w:id="1676" w:name="_Toc378151583"/>
      <w:bookmarkStart w:id="1677" w:name="_Toc379797462"/>
      <w:bookmarkStart w:id="1678" w:name="_Toc380513498"/>
      <w:bookmarkStart w:id="1679" w:name="_Toc380655547"/>
      <w:bookmarkStart w:id="1680" w:name="_Toc420360749"/>
      <w:r w:rsidRPr="00921AD1">
        <w:rPr>
          <w:rFonts w:eastAsia="PMingLiU"/>
        </w:rPr>
        <w:t xml:space="preserve">Microsoft </w:t>
      </w:r>
      <w:r w:rsidRPr="00921AD1">
        <w:rPr>
          <w:rFonts w:eastAsia="PMingLiU"/>
        </w:rPr>
        <w:t>企業策略計劃優惠方案</w:t>
      </w:r>
      <w:bookmarkEnd w:id="1675"/>
      <w:bookmarkEnd w:id="1676"/>
      <w:bookmarkEnd w:id="1677"/>
      <w:bookmarkEnd w:id="1678"/>
      <w:bookmarkEnd w:id="1679"/>
      <w:bookmarkEnd w:id="1680"/>
    </w:p>
    <w:p w14:paraId="56D4E8F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企業策略計劃概觀</w:t>
      </w:r>
    </w:p>
    <w:p w14:paraId="40F94D1A" w14:textId="77777777" w:rsidR="004D0FC1" w:rsidRPr="00B653AB" w:rsidRDefault="004D0FC1" w:rsidP="004D0FC1">
      <w:pPr>
        <w:pStyle w:val="ProductList-Body"/>
        <w:rPr>
          <w:rFonts w:ascii="Calibri" w:eastAsia="PMingLiU" w:hAnsi="Calibri"/>
        </w:rPr>
      </w:pPr>
      <w:r w:rsidRPr="00B653AB">
        <w:rPr>
          <w:rFonts w:ascii="Calibri" w:eastAsia="PMingLiU" w:hAnsi="Calibri"/>
        </w:rPr>
        <w:t>適用於</w:t>
      </w:r>
      <w:r w:rsidRPr="00B653AB">
        <w:rPr>
          <w:rFonts w:ascii="Calibri" w:eastAsia="PMingLiU" w:hAnsi="Calibri"/>
        </w:rPr>
        <w:t xml:space="preserve"> Microsoft Enterprise </w:t>
      </w:r>
      <w:r w:rsidRPr="00B653AB">
        <w:rPr>
          <w:rFonts w:ascii="Calibri" w:eastAsia="PMingLiU" w:hAnsi="Calibri"/>
        </w:rPr>
        <w:t>合約之企業策略計劃</w:t>
      </w:r>
      <w:r w:rsidRPr="00B653AB">
        <w:rPr>
          <w:rFonts w:ascii="Calibri" w:eastAsia="PMingLiU" w:hAnsi="Calibri"/>
        </w:rPr>
        <w:t xml:space="preserve"> (Enterprise Strategy Program) </w:t>
      </w:r>
      <w:r w:rsidRPr="00B653AB">
        <w:rPr>
          <w:rFonts w:ascii="Calibri" w:eastAsia="PMingLiU" w:hAnsi="Calibri"/>
        </w:rPr>
        <w:t>將會由</w:t>
      </w:r>
      <w:r w:rsidRPr="00B653AB">
        <w:rPr>
          <w:rFonts w:ascii="Calibri" w:eastAsia="PMingLiU" w:hAnsi="Calibri"/>
        </w:rPr>
        <w:t xml:space="preserve"> Microsoft </w:t>
      </w:r>
      <w:r w:rsidRPr="00B653AB">
        <w:rPr>
          <w:rFonts w:ascii="Calibri" w:eastAsia="PMingLiU" w:hAnsi="Calibri"/>
        </w:rPr>
        <w:t>企業架構師</w:t>
      </w:r>
      <w:r w:rsidRPr="00B653AB">
        <w:rPr>
          <w:rFonts w:ascii="Calibri" w:eastAsia="PMingLiU" w:hAnsi="Calibri"/>
        </w:rPr>
        <w:t xml:space="preserve"> (Enterprise Architect) </w:t>
      </w:r>
      <w:r w:rsidRPr="00B653AB">
        <w:rPr>
          <w:rFonts w:ascii="Calibri" w:eastAsia="PMingLiU" w:hAnsi="Calibri"/>
        </w:rPr>
        <w:t>和企業服務提供小組</w:t>
      </w:r>
      <w:r w:rsidRPr="00B653AB">
        <w:rPr>
          <w:rFonts w:ascii="Calibri" w:eastAsia="PMingLiU" w:hAnsi="Calibri"/>
        </w:rPr>
        <w:t xml:space="preserve"> (Enterprise Service Delivery Team) </w:t>
      </w:r>
      <w:r w:rsidRPr="00B653AB">
        <w:rPr>
          <w:rFonts w:ascii="Calibri" w:eastAsia="PMingLiU" w:hAnsi="Calibri"/>
        </w:rPr>
        <w:t>針對如何加速技術採用的時間，以及如何針對重大變更進行規劃，為客戶提供相關建議，讓客戶能夠從</w:t>
      </w:r>
      <w:r w:rsidRPr="00B653AB">
        <w:rPr>
          <w:rFonts w:ascii="Calibri" w:eastAsia="PMingLiU" w:hAnsi="Calibri"/>
        </w:rPr>
        <w:t xml:space="preserve"> Microsoft </w:t>
      </w:r>
      <w:r w:rsidRPr="00B653AB">
        <w:rPr>
          <w:rFonts w:ascii="Calibri" w:eastAsia="PMingLiU" w:hAnsi="Calibri"/>
        </w:rPr>
        <w:t>技術的投資中獲得更大價值。</w:t>
      </w:r>
    </w:p>
    <w:p w14:paraId="370FB956" w14:textId="77777777" w:rsidR="004D0FC1" w:rsidRPr="00B653AB" w:rsidRDefault="004D0FC1" w:rsidP="004D0FC1">
      <w:pPr>
        <w:pStyle w:val="ProductList-Body"/>
        <w:rPr>
          <w:rFonts w:ascii="Calibri" w:eastAsia="PMingLiU" w:hAnsi="Calibri"/>
        </w:rPr>
      </w:pPr>
    </w:p>
    <w:p w14:paraId="7145D861" w14:textId="77777777" w:rsidR="004D0FC1" w:rsidRPr="00B653AB" w:rsidRDefault="004D0FC1" w:rsidP="004D0FC1">
      <w:pPr>
        <w:pStyle w:val="ProductList-Body"/>
        <w:rPr>
          <w:rFonts w:ascii="Calibri" w:eastAsia="PMingLiU" w:hAnsi="Calibri"/>
        </w:rPr>
      </w:pPr>
      <w:r w:rsidRPr="00B653AB">
        <w:rPr>
          <w:rFonts w:ascii="Calibri" w:eastAsia="PMingLiU" w:hAnsi="Calibri"/>
        </w:rPr>
        <w:t>企業策略計劃優惠方案包含下列元件，將會依客戶之</w:t>
      </w:r>
      <w:r w:rsidRPr="00B653AB">
        <w:rPr>
          <w:rFonts w:ascii="Calibri" w:eastAsia="PMingLiU" w:hAnsi="Calibri"/>
        </w:rPr>
        <w:t xml:space="preserve"> Enterprise </w:t>
      </w:r>
      <w:r w:rsidRPr="00B653AB">
        <w:rPr>
          <w:rFonts w:ascii="Calibri" w:eastAsia="PMingLiU" w:hAnsi="Calibri"/>
        </w:rPr>
        <w:t>合約逐年提供：</w:t>
      </w:r>
    </w:p>
    <w:p w14:paraId="1F8AEDA9"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2403"/>
        <w:gridCol w:w="2754"/>
        <w:gridCol w:w="2740"/>
        <w:gridCol w:w="2768"/>
      </w:tblGrid>
      <w:tr w:rsidR="004D0FC1" w:rsidRPr="00B653AB" w14:paraId="2F151EB0" w14:textId="77777777" w:rsidTr="00D36159">
        <w:trPr>
          <w:tblHeader/>
        </w:trPr>
        <w:tc>
          <w:tcPr>
            <w:tcW w:w="2403" w:type="dxa"/>
            <w:shd w:val="clear" w:color="auto" w:fill="0072C6"/>
          </w:tcPr>
          <w:p w14:paraId="2FCC3FF1"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區域</w:t>
            </w:r>
          </w:p>
        </w:tc>
        <w:tc>
          <w:tcPr>
            <w:tcW w:w="2754" w:type="dxa"/>
            <w:shd w:val="clear" w:color="auto" w:fill="0072C6"/>
          </w:tcPr>
          <w:p w14:paraId="49BDC855"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企業策略連線</w:t>
            </w:r>
            <w:r w:rsidRPr="00B653AB">
              <w:rPr>
                <w:rFonts w:ascii="Calibri" w:eastAsia="PMingLiU" w:hAnsi="Calibri"/>
                <w:color w:val="FFFFFF" w:themeColor="background1"/>
              </w:rPr>
              <w:t xml:space="preserve"> (Enterprise Strategy Connect)</w:t>
            </w:r>
          </w:p>
        </w:tc>
        <w:tc>
          <w:tcPr>
            <w:tcW w:w="2740" w:type="dxa"/>
            <w:shd w:val="clear" w:color="auto" w:fill="0072C6"/>
          </w:tcPr>
          <w:p w14:paraId="10BB3F2C"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企業策略基礎方案</w:t>
            </w:r>
          </w:p>
        </w:tc>
        <w:tc>
          <w:tcPr>
            <w:tcW w:w="2768" w:type="dxa"/>
            <w:shd w:val="clear" w:color="auto" w:fill="0072C6"/>
          </w:tcPr>
          <w:p w14:paraId="7A7329BD"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企業策略組合方案</w:t>
            </w:r>
          </w:p>
        </w:tc>
      </w:tr>
      <w:tr w:rsidR="004D0FC1" w:rsidRPr="00B653AB" w14:paraId="1EA5FF69" w14:textId="77777777" w:rsidTr="00D36159">
        <w:tc>
          <w:tcPr>
            <w:tcW w:w="2403" w:type="dxa"/>
          </w:tcPr>
          <w:p w14:paraId="5847167C"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themeColor="text1"/>
              </w:rPr>
              <w:t xml:space="preserve">SKU </w:t>
            </w:r>
            <w:r w:rsidRPr="00B653AB">
              <w:rPr>
                <w:rFonts w:ascii="Calibri" w:eastAsia="PMingLiU" w:hAnsi="Calibri"/>
                <w:color w:val="000000" w:themeColor="text1"/>
              </w:rPr>
              <w:t>產品系列</w:t>
            </w:r>
          </w:p>
        </w:tc>
        <w:tc>
          <w:tcPr>
            <w:tcW w:w="2754" w:type="dxa"/>
          </w:tcPr>
          <w:p w14:paraId="3A367700"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themeColor="text1"/>
              </w:rPr>
              <w:t>9TH-xxxxx</w:t>
            </w:r>
          </w:p>
        </w:tc>
        <w:tc>
          <w:tcPr>
            <w:tcW w:w="2740" w:type="dxa"/>
          </w:tcPr>
          <w:p w14:paraId="568020AD"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themeColor="text1"/>
              </w:rPr>
              <w:t>BA3-xxxxx</w:t>
            </w:r>
          </w:p>
        </w:tc>
        <w:tc>
          <w:tcPr>
            <w:tcW w:w="2768" w:type="dxa"/>
          </w:tcPr>
          <w:p w14:paraId="0C727959" w14:textId="77777777" w:rsidR="004D0FC1" w:rsidRPr="00B653AB" w:rsidRDefault="004D0FC1" w:rsidP="00785D3B">
            <w:pPr>
              <w:pStyle w:val="ProductList-Body"/>
              <w:rPr>
                <w:rFonts w:ascii="Calibri" w:eastAsia="PMingLiU" w:hAnsi="Calibri"/>
              </w:rPr>
            </w:pPr>
            <w:r w:rsidRPr="00B653AB">
              <w:rPr>
                <w:rFonts w:ascii="Calibri" w:eastAsia="PMingLiU" w:hAnsi="Calibri"/>
                <w:color w:val="000000" w:themeColor="text1"/>
              </w:rPr>
              <w:t>9RO-xxxxx</w:t>
            </w:r>
          </w:p>
        </w:tc>
      </w:tr>
      <w:tr w:rsidR="004D0FC1" w:rsidRPr="00B653AB" w14:paraId="270CF5F8" w14:textId="77777777" w:rsidTr="00D36159">
        <w:tc>
          <w:tcPr>
            <w:tcW w:w="2403" w:type="dxa"/>
          </w:tcPr>
          <w:p w14:paraId="61441BD6" w14:textId="77777777" w:rsidR="004D0FC1" w:rsidRPr="00B653AB" w:rsidRDefault="004D0FC1" w:rsidP="00785D3B">
            <w:pPr>
              <w:pStyle w:val="ProductList-Body"/>
              <w:rPr>
                <w:rFonts w:ascii="Calibri" w:eastAsia="PMingLiU" w:hAnsi="Calibri"/>
              </w:rPr>
            </w:pPr>
            <w:r w:rsidRPr="00B653AB">
              <w:rPr>
                <w:rFonts w:ascii="Calibri" w:eastAsia="PMingLiU" w:hAnsi="Calibri"/>
              </w:rPr>
              <w:t>服務提供</w:t>
            </w:r>
          </w:p>
        </w:tc>
        <w:tc>
          <w:tcPr>
            <w:tcW w:w="2754" w:type="dxa"/>
          </w:tcPr>
          <w:p w14:paraId="0CECBF88"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架構師和企業服務提供小組提供總計最多</w:t>
            </w:r>
            <w:r w:rsidRPr="00B653AB">
              <w:rPr>
                <w:rFonts w:ascii="Calibri" w:eastAsia="PMingLiU" w:hAnsi="Calibri"/>
              </w:rPr>
              <w:t xml:space="preserve"> 400 </w:t>
            </w:r>
            <w:r w:rsidRPr="00B653AB">
              <w:rPr>
                <w:rFonts w:ascii="Calibri" w:eastAsia="PMingLiU" w:hAnsi="Calibri"/>
              </w:rPr>
              <w:t>小時</w:t>
            </w:r>
          </w:p>
        </w:tc>
        <w:tc>
          <w:tcPr>
            <w:tcW w:w="2740" w:type="dxa"/>
          </w:tcPr>
          <w:p w14:paraId="717C6F43"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架構師和企業服務提供小組提供總計最多</w:t>
            </w:r>
            <w:r w:rsidRPr="00B653AB">
              <w:rPr>
                <w:rFonts w:ascii="Calibri" w:eastAsia="PMingLiU" w:hAnsi="Calibri"/>
              </w:rPr>
              <w:t xml:space="preserve"> 800 </w:t>
            </w:r>
            <w:r w:rsidRPr="00B653AB">
              <w:rPr>
                <w:rFonts w:ascii="Calibri" w:eastAsia="PMingLiU" w:hAnsi="Calibri"/>
              </w:rPr>
              <w:t>小時</w:t>
            </w:r>
          </w:p>
        </w:tc>
        <w:tc>
          <w:tcPr>
            <w:tcW w:w="2768" w:type="dxa"/>
          </w:tcPr>
          <w:p w14:paraId="4DC559A5"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架構師和企業服務提供小組提供總計最多</w:t>
            </w:r>
            <w:r w:rsidRPr="00B653AB">
              <w:rPr>
                <w:rFonts w:ascii="Calibri" w:eastAsia="PMingLiU" w:hAnsi="Calibri"/>
              </w:rPr>
              <w:t xml:space="preserve"> 1</w:t>
            </w:r>
            <w:r w:rsidR="00D36159">
              <w:rPr>
                <w:rFonts w:ascii="Calibri" w:eastAsia="PMingLiU" w:hAnsi="Calibri"/>
                <w:lang w:val="en-US"/>
              </w:rPr>
              <w:t>,</w:t>
            </w:r>
            <w:r w:rsidRPr="00B653AB">
              <w:rPr>
                <w:rFonts w:ascii="Calibri" w:eastAsia="PMingLiU" w:hAnsi="Calibri"/>
              </w:rPr>
              <w:t xml:space="preserve">600 </w:t>
            </w:r>
            <w:r w:rsidRPr="00B653AB">
              <w:rPr>
                <w:rFonts w:ascii="Calibri" w:eastAsia="PMingLiU" w:hAnsi="Calibri"/>
              </w:rPr>
              <w:t>小時</w:t>
            </w:r>
          </w:p>
        </w:tc>
      </w:tr>
      <w:tr w:rsidR="00D36159" w:rsidRPr="00B653AB" w14:paraId="458055B2" w14:textId="77777777" w:rsidTr="00D36159">
        <w:tc>
          <w:tcPr>
            <w:tcW w:w="2403" w:type="dxa"/>
          </w:tcPr>
          <w:p w14:paraId="3744FB91" w14:textId="77777777" w:rsidR="00D36159" w:rsidRPr="00B653AB" w:rsidRDefault="00D36159" w:rsidP="00785D3B">
            <w:pPr>
              <w:pStyle w:val="ProductList-Body"/>
              <w:rPr>
                <w:rFonts w:ascii="Calibri" w:eastAsia="PMingLiU" w:hAnsi="Calibri"/>
              </w:rPr>
            </w:pPr>
            <w:r w:rsidRPr="00B653AB">
              <w:rPr>
                <w:rFonts w:ascii="Calibri" w:eastAsia="PMingLiU" w:hAnsi="Calibri"/>
              </w:rPr>
              <w:t>服務提供計劃</w:t>
            </w:r>
            <w:r w:rsidRPr="00B653AB">
              <w:rPr>
                <w:rFonts w:ascii="Calibri" w:eastAsia="PMingLiU" w:hAnsi="Calibri"/>
              </w:rPr>
              <w:t xml:space="preserve"> (SDP)</w:t>
            </w:r>
          </w:p>
        </w:tc>
        <w:tc>
          <w:tcPr>
            <w:tcW w:w="2754" w:type="dxa"/>
          </w:tcPr>
          <w:p w14:paraId="6C73C6A9" w14:textId="77777777" w:rsidR="00D36159" w:rsidRPr="0025049C" w:rsidRDefault="00D36159" w:rsidP="00482DA6">
            <w:pPr>
              <w:pStyle w:val="ProductList-Body"/>
            </w:pPr>
            <w:r w:rsidRPr="00E96088">
              <w:rPr>
                <w:rFonts w:ascii="Wingdings" w:hAnsi="Wingdings" w:cs="Wingdings"/>
                <w:sz w:val="20"/>
                <w:szCs w:val="20"/>
              </w:rPr>
              <w:t></w:t>
            </w:r>
          </w:p>
        </w:tc>
        <w:tc>
          <w:tcPr>
            <w:tcW w:w="2740" w:type="dxa"/>
          </w:tcPr>
          <w:p w14:paraId="30992B32" w14:textId="77777777" w:rsidR="00D36159" w:rsidRPr="00FB4825" w:rsidRDefault="00D36159" w:rsidP="00482DA6">
            <w:pPr>
              <w:pStyle w:val="ProductList-Body"/>
            </w:pPr>
            <w:r w:rsidRPr="00E96088">
              <w:rPr>
                <w:rFonts w:ascii="Wingdings" w:hAnsi="Wingdings" w:cs="Wingdings"/>
                <w:sz w:val="20"/>
                <w:szCs w:val="20"/>
              </w:rPr>
              <w:t></w:t>
            </w:r>
          </w:p>
        </w:tc>
        <w:tc>
          <w:tcPr>
            <w:tcW w:w="2768" w:type="dxa"/>
          </w:tcPr>
          <w:p w14:paraId="7F1AE2EB" w14:textId="77777777" w:rsidR="00D36159" w:rsidRPr="009B47DA" w:rsidRDefault="00D36159" w:rsidP="00482DA6">
            <w:pPr>
              <w:pStyle w:val="ProductList-Body"/>
            </w:pPr>
            <w:r w:rsidRPr="00E96088">
              <w:rPr>
                <w:rFonts w:ascii="Wingdings" w:hAnsi="Wingdings" w:cs="Wingdings"/>
                <w:sz w:val="20"/>
                <w:szCs w:val="20"/>
              </w:rPr>
              <w:t></w:t>
            </w:r>
          </w:p>
        </w:tc>
      </w:tr>
      <w:tr w:rsidR="00D36159" w:rsidRPr="00B653AB" w14:paraId="51337CB0" w14:textId="77777777" w:rsidTr="00D36159">
        <w:tc>
          <w:tcPr>
            <w:tcW w:w="2403" w:type="dxa"/>
          </w:tcPr>
          <w:p w14:paraId="67645F1C" w14:textId="77777777" w:rsidR="00D36159" w:rsidRPr="00B653AB" w:rsidRDefault="00D36159" w:rsidP="00785D3B">
            <w:pPr>
              <w:pStyle w:val="ProductList-Body"/>
              <w:rPr>
                <w:rFonts w:ascii="Calibri" w:eastAsia="PMingLiU" w:hAnsi="Calibri"/>
              </w:rPr>
            </w:pPr>
            <w:r w:rsidRPr="00B653AB">
              <w:rPr>
                <w:rFonts w:ascii="Calibri" w:eastAsia="PMingLiU" w:hAnsi="Calibri"/>
              </w:rPr>
              <w:t>企業策略網路</w:t>
            </w:r>
            <w:r w:rsidRPr="00B653AB">
              <w:rPr>
                <w:rFonts w:ascii="Calibri" w:eastAsia="PMingLiU" w:hAnsi="Calibri"/>
              </w:rPr>
              <w:t xml:space="preserve"> (Enterprise Strategy Network)</w:t>
            </w:r>
          </w:p>
        </w:tc>
        <w:tc>
          <w:tcPr>
            <w:tcW w:w="2754" w:type="dxa"/>
          </w:tcPr>
          <w:p w14:paraId="10A1A006" w14:textId="77777777" w:rsidR="00D36159" w:rsidRPr="0025049C" w:rsidRDefault="00D36159" w:rsidP="00482DA6">
            <w:pPr>
              <w:pStyle w:val="ProductList-Body"/>
            </w:pPr>
            <w:r w:rsidRPr="00E96088">
              <w:rPr>
                <w:rFonts w:ascii="Wingdings" w:hAnsi="Wingdings" w:cs="Wingdings"/>
                <w:sz w:val="20"/>
                <w:szCs w:val="20"/>
              </w:rPr>
              <w:t></w:t>
            </w:r>
          </w:p>
        </w:tc>
        <w:tc>
          <w:tcPr>
            <w:tcW w:w="2740" w:type="dxa"/>
          </w:tcPr>
          <w:p w14:paraId="2384BA68" w14:textId="77777777" w:rsidR="00D36159" w:rsidRPr="00FB4825" w:rsidRDefault="00D36159" w:rsidP="00482DA6">
            <w:pPr>
              <w:pStyle w:val="ProductList-Body"/>
            </w:pPr>
            <w:r w:rsidRPr="00E96088">
              <w:rPr>
                <w:rFonts w:ascii="Wingdings" w:hAnsi="Wingdings" w:cs="Wingdings"/>
                <w:sz w:val="20"/>
                <w:szCs w:val="20"/>
              </w:rPr>
              <w:t></w:t>
            </w:r>
          </w:p>
        </w:tc>
        <w:tc>
          <w:tcPr>
            <w:tcW w:w="2768" w:type="dxa"/>
          </w:tcPr>
          <w:p w14:paraId="35EFF269" w14:textId="77777777" w:rsidR="00D36159" w:rsidRPr="009B47DA" w:rsidRDefault="00D36159" w:rsidP="00482DA6">
            <w:pPr>
              <w:pStyle w:val="ProductList-Body"/>
            </w:pPr>
            <w:r w:rsidRPr="00E96088">
              <w:rPr>
                <w:rFonts w:ascii="Wingdings" w:hAnsi="Wingdings" w:cs="Wingdings"/>
                <w:sz w:val="20"/>
                <w:szCs w:val="20"/>
              </w:rPr>
              <w:t></w:t>
            </w:r>
          </w:p>
        </w:tc>
      </w:tr>
      <w:tr w:rsidR="00D36159" w:rsidRPr="00B653AB" w14:paraId="63BB016B" w14:textId="77777777" w:rsidTr="00D36159">
        <w:tc>
          <w:tcPr>
            <w:tcW w:w="2403" w:type="dxa"/>
          </w:tcPr>
          <w:p w14:paraId="3F433DE9" w14:textId="77777777" w:rsidR="00D36159" w:rsidRPr="00B653AB" w:rsidRDefault="00D36159" w:rsidP="00785D3B">
            <w:pPr>
              <w:pStyle w:val="ProductList-Body"/>
              <w:rPr>
                <w:rFonts w:ascii="Calibri" w:eastAsia="PMingLiU" w:hAnsi="Calibri"/>
              </w:rPr>
            </w:pPr>
            <w:r w:rsidRPr="00B653AB">
              <w:rPr>
                <w:rFonts w:ascii="Calibri" w:eastAsia="PMingLiU" w:hAnsi="Calibri"/>
              </w:rPr>
              <w:t>企業策略庫</w:t>
            </w:r>
            <w:r w:rsidRPr="00B653AB">
              <w:rPr>
                <w:rFonts w:ascii="Calibri" w:eastAsia="PMingLiU" w:hAnsi="Calibri"/>
              </w:rPr>
              <w:t xml:space="preserve"> (Enterprise Strategy Library)</w:t>
            </w:r>
          </w:p>
        </w:tc>
        <w:tc>
          <w:tcPr>
            <w:tcW w:w="2754" w:type="dxa"/>
          </w:tcPr>
          <w:p w14:paraId="11AAE28C" w14:textId="77777777" w:rsidR="00D36159" w:rsidRPr="0025049C" w:rsidRDefault="00D36159" w:rsidP="00482DA6">
            <w:pPr>
              <w:pStyle w:val="ProductList-Body"/>
            </w:pPr>
            <w:r w:rsidRPr="00E96088">
              <w:rPr>
                <w:rFonts w:ascii="Wingdings" w:hAnsi="Wingdings" w:cs="Wingdings"/>
                <w:sz w:val="20"/>
                <w:szCs w:val="20"/>
              </w:rPr>
              <w:t></w:t>
            </w:r>
          </w:p>
        </w:tc>
        <w:tc>
          <w:tcPr>
            <w:tcW w:w="2740" w:type="dxa"/>
          </w:tcPr>
          <w:p w14:paraId="63C1D299" w14:textId="77777777" w:rsidR="00D36159" w:rsidRPr="00FB4825" w:rsidRDefault="00D36159" w:rsidP="00482DA6">
            <w:pPr>
              <w:pStyle w:val="ProductList-Body"/>
            </w:pPr>
            <w:r w:rsidRPr="00E96088">
              <w:rPr>
                <w:rFonts w:ascii="Wingdings" w:hAnsi="Wingdings" w:cs="Wingdings"/>
                <w:sz w:val="20"/>
                <w:szCs w:val="20"/>
              </w:rPr>
              <w:t></w:t>
            </w:r>
          </w:p>
        </w:tc>
        <w:tc>
          <w:tcPr>
            <w:tcW w:w="2768" w:type="dxa"/>
          </w:tcPr>
          <w:p w14:paraId="1DB92B33" w14:textId="77777777" w:rsidR="00D36159" w:rsidRPr="009B47DA" w:rsidRDefault="00D36159" w:rsidP="00482DA6">
            <w:pPr>
              <w:pStyle w:val="ProductList-Body"/>
            </w:pPr>
            <w:r w:rsidRPr="00E96088">
              <w:rPr>
                <w:rFonts w:ascii="Wingdings" w:hAnsi="Wingdings" w:cs="Wingdings"/>
                <w:sz w:val="20"/>
                <w:szCs w:val="20"/>
              </w:rPr>
              <w:t></w:t>
            </w:r>
          </w:p>
        </w:tc>
      </w:tr>
      <w:tr w:rsidR="004D0FC1" w:rsidRPr="00B653AB" w14:paraId="460F62CE" w14:textId="77777777" w:rsidTr="00D36159">
        <w:tc>
          <w:tcPr>
            <w:tcW w:w="2403" w:type="dxa"/>
          </w:tcPr>
          <w:p w14:paraId="18324110" w14:textId="77777777" w:rsidR="004D0FC1" w:rsidRPr="00B653AB" w:rsidRDefault="004D0FC1" w:rsidP="00785D3B">
            <w:pPr>
              <w:pStyle w:val="ProductList-Body"/>
              <w:rPr>
                <w:rFonts w:ascii="Calibri" w:eastAsia="PMingLiU" w:hAnsi="Calibri"/>
              </w:rPr>
            </w:pPr>
            <w:r w:rsidRPr="00B653AB">
              <w:rPr>
                <w:rFonts w:ascii="Calibri" w:eastAsia="PMingLiU" w:hAnsi="Calibri"/>
              </w:rPr>
              <w:t>企業策略容量附加</w:t>
            </w:r>
            <w:r w:rsidRPr="00B653AB">
              <w:rPr>
                <w:rFonts w:ascii="Calibri" w:eastAsia="PMingLiU" w:hAnsi="Calibri"/>
              </w:rPr>
              <w:t xml:space="preserve"> (SKU </w:t>
            </w:r>
            <w:r w:rsidRPr="00B653AB">
              <w:rPr>
                <w:rFonts w:ascii="Calibri" w:eastAsia="PMingLiU" w:hAnsi="Calibri"/>
              </w:rPr>
              <w:t>產品系列：</w:t>
            </w:r>
            <w:r w:rsidRPr="00B653AB">
              <w:rPr>
                <w:rFonts w:ascii="Calibri" w:eastAsia="PMingLiU" w:hAnsi="Calibri"/>
              </w:rPr>
              <w:t>9RS-xxxxx)</w:t>
            </w:r>
          </w:p>
        </w:tc>
        <w:tc>
          <w:tcPr>
            <w:tcW w:w="8262" w:type="dxa"/>
            <w:gridSpan w:val="3"/>
          </w:tcPr>
          <w:p w14:paraId="5AF6B876" w14:textId="77777777" w:rsidR="004D0FC1" w:rsidRPr="00B653AB" w:rsidRDefault="004D0FC1" w:rsidP="00785D3B">
            <w:pPr>
              <w:pStyle w:val="ProductList-Body"/>
              <w:rPr>
                <w:rFonts w:ascii="Calibri" w:eastAsia="PMingLiU" w:hAnsi="Calibri"/>
              </w:rPr>
            </w:pPr>
            <w:r w:rsidRPr="00B653AB">
              <w:rPr>
                <w:rFonts w:ascii="Calibri" w:eastAsia="PMingLiU" w:hAnsi="Calibri"/>
              </w:rPr>
              <w:t xml:space="preserve">200 </w:t>
            </w:r>
            <w:r w:rsidRPr="00B653AB">
              <w:rPr>
                <w:rFonts w:ascii="Calibri" w:eastAsia="PMingLiU" w:hAnsi="Calibri"/>
              </w:rPr>
              <w:t>小時</w:t>
            </w:r>
            <w:r w:rsidRPr="00B653AB">
              <w:rPr>
                <w:rFonts w:ascii="Calibri" w:eastAsia="PMingLiU" w:hAnsi="Calibri"/>
              </w:rPr>
              <w:t xml:space="preserve"> (</w:t>
            </w:r>
            <w:r w:rsidRPr="00B653AB">
              <w:rPr>
                <w:rFonts w:ascii="Calibri" w:eastAsia="PMingLiU" w:hAnsi="Calibri"/>
              </w:rPr>
              <w:t>可和上述任何優惠併用</w:t>
            </w:r>
            <w:r w:rsidRPr="00B653AB">
              <w:rPr>
                <w:rFonts w:ascii="Calibri" w:eastAsia="PMingLiU" w:hAnsi="Calibri"/>
              </w:rPr>
              <w:t>)</w:t>
            </w:r>
          </w:p>
        </w:tc>
      </w:tr>
    </w:tbl>
    <w:p w14:paraId="574E4DCE" w14:textId="77777777" w:rsidR="004D0FC1" w:rsidRPr="00B653AB" w:rsidRDefault="004D0FC1" w:rsidP="004D0FC1">
      <w:pPr>
        <w:pStyle w:val="ProductList-Body"/>
        <w:rPr>
          <w:rFonts w:ascii="Calibri" w:eastAsia="PMingLiU" w:hAnsi="Calibri"/>
        </w:rPr>
      </w:pPr>
    </w:p>
    <w:p w14:paraId="720BB0EC"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Microsoft </w:t>
      </w:r>
      <w:r w:rsidRPr="00B653AB">
        <w:rPr>
          <w:rFonts w:ascii="Calibri" w:eastAsia="PMingLiU" w:hAnsi="Calibri"/>
          <w:b/>
          <w:color w:val="00188F"/>
        </w:rPr>
        <w:t>架構師</w:t>
      </w:r>
      <w:r w:rsidRPr="00B653AB">
        <w:rPr>
          <w:rFonts w:ascii="Calibri" w:eastAsia="PMingLiU" w:hAnsi="Calibri"/>
          <w:b/>
        </w:rPr>
        <w:t xml:space="preserve"> </w:t>
      </w:r>
    </w:p>
    <w:p w14:paraId="458F4CD0" w14:textId="77777777" w:rsidR="004D0FC1" w:rsidRPr="00B653AB" w:rsidRDefault="004D0FC1" w:rsidP="004D0FC1">
      <w:pPr>
        <w:pStyle w:val="ProductList-Body"/>
        <w:rPr>
          <w:rFonts w:ascii="Calibri" w:eastAsia="PMingLiU" w:hAnsi="Calibri"/>
        </w:rPr>
      </w:pPr>
      <w:r w:rsidRPr="00B653AB">
        <w:rPr>
          <w:rFonts w:ascii="Calibri" w:eastAsia="PMingLiU" w:hAnsi="Calibri"/>
        </w:rPr>
        <w:t>與客戶密切合作，建立及提供一套服務提供計劃，其中會定義各項里程碑與目標，並建立相關的流程、資料與規則，以便能按照計劃追蹤進度；</w:t>
      </w:r>
    </w:p>
    <w:p w14:paraId="2582A3CD" w14:textId="77777777" w:rsidR="004D0FC1" w:rsidRPr="00B653AB" w:rsidRDefault="004D0FC1" w:rsidP="004D0FC1">
      <w:pPr>
        <w:pStyle w:val="ProductList-Body"/>
        <w:rPr>
          <w:rFonts w:ascii="Calibri" w:eastAsia="PMingLiU" w:hAnsi="Calibri"/>
        </w:rPr>
      </w:pPr>
      <w:r w:rsidRPr="00B653AB">
        <w:rPr>
          <w:rFonts w:ascii="Calibri" w:eastAsia="PMingLiU" w:hAnsi="Calibri"/>
        </w:rPr>
        <w:t>每個月按照計劃提出進度狀態更新；</w:t>
      </w:r>
    </w:p>
    <w:p w14:paraId="1FD2B9F4" w14:textId="77777777" w:rsidR="004D0FC1" w:rsidRPr="00B653AB" w:rsidRDefault="004D0FC1" w:rsidP="004D0FC1">
      <w:pPr>
        <w:pStyle w:val="ProductList-Body"/>
        <w:rPr>
          <w:rFonts w:ascii="Calibri" w:eastAsia="PMingLiU" w:hAnsi="Calibri"/>
        </w:rPr>
      </w:pPr>
      <w:r w:rsidRPr="00B653AB">
        <w:rPr>
          <w:rFonts w:ascii="Calibri" w:eastAsia="PMingLiU" w:hAnsi="Calibri"/>
        </w:rPr>
        <w:t>於服務時提供充足的</w:t>
      </w:r>
      <w:r w:rsidRPr="00B653AB">
        <w:rPr>
          <w:rFonts w:ascii="Calibri" w:eastAsia="PMingLiU" w:hAnsi="Calibri"/>
        </w:rPr>
        <w:t xml:space="preserve"> Microsoft </w:t>
      </w:r>
      <w:r w:rsidRPr="00B653AB">
        <w:rPr>
          <w:rFonts w:ascii="Calibri" w:eastAsia="PMingLiU" w:hAnsi="Calibri"/>
        </w:rPr>
        <w:t>人員</w:t>
      </w:r>
      <w:r w:rsidRPr="00B653AB">
        <w:rPr>
          <w:rFonts w:ascii="Calibri" w:eastAsia="PMingLiU" w:hAnsi="Calibri"/>
        </w:rPr>
        <w:t xml:space="preserve"> (</w:t>
      </w:r>
      <w:r w:rsidRPr="00B653AB">
        <w:rPr>
          <w:rFonts w:ascii="Calibri" w:eastAsia="PMingLiU" w:hAnsi="Calibri"/>
        </w:rPr>
        <w:t>企業策略網路和服務提供小組</w:t>
      </w:r>
      <w:r w:rsidRPr="00B653AB">
        <w:rPr>
          <w:rFonts w:ascii="Calibri" w:eastAsia="PMingLiU" w:hAnsi="Calibri"/>
        </w:rPr>
        <w:t>)</w:t>
      </w:r>
      <w:r w:rsidRPr="00B653AB">
        <w:rPr>
          <w:rFonts w:ascii="Calibri" w:eastAsia="PMingLiU" w:hAnsi="Calibri"/>
        </w:rPr>
        <w:t>。</w:t>
      </w:r>
    </w:p>
    <w:p w14:paraId="72348E3E" w14:textId="77777777" w:rsidR="004D0FC1" w:rsidRPr="00B653AB" w:rsidRDefault="004D0FC1" w:rsidP="004D0FC1">
      <w:pPr>
        <w:pStyle w:val="ProductList-Body"/>
        <w:rPr>
          <w:rFonts w:ascii="Calibri" w:eastAsia="PMingLiU" w:hAnsi="Calibri"/>
        </w:rPr>
      </w:pPr>
    </w:p>
    <w:p w14:paraId="6541E11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企業服務提供小組</w:t>
      </w:r>
      <w:r w:rsidRPr="00B653AB">
        <w:rPr>
          <w:rFonts w:ascii="Calibri" w:eastAsia="PMingLiU" w:hAnsi="Calibri"/>
          <w:b/>
        </w:rPr>
        <w:t xml:space="preserve"> </w:t>
      </w:r>
    </w:p>
    <w:p w14:paraId="2B657099" w14:textId="77777777" w:rsidR="004D0FC1" w:rsidRPr="00B653AB" w:rsidRDefault="004D0FC1" w:rsidP="004D0FC1">
      <w:pPr>
        <w:pStyle w:val="ProductList-Body"/>
        <w:rPr>
          <w:rFonts w:ascii="Calibri" w:eastAsia="PMingLiU" w:hAnsi="Calibri"/>
        </w:rPr>
      </w:pPr>
      <w:r w:rsidRPr="00B653AB">
        <w:rPr>
          <w:rFonts w:ascii="Calibri" w:eastAsia="PMingLiU" w:hAnsi="Calibri"/>
        </w:rPr>
        <w:t>由</w:t>
      </w:r>
      <w:r w:rsidRPr="00B653AB">
        <w:rPr>
          <w:rFonts w:ascii="Calibri" w:eastAsia="PMingLiU" w:hAnsi="Calibri"/>
        </w:rPr>
        <w:t xml:space="preserve"> Microsoft Services </w:t>
      </w:r>
      <w:r w:rsidRPr="00B653AB">
        <w:rPr>
          <w:rFonts w:ascii="Calibri" w:eastAsia="PMingLiU" w:hAnsi="Calibri"/>
        </w:rPr>
        <w:t>和</w:t>
      </w:r>
      <w:r w:rsidRPr="00B653AB">
        <w:rPr>
          <w:rFonts w:ascii="Calibri" w:eastAsia="PMingLiU" w:hAnsi="Calibri"/>
        </w:rPr>
        <w:t xml:space="preserve"> Services Centers of Excellence </w:t>
      </w:r>
      <w:r w:rsidRPr="00B653AB">
        <w:rPr>
          <w:rFonts w:ascii="Calibri" w:eastAsia="PMingLiU" w:hAnsi="Calibri"/>
        </w:rPr>
        <w:t>架構師和顧問組成；</w:t>
      </w:r>
    </w:p>
    <w:p w14:paraId="6D9D625D" w14:textId="77777777" w:rsidR="004D0FC1" w:rsidRPr="00B653AB" w:rsidRDefault="004D0FC1" w:rsidP="004D0FC1">
      <w:pPr>
        <w:pStyle w:val="ProductList-Body"/>
        <w:rPr>
          <w:rFonts w:ascii="Calibri" w:eastAsia="PMingLiU" w:hAnsi="Calibri"/>
        </w:rPr>
      </w:pPr>
      <w:r w:rsidRPr="00B653AB">
        <w:rPr>
          <w:rFonts w:ascii="Calibri" w:eastAsia="PMingLiU" w:hAnsi="Calibri"/>
        </w:rPr>
        <w:t>透過主題專家提供更充分的服務；</w:t>
      </w:r>
    </w:p>
    <w:p w14:paraId="49D3803F" w14:textId="77777777" w:rsidR="004D0FC1" w:rsidRPr="00B653AB" w:rsidRDefault="004D0FC1" w:rsidP="004D0FC1">
      <w:pPr>
        <w:pStyle w:val="ProductList-Body"/>
        <w:rPr>
          <w:rFonts w:ascii="Calibri" w:eastAsia="PMingLiU" w:hAnsi="Calibri"/>
        </w:rPr>
      </w:pPr>
      <w:r w:rsidRPr="00B653AB">
        <w:rPr>
          <w:rFonts w:ascii="Calibri" w:eastAsia="PMingLiU" w:hAnsi="Calibri"/>
        </w:rPr>
        <w:t>針對</w:t>
      </w:r>
      <w:r w:rsidRPr="00B653AB">
        <w:rPr>
          <w:rFonts w:ascii="Calibri" w:eastAsia="PMingLiU" w:hAnsi="Calibri"/>
        </w:rPr>
        <w:t xml:space="preserve"> Microsoft </w:t>
      </w:r>
      <w:r w:rsidRPr="00B653AB">
        <w:rPr>
          <w:rFonts w:ascii="Calibri" w:eastAsia="PMingLiU" w:hAnsi="Calibri"/>
        </w:rPr>
        <w:t>技術及參考架構為客戶提供最佳實作建議、特定指引。</w:t>
      </w:r>
    </w:p>
    <w:p w14:paraId="51EBD178" w14:textId="77777777" w:rsidR="004D0FC1" w:rsidRPr="00B653AB" w:rsidRDefault="004D0FC1" w:rsidP="004D0FC1">
      <w:pPr>
        <w:pStyle w:val="ProductList-Body"/>
        <w:rPr>
          <w:rFonts w:ascii="Calibri" w:eastAsia="PMingLiU" w:hAnsi="Calibri"/>
        </w:rPr>
      </w:pPr>
    </w:p>
    <w:p w14:paraId="5ECFC79A" w14:textId="77777777" w:rsidR="004D0FC1" w:rsidRPr="00B653AB" w:rsidRDefault="004D0FC1" w:rsidP="004D0FC1">
      <w:pPr>
        <w:pStyle w:val="ProductList-Body"/>
        <w:rPr>
          <w:rFonts w:ascii="Calibri" w:eastAsia="PMingLiU" w:hAnsi="Calibri"/>
        </w:rPr>
      </w:pPr>
    </w:p>
    <w:p w14:paraId="64294512" w14:textId="77777777" w:rsidR="004D0FC1" w:rsidRPr="00B653AB" w:rsidRDefault="004D0FC1" w:rsidP="004D0FC1">
      <w:pPr>
        <w:pStyle w:val="ProductList-Body"/>
        <w:rPr>
          <w:rFonts w:ascii="Calibri" w:eastAsia="PMingLiU" w:hAnsi="Calibri"/>
        </w:rPr>
      </w:pPr>
    </w:p>
    <w:p w14:paraId="1E4BB37C" w14:textId="77777777" w:rsidR="004D0FC1" w:rsidRPr="00B653AB" w:rsidRDefault="004D0FC1" w:rsidP="004D0FC1">
      <w:pPr>
        <w:pStyle w:val="ProductList-Body"/>
        <w:rPr>
          <w:rFonts w:ascii="Calibri" w:eastAsia="PMingLiU" w:hAnsi="Calibri"/>
        </w:rPr>
      </w:pPr>
    </w:p>
    <w:p w14:paraId="59315DC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服務提供計劃</w:t>
      </w:r>
      <w:r w:rsidRPr="00B653AB">
        <w:rPr>
          <w:rFonts w:ascii="Calibri" w:eastAsia="PMingLiU" w:hAnsi="Calibri"/>
          <w:b/>
          <w:color w:val="00188F"/>
        </w:rPr>
        <w:t xml:space="preserve"> (SDP)</w:t>
      </w:r>
    </w:p>
    <w:p w14:paraId="55E6C0C7" w14:textId="77777777" w:rsidR="004D0FC1" w:rsidRPr="00B653AB" w:rsidRDefault="004D0FC1" w:rsidP="004D0FC1">
      <w:pPr>
        <w:pStyle w:val="ProductList-Body"/>
        <w:rPr>
          <w:rFonts w:ascii="Calibri" w:eastAsia="PMingLiU" w:hAnsi="Calibri"/>
        </w:rPr>
      </w:pPr>
      <w:r w:rsidRPr="00B653AB">
        <w:rPr>
          <w:rFonts w:ascii="Calibri" w:eastAsia="PMingLiU" w:hAnsi="Calibri"/>
        </w:rPr>
        <w:t>由</w:t>
      </w:r>
      <w:r w:rsidRPr="00B653AB">
        <w:rPr>
          <w:rFonts w:ascii="Calibri" w:eastAsia="PMingLiU" w:hAnsi="Calibri"/>
        </w:rPr>
        <w:t xml:space="preserve"> Microsoft </w:t>
      </w:r>
      <w:r w:rsidRPr="00B653AB">
        <w:rPr>
          <w:rFonts w:ascii="Calibri" w:eastAsia="PMingLiU" w:hAnsi="Calibri"/>
        </w:rPr>
        <w:t>架構師在諮詢客戶執行發起人</w:t>
      </w:r>
      <w:r w:rsidRPr="00B653AB">
        <w:rPr>
          <w:rFonts w:ascii="Calibri" w:eastAsia="PMingLiU" w:hAnsi="Calibri"/>
        </w:rPr>
        <w:t xml:space="preserve"> (Executive Sponsor) (</w:t>
      </w:r>
      <w:r w:rsidRPr="00B653AB">
        <w:rPr>
          <w:rFonts w:ascii="Calibri" w:eastAsia="PMingLiU" w:hAnsi="Calibri"/>
        </w:rPr>
        <w:t>或其委託人</w:t>
      </w:r>
      <w:r w:rsidRPr="00B653AB">
        <w:rPr>
          <w:rFonts w:ascii="Calibri" w:eastAsia="PMingLiU" w:hAnsi="Calibri"/>
        </w:rPr>
        <w:t xml:space="preserve">) </w:t>
      </w:r>
      <w:r w:rsidRPr="00B653AB">
        <w:rPr>
          <w:rFonts w:ascii="Calibri" w:eastAsia="PMingLiU" w:hAnsi="Calibri"/>
        </w:rPr>
        <w:t>後所撰寫之經常更新的計劃文件，其作用在於提供服務提供程序之一般解釋，包括提案範圍、預期提供時程、資源要件、角色和責任，以及實作管理程序之相關詳細資料。</w:t>
      </w:r>
    </w:p>
    <w:p w14:paraId="107E8250" w14:textId="77777777" w:rsidR="004D0FC1" w:rsidRPr="009F48D7" w:rsidRDefault="004D0FC1" w:rsidP="004D0FC1">
      <w:pPr>
        <w:pStyle w:val="ProductList-Body"/>
        <w:rPr>
          <w:rFonts w:ascii="Calibri" w:eastAsia="PMingLiU" w:hAnsi="Calibri"/>
          <w:sz w:val="14"/>
          <w:szCs w:val="18"/>
        </w:rPr>
      </w:pPr>
    </w:p>
    <w:p w14:paraId="6059FFBE" w14:textId="77777777" w:rsidR="004D0FC1" w:rsidRPr="00B653AB" w:rsidRDefault="004D0FC1" w:rsidP="004D0FC1">
      <w:pPr>
        <w:pStyle w:val="ProductList-Body"/>
        <w:rPr>
          <w:rFonts w:ascii="Calibri" w:eastAsia="PMingLiU" w:hAnsi="Calibri"/>
        </w:rPr>
      </w:pPr>
      <w:r w:rsidRPr="00B653AB">
        <w:rPr>
          <w:rFonts w:ascii="Calibri" w:eastAsia="PMingLiU" w:hAnsi="Calibri"/>
        </w:rPr>
        <w:t>若企業策略履行過程提供重要建議，其將需要企業架構師或其他資源進一步配合才能達成想要的結果，也會一併納入</w:t>
      </w:r>
      <w:r w:rsidRPr="00B653AB">
        <w:rPr>
          <w:rFonts w:ascii="Calibri" w:eastAsia="PMingLiU" w:hAnsi="Calibri"/>
        </w:rPr>
        <w:t xml:space="preserve"> SDP </w:t>
      </w:r>
      <w:r w:rsidRPr="00B653AB">
        <w:rPr>
          <w:rFonts w:ascii="Calibri" w:eastAsia="PMingLiU" w:hAnsi="Calibri"/>
        </w:rPr>
        <w:t>中。</w:t>
      </w:r>
      <w:r w:rsidRPr="00B653AB">
        <w:rPr>
          <w:rFonts w:ascii="Calibri" w:eastAsia="PMingLiU" w:hAnsi="Calibri"/>
        </w:rPr>
        <w:t xml:space="preserve">SDP </w:t>
      </w:r>
      <w:r w:rsidRPr="00B653AB">
        <w:rPr>
          <w:rFonts w:ascii="Calibri" w:eastAsia="PMingLiU" w:hAnsi="Calibri"/>
        </w:rPr>
        <w:t>內之所有時間表、日期和提供時程僅為預估日期，隨時可能根據履行過程而有所不同。</w:t>
      </w:r>
    </w:p>
    <w:p w14:paraId="77B4FD34" w14:textId="77777777" w:rsidR="004D0FC1" w:rsidRPr="009F48D7" w:rsidRDefault="004D0FC1" w:rsidP="004D0FC1">
      <w:pPr>
        <w:pStyle w:val="ProductList-Body"/>
        <w:rPr>
          <w:rFonts w:ascii="Calibri" w:eastAsia="PMingLiU" w:hAnsi="Calibri"/>
          <w:sz w:val="14"/>
          <w:szCs w:val="18"/>
        </w:rPr>
      </w:pPr>
    </w:p>
    <w:p w14:paraId="7562A44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方案利益</w:t>
      </w:r>
    </w:p>
    <w:p w14:paraId="644549AD" w14:textId="77777777" w:rsidR="004D0FC1" w:rsidRPr="00B653AB" w:rsidRDefault="004D0FC1" w:rsidP="004D0FC1">
      <w:pPr>
        <w:pStyle w:val="ProductList-Body"/>
        <w:rPr>
          <w:rFonts w:ascii="Calibri" w:eastAsia="PMingLiU" w:hAnsi="Calibri"/>
        </w:rPr>
      </w:pPr>
      <w:r w:rsidRPr="00B653AB">
        <w:rPr>
          <w:rFonts w:ascii="Calibri" w:eastAsia="PMingLiU" w:hAnsi="Calibri"/>
        </w:rPr>
        <w:t>在整個履行過程中，將會提供下列方案利益：</w:t>
      </w:r>
    </w:p>
    <w:p w14:paraId="512864DD" w14:textId="77777777" w:rsidR="004D0FC1" w:rsidRPr="00B653AB" w:rsidRDefault="004D0FC1" w:rsidP="004D0FC1">
      <w:pPr>
        <w:pStyle w:val="ProductList-Body"/>
        <w:numPr>
          <w:ilvl w:val="0"/>
          <w:numId w:val="15"/>
        </w:numPr>
        <w:ind w:left="360" w:hanging="180"/>
        <w:rPr>
          <w:rFonts w:ascii="Calibri" w:eastAsia="PMingLiU" w:hAnsi="Calibri"/>
        </w:rPr>
      </w:pPr>
      <w:r w:rsidRPr="00B653AB">
        <w:rPr>
          <w:rFonts w:ascii="Calibri" w:eastAsia="PMingLiU" w:hAnsi="Calibri"/>
          <w:b/>
        </w:rPr>
        <w:t>企業策略網路</w:t>
      </w:r>
      <w:r w:rsidRPr="00B653AB">
        <w:rPr>
          <w:rFonts w:ascii="Calibri" w:eastAsia="PMingLiU" w:hAnsi="Calibri"/>
          <w:b/>
        </w:rPr>
        <w:t xml:space="preserve"> (Enterprise Strategy Network)</w:t>
      </w:r>
      <w:r w:rsidRPr="00A85A9E">
        <w:rPr>
          <w:rFonts w:ascii="Calibri" w:eastAsia="PMingLiU" w:hAnsi="Calibri"/>
          <w:b/>
          <w:bCs/>
        </w:rPr>
        <w:t>：</w:t>
      </w:r>
      <w:r w:rsidRPr="00B653AB">
        <w:rPr>
          <w:rFonts w:ascii="Calibri" w:eastAsia="PMingLiU" w:hAnsi="Calibri"/>
        </w:rPr>
        <w:t>與</w:t>
      </w:r>
      <w:r w:rsidRPr="00B653AB">
        <w:rPr>
          <w:rFonts w:ascii="Calibri" w:eastAsia="PMingLiU" w:hAnsi="Calibri"/>
        </w:rPr>
        <w:t xml:space="preserve"> Microsoft </w:t>
      </w:r>
      <w:r w:rsidRPr="00B653AB">
        <w:rPr>
          <w:rFonts w:ascii="Calibri" w:eastAsia="PMingLiU" w:hAnsi="Calibri"/>
        </w:rPr>
        <w:t>研發團隊以及</w:t>
      </w:r>
      <w:r w:rsidRPr="00B653AB">
        <w:rPr>
          <w:rFonts w:ascii="Calibri" w:eastAsia="PMingLiU" w:hAnsi="Calibri"/>
        </w:rPr>
        <w:t xml:space="preserve"> Microsoft </w:t>
      </w:r>
      <w:r w:rsidRPr="00B653AB">
        <w:rPr>
          <w:rFonts w:ascii="Calibri" w:eastAsia="PMingLiU" w:hAnsi="Calibri"/>
        </w:rPr>
        <w:t>跨部門主題專家的整合連線</w:t>
      </w:r>
      <w:r w:rsidR="00C4568E" w:rsidRPr="00B653AB">
        <w:rPr>
          <w:rFonts w:ascii="Calibri" w:eastAsia="PMingLiU" w:hAnsi="Calibri"/>
        </w:rPr>
        <w:t>。</w:t>
      </w:r>
    </w:p>
    <w:p w14:paraId="15B24529" w14:textId="77777777" w:rsidR="004D0FC1" w:rsidRPr="00B653AB" w:rsidRDefault="004D0FC1" w:rsidP="004D0FC1">
      <w:pPr>
        <w:pStyle w:val="ProductList-Body"/>
        <w:numPr>
          <w:ilvl w:val="0"/>
          <w:numId w:val="15"/>
        </w:numPr>
        <w:ind w:left="360" w:hanging="180"/>
        <w:rPr>
          <w:rFonts w:ascii="Calibri" w:eastAsia="PMingLiU" w:hAnsi="Calibri"/>
        </w:rPr>
      </w:pPr>
      <w:r w:rsidRPr="00B653AB">
        <w:rPr>
          <w:rFonts w:ascii="Calibri" w:eastAsia="PMingLiU" w:hAnsi="Calibri"/>
          <w:b/>
        </w:rPr>
        <w:t>企業策略庫</w:t>
      </w:r>
      <w:r w:rsidRPr="00B653AB">
        <w:rPr>
          <w:rFonts w:ascii="Calibri" w:eastAsia="PMingLiU" w:hAnsi="Calibri"/>
          <w:b/>
        </w:rPr>
        <w:t xml:space="preserve"> (Enterprise Strategy Library)</w:t>
      </w:r>
      <w:r w:rsidRPr="00A85A9E">
        <w:rPr>
          <w:rFonts w:ascii="Calibri" w:eastAsia="PMingLiU" w:hAnsi="Calibri"/>
          <w:b/>
          <w:bCs/>
        </w:rPr>
        <w:t>：</w:t>
      </w:r>
      <w:r w:rsidRPr="00B653AB">
        <w:rPr>
          <w:rFonts w:ascii="Calibri" w:eastAsia="PMingLiU" w:hAnsi="Calibri"/>
        </w:rPr>
        <w:t>一套豐富的資料集合，內含產業觀點和基準工具、企業和技術架構，以及參考模型與方法。</w:t>
      </w:r>
    </w:p>
    <w:p w14:paraId="7313E552" w14:textId="77777777" w:rsidR="004D0FC1" w:rsidRPr="009F48D7" w:rsidRDefault="004D0FC1" w:rsidP="004D0FC1">
      <w:pPr>
        <w:pStyle w:val="ProductList-Body"/>
        <w:rPr>
          <w:rFonts w:ascii="Calibri" w:eastAsia="PMingLiU" w:hAnsi="Calibri"/>
          <w:sz w:val="14"/>
          <w:szCs w:val="18"/>
        </w:rPr>
      </w:pPr>
    </w:p>
    <w:p w14:paraId="5D517A2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企業策略服務模組</w:t>
      </w:r>
    </w:p>
    <w:p w14:paraId="19C8955F" w14:textId="77777777" w:rsidR="004D0FC1" w:rsidRPr="00B653AB" w:rsidRDefault="004D0FC1" w:rsidP="004D0FC1">
      <w:pPr>
        <w:pStyle w:val="ProductList-Body"/>
        <w:rPr>
          <w:rFonts w:ascii="Calibri" w:eastAsia="PMingLiU" w:hAnsi="Calibri"/>
        </w:rPr>
      </w:pPr>
      <w:r w:rsidRPr="00B653AB">
        <w:rPr>
          <w:rFonts w:ascii="Calibri" w:eastAsia="PMingLiU" w:hAnsi="Calibri"/>
        </w:rPr>
        <w:t>企業策略履行過程包含下列一個或多個企業策略服務模組，詳如服務提供計劃中所記載：</w:t>
      </w:r>
    </w:p>
    <w:p w14:paraId="3F171782"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價值探索講習</w:t>
      </w:r>
      <w:r w:rsidRPr="00A85A9E">
        <w:rPr>
          <w:rFonts w:ascii="Calibri" w:eastAsia="PMingLiU" w:hAnsi="Calibri"/>
          <w:b/>
          <w:bCs/>
        </w:rPr>
        <w:t>：</w:t>
      </w:r>
      <w:r w:rsidRPr="00B653AB">
        <w:rPr>
          <w:rFonts w:ascii="Calibri" w:eastAsia="PMingLiU" w:hAnsi="Calibri"/>
        </w:rPr>
        <w:t>以商務和</w:t>
      </w:r>
      <w:r w:rsidRPr="00B653AB">
        <w:rPr>
          <w:rFonts w:ascii="Calibri" w:eastAsia="PMingLiU" w:hAnsi="Calibri"/>
        </w:rPr>
        <w:t xml:space="preserve"> IT </w:t>
      </w:r>
      <w:r w:rsidRPr="00B653AB">
        <w:rPr>
          <w:rFonts w:ascii="Calibri" w:eastAsia="PMingLiU" w:hAnsi="Calibri"/>
        </w:rPr>
        <w:t>相關人士為主的研討會，透過激發創意和創新的過程，抓出潛在寶貴商機，讓業務成長並吸引新客群。</w:t>
      </w:r>
    </w:p>
    <w:p w14:paraId="73EDA054"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 xml:space="preserve">Enterprise </w:t>
      </w:r>
      <w:r w:rsidRPr="00B653AB">
        <w:rPr>
          <w:rFonts w:ascii="Calibri" w:eastAsia="PMingLiU" w:hAnsi="Calibri"/>
          <w:b/>
        </w:rPr>
        <w:t>合約價值計劃</w:t>
      </w:r>
      <w:r w:rsidRPr="00A85A9E">
        <w:rPr>
          <w:rFonts w:ascii="Calibri" w:eastAsia="PMingLiU" w:hAnsi="Calibri"/>
          <w:b/>
          <w:bCs/>
        </w:rPr>
        <w:t>：</w:t>
      </w:r>
      <w:r w:rsidRPr="00B653AB">
        <w:rPr>
          <w:rFonts w:ascii="Calibri" w:eastAsia="PMingLiU" w:hAnsi="Calibri"/>
        </w:rPr>
        <w:t>提供提案之藍圖和計劃，讓客戶對</w:t>
      </w:r>
      <w:r w:rsidRPr="00B653AB">
        <w:rPr>
          <w:rFonts w:ascii="Calibri" w:eastAsia="PMingLiU" w:hAnsi="Calibri"/>
        </w:rPr>
        <w:t xml:space="preserve"> Microsoft </w:t>
      </w:r>
      <w:r w:rsidRPr="00B653AB">
        <w:rPr>
          <w:rFonts w:ascii="Calibri" w:eastAsia="PMingLiU" w:hAnsi="Calibri"/>
        </w:rPr>
        <w:t>軟體及裝置之投資的商業價值發揮到極致，包括一系列可加速部署時間及採納其投資之建議。</w:t>
      </w:r>
    </w:p>
    <w:p w14:paraId="7E2CA901"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專案組合方案最佳化</w:t>
      </w:r>
      <w:r w:rsidRPr="00A85A9E">
        <w:rPr>
          <w:rFonts w:ascii="Calibri" w:eastAsia="PMingLiU" w:hAnsi="Calibri"/>
          <w:b/>
          <w:bCs/>
        </w:rPr>
        <w:t>：</w:t>
      </w:r>
      <w:r w:rsidRPr="00B653AB">
        <w:rPr>
          <w:rFonts w:ascii="Calibri" w:eastAsia="PMingLiU" w:hAnsi="Calibri"/>
        </w:rPr>
        <w:t>該報告可提供客戶的</w:t>
      </w:r>
      <w:r w:rsidRPr="00B653AB">
        <w:rPr>
          <w:rFonts w:ascii="Calibri" w:eastAsia="PMingLiU" w:hAnsi="Calibri"/>
        </w:rPr>
        <w:t xml:space="preserve"> IT </w:t>
      </w:r>
      <w:r w:rsidRPr="00B653AB">
        <w:rPr>
          <w:rFonts w:ascii="Calibri" w:eastAsia="PMingLiU" w:hAnsi="Calibri"/>
        </w:rPr>
        <w:t>組合方案</w:t>
      </w:r>
      <w:r w:rsidRPr="00B653AB">
        <w:rPr>
          <w:rFonts w:ascii="Calibri" w:eastAsia="PMingLiU" w:hAnsi="Calibri"/>
        </w:rPr>
        <w:t xml:space="preserve"> (</w:t>
      </w:r>
      <w:r w:rsidRPr="00B653AB">
        <w:rPr>
          <w:rFonts w:ascii="Calibri" w:eastAsia="PMingLiU" w:hAnsi="Calibri"/>
        </w:rPr>
        <w:t>包括功能、</w:t>
      </w:r>
      <w:r w:rsidRPr="00B653AB">
        <w:rPr>
          <w:rFonts w:ascii="Calibri" w:eastAsia="PMingLiU" w:hAnsi="Calibri"/>
        </w:rPr>
        <w:t xml:space="preserve">IT </w:t>
      </w:r>
      <w:r w:rsidRPr="00B653AB">
        <w:rPr>
          <w:rFonts w:ascii="Calibri" w:eastAsia="PMingLiU" w:hAnsi="Calibri"/>
        </w:rPr>
        <w:t>服務、應用程式、技術及現有的計劃</w:t>
      </w:r>
      <w:r w:rsidRPr="00B653AB">
        <w:rPr>
          <w:rFonts w:ascii="Calibri" w:eastAsia="PMingLiU" w:hAnsi="Calibri"/>
        </w:rPr>
        <w:t>/</w:t>
      </w:r>
      <w:r w:rsidRPr="00B653AB">
        <w:rPr>
          <w:rFonts w:ascii="Calibri" w:eastAsia="PMingLiU" w:hAnsi="Calibri"/>
        </w:rPr>
        <w:t>專案組合方案</w:t>
      </w:r>
      <w:r w:rsidRPr="00B653AB">
        <w:rPr>
          <w:rFonts w:ascii="Calibri" w:eastAsia="PMingLiU" w:hAnsi="Calibri"/>
        </w:rPr>
        <w:t xml:space="preserve">) </w:t>
      </w:r>
      <w:r w:rsidRPr="00B653AB">
        <w:rPr>
          <w:rFonts w:ascii="Calibri" w:eastAsia="PMingLiU" w:hAnsi="Calibri"/>
        </w:rPr>
        <w:t>評估，並辨別</w:t>
      </w:r>
      <w:r w:rsidRPr="00B653AB">
        <w:rPr>
          <w:rFonts w:ascii="Calibri" w:eastAsia="PMingLiU" w:hAnsi="Calibri"/>
        </w:rPr>
        <w:t xml:space="preserve"> Microsoft </w:t>
      </w:r>
      <w:r w:rsidRPr="00B653AB">
        <w:rPr>
          <w:rFonts w:ascii="Calibri" w:eastAsia="PMingLiU" w:hAnsi="Calibri"/>
        </w:rPr>
        <w:t>裝置及服務以便將特定組合方案合理運用在客戶目前的商業策略背景中。</w:t>
      </w:r>
    </w:p>
    <w:p w14:paraId="125C7A2F"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應用程式組合方案最佳化</w:t>
      </w:r>
      <w:r w:rsidRPr="00A85A9E">
        <w:rPr>
          <w:rFonts w:ascii="Calibri" w:eastAsia="PMingLiU" w:hAnsi="Calibri"/>
          <w:b/>
          <w:bCs/>
        </w:rPr>
        <w:t>：</w:t>
      </w:r>
      <w:r w:rsidRPr="00B653AB">
        <w:rPr>
          <w:rFonts w:ascii="Calibri" w:eastAsia="PMingLiU" w:hAnsi="Calibri"/>
        </w:rPr>
        <w:t>提供一份報告，根據對客戶軟體應用程式組合方案之評估、工作負載特性之分析、解決方案架構以及未來對目標應用程式的分配，包括雲端主機形式之應用程式選擇方案進行說明。</w:t>
      </w:r>
    </w:p>
    <w:p w14:paraId="00C8296E"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企業策略和身分識別策略</w:t>
      </w:r>
      <w:r w:rsidRPr="00A85A9E">
        <w:rPr>
          <w:rFonts w:ascii="Calibri" w:eastAsia="PMingLiU" w:hAnsi="Calibri"/>
          <w:b/>
          <w:bCs/>
        </w:rPr>
        <w:t>：</w:t>
      </w:r>
      <w:r w:rsidRPr="00B653AB">
        <w:rPr>
          <w:rFonts w:ascii="Calibri" w:eastAsia="PMingLiU" w:hAnsi="Calibri"/>
        </w:rPr>
        <w:t>以策略安全性風險和資訊評估提供指導方針、措施和解決方案，協助降低網路攻擊或資訊遺失的風險，亦配合商務目標協助開發長期身分識別策略。</w:t>
      </w:r>
    </w:p>
    <w:p w14:paraId="19EA17F6"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架構選項及建議</w:t>
      </w:r>
      <w:r w:rsidRPr="00A85A9E">
        <w:rPr>
          <w:rFonts w:ascii="Calibri" w:eastAsia="PMingLiU" w:hAnsi="Calibri"/>
          <w:b/>
          <w:bCs/>
        </w:rPr>
        <w:t>：</w:t>
      </w:r>
      <w:r w:rsidRPr="00B653AB">
        <w:rPr>
          <w:rFonts w:ascii="Calibri" w:eastAsia="PMingLiU" w:hAnsi="Calibri"/>
        </w:rPr>
        <w:t>以全企業為考量的架構定義及建議文件，其中陳述可行的架構選項、針對計劃規範及客戶之架構原則、業務及</w:t>
      </w:r>
      <w:r w:rsidRPr="00B653AB">
        <w:rPr>
          <w:rFonts w:ascii="Calibri" w:eastAsia="PMingLiU" w:hAnsi="Calibri"/>
        </w:rPr>
        <w:t xml:space="preserve"> IT </w:t>
      </w:r>
      <w:r w:rsidRPr="00B653AB">
        <w:rPr>
          <w:rFonts w:ascii="Calibri" w:eastAsia="PMingLiU" w:hAnsi="Calibri"/>
        </w:rPr>
        <w:t>標準和限制進行評估。</w:t>
      </w:r>
    </w:p>
    <w:p w14:paraId="44A5F848"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提供行動工作力</w:t>
      </w:r>
      <w:r w:rsidRPr="00A85A9E">
        <w:rPr>
          <w:rFonts w:ascii="Calibri" w:eastAsia="PMingLiU" w:hAnsi="Calibri"/>
          <w:b/>
          <w:bCs/>
        </w:rPr>
        <w:t>：</w:t>
      </w:r>
      <w:r w:rsidRPr="00B653AB">
        <w:rPr>
          <w:rFonts w:ascii="Calibri" w:eastAsia="PMingLiU" w:hAnsi="Calibri"/>
        </w:rPr>
        <w:t>在策略和架構選擇方案及建議文件上，說明具行動工作力的員工如何在行動裝置上存取商務應用程式、管理使用者身分識別並確保資料受到保護。</w:t>
      </w:r>
    </w:p>
    <w:p w14:paraId="2E32C52D"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資料中心現代化</w:t>
      </w:r>
      <w:r w:rsidRPr="00A85A9E">
        <w:rPr>
          <w:rFonts w:ascii="Calibri" w:eastAsia="PMingLiU" w:hAnsi="Calibri"/>
          <w:b/>
          <w:bCs/>
        </w:rPr>
        <w:t>：</w:t>
      </w:r>
      <w:r w:rsidRPr="00B653AB">
        <w:rPr>
          <w:rFonts w:ascii="Calibri" w:eastAsia="PMingLiU" w:hAnsi="Calibri"/>
        </w:rPr>
        <w:t>資料中心現代化的執行策略研擬、基礎架構定義和方案計劃，包括混合雲端和基礎架構即服務的選擇方案。</w:t>
      </w:r>
    </w:p>
    <w:p w14:paraId="6CC3176D"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資料平台現代化</w:t>
      </w:r>
      <w:r w:rsidRPr="00A85A9E">
        <w:rPr>
          <w:rFonts w:ascii="Calibri" w:eastAsia="PMingLiU" w:hAnsi="Calibri"/>
          <w:b/>
          <w:bCs/>
        </w:rPr>
        <w:t>：</w:t>
      </w:r>
      <w:r w:rsidRPr="00B653AB">
        <w:rPr>
          <w:rFonts w:ascii="Calibri" w:eastAsia="PMingLiU" w:hAnsi="Calibri"/>
        </w:rPr>
        <w:t>實現現代化資料倉儲解決方案的策略研擬、資訊架構、資料分類和方案計劃，讓各種大小、類型和來自各地的資料都能受到妥善處理。</w:t>
      </w:r>
    </w:p>
    <w:p w14:paraId="1366A6C3"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商業案例開發</w:t>
      </w:r>
      <w:r w:rsidRPr="00A85A9E">
        <w:rPr>
          <w:rFonts w:ascii="Calibri" w:eastAsia="PMingLiU" w:hAnsi="Calibri"/>
          <w:b/>
          <w:bCs/>
        </w:rPr>
        <w:t>：</w:t>
      </w:r>
      <w:r w:rsidRPr="00B653AB">
        <w:rPr>
          <w:rFonts w:ascii="Calibri" w:eastAsia="PMingLiU" w:hAnsi="Calibri"/>
        </w:rPr>
        <w:t>以預計成本的財務分析為基礎之商業價值模式，以及提案規劃之量化效益。</w:t>
      </w:r>
    </w:p>
    <w:p w14:paraId="64184B8C"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價值規劃</w:t>
      </w:r>
      <w:r w:rsidRPr="00A85A9E">
        <w:rPr>
          <w:rFonts w:ascii="Calibri" w:eastAsia="PMingLiU" w:hAnsi="Calibri"/>
          <w:b/>
          <w:bCs/>
        </w:rPr>
        <w:t>：</w:t>
      </w:r>
      <w:r w:rsidRPr="00B653AB">
        <w:rPr>
          <w:rFonts w:ascii="Calibri" w:eastAsia="PMingLiU" w:hAnsi="Calibri"/>
        </w:rPr>
        <w:t>詳細的計劃規劃、採用及變更規劃、價值評分卡及管理規劃，可支援以上所述之建議及藍圖</w:t>
      </w:r>
      <w:r w:rsidRPr="00B653AB">
        <w:rPr>
          <w:rFonts w:ascii="Calibri" w:eastAsia="PMingLiU" w:hAnsi="Calibri"/>
        </w:rPr>
        <w:t xml:space="preserve"> (</w:t>
      </w:r>
      <w:r w:rsidRPr="00B653AB">
        <w:rPr>
          <w:rFonts w:ascii="Calibri" w:eastAsia="PMingLiU" w:hAnsi="Calibri"/>
        </w:rPr>
        <w:t>架構選項及建議</w:t>
      </w:r>
      <w:r w:rsidRPr="00B653AB">
        <w:rPr>
          <w:rFonts w:ascii="Calibri" w:eastAsia="PMingLiU" w:hAnsi="Calibri"/>
        </w:rPr>
        <w:t>)</w:t>
      </w:r>
      <w:r w:rsidRPr="00B653AB">
        <w:rPr>
          <w:rFonts w:ascii="Calibri" w:eastAsia="PMingLiU" w:hAnsi="Calibri"/>
        </w:rPr>
        <w:t>。</w:t>
      </w:r>
    </w:p>
    <w:p w14:paraId="1317295B"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採用及變更管理</w:t>
      </w:r>
      <w:r w:rsidRPr="00A85A9E">
        <w:rPr>
          <w:rFonts w:ascii="Calibri" w:eastAsia="PMingLiU" w:hAnsi="Calibri"/>
          <w:b/>
          <w:bCs/>
        </w:rPr>
        <w:t>：</w:t>
      </w:r>
      <w:r w:rsidRPr="00B653AB">
        <w:rPr>
          <w:rFonts w:ascii="Calibri" w:eastAsia="PMingLiU" w:hAnsi="Calibri"/>
        </w:rPr>
        <w:t>執行採用及變更計劃</w:t>
      </w:r>
      <w:r w:rsidRPr="00B653AB">
        <w:rPr>
          <w:rFonts w:ascii="Calibri" w:eastAsia="PMingLiU" w:hAnsi="Calibri"/>
        </w:rPr>
        <w:t xml:space="preserve"> (</w:t>
      </w:r>
      <w:r w:rsidRPr="00B653AB">
        <w:rPr>
          <w:rFonts w:ascii="Calibri" w:eastAsia="PMingLiU" w:hAnsi="Calibri"/>
        </w:rPr>
        <w:t>包括通訊計劃、整備</w:t>
      </w:r>
      <w:r w:rsidRPr="00B653AB">
        <w:rPr>
          <w:rFonts w:ascii="Calibri" w:eastAsia="PMingLiU" w:hAnsi="Calibri"/>
        </w:rPr>
        <w:t>/</w:t>
      </w:r>
      <w:r w:rsidRPr="00B653AB">
        <w:rPr>
          <w:rFonts w:ascii="Calibri" w:eastAsia="PMingLiU" w:hAnsi="Calibri"/>
        </w:rPr>
        <w:t>訓練計劃和支援計劃</w:t>
      </w:r>
      <w:r w:rsidRPr="00B653AB">
        <w:rPr>
          <w:rFonts w:ascii="Calibri" w:eastAsia="PMingLiU" w:hAnsi="Calibri"/>
        </w:rPr>
        <w:t>)</w:t>
      </w:r>
      <w:r w:rsidRPr="00B653AB">
        <w:rPr>
          <w:rFonts w:ascii="Calibri" w:eastAsia="PMingLiU" w:hAnsi="Calibri"/>
        </w:rPr>
        <w:t>，並為單一或多樣化方案提供採用監督、報告及風險減緩。</w:t>
      </w:r>
    </w:p>
    <w:p w14:paraId="7A9A4652"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價值管理</w:t>
      </w:r>
      <w:r w:rsidRPr="00A85A9E">
        <w:rPr>
          <w:rFonts w:ascii="Calibri" w:eastAsia="PMingLiU" w:hAnsi="Calibri"/>
          <w:b/>
          <w:bCs/>
        </w:rPr>
        <w:t>：</w:t>
      </w:r>
      <w:r w:rsidRPr="00B653AB">
        <w:rPr>
          <w:rFonts w:ascii="Calibri" w:eastAsia="PMingLiU" w:hAnsi="Calibri"/>
        </w:rPr>
        <w:t>針對客戶已建立之</w:t>
      </w:r>
      <w:r w:rsidRPr="00B653AB">
        <w:rPr>
          <w:rFonts w:ascii="Calibri" w:eastAsia="PMingLiU" w:hAnsi="Calibri"/>
        </w:rPr>
        <w:t xml:space="preserve"> KPI </w:t>
      </w:r>
      <w:r w:rsidRPr="00B653AB">
        <w:rPr>
          <w:rFonts w:ascii="Calibri" w:eastAsia="PMingLiU" w:hAnsi="Calibri"/>
        </w:rPr>
        <w:t>和其內部之衡量系統</w:t>
      </w:r>
      <w:r w:rsidRPr="00B653AB">
        <w:rPr>
          <w:rFonts w:ascii="Calibri" w:eastAsia="PMingLiU" w:hAnsi="Calibri"/>
        </w:rPr>
        <w:t xml:space="preserve"> (</w:t>
      </w:r>
      <w:r w:rsidRPr="00B653AB">
        <w:rPr>
          <w:rFonts w:ascii="Calibri" w:eastAsia="PMingLiU" w:hAnsi="Calibri"/>
        </w:rPr>
        <w:t>亦即承諾、評分卡和業務審核</w:t>
      </w:r>
      <w:r w:rsidRPr="00B653AB">
        <w:rPr>
          <w:rFonts w:ascii="Calibri" w:eastAsia="PMingLiU" w:hAnsi="Calibri"/>
        </w:rPr>
        <w:t xml:space="preserve">) </w:t>
      </w:r>
      <w:r w:rsidRPr="00B653AB">
        <w:rPr>
          <w:rFonts w:ascii="Calibri" w:eastAsia="PMingLiU" w:hAnsi="Calibri"/>
        </w:rPr>
        <w:t>衡量及追蹤提案進度。</w:t>
      </w:r>
    </w:p>
    <w:p w14:paraId="0B88B5D2" w14:textId="77777777" w:rsidR="004D0FC1" w:rsidRPr="00B653AB" w:rsidRDefault="004D0FC1" w:rsidP="004D0FC1">
      <w:pPr>
        <w:pStyle w:val="ProductList-Body"/>
        <w:numPr>
          <w:ilvl w:val="0"/>
          <w:numId w:val="16"/>
        </w:numPr>
        <w:ind w:left="450" w:hanging="270"/>
        <w:rPr>
          <w:rFonts w:ascii="Calibri" w:eastAsia="PMingLiU" w:hAnsi="Calibri"/>
        </w:rPr>
      </w:pPr>
      <w:r w:rsidRPr="00B653AB">
        <w:rPr>
          <w:rFonts w:ascii="Calibri" w:eastAsia="PMingLiU" w:hAnsi="Calibri"/>
          <w:b/>
        </w:rPr>
        <w:t>計劃管理、風險及符合性管理</w:t>
      </w:r>
      <w:r w:rsidRPr="00A85A9E">
        <w:rPr>
          <w:rFonts w:ascii="Calibri" w:eastAsia="PMingLiU" w:hAnsi="Calibri"/>
          <w:b/>
          <w:bCs/>
        </w:rPr>
        <w:t>：</w:t>
      </w:r>
      <w:r w:rsidRPr="00B653AB">
        <w:rPr>
          <w:rFonts w:ascii="Calibri" w:eastAsia="PMingLiU" w:hAnsi="Calibri"/>
        </w:rPr>
        <w:t>監督計劃狀態並對已定義之管理結構</w:t>
      </w:r>
      <w:r w:rsidRPr="00B653AB">
        <w:rPr>
          <w:rFonts w:ascii="Calibri" w:eastAsia="PMingLiU" w:hAnsi="Calibri"/>
        </w:rPr>
        <w:t xml:space="preserve"> (</w:t>
      </w:r>
      <w:r w:rsidRPr="00B653AB">
        <w:rPr>
          <w:rFonts w:ascii="Calibri" w:eastAsia="PMingLiU" w:hAnsi="Calibri"/>
        </w:rPr>
        <w:t>例如督導委員會、審查委員會</w:t>
      </w:r>
      <w:r w:rsidRPr="00B653AB">
        <w:rPr>
          <w:rFonts w:ascii="Calibri" w:eastAsia="PMingLiU" w:hAnsi="Calibri"/>
        </w:rPr>
        <w:t xml:space="preserve">) </w:t>
      </w:r>
      <w:r w:rsidRPr="00B653AB">
        <w:rPr>
          <w:rFonts w:ascii="Calibri" w:eastAsia="PMingLiU" w:hAnsi="Calibri"/>
        </w:rPr>
        <w:t>提供報告，以促進整個計劃生命週期之決策效率</w:t>
      </w:r>
      <w:r w:rsidR="00586DC8" w:rsidRPr="00B653AB">
        <w:rPr>
          <w:rFonts w:ascii="Calibri" w:eastAsia="PMingLiU" w:hAnsi="Calibri"/>
        </w:rPr>
        <w:t>。</w:t>
      </w:r>
    </w:p>
    <w:p w14:paraId="16B400D9" w14:textId="77777777" w:rsidR="004D0FC1" w:rsidRPr="009F48D7" w:rsidRDefault="004D0FC1" w:rsidP="004D0FC1">
      <w:pPr>
        <w:pStyle w:val="ProductList-Body"/>
        <w:rPr>
          <w:rFonts w:ascii="Calibri" w:eastAsia="PMingLiU" w:hAnsi="Calibri"/>
          <w:sz w:val="14"/>
          <w:szCs w:val="18"/>
        </w:rPr>
      </w:pPr>
    </w:p>
    <w:p w14:paraId="12914A38"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企業策略容量</w:t>
      </w:r>
    </w:p>
    <w:p w14:paraId="6AD90176"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客戶可以購買</w:t>
      </w:r>
      <w:r w:rsidRPr="00B653AB">
        <w:rPr>
          <w:rFonts w:ascii="Calibri" w:eastAsia="PMingLiU" w:hAnsi="Calibri"/>
        </w:rPr>
        <w:t xml:space="preserve"> Microsoft </w:t>
      </w:r>
      <w:r w:rsidRPr="00B653AB">
        <w:rPr>
          <w:rFonts w:ascii="Calibri" w:eastAsia="PMingLiU" w:hAnsi="Calibri"/>
        </w:rPr>
        <w:t>服務提供小組額外的</w:t>
      </w:r>
      <w:r w:rsidRPr="00B653AB">
        <w:rPr>
          <w:rFonts w:ascii="Calibri" w:eastAsia="PMingLiU" w:hAnsi="Calibri"/>
        </w:rPr>
        <w:t xml:space="preserve"> 200 </w:t>
      </w:r>
      <w:r w:rsidRPr="00B653AB">
        <w:rPr>
          <w:rFonts w:ascii="Calibri" w:eastAsia="PMingLiU" w:hAnsi="Calibri"/>
        </w:rPr>
        <w:t>小時資源區塊，以增強企業策略執行的提供容量。</w:t>
      </w:r>
    </w:p>
    <w:p w14:paraId="2219F1C6" w14:textId="77777777" w:rsidR="004D0FC1" w:rsidRPr="009F48D7" w:rsidRDefault="004D0FC1" w:rsidP="004D0FC1">
      <w:pPr>
        <w:pStyle w:val="ProductList-Body"/>
        <w:rPr>
          <w:rFonts w:ascii="Calibri" w:eastAsia="PMingLiU" w:hAnsi="Calibri"/>
          <w:sz w:val="14"/>
          <w:szCs w:val="18"/>
        </w:rPr>
      </w:pPr>
    </w:p>
    <w:p w14:paraId="585CED9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超出範圍的服務</w:t>
      </w:r>
    </w:p>
    <w:p w14:paraId="00142163" w14:textId="77777777" w:rsidR="004D0FC1" w:rsidRPr="00B653AB" w:rsidRDefault="004D0FC1" w:rsidP="004D0FC1">
      <w:pPr>
        <w:pStyle w:val="ProductList-Body"/>
        <w:rPr>
          <w:rFonts w:ascii="Calibri" w:eastAsia="PMingLiU" w:hAnsi="Calibri"/>
        </w:rPr>
      </w:pPr>
      <w:r w:rsidRPr="00B653AB">
        <w:rPr>
          <w:rFonts w:ascii="Calibri" w:eastAsia="PMingLiU" w:hAnsi="Calibri"/>
        </w:rPr>
        <w:t>企業策略計劃僅包括針對客戶採用</w:t>
      </w:r>
      <w:r w:rsidRPr="00B653AB">
        <w:rPr>
          <w:rFonts w:ascii="Calibri" w:eastAsia="PMingLiU" w:hAnsi="Calibri"/>
        </w:rPr>
        <w:t xml:space="preserve"> Microsoft </w:t>
      </w:r>
      <w:r w:rsidRPr="00B653AB">
        <w:rPr>
          <w:rFonts w:ascii="Calibri" w:eastAsia="PMingLiU" w:hAnsi="Calibri"/>
        </w:rPr>
        <w:t>技術提供相關的建議及指引。至於是否要接受</w:t>
      </w:r>
      <w:r w:rsidRPr="00B653AB">
        <w:rPr>
          <w:rFonts w:ascii="Calibri" w:eastAsia="PMingLiU" w:hAnsi="Calibri"/>
        </w:rPr>
        <w:t xml:space="preserve"> Microsoft </w:t>
      </w:r>
      <w:r w:rsidRPr="00B653AB">
        <w:rPr>
          <w:rFonts w:ascii="Calibri" w:eastAsia="PMingLiU" w:hAnsi="Calibri"/>
        </w:rPr>
        <w:t>的意見、指引及建議，完全由客戶自己決定。對於客戶按照</w:t>
      </w:r>
      <w:r w:rsidRPr="00B653AB">
        <w:rPr>
          <w:rFonts w:ascii="Calibri" w:eastAsia="PMingLiU" w:hAnsi="Calibri"/>
        </w:rPr>
        <w:t xml:space="preserve"> Microsoft </w:t>
      </w:r>
      <w:r w:rsidRPr="00B653AB">
        <w:rPr>
          <w:rFonts w:ascii="Calibri" w:eastAsia="PMingLiU" w:hAnsi="Calibri"/>
        </w:rPr>
        <w:t>的意見、指引或建議所導致的結果，</w:t>
      </w:r>
      <w:r w:rsidRPr="00B653AB">
        <w:rPr>
          <w:rFonts w:ascii="Calibri" w:eastAsia="PMingLiU" w:hAnsi="Calibri"/>
        </w:rPr>
        <w:t xml:space="preserve">Microsoft </w:t>
      </w:r>
      <w:r w:rsidRPr="00B653AB">
        <w:rPr>
          <w:rFonts w:ascii="Calibri" w:eastAsia="PMingLiU" w:hAnsi="Calibri"/>
        </w:rPr>
        <w:t>一律不提供任何聲明、瑕疵擔保或保證。產品使用權並未包括在內。在企業策略方案中所提供的服務並不包括產品部署、問題解決或問題修正支援，亦不包括檢閱非</w:t>
      </w:r>
      <w:r w:rsidRPr="00B653AB">
        <w:rPr>
          <w:rFonts w:ascii="Calibri" w:eastAsia="PMingLiU" w:hAnsi="Calibri"/>
        </w:rPr>
        <w:t xml:space="preserve"> Microsoft </w:t>
      </w:r>
      <w:r w:rsidRPr="00B653AB">
        <w:rPr>
          <w:rFonts w:ascii="Calibri" w:eastAsia="PMingLiU" w:hAnsi="Calibri"/>
        </w:rPr>
        <w:t>的原始程式碼，或是超出上述交付項目以外的技術或架構諮詢。針對任何非</w:t>
      </w:r>
      <w:r w:rsidRPr="00B653AB">
        <w:rPr>
          <w:rFonts w:ascii="Calibri" w:eastAsia="PMingLiU" w:hAnsi="Calibri"/>
        </w:rPr>
        <w:t xml:space="preserve"> Microsoft </w:t>
      </w:r>
      <w:r w:rsidRPr="00B653AB">
        <w:rPr>
          <w:rFonts w:ascii="Calibri" w:eastAsia="PMingLiU" w:hAnsi="Calibri"/>
        </w:rPr>
        <w:t>的原始程式碼，本公司的服務將僅限於分析二進位資料，例如處理序傾印或網路監控追蹤。</w:t>
      </w:r>
    </w:p>
    <w:p w14:paraId="1F5190C8" w14:textId="77777777" w:rsidR="004D0FC1" w:rsidRPr="009F48D7" w:rsidRDefault="004D0FC1" w:rsidP="004D0FC1">
      <w:pPr>
        <w:pStyle w:val="ProductList-Body"/>
        <w:rPr>
          <w:rFonts w:ascii="Calibri" w:eastAsia="PMingLiU" w:hAnsi="Calibri"/>
          <w:sz w:val="14"/>
          <w:szCs w:val="18"/>
        </w:rPr>
      </w:pPr>
    </w:p>
    <w:p w14:paraId="172C1CE1"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客戶責任</w:t>
      </w:r>
    </w:p>
    <w:p w14:paraId="125CAB26" w14:textId="77777777" w:rsidR="004D0FC1" w:rsidRPr="00B653AB" w:rsidRDefault="004D0FC1" w:rsidP="004D0FC1">
      <w:pPr>
        <w:pStyle w:val="ProductList-Body"/>
        <w:rPr>
          <w:rFonts w:ascii="Calibri" w:eastAsia="PMingLiU" w:hAnsi="Calibri"/>
        </w:rPr>
      </w:pPr>
      <w:r w:rsidRPr="00B653AB">
        <w:rPr>
          <w:rFonts w:ascii="Calibri" w:eastAsia="PMingLiU" w:hAnsi="Calibri"/>
        </w:rPr>
        <w:t>企業策略計劃能否成功，以及本公司是否能確實履行義務，係取決於客戶參與計劃的整個過程，包括但不限於：</w:t>
      </w:r>
    </w:p>
    <w:p w14:paraId="081E8841" w14:textId="77777777" w:rsidR="004D0FC1" w:rsidRPr="00B653AB" w:rsidRDefault="004D0FC1" w:rsidP="004D0FC1">
      <w:pPr>
        <w:pStyle w:val="ProductList-Body"/>
        <w:numPr>
          <w:ilvl w:val="0"/>
          <w:numId w:val="17"/>
        </w:numPr>
        <w:ind w:left="450" w:hanging="270"/>
        <w:rPr>
          <w:rFonts w:ascii="Calibri" w:eastAsia="PMingLiU" w:hAnsi="Calibri"/>
        </w:rPr>
      </w:pPr>
      <w:r w:rsidRPr="00B653AB">
        <w:rPr>
          <w:rFonts w:ascii="Calibri" w:eastAsia="PMingLiU" w:hAnsi="Calibri"/>
        </w:rPr>
        <w:t>客戶代表、</w:t>
      </w:r>
      <w:r w:rsidRPr="00B653AB">
        <w:rPr>
          <w:rFonts w:ascii="Calibri" w:eastAsia="PMingLiU" w:hAnsi="Calibri"/>
        </w:rPr>
        <w:t xml:space="preserve">IT </w:t>
      </w:r>
      <w:r w:rsidRPr="00B653AB">
        <w:rPr>
          <w:rFonts w:ascii="Calibri" w:eastAsia="PMingLiU" w:hAnsi="Calibri"/>
        </w:rPr>
        <w:t>人員和資源的可用性，包括但不限於硬體、軟體、網際網路連線，以及辦公室的空間大小；</w:t>
      </w:r>
    </w:p>
    <w:p w14:paraId="165DE8FA" w14:textId="77777777" w:rsidR="004D0FC1" w:rsidRPr="00B653AB" w:rsidRDefault="004D0FC1" w:rsidP="004D0FC1">
      <w:pPr>
        <w:pStyle w:val="ProductList-Body"/>
        <w:numPr>
          <w:ilvl w:val="0"/>
          <w:numId w:val="17"/>
        </w:numPr>
        <w:ind w:left="450" w:hanging="270"/>
        <w:rPr>
          <w:rFonts w:ascii="Calibri" w:eastAsia="PMingLiU" w:hAnsi="Calibri"/>
        </w:rPr>
      </w:pPr>
      <w:r w:rsidRPr="00B653AB">
        <w:rPr>
          <w:rFonts w:ascii="Calibri" w:eastAsia="PMingLiU" w:hAnsi="Calibri"/>
        </w:rPr>
        <w:t>客戶必須及時提供正確而完整的資訊；</w:t>
      </w:r>
    </w:p>
    <w:p w14:paraId="2BBF7D9D" w14:textId="77777777" w:rsidR="004D0FC1" w:rsidRPr="00B653AB" w:rsidRDefault="004D0FC1" w:rsidP="004D0FC1">
      <w:pPr>
        <w:pStyle w:val="ProductList-Body"/>
        <w:numPr>
          <w:ilvl w:val="0"/>
          <w:numId w:val="17"/>
        </w:numPr>
        <w:ind w:left="450" w:hanging="270"/>
        <w:rPr>
          <w:rFonts w:ascii="Calibri" w:eastAsia="PMingLiU" w:hAnsi="Calibri"/>
        </w:rPr>
      </w:pPr>
      <w:r w:rsidRPr="00B653AB">
        <w:rPr>
          <w:rFonts w:ascii="Calibri" w:eastAsia="PMingLiU" w:hAnsi="Calibri"/>
        </w:rPr>
        <w:t>對於客戶組織相關資訊的存取權；</w:t>
      </w:r>
    </w:p>
    <w:p w14:paraId="6C42ABC0" w14:textId="77777777" w:rsidR="004D0FC1" w:rsidRPr="00B653AB" w:rsidRDefault="004D0FC1" w:rsidP="004D0FC1">
      <w:pPr>
        <w:pStyle w:val="ProductList-Body"/>
        <w:numPr>
          <w:ilvl w:val="0"/>
          <w:numId w:val="17"/>
        </w:numPr>
        <w:ind w:left="450" w:hanging="270"/>
        <w:rPr>
          <w:rFonts w:ascii="Calibri" w:eastAsia="PMingLiU" w:hAnsi="Calibri"/>
        </w:rPr>
      </w:pPr>
      <w:r w:rsidRPr="00B653AB">
        <w:rPr>
          <w:rFonts w:ascii="Calibri" w:eastAsia="PMingLiU" w:hAnsi="Calibri"/>
        </w:rPr>
        <w:t>客戶必須及時而有效地完成指派的職責；以及</w:t>
      </w:r>
    </w:p>
    <w:p w14:paraId="54C3DC09" w14:textId="77777777" w:rsidR="004D0FC1" w:rsidRPr="00B653AB" w:rsidRDefault="004D0FC1" w:rsidP="004D0FC1">
      <w:pPr>
        <w:pStyle w:val="ProductList-Body"/>
        <w:numPr>
          <w:ilvl w:val="0"/>
          <w:numId w:val="17"/>
        </w:numPr>
        <w:ind w:left="450" w:hanging="270"/>
        <w:rPr>
          <w:rFonts w:ascii="Calibri" w:eastAsia="PMingLiU" w:hAnsi="Calibri"/>
        </w:rPr>
      </w:pPr>
      <w:r w:rsidRPr="00B653AB">
        <w:rPr>
          <w:rFonts w:ascii="Calibri" w:eastAsia="PMingLiU" w:hAnsi="Calibri"/>
        </w:rPr>
        <w:t>客戶的管理團隊必須及時進行決策與核准。</w:t>
      </w:r>
    </w:p>
    <w:p w14:paraId="78DD25B3" w14:textId="77777777" w:rsidR="004D0FC1" w:rsidRPr="00B653AB" w:rsidRDefault="004D0FC1" w:rsidP="004D0FC1">
      <w:pPr>
        <w:pStyle w:val="ProductList-Body"/>
        <w:rPr>
          <w:rFonts w:ascii="Calibri" w:eastAsia="PMingLiU" w:hAnsi="Calibri"/>
        </w:rPr>
      </w:pPr>
    </w:p>
    <w:p w14:paraId="56FC3B76"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差旅費用及支出</w:t>
      </w:r>
    </w:p>
    <w:p w14:paraId="25820C63" w14:textId="77777777" w:rsidR="004D0FC1" w:rsidRPr="00B653AB" w:rsidRDefault="004D0FC1" w:rsidP="004D0FC1">
      <w:pPr>
        <w:pStyle w:val="ProductList-Body"/>
        <w:rPr>
          <w:rFonts w:ascii="Calibri" w:eastAsia="PMingLiU" w:hAnsi="Calibri"/>
        </w:rPr>
      </w:pPr>
      <w:r w:rsidRPr="00B653AB">
        <w:rPr>
          <w:rFonts w:ascii="Calibri" w:eastAsia="PMingLiU" w:hAnsi="Calibri"/>
          <w:szCs w:val="18"/>
        </w:rPr>
        <w:t>如雙方同意進行</w:t>
      </w:r>
      <w:r w:rsidRPr="00B653AB">
        <w:rPr>
          <w:rFonts w:ascii="Calibri" w:eastAsia="PMingLiU" w:hAnsi="Calibri"/>
          <w:szCs w:val="18"/>
        </w:rPr>
        <w:t xml:space="preserve"> Microsoft </w:t>
      </w:r>
      <w:r w:rsidRPr="00B653AB">
        <w:rPr>
          <w:rFonts w:ascii="Calibri" w:eastAsia="PMingLiU" w:hAnsi="Calibri"/>
          <w:szCs w:val="18"/>
        </w:rPr>
        <w:t>架構師或服務提供小組成員到現場造訪且未預先支付費用，客戶將支付合理差旅及生活費用。</w:t>
      </w:r>
    </w:p>
    <w:p w14:paraId="092208BC" w14:textId="77777777" w:rsidR="004D0FC1" w:rsidRPr="00B653AB" w:rsidRDefault="004D0FC1" w:rsidP="004D0FC1">
      <w:pPr>
        <w:pStyle w:val="ProductList-Body"/>
        <w:rPr>
          <w:rFonts w:ascii="Calibri" w:eastAsia="PMingLiU" w:hAnsi="Calibri"/>
        </w:rPr>
      </w:pPr>
    </w:p>
    <w:p w14:paraId="79B5D4CF" w14:textId="77777777" w:rsidR="004D0FC1" w:rsidRPr="00921AD1" w:rsidRDefault="004D0FC1" w:rsidP="004D0FC1">
      <w:pPr>
        <w:pStyle w:val="ProductList-Offering1Heading"/>
        <w:outlineLvl w:val="1"/>
        <w:rPr>
          <w:rFonts w:eastAsia="PMingLiU"/>
        </w:rPr>
      </w:pPr>
      <w:bookmarkStart w:id="1681" w:name="_Toc420360750"/>
      <w:bookmarkStart w:id="1682" w:name="SalesProductivityAcceleratorOfferings"/>
      <w:r w:rsidRPr="00921AD1">
        <w:rPr>
          <w:rFonts w:eastAsia="PMingLiU"/>
        </w:rPr>
        <w:t>Sales Productivity Accelerator Offerings</w:t>
      </w:r>
      <w:bookmarkEnd w:id="1681"/>
    </w:p>
    <w:bookmarkEnd w:id="1682"/>
    <w:p w14:paraId="4FB1F21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Sales Productivity Accelerator </w:t>
      </w:r>
      <w:r w:rsidRPr="00B653AB">
        <w:rPr>
          <w:rFonts w:ascii="Calibri" w:eastAsia="PMingLiU" w:hAnsi="Calibri"/>
          <w:b/>
          <w:color w:val="00188F"/>
        </w:rPr>
        <w:t>概觀</w:t>
      </w:r>
    </w:p>
    <w:p w14:paraId="78A18E4F"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Sales Productivity Accelerator </w:t>
      </w:r>
      <w:r w:rsidRPr="00B653AB">
        <w:rPr>
          <w:rFonts w:ascii="Calibri" w:eastAsia="PMingLiU" w:hAnsi="Calibri"/>
        </w:rPr>
        <w:t>是一項由</w:t>
      </w:r>
      <w:r w:rsidRPr="00B653AB">
        <w:rPr>
          <w:rFonts w:ascii="Calibri" w:eastAsia="PMingLiU" w:hAnsi="Calibri"/>
        </w:rPr>
        <w:t xml:space="preserve"> Microsoft Services </w:t>
      </w:r>
      <w:r w:rsidRPr="00B653AB">
        <w:rPr>
          <w:rFonts w:ascii="Calibri" w:eastAsia="PMingLiU" w:hAnsi="Calibri"/>
        </w:rPr>
        <w:t>提供之服務，提供為期四</w:t>
      </w:r>
      <w:r w:rsidRPr="00B653AB">
        <w:rPr>
          <w:rFonts w:ascii="Calibri" w:eastAsia="PMingLiU" w:hAnsi="Calibri"/>
        </w:rPr>
        <w:t xml:space="preserve"> (4) </w:t>
      </w:r>
      <w:r w:rsidRPr="00B653AB">
        <w:rPr>
          <w:rFonts w:ascii="Calibri" w:eastAsia="PMingLiU" w:hAnsi="Calibri"/>
        </w:rPr>
        <w:t>周之</w:t>
      </w:r>
      <w:r w:rsidRPr="00B653AB">
        <w:rPr>
          <w:rFonts w:ascii="Calibri" w:eastAsia="PMingLiU" w:hAnsi="Calibri"/>
        </w:rPr>
        <w:t xml:space="preserve"> Microsoft Dynamics CRM Online </w:t>
      </w:r>
      <w:r w:rsidRPr="00B653AB">
        <w:rPr>
          <w:rFonts w:ascii="Calibri" w:eastAsia="PMingLiU" w:hAnsi="Calibri"/>
        </w:rPr>
        <w:t>固定範圍實作。</w:t>
      </w:r>
    </w:p>
    <w:p w14:paraId="68DD55BF" w14:textId="77777777" w:rsidR="004D0FC1" w:rsidRPr="00B653AB" w:rsidRDefault="004D0FC1" w:rsidP="004D0FC1">
      <w:pPr>
        <w:pStyle w:val="ProductList-Body"/>
        <w:rPr>
          <w:rFonts w:ascii="Calibri" w:eastAsia="PMingLiU" w:hAnsi="Calibri"/>
        </w:rPr>
      </w:pPr>
    </w:p>
    <w:p w14:paraId="0E2F73B4"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 Sales Productivity Accelerator </w:t>
      </w:r>
      <w:r w:rsidRPr="00B653AB">
        <w:rPr>
          <w:rFonts w:ascii="Calibri" w:eastAsia="PMingLiU" w:hAnsi="Calibri"/>
        </w:rPr>
        <w:t>包括以下項目：</w:t>
      </w:r>
    </w:p>
    <w:p w14:paraId="4D7688C5" w14:textId="77777777" w:rsidR="004D0FC1" w:rsidRPr="00B653AB" w:rsidRDefault="004D0FC1" w:rsidP="004D0FC1">
      <w:pPr>
        <w:pStyle w:val="ProductList-Body"/>
        <w:numPr>
          <w:ilvl w:val="0"/>
          <w:numId w:val="15"/>
        </w:numPr>
        <w:ind w:left="450" w:hanging="270"/>
        <w:rPr>
          <w:rFonts w:ascii="Calibri" w:eastAsia="PMingLiU" w:hAnsi="Calibri"/>
        </w:rPr>
      </w:pPr>
      <w:r w:rsidRPr="00B653AB">
        <w:rPr>
          <w:rFonts w:ascii="Calibri" w:eastAsia="PMingLiU" w:hAnsi="Calibri"/>
          <w:b/>
          <w:bCs/>
        </w:rPr>
        <w:t>服務提供計劃：</w:t>
      </w:r>
      <w:r w:rsidRPr="00B653AB">
        <w:rPr>
          <w:rFonts w:ascii="Calibri" w:eastAsia="PMingLiU" w:hAnsi="Calibri"/>
        </w:rPr>
        <w:t>由</w:t>
      </w:r>
      <w:r w:rsidRPr="00B653AB">
        <w:rPr>
          <w:rFonts w:ascii="Calibri" w:eastAsia="PMingLiU" w:hAnsi="Calibri"/>
        </w:rPr>
        <w:t xml:space="preserve"> Microsoft </w:t>
      </w:r>
      <w:r w:rsidRPr="00B653AB">
        <w:rPr>
          <w:rFonts w:ascii="Calibri" w:eastAsia="PMingLiU" w:hAnsi="Calibri"/>
        </w:rPr>
        <w:t>顧問策畫，以滿足客戶的商務目標為要。</w:t>
      </w:r>
    </w:p>
    <w:p w14:paraId="5769D93D" w14:textId="77777777" w:rsidR="004D0FC1" w:rsidRPr="00B653AB" w:rsidRDefault="004D0FC1" w:rsidP="004D0FC1">
      <w:pPr>
        <w:pStyle w:val="ProductList-Body"/>
        <w:numPr>
          <w:ilvl w:val="0"/>
          <w:numId w:val="15"/>
        </w:numPr>
        <w:ind w:left="450" w:hanging="270"/>
        <w:rPr>
          <w:rFonts w:ascii="Calibri" w:eastAsia="PMingLiU" w:hAnsi="Calibri"/>
        </w:rPr>
      </w:pPr>
      <w:r w:rsidRPr="00B653AB">
        <w:rPr>
          <w:rFonts w:ascii="Calibri" w:eastAsia="PMingLiU" w:hAnsi="Calibri"/>
          <w:b/>
        </w:rPr>
        <w:t>訓練課程</w:t>
      </w:r>
      <w:r w:rsidRPr="00ED6AC3">
        <w:rPr>
          <w:rFonts w:ascii="Calibri" w:eastAsia="PMingLiU" w:hAnsi="Calibri"/>
          <w:b/>
          <w:bCs/>
        </w:rPr>
        <w:t>：</w:t>
      </w:r>
      <w:r w:rsidRPr="00B653AB">
        <w:rPr>
          <w:rFonts w:ascii="Calibri" w:eastAsia="PMingLiU" w:hAnsi="Calibri"/>
        </w:rPr>
        <w:t>將舉辦最多達十六</w:t>
      </w:r>
      <w:r w:rsidRPr="00B653AB">
        <w:rPr>
          <w:rFonts w:ascii="Calibri" w:eastAsia="PMingLiU" w:hAnsi="Calibri"/>
        </w:rPr>
        <w:t xml:space="preserve"> (16) </w:t>
      </w:r>
      <w:r w:rsidRPr="00B653AB">
        <w:rPr>
          <w:rFonts w:ascii="Calibri" w:eastAsia="PMingLiU" w:hAnsi="Calibri"/>
        </w:rPr>
        <w:t>小時之研討會：</w:t>
      </w:r>
    </w:p>
    <w:p w14:paraId="12BFD3AD" w14:textId="77777777" w:rsidR="004D0FC1" w:rsidRPr="00B653AB" w:rsidRDefault="004D0FC1" w:rsidP="004D0FC1">
      <w:pPr>
        <w:pStyle w:val="ProductList-Body"/>
        <w:numPr>
          <w:ilvl w:val="1"/>
          <w:numId w:val="15"/>
        </w:numPr>
        <w:ind w:left="720" w:hanging="270"/>
        <w:rPr>
          <w:rFonts w:ascii="Calibri" w:eastAsia="PMingLiU" w:hAnsi="Calibri"/>
        </w:rPr>
      </w:pPr>
      <w:r w:rsidRPr="00B653AB">
        <w:rPr>
          <w:rFonts w:ascii="Calibri" w:eastAsia="PMingLiU" w:hAnsi="Calibri"/>
        </w:rPr>
        <w:t>最多兩</w:t>
      </w:r>
      <w:r w:rsidRPr="00B653AB">
        <w:rPr>
          <w:rFonts w:ascii="Calibri" w:eastAsia="PMingLiU" w:hAnsi="Calibri"/>
        </w:rPr>
        <w:t xml:space="preserve"> (2) </w:t>
      </w:r>
      <w:r w:rsidRPr="00B653AB">
        <w:rPr>
          <w:rFonts w:ascii="Calibri" w:eastAsia="PMingLiU" w:hAnsi="Calibri"/>
        </w:rPr>
        <w:t>個發現研討會，用以探索和定義重點使用案例和商務需求</w:t>
      </w:r>
      <w:r w:rsidRPr="00B653AB">
        <w:rPr>
          <w:rFonts w:ascii="Calibri" w:eastAsia="PMingLiU" w:hAnsi="Calibri"/>
        </w:rPr>
        <w:t xml:space="preserve"> (</w:t>
      </w:r>
      <w:r w:rsidRPr="00B653AB">
        <w:rPr>
          <w:rFonts w:ascii="Calibri" w:eastAsia="PMingLiU" w:hAnsi="Calibri"/>
        </w:rPr>
        <w:t>由客戶所提供</w:t>
      </w:r>
      <w:r w:rsidRPr="00B653AB">
        <w:rPr>
          <w:rFonts w:ascii="Calibri" w:eastAsia="PMingLiU" w:hAnsi="Calibri"/>
        </w:rPr>
        <w:t>)</w:t>
      </w:r>
      <w:r w:rsidRPr="00B653AB">
        <w:rPr>
          <w:rFonts w:ascii="Calibri" w:eastAsia="PMingLiU" w:hAnsi="Calibri"/>
        </w:rPr>
        <w:t>，並將其運用至組態設定；</w:t>
      </w:r>
    </w:p>
    <w:p w14:paraId="64285782" w14:textId="77777777" w:rsidR="004D0FC1" w:rsidRPr="00B653AB" w:rsidRDefault="004D0FC1" w:rsidP="004D0FC1">
      <w:pPr>
        <w:pStyle w:val="ProductList-Body"/>
        <w:numPr>
          <w:ilvl w:val="1"/>
          <w:numId w:val="15"/>
        </w:numPr>
        <w:ind w:left="720" w:hanging="270"/>
        <w:rPr>
          <w:rFonts w:ascii="Calibri" w:eastAsia="PMingLiU" w:hAnsi="Calibri"/>
        </w:rPr>
      </w:pPr>
      <w:r w:rsidRPr="00B653AB">
        <w:rPr>
          <w:rFonts w:ascii="Calibri" w:eastAsia="PMingLiU" w:hAnsi="Calibri"/>
        </w:rPr>
        <w:t>在組建階段舉辦最多四</w:t>
      </w:r>
      <w:r w:rsidRPr="00B653AB">
        <w:rPr>
          <w:rFonts w:ascii="Calibri" w:eastAsia="PMingLiU" w:hAnsi="Calibri"/>
        </w:rPr>
        <w:t xml:space="preserve"> (4) </w:t>
      </w:r>
      <w:r w:rsidRPr="00B653AB">
        <w:rPr>
          <w:rFonts w:ascii="Calibri" w:eastAsia="PMingLiU" w:hAnsi="Calibri"/>
        </w:rPr>
        <w:t>個設計檢視研討會。</w:t>
      </w:r>
    </w:p>
    <w:p w14:paraId="7AB1F0E3" w14:textId="77777777" w:rsidR="004D0FC1" w:rsidRPr="00B653AB" w:rsidRDefault="004D0FC1" w:rsidP="004D0FC1">
      <w:pPr>
        <w:pStyle w:val="ProductList-Body"/>
        <w:numPr>
          <w:ilvl w:val="0"/>
          <w:numId w:val="15"/>
        </w:numPr>
        <w:tabs>
          <w:tab w:val="clear" w:pos="158"/>
          <w:tab w:val="left" w:pos="450"/>
          <w:tab w:val="left" w:pos="630"/>
        </w:tabs>
        <w:ind w:left="450" w:hanging="270"/>
        <w:rPr>
          <w:rFonts w:ascii="Calibri" w:eastAsia="PMingLiU" w:hAnsi="Calibri"/>
        </w:rPr>
      </w:pPr>
      <w:r w:rsidRPr="00B653AB">
        <w:rPr>
          <w:rFonts w:ascii="Calibri" w:eastAsia="PMingLiU" w:hAnsi="Calibri"/>
          <w:b/>
        </w:rPr>
        <w:t>報告</w:t>
      </w:r>
      <w:r w:rsidRPr="00EF57B5">
        <w:rPr>
          <w:rFonts w:ascii="Calibri" w:eastAsia="PMingLiU" w:hAnsi="Calibri"/>
          <w:b/>
          <w:bCs/>
        </w:rPr>
        <w:t>：</w:t>
      </w:r>
      <w:r w:rsidRPr="00B653AB">
        <w:rPr>
          <w:rFonts w:ascii="Calibri" w:eastAsia="PMingLiU" w:hAnsi="Calibri"/>
        </w:rPr>
        <w:t>一</w:t>
      </w:r>
      <w:r w:rsidRPr="00B653AB">
        <w:rPr>
          <w:rFonts w:ascii="Calibri" w:eastAsia="PMingLiU" w:hAnsi="Calibri"/>
        </w:rPr>
        <w:t xml:space="preserve"> (1) </w:t>
      </w:r>
      <w:r w:rsidRPr="00B653AB">
        <w:rPr>
          <w:rFonts w:ascii="Calibri" w:eastAsia="PMingLiU" w:hAnsi="Calibri"/>
        </w:rPr>
        <w:t>個原生</w:t>
      </w:r>
      <w:r w:rsidRPr="00B653AB">
        <w:rPr>
          <w:rFonts w:ascii="Calibri" w:eastAsia="PMingLiU" w:hAnsi="Calibri"/>
        </w:rPr>
        <w:t xml:space="preserve"> Microsoft Dynamics CRM Online </w:t>
      </w:r>
      <w:r w:rsidRPr="00B653AB">
        <w:rPr>
          <w:rFonts w:ascii="Calibri" w:eastAsia="PMingLiU" w:hAnsi="Calibri"/>
        </w:rPr>
        <w:t>儀表板，搭配最多四</w:t>
      </w:r>
      <w:r w:rsidRPr="00B653AB">
        <w:rPr>
          <w:rFonts w:ascii="Calibri" w:eastAsia="PMingLiU" w:hAnsi="Calibri"/>
        </w:rPr>
        <w:t xml:space="preserve"> (4) </w:t>
      </w:r>
      <w:r w:rsidRPr="00B653AB">
        <w:rPr>
          <w:rFonts w:ascii="Calibri" w:eastAsia="PMingLiU" w:hAnsi="Calibri"/>
        </w:rPr>
        <w:t>個原生元件和最多以兩</w:t>
      </w:r>
      <w:r w:rsidRPr="00B653AB">
        <w:rPr>
          <w:rFonts w:ascii="Calibri" w:eastAsia="PMingLiU" w:hAnsi="Calibri"/>
        </w:rPr>
        <w:t xml:space="preserve"> (2) </w:t>
      </w:r>
      <w:r w:rsidRPr="00B653AB">
        <w:rPr>
          <w:rFonts w:ascii="Calibri" w:eastAsia="PMingLiU" w:hAnsi="Calibri"/>
        </w:rPr>
        <w:t>個</w:t>
      </w:r>
      <w:r w:rsidRPr="00B653AB">
        <w:rPr>
          <w:rFonts w:ascii="Calibri" w:eastAsia="PMingLiU" w:hAnsi="Calibri"/>
        </w:rPr>
        <w:t xml:space="preserve"> Power BI for Office 365 </w:t>
      </w:r>
      <w:r w:rsidRPr="00B653AB">
        <w:rPr>
          <w:rFonts w:ascii="Calibri" w:eastAsia="PMingLiU" w:hAnsi="Calibri"/>
        </w:rPr>
        <w:t>設定之</w:t>
      </w:r>
      <w:r w:rsidRPr="00B653AB">
        <w:rPr>
          <w:rFonts w:ascii="Calibri" w:eastAsia="PMingLiU" w:hAnsi="Calibri"/>
        </w:rPr>
        <w:t xml:space="preserve"> Excel Power View </w:t>
      </w:r>
      <w:r w:rsidRPr="00B653AB">
        <w:rPr>
          <w:rFonts w:ascii="Calibri" w:eastAsia="PMingLiU" w:hAnsi="Calibri"/>
        </w:rPr>
        <w:t>報表</w:t>
      </w:r>
      <w:r w:rsidRPr="00B653AB">
        <w:rPr>
          <w:rFonts w:ascii="Calibri" w:eastAsia="PMingLiU" w:hAnsi="Calibri"/>
        </w:rPr>
        <w:t xml:space="preserve"> (</w:t>
      </w:r>
      <w:r w:rsidRPr="00B653AB">
        <w:rPr>
          <w:rFonts w:ascii="Calibri" w:eastAsia="PMingLiU" w:hAnsi="Calibri"/>
        </w:rPr>
        <w:t>最多兩</w:t>
      </w:r>
      <w:r w:rsidRPr="00B653AB">
        <w:rPr>
          <w:rFonts w:ascii="Calibri" w:eastAsia="PMingLiU" w:hAnsi="Calibri"/>
        </w:rPr>
        <w:t xml:space="preserve"> (2) </w:t>
      </w:r>
      <w:r w:rsidRPr="00B653AB">
        <w:rPr>
          <w:rFonts w:ascii="Calibri" w:eastAsia="PMingLiU" w:hAnsi="Calibri"/>
        </w:rPr>
        <w:t>個</w:t>
      </w:r>
      <w:r w:rsidRPr="00B653AB">
        <w:rPr>
          <w:rFonts w:ascii="Calibri" w:eastAsia="PMingLiU" w:hAnsi="Calibri"/>
        </w:rPr>
        <w:t>)</w:t>
      </w:r>
      <w:r w:rsidRPr="00B653AB">
        <w:rPr>
          <w:rFonts w:ascii="Calibri" w:eastAsia="PMingLiU" w:hAnsi="Calibri"/>
        </w:rPr>
        <w:t>。報表會以</w:t>
      </w:r>
      <w:r w:rsidRPr="00B653AB">
        <w:rPr>
          <w:rFonts w:ascii="Calibri" w:eastAsia="PMingLiU" w:hAnsi="Calibri"/>
        </w:rPr>
        <w:t xml:space="preserve"> Microsoft Dynamics CRM Online </w:t>
      </w:r>
      <w:r w:rsidRPr="00B653AB">
        <w:rPr>
          <w:rFonts w:ascii="Calibri" w:eastAsia="PMingLiU" w:hAnsi="Calibri"/>
        </w:rPr>
        <w:t>為資料來源，列出每實體最多兩</w:t>
      </w:r>
      <w:r w:rsidRPr="00B653AB">
        <w:rPr>
          <w:rFonts w:ascii="Calibri" w:eastAsia="PMingLiU" w:hAnsi="Calibri"/>
        </w:rPr>
        <w:t xml:space="preserve"> (2) </w:t>
      </w:r>
      <w:r w:rsidRPr="00B653AB">
        <w:rPr>
          <w:rFonts w:ascii="Calibri" w:eastAsia="PMingLiU" w:hAnsi="Calibri"/>
        </w:rPr>
        <w:t>個互動圖表。</w:t>
      </w:r>
    </w:p>
    <w:p w14:paraId="17732C6E" w14:textId="77777777" w:rsidR="004D0FC1" w:rsidRPr="00B653AB" w:rsidRDefault="004D0FC1" w:rsidP="004D0FC1">
      <w:pPr>
        <w:pStyle w:val="ProductList-Body"/>
        <w:numPr>
          <w:ilvl w:val="0"/>
          <w:numId w:val="15"/>
        </w:numPr>
        <w:tabs>
          <w:tab w:val="clear" w:pos="158"/>
          <w:tab w:val="left" w:pos="450"/>
          <w:tab w:val="left" w:pos="630"/>
        </w:tabs>
        <w:ind w:left="450" w:hanging="270"/>
        <w:rPr>
          <w:rFonts w:ascii="Calibri" w:eastAsia="PMingLiU" w:hAnsi="Calibri"/>
        </w:rPr>
      </w:pPr>
      <w:r w:rsidRPr="00B653AB">
        <w:rPr>
          <w:rFonts w:ascii="Calibri" w:eastAsia="PMingLiU" w:hAnsi="Calibri"/>
          <w:b/>
        </w:rPr>
        <w:t>設定：</w:t>
      </w:r>
      <w:r w:rsidRPr="00B653AB">
        <w:rPr>
          <w:rFonts w:ascii="Calibri" w:eastAsia="PMingLiU" w:hAnsi="Calibri"/>
        </w:rPr>
        <w:t xml:space="preserve">Microsoft Dynamics CRM Online </w:t>
      </w:r>
      <w:r w:rsidRPr="00B653AB">
        <w:rPr>
          <w:rFonts w:ascii="Calibri" w:eastAsia="PMingLiU" w:hAnsi="Calibri"/>
        </w:rPr>
        <w:t>將設定為可支援最多十</w:t>
      </w:r>
      <w:r w:rsidRPr="00B653AB">
        <w:rPr>
          <w:rFonts w:ascii="Calibri" w:eastAsia="PMingLiU" w:hAnsi="Calibri"/>
        </w:rPr>
        <w:t xml:space="preserve"> (10) </w:t>
      </w:r>
      <w:r w:rsidRPr="00B653AB">
        <w:rPr>
          <w:rFonts w:ascii="Calibri" w:eastAsia="PMingLiU" w:hAnsi="Calibri"/>
        </w:rPr>
        <w:t>名使用者。在此期間內，</w:t>
      </w:r>
      <w:r w:rsidRPr="00B653AB">
        <w:rPr>
          <w:rFonts w:ascii="Calibri" w:eastAsia="PMingLiU" w:hAnsi="Calibri"/>
        </w:rPr>
        <w:t xml:space="preserve">Microsoft </w:t>
      </w:r>
      <w:r w:rsidRPr="00B653AB">
        <w:rPr>
          <w:rFonts w:ascii="Calibri" w:eastAsia="PMingLiU" w:hAnsi="Calibri"/>
        </w:rPr>
        <w:t>將投注最多六十四</w:t>
      </w:r>
      <w:r w:rsidRPr="00B653AB">
        <w:rPr>
          <w:rFonts w:ascii="Calibri" w:eastAsia="PMingLiU" w:hAnsi="Calibri"/>
        </w:rPr>
        <w:t xml:space="preserve"> (64) </w:t>
      </w:r>
      <w:r w:rsidRPr="00B653AB">
        <w:rPr>
          <w:rFonts w:ascii="Calibri" w:eastAsia="PMingLiU" w:hAnsi="Calibri"/>
        </w:rPr>
        <w:t>小時設定潛在客戶專用機會之程序、</w:t>
      </w:r>
      <w:r w:rsidRPr="00B653AB">
        <w:rPr>
          <w:rFonts w:ascii="Calibri" w:eastAsia="PMingLiU" w:hAnsi="Calibri"/>
        </w:rPr>
        <w:t xml:space="preserve">3 </w:t>
      </w:r>
      <w:r w:rsidRPr="00B653AB">
        <w:rPr>
          <w:rFonts w:ascii="Calibri" w:eastAsia="PMingLiU" w:hAnsi="Calibri"/>
        </w:rPr>
        <w:t>個安全性角色、</w:t>
      </w:r>
      <w:r w:rsidRPr="00B653AB">
        <w:rPr>
          <w:rFonts w:ascii="Calibri" w:eastAsia="PMingLiU" w:hAnsi="Calibri"/>
        </w:rPr>
        <w:t xml:space="preserve">3 </w:t>
      </w:r>
      <w:r w:rsidRPr="00B653AB">
        <w:rPr>
          <w:rFonts w:ascii="Calibri" w:eastAsia="PMingLiU" w:hAnsi="Calibri"/>
        </w:rPr>
        <w:t>名於範圍外實行安全性角色之身分、和</w:t>
      </w:r>
      <w:r w:rsidRPr="00B653AB">
        <w:rPr>
          <w:rFonts w:ascii="Calibri" w:eastAsia="PMingLiU" w:hAnsi="Calibri"/>
        </w:rPr>
        <w:t xml:space="preserve"> Microsoft Dynamics CRM Online </w:t>
      </w:r>
      <w:r w:rsidRPr="00B653AB">
        <w:rPr>
          <w:rFonts w:ascii="Calibri" w:eastAsia="PMingLiU" w:hAnsi="Calibri"/>
        </w:rPr>
        <w:t>整合之</w:t>
      </w:r>
      <w:r w:rsidRPr="00B653AB">
        <w:rPr>
          <w:rFonts w:ascii="Calibri" w:eastAsia="PMingLiU" w:hAnsi="Calibri"/>
        </w:rPr>
        <w:t xml:space="preserve"> SharePoint </w:t>
      </w:r>
      <w:r w:rsidRPr="00B653AB">
        <w:rPr>
          <w:rFonts w:ascii="Calibri" w:eastAsia="PMingLiU" w:hAnsi="Calibri"/>
        </w:rPr>
        <w:t>和</w:t>
      </w:r>
      <w:r w:rsidRPr="00B653AB">
        <w:rPr>
          <w:rFonts w:ascii="Calibri" w:eastAsia="PMingLiU" w:hAnsi="Calibri"/>
        </w:rPr>
        <w:t xml:space="preserve"> Yammer</w:t>
      </w:r>
      <w:r w:rsidRPr="00B653AB">
        <w:rPr>
          <w:rFonts w:ascii="Calibri" w:eastAsia="PMingLiU" w:hAnsi="Calibri"/>
        </w:rPr>
        <w:t>。</w:t>
      </w:r>
    </w:p>
    <w:p w14:paraId="387C2418" w14:textId="77777777" w:rsidR="004D0FC1" w:rsidRPr="00B653AB" w:rsidRDefault="004D0FC1" w:rsidP="004D0FC1">
      <w:pPr>
        <w:pStyle w:val="ProductList-Body"/>
        <w:numPr>
          <w:ilvl w:val="0"/>
          <w:numId w:val="15"/>
        </w:numPr>
        <w:tabs>
          <w:tab w:val="clear" w:pos="158"/>
          <w:tab w:val="left" w:pos="450"/>
          <w:tab w:val="left" w:pos="630"/>
        </w:tabs>
        <w:ind w:left="450" w:hanging="270"/>
        <w:rPr>
          <w:rFonts w:ascii="Calibri" w:eastAsia="PMingLiU" w:hAnsi="Calibri"/>
        </w:rPr>
      </w:pPr>
      <w:r w:rsidRPr="00B653AB">
        <w:rPr>
          <w:rFonts w:ascii="Calibri" w:eastAsia="PMingLiU" w:hAnsi="Calibri"/>
          <w:b/>
        </w:rPr>
        <w:t>測試：</w:t>
      </w:r>
      <w:r w:rsidRPr="00B653AB">
        <w:rPr>
          <w:rFonts w:ascii="Calibri" w:eastAsia="PMingLiU" w:hAnsi="Calibri"/>
        </w:rPr>
        <w:t>將投注最多達二十六</w:t>
      </w:r>
      <w:r w:rsidRPr="00B653AB">
        <w:rPr>
          <w:rFonts w:ascii="Calibri" w:eastAsia="PMingLiU" w:hAnsi="Calibri"/>
        </w:rPr>
        <w:t xml:space="preserve"> (26) </w:t>
      </w:r>
      <w:r w:rsidRPr="00B653AB">
        <w:rPr>
          <w:rFonts w:ascii="Calibri" w:eastAsia="PMingLiU" w:hAnsi="Calibri"/>
        </w:rPr>
        <w:t>小時進行最多兩</w:t>
      </w:r>
      <w:r w:rsidRPr="00B653AB">
        <w:rPr>
          <w:rFonts w:ascii="Calibri" w:eastAsia="PMingLiU" w:hAnsi="Calibri"/>
        </w:rPr>
        <w:t xml:space="preserve"> (2) </w:t>
      </w:r>
      <w:r w:rsidRPr="00B653AB">
        <w:rPr>
          <w:rFonts w:ascii="Calibri" w:eastAsia="PMingLiU" w:hAnsi="Calibri"/>
        </w:rPr>
        <w:t>個測試</w:t>
      </w:r>
      <w:r w:rsidRPr="00B653AB">
        <w:rPr>
          <w:rFonts w:ascii="Calibri" w:eastAsia="PMingLiU" w:hAnsi="Calibri"/>
        </w:rPr>
        <w:t xml:space="preserve"> (</w:t>
      </w:r>
      <w:r w:rsidRPr="00B653AB">
        <w:rPr>
          <w:rFonts w:ascii="Calibri" w:eastAsia="PMingLiU" w:hAnsi="Calibri"/>
        </w:rPr>
        <w:t>例如，系統測試和</w:t>
      </w:r>
      <w:r w:rsidRPr="00B653AB">
        <w:rPr>
          <w:rFonts w:ascii="Calibri" w:eastAsia="PMingLiU" w:hAnsi="Calibri"/>
        </w:rPr>
        <w:t xml:space="preserve"> UAT)</w:t>
      </w:r>
      <w:r w:rsidRPr="00B653AB">
        <w:rPr>
          <w:rFonts w:ascii="Calibri" w:eastAsia="PMingLiU" w:hAnsi="Calibri"/>
        </w:rPr>
        <w:t>。</w:t>
      </w:r>
    </w:p>
    <w:p w14:paraId="0D818609" w14:textId="77777777" w:rsidR="004D0FC1" w:rsidRPr="00B653AB" w:rsidRDefault="004D0FC1" w:rsidP="004D0FC1">
      <w:pPr>
        <w:pStyle w:val="ProductList-Body"/>
        <w:numPr>
          <w:ilvl w:val="0"/>
          <w:numId w:val="15"/>
        </w:numPr>
        <w:tabs>
          <w:tab w:val="clear" w:pos="158"/>
          <w:tab w:val="left" w:pos="450"/>
          <w:tab w:val="left" w:pos="630"/>
        </w:tabs>
        <w:ind w:left="450" w:hanging="270"/>
        <w:rPr>
          <w:rFonts w:ascii="Calibri" w:eastAsia="PMingLiU" w:hAnsi="Calibri"/>
        </w:rPr>
      </w:pPr>
      <w:r w:rsidRPr="00B653AB">
        <w:rPr>
          <w:rFonts w:ascii="Calibri" w:eastAsia="PMingLiU" w:hAnsi="Calibri"/>
          <w:b/>
        </w:rPr>
        <w:t>訓練與知識移轉</w:t>
      </w:r>
      <w:r w:rsidRPr="00EF57B5">
        <w:rPr>
          <w:rFonts w:ascii="Calibri" w:eastAsia="PMingLiU" w:hAnsi="Calibri"/>
          <w:b/>
          <w:bCs/>
        </w:rPr>
        <w:t>：</w:t>
      </w:r>
      <w:r w:rsidRPr="00B653AB">
        <w:rPr>
          <w:rFonts w:ascii="Calibri" w:eastAsia="PMingLiU" w:hAnsi="Calibri"/>
        </w:rPr>
        <w:t>為客戶之使用者提供一</w:t>
      </w:r>
      <w:r w:rsidRPr="00B653AB">
        <w:rPr>
          <w:rFonts w:ascii="Calibri" w:eastAsia="PMingLiU" w:hAnsi="Calibri"/>
        </w:rPr>
        <w:t xml:space="preserve"> (1) </w:t>
      </w:r>
      <w:r w:rsidRPr="00B653AB">
        <w:rPr>
          <w:rFonts w:ascii="Calibri" w:eastAsia="PMingLiU" w:hAnsi="Calibri"/>
        </w:rPr>
        <w:t>個產品導向訓練，時間最長達四</w:t>
      </w:r>
      <w:r w:rsidRPr="00B653AB">
        <w:rPr>
          <w:rFonts w:ascii="Calibri" w:eastAsia="PMingLiU" w:hAnsi="Calibri"/>
        </w:rPr>
        <w:t xml:space="preserve"> (4) </w:t>
      </w:r>
      <w:r w:rsidRPr="00B653AB">
        <w:rPr>
          <w:rFonts w:ascii="Calibri" w:eastAsia="PMingLiU" w:hAnsi="Calibri"/>
        </w:rPr>
        <w:t>小時。</w:t>
      </w:r>
    </w:p>
    <w:p w14:paraId="3CFFCE87" w14:textId="77777777" w:rsidR="004D0FC1" w:rsidRPr="00B653AB" w:rsidRDefault="004D0FC1" w:rsidP="004D0FC1">
      <w:pPr>
        <w:pStyle w:val="ListParagraph"/>
        <w:numPr>
          <w:ilvl w:val="0"/>
          <w:numId w:val="15"/>
        </w:numPr>
        <w:tabs>
          <w:tab w:val="left" w:pos="450"/>
        </w:tabs>
        <w:spacing w:after="0" w:line="240" w:lineRule="auto"/>
        <w:ind w:left="461" w:hanging="274"/>
        <w:rPr>
          <w:rFonts w:ascii="Calibri" w:eastAsia="PMingLiU" w:hAnsi="Calibri"/>
        </w:rPr>
      </w:pPr>
      <w:r w:rsidRPr="00B653AB">
        <w:rPr>
          <w:rFonts w:ascii="Calibri" w:eastAsia="PMingLiU" w:hAnsi="Calibri"/>
          <w:b/>
          <w:sz w:val="18"/>
        </w:rPr>
        <w:t>部署支援</w:t>
      </w:r>
      <w:r w:rsidRPr="00EF57B5">
        <w:rPr>
          <w:rFonts w:ascii="Calibri" w:eastAsia="PMingLiU" w:hAnsi="Calibri"/>
          <w:b/>
          <w:bCs/>
          <w:sz w:val="18"/>
        </w:rPr>
        <w:t>：</w:t>
      </w:r>
      <w:r w:rsidRPr="00B653AB">
        <w:rPr>
          <w:rStyle w:val="ProductList-BodyChar"/>
          <w:rFonts w:ascii="Calibri" w:eastAsia="PMingLiU" w:hAnsi="Calibri"/>
        </w:rPr>
        <w:t>提供最多四十</w:t>
      </w:r>
      <w:r w:rsidRPr="00B653AB">
        <w:rPr>
          <w:rStyle w:val="ProductList-BodyChar"/>
          <w:rFonts w:ascii="Calibri" w:eastAsia="PMingLiU" w:hAnsi="Calibri"/>
        </w:rPr>
        <w:t xml:space="preserve"> (40) </w:t>
      </w:r>
      <w:r w:rsidRPr="00B653AB">
        <w:rPr>
          <w:rStyle w:val="ProductList-BodyChar"/>
          <w:rFonts w:ascii="Calibri" w:eastAsia="PMingLiU" w:hAnsi="Calibri"/>
        </w:rPr>
        <w:t>個小時的部署和上限支援</w:t>
      </w:r>
      <w:r w:rsidRPr="00B653AB">
        <w:rPr>
          <w:rStyle w:val="ProductList-BodyChar"/>
          <w:rFonts w:ascii="Calibri" w:eastAsia="PMingLiU" w:hAnsi="Calibri"/>
        </w:rPr>
        <w:t xml:space="preserve"> (</w:t>
      </w:r>
      <w:r w:rsidRPr="00B653AB">
        <w:rPr>
          <w:rStyle w:val="ProductList-BodyChar"/>
          <w:rFonts w:ascii="Calibri" w:eastAsia="PMingLiU" w:hAnsi="Calibri"/>
        </w:rPr>
        <w:t>第</w:t>
      </w:r>
      <w:r w:rsidRPr="00B653AB">
        <w:rPr>
          <w:rStyle w:val="ProductList-BodyChar"/>
          <w:rFonts w:ascii="Calibri" w:eastAsia="PMingLiU" w:hAnsi="Calibri"/>
        </w:rPr>
        <w:t xml:space="preserve"> 4 </w:t>
      </w:r>
      <w:r w:rsidRPr="00B653AB">
        <w:rPr>
          <w:rStyle w:val="ProductList-BodyChar"/>
          <w:rFonts w:ascii="Calibri" w:eastAsia="PMingLiU" w:hAnsi="Calibri"/>
        </w:rPr>
        <w:t>周</w:t>
      </w:r>
      <w:r w:rsidRPr="00B653AB">
        <w:rPr>
          <w:rStyle w:val="ProductList-BodyChar"/>
          <w:rFonts w:ascii="Calibri" w:eastAsia="PMingLiU" w:hAnsi="Calibri"/>
        </w:rPr>
        <w:t>)</w:t>
      </w:r>
      <w:r w:rsidRPr="00B653AB">
        <w:rPr>
          <w:rStyle w:val="ProductList-BodyChar"/>
          <w:rFonts w:ascii="Calibri" w:eastAsia="PMingLiU" w:hAnsi="Calibri"/>
        </w:rPr>
        <w:t>，範圍和要件依據預先定義之方案決定</w:t>
      </w:r>
      <w:r w:rsidRPr="00B653AB">
        <w:rPr>
          <w:rFonts w:ascii="Calibri" w:eastAsia="PMingLiU" w:hAnsi="Calibri"/>
          <w:sz w:val="18"/>
        </w:rPr>
        <w:t>。</w:t>
      </w:r>
    </w:p>
    <w:p w14:paraId="3CA2E0EB" w14:textId="77777777" w:rsidR="004D0FC1" w:rsidRPr="00B653AB" w:rsidRDefault="004D0FC1" w:rsidP="004D0FC1">
      <w:pPr>
        <w:pStyle w:val="ProductList-Body"/>
        <w:rPr>
          <w:rFonts w:ascii="Calibri" w:eastAsia="PMingLiU" w:hAnsi="Calibri"/>
        </w:rPr>
      </w:pPr>
    </w:p>
    <w:p w14:paraId="4F9B62F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客戶責任</w:t>
      </w:r>
    </w:p>
    <w:p w14:paraId="1730CEDD" w14:textId="77777777" w:rsidR="004D0FC1" w:rsidRPr="00B653AB" w:rsidRDefault="004D0FC1" w:rsidP="004D0FC1">
      <w:pPr>
        <w:pStyle w:val="ProductList-Body"/>
        <w:rPr>
          <w:rFonts w:ascii="Calibri" w:eastAsia="PMingLiU" w:hAnsi="Calibri"/>
        </w:rPr>
      </w:pPr>
      <w:r w:rsidRPr="00B653AB">
        <w:rPr>
          <w:rFonts w:ascii="Calibri" w:eastAsia="PMingLiU" w:hAnsi="Calibri"/>
        </w:rPr>
        <w:t>作為</w:t>
      </w:r>
      <w:r w:rsidRPr="00B653AB">
        <w:rPr>
          <w:rFonts w:ascii="Calibri" w:eastAsia="PMingLiU" w:hAnsi="Calibri"/>
        </w:rPr>
        <w:t xml:space="preserve"> Sales Productivity Accelerator </w:t>
      </w:r>
      <w:r w:rsidRPr="00B653AB">
        <w:rPr>
          <w:rFonts w:ascii="Calibri" w:eastAsia="PMingLiU" w:hAnsi="Calibri"/>
        </w:rPr>
        <w:t>服務之一部分，客戶同意和</w:t>
      </w:r>
      <w:r w:rsidRPr="00B653AB">
        <w:rPr>
          <w:rFonts w:ascii="Calibri" w:eastAsia="PMingLiU" w:hAnsi="Calibri"/>
        </w:rPr>
        <w:t xml:space="preserve"> Microsoft </w:t>
      </w:r>
      <w:r w:rsidRPr="00B653AB">
        <w:rPr>
          <w:rFonts w:ascii="Calibri" w:eastAsia="PMingLiU" w:hAnsi="Calibri"/>
        </w:rPr>
        <w:t>合作，包括但不限於提供客戶端的代表人員、</w:t>
      </w:r>
      <w:r w:rsidRPr="00B653AB">
        <w:rPr>
          <w:rFonts w:ascii="Calibri" w:eastAsia="PMingLiU" w:hAnsi="Calibri"/>
        </w:rPr>
        <w:t xml:space="preserve">IT </w:t>
      </w:r>
      <w:r w:rsidRPr="00B653AB">
        <w:rPr>
          <w:rFonts w:ascii="Calibri" w:eastAsia="PMingLiU" w:hAnsi="Calibri"/>
        </w:rPr>
        <w:t>人員和人力予</w:t>
      </w:r>
      <w:r w:rsidRPr="00B653AB">
        <w:rPr>
          <w:rFonts w:ascii="Calibri" w:eastAsia="PMingLiU" w:hAnsi="Calibri"/>
        </w:rPr>
        <w:t xml:space="preserve"> Microsoft </w:t>
      </w:r>
      <w:r w:rsidRPr="00B653AB">
        <w:rPr>
          <w:rFonts w:ascii="Calibri" w:eastAsia="PMingLiU" w:hAnsi="Calibri"/>
        </w:rPr>
        <w:t>運用、提供準確完整之資訊，和準時完成由</w:t>
      </w:r>
      <w:r w:rsidRPr="00B653AB">
        <w:rPr>
          <w:rFonts w:ascii="Calibri" w:eastAsia="PMingLiU" w:hAnsi="Calibri"/>
        </w:rPr>
        <w:t xml:space="preserve"> Microsoft </w:t>
      </w:r>
      <w:r w:rsidRPr="00B653AB">
        <w:rPr>
          <w:rFonts w:ascii="Calibri" w:eastAsia="PMingLiU" w:hAnsi="Calibri"/>
        </w:rPr>
        <w:t>指派之工作。</w:t>
      </w:r>
      <w:r w:rsidRPr="00B653AB">
        <w:rPr>
          <w:rFonts w:ascii="Calibri" w:eastAsia="PMingLiU" w:hAnsi="Calibri"/>
          <w:szCs w:val="18"/>
        </w:rPr>
        <w:t>如雙方同意由</w:t>
      </w:r>
      <w:r w:rsidRPr="00B653AB">
        <w:rPr>
          <w:rFonts w:ascii="Calibri" w:eastAsia="PMingLiU" w:hAnsi="Calibri"/>
          <w:szCs w:val="18"/>
        </w:rPr>
        <w:t xml:space="preserve"> Microsoft </w:t>
      </w:r>
      <w:r w:rsidRPr="00B653AB">
        <w:rPr>
          <w:rFonts w:ascii="Calibri" w:eastAsia="PMingLiU" w:hAnsi="Calibri"/>
          <w:szCs w:val="18"/>
        </w:rPr>
        <w:t>顧問進行現場察看且未預先支付費用，客戶需支付合理差旅及日常開銷。</w:t>
      </w:r>
    </w:p>
    <w:p w14:paraId="467CB70C" w14:textId="77777777" w:rsidR="004D0FC1" w:rsidRPr="00B653AB" w:rsidRDefault="004D0FC1" w:rsidP="004D0FC1">
      <w:pPr>
        <w:pStyle w:val="ProductList-Body"/>
        <w:rPr>
          <w:rFonts w:ascii="Calibri" w:eastAsia="PMingLiU" w:hAnsi="Calibri"/>
        </w:rPr>
        <w:sectPr w:rsidR="004D0FC1" w:rsidRPr="00B653AB" w:rsidSect="00785D3B">
          <w:footerReference w:type="default" r:id="rId83"/>
          <w:pgSz w:w="12240" w:h="15840"/>
          <w:pgMar w:top="1440" w:right="720" w:bottom="1440" w:left="720" w:header="720" w:footer="720" w:gutter="0"/>
          <w:cols w:space="720"/>
          <w:docGrid w:linePitch="360"/>
        </w:sectPr>
      </w:pPr>
    </w:p>
    <w:p w14:paraId="39871B21" w14:textId="77777777" w:rsidR="004D0FC1" w:rsidRPr="00921AD1" w:rsidRDefault="004D0FC1" w:rsidP="004D0FC1">
      <w:pPr>
        <w:pStyle w:val="ProductList-SectionHeading"/>
        <w:outlineLvl w:val="0"/>
        <w:rPr>
          <w:rFonts w:eastAsia="PMingLiU"/>
        </w:rPr>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20360751"/>
      <w:r w:rsidRPr="00921AD1">
        <w:rPr>
          <w:rFonts w:eastAsia="PMingLiU"/>
        </w:rPr>
        <w:t>附錄</w:t>
      </w:r>
      <w:r w:rsidRPr="00921AD1">
        <w:rPr>
          <w:rFonts w:eastAsia="PMingLiU"/>
        </w:rPr>
        <w:t xml:space="preserve"> A – </w:t>
      </w:r>
      <w:r w:rsidRPr="00921AD1">
        <w:rPr>
          <w:rFonts w:eastAsia="PMingLiU"/>
        </w:rPr>
        <w:t>方案合約增補條款</w:t>
      </w:r>
      <w:bookmarkEnd w:id="1683"/>
      <w:bookmarkEnd w:id="1684"/>
      <w:bookmarkEnd w:id="1685"/>
      <w:bookmarkEnd w:id="1686"/>
      <w:bookmarkEnd w:id="1687"/>
      <w:bookmarkEnd w:id="1688"/>
      <w:bookmarkEnd w:id="1689"/>
    </w:p>
    <w:p w14:paraId="0F289DAE" w14:textId="77777777" w:rsidR="004D0FC1" w:rsidRPr="00921AD1" w:rsidRDefault="004D0FC1" w:rsidP="004D0FC1">
      <w:pPr>
        <w:pStyle w:val="ProductList-Offering1Heading"/>
        <w:outlineLvl w:val="1"/>
        <w:rPr>
          <w:rFonts w:eastAsia="PMingLiU"/>
        </w:rPr>
      </w:pPr>
      <w:bookmarkStart w:id="1690" w:name="_Toc378147688"/>
      <w:bookmarkStart w:id="1691" w:name="_Toc378151585"/>
      <w:bookmarkStart w:id="1692" w:name="_Toc379797464"/>
      <w:bookmarkStart w:id="1693" w:name="_Toc380513500"/>
      <w:bookmarkStart w:id="1694" w:name="_Toc380655549"/>
      <w:bookmarkStart w:id="1695" w:name="_Toc420360752"/>
      <w:r w:rsidRPr="00921AD1">
        <w:rPr>
          <w:rFonts w:eastAsia="PMingLiU"/>
        </w:rPr>
        <w:t xml:space="preserve">Select Plus </w:t>
      </w:r>
      <w:r w:rsidRPr="00921AD1">
        <w:rPr>
          <w:rFonts w:eastAsia="PMingLiU"/>
        </w:rPr>
        <w:t>方案增補條款</w:t>
      </w:r>
      <w:bookmarkEnd w:id="1690"/>
      <w:bookmarkEnd w:id="1691"/>
      <w:bookmarkEnd w:id="1692"/>
      <w:bookmarkEnd w:id="1693"/>
      <w:bookmarkEnd w:id="1694"/>
      <w:bookmarkEnd w:id="1695"/>
    </w:p>
    <w:p w14:paraId="2435C3C6"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Select Plus </w:t>
      </w:r>
      <w:r w:rsidRPr="00B653AB">
        <w:rPr>
          <w:rFonts w:ascii="Calibri" w:eastAsia="PMingLiU" w:hAnsi="Calibri"/>
        </w:rPr>
        <w:t>要求第一年期間每個產品組合至少要有</w:t>
      </w:r>
      <w:r w:rsidRPr="00B653AB">
        <w:rPr>
          <w:rFonts w:ascii="Calibri" w:eastAsia="PMingLiU" w:hAnsi="Calibri"/>
        </w:rPr>
        <w:t xml:space="preserve"> 500 </w:t>
      </w:r>
      <w:r w:rsidRPr="00B653AB">
        <w:rPr>
          <w:rFonts w:ascii="Calibri" w:eastAsia="PMingLiU" w:hAnsi="Calibri"/>
        </w:rPr>
        <w:t>點數量的訂單。如果提供合格的合約，可能可以放棄此訂單數量需求。</w:t>
      </w:r>
    </w:p>
    <w:p w14:paraId="3DA4592C" w14:textId="77777777" w:rsidR="004D0FC1" w:rsidRPr="00B653AB" w:rsidRDefault="004D0FC1" w:rsidP="004D0FC1">
      <w:pPr>
        <w:pStyle w:val="ProductList-Body"/>
        <w:rPr>
          <w:rFonts w:ascii="Calibri" w:eastAsia="PMingLiU" w:hAnsi="Calibri"/>
        </w:rPr>
      </w:pPr>
    </w:p>
    <w:p w14:paraId="64FDC972"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 xml:space="preserve">Select Plus </w:t>
      </w:r>
      <w:r w:rsidRPr="00B653AB">
        <w:rPr>
          <w:rFonts w:ascii="Calibri" w:eastAsia="PMingLiU" w:hAnsi="Calibri"/>
          <w:b/>
          <w:color w:val="00188F"/>
        </w:rPr>
        <w:t>中的價位等級</w:t>
      </w:r>
    </w:p>
    <w:p w14:paraId="7725F9CB"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客戶之價格將以客戶與客戶的轉銷商之間所成立之合約為基礎。不過，</w:t>
      </w:r>
      <w:r w:rsidRPr="00B653AB">
        <w:rPr>
          <w:rFonts w:ascii="Calibri" w:eastAsia="PMingLiU" w:hAnsi="Calibri"/>
        </w:rPr>
        <w:t xml:space="preserve">Microsoft </w:t>
      </w:r>
      <w:r w:rsidRPr="00B653AB">
        <w:rPr>
          <w:rFonts w:ascii="Calibri" w:eastAsia="PMingLiU" w:hAnsi="Calibri"/>
        </w:rPr>
        <w:t>會將下列價格及點數條件提供予轉銷商，協助引導轉銷商終止客戶價格：</w:t>
      </w:r>
    </w:p>
    <w:p w14:paraId="06ECE9B8" w14:textId="77777777" w:rsidR="004D0FC1" w:rsidRPr="00B653AB" w:rsidRDefault="004D0FC1" w:rsidP="004D0FC1">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10"/>
        <w:gridCol w:w="5310"/>
      </w:tblGrid>
      <w:tr w:rsidR="004D0FC1" w:rsidRPr="00B653AB" w14:paraId="56B52012" w14:textId="77777777" w:rsidTr="007037BE">
        <w:trPr>
          <w:tblHeader/>
        </w:trPr>
        <w:tc>
          <w:tcPr>
            <w:tcW w:w="5310" w:type="dxa"/>
            <w:shd w:val="clear" w:color="auto" w:fill="0072C6"/>
          </w:tcPr>
          <w:p w14:paraId="49CEECD1"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 xml:space="preserve">Select Plus </w:t>
            </w:r>
            <w:r w:rsidRPr="00B653AB">
              <w:rPr>
                <w:rFonts w:ascii="Calibri" w:eastAsia="PMingLiU" w:hAnsi="Calibri"/>
                <w:color w:val="FFFFFF" w:themeColor="background1"/>
              </w:rPr>
              <w:t>價位等級</w:t>
            </w:r>
            <w:r w:rsidRPr="00B653AB">
              <w:rPr>
                <w:rFonts w:ascii="Calibri" w:eastAsia="PMingLiU" w:hAnsi="Calibri"/>
                <w:color w:val="FFFFFF" w:themeColor="background1"/>
              </w:rPr>
              <w:t>-</w:t>
            </w:r>
            <w:r w:rsidRPr="00B653AB">
              <w:rPr>
                <w:rFonts w:ascii="Calibri" w:eastAsia="PMingLiU" w:hAnsi="Calibri"/>
                <w:color w:val="FFFFFF" w:themeColor="background1"/>
              </w:rPr>
              <w:t>商業</w:t>
            </w:r>
          </w:p>
        </w:tc>
        <w:tc>
          <w:tcPr>
            <w:tcW w:w="5310" w:type="dxa"/>
            <w:shd w:val="clear" w:color="auto" w:fill="0072C6"/>
          </w:tcPr>
          <w:p w14:paraId="225FF7E0" w14:textId="77777777" w:rsidR="004D0FC1" w:rsidRPr="00B653AB" w:rsidRDefault="004D0FC1" w:rsidP="00785D3B">
            <w:pPr>
              <w:pStyle w:val="ProductList-Body"/>
              <w:spacing w:before="20" w:after="20"/>
              <w:rPr>
                <w:rFonts w:ascii="Calibri" w:eastAsia="PMingLiU" w:hAnsi="Calibri"/>
                <w:color w:val="FFFFFF" w:themeColor="background1"/>
              </w:rPr>
            </w:pPr>
            <w:r w:rsidRPr="00B653AB">
              <w:rPr>
                <w:rFonts w:ascii="Calibri" w:eastAsia="PMingLiU" w:hAnsi="Calibri"/>
                <w:color w:val="FFFFFF" w:themeColor="background1"/>
              </w:rPr>
              <w:t>每個產品組合年度最低點數</w:t>
            </w:r>
          </w:p>
        </w:tc>
      </w:tr>
      <w:tr w:rsidR="004D0FC1" w:rsidRPr="00B653AB" w14:paraId="12754220" w14:textId="77777777" w:rsidTr="007037BE">
        <w:tc>
          <w:tcPr>
            <w:tcW w:w="5310" w:type="dxa"/>
          </w:tcPr>
          <w:p w14:paraId="7D9C2841" w14:textId="77777777" w:rsidR="004D0FC1" w:rsidRPr="00B653AB" w:rsidRDefault="004D0FC1" w:rsidP="00785D3B">
            <w:pPr>
              <w:pStyle w:val="ProductList-Body"/>
              <w:rPr>
                <w:rFonts w:ascii="Calibri" w:eastAsia="PMingLiU" w:hAnsi="Calibri"/>
              </w:rPr>
            </w:pPr>
            <w:r w:rsidRPr="00B653AB">
              <w:rPr>
                <w:rFonts w:ascii="Calibri" w:eastAsia="PMingLiU" w:hAnsi="Calibri"/>
              </w:rPr>
              <w:t>A</w:t>
            </w:r>
          </w:p>
        </w:tc>
        <w:tc>
          <w:tcPr>
            <w:tcW w:w="5310" w:type="dxa"/>
          </w:tcPr>
          <w:p w14:paraId="6AC13E05" w14:textId="77777777" w:rsidR="004D0FC1" w:rsidRPr="00B653AB" w:rsidRDefault="004D0FC1" w:rsidP="00785D3B">
            <w:pPr>
              <w:pStyle w:val="ProductList-Body"/>
              <w:rPr>
                <w:rFonts w:ascii="Calibri" w:eastAsia="PMingLiU" w:hAnsi="Calibri"/>
              </w:rPr>
            </w:pPr>
            <w:r w:rsidRPr="00B653AB">
              <w:rPr>
                <w:rFonts w:ascii="Calibri" w:eastAsia="PMingLiU" w:hAnsi="Calibri"/>
              </w:rPr>
              <w:t>500</w:t>
            </w:r>
          </w:p>
        </w:tc>
      </w:tr>
      <w:tr w:rsidR="004D0FC1" w:rsidRPr="00B653AB" w14:paraId="17CA3728" w14:textId="77777777" w:rsidTr="007037BE">
        <w:tc>
          <w:tcPr>
            <w:tcW w:w="5310" w:type="dxa"/>
          </w:tcPr>
          <w:p w14:paraId="37768637" w14:textId="77777777" w:rsidR="004D0FC1" w:rsidRPr="00B653AB" w:rsidRDefault="004D0FC1" w:rsidP="00785D3B">
            <w:pPr>
              <w:pStyle w:val="ProductList-Body"/>
              <w:rPr>
                <w:rFonts w:ascii="Calibri" w:eastAsia="PMingLiU" w:hAnsi="Calibri"/>
              </w:rPr>
            </w:pPr>
            <w:r w:rsidRPr="00B653AB">
              <w:rPr>
                <w:rFonts w:ascii="Calibri" w:eastAsia="PMingLiU" w:hAnsi="Calibri"/>
              </w:rPr>
              <w:t>B</w:t>
            </w:r>
          </w:p>
        </w:tc>
        <w:tc>
          <w:tcPr>
            <w:tcW w:w="5310" w:type="dxa"/>
          </w:tcPr>
          <w:p w14:paraId="5907B57C" w14:textId="77777777" w:rsidR="004D0FC1" w:rsidRPr="00B653AB" w:rsidRDefault="004D0FC1" w:rsidP="00785D3B">
            <w:pPr>
              <w:pStyle w:val="ProductList-Body"/>
              <w:rPr>
                <w:rFonts w:ascii="Calibri" w:eastAsia="PMingLiU" w:hAnsi="Calibri"/>
              </w:rPr>
            </w:pPr>
            <w:r w:rsidRPr="00B653AB">
              <w:rPr>
                <w:rFonts w:ascii="Calibri" w:eastAsia="PMingLiU" w:hAnsi="Calibri"/>
              </w:rPr>
              <w:t>4,000</w:t>
            </w:r>
          </w:p>
        </w:tc>
      </w:tr>
      <w:tr w:rsidR="004D0FC1" w:rsidRPr="00B653AB" w14:paraId="1E8CE6B4" w14:textId="77777777" w:rsidTr="007037BE">
        <w:tc>
          <w:tcPr>
            <w:tcW w:w="5310" w:type="dxa"/>
          </w:tcPr>
          <w:p w14:paraId="43B2BC98" w14:textId="77777777" w:rsidR="004D0FC1" w:rsidRPr="00B653AB" w:rsidRDefault="004D0FC1" w:rsidP="00785D3B">
            <w:pPr>
              <w:pStyle w:val="ProductList-Body"/>
              <w:rPr>
                <w:rFonts w:ascii="Calibri" w:eastAsia="PMingLiU" w:hAnsi="Calibri"/>
              </w:rPr>
            </w:pPr>
            <w:r w:rsidRPr="00B653AB">
              <w:rPr>
                <w:rFonts w:ascii="Calibri" w:eastAsia="PMingLiU" w:hAnsi="Calibri"/>
              </w:rPr>
              <w:t>C</w:t>
            </w:r>
          </w:p>
        </w:tc>
        <w:tc>
          <w:tcPr>
            <w:tcW w:w="5310" w:type="dxa"/>
          </w:tcPr>
          <w:p w14:paraId="3AF9DC80" w14:textId="77777777" w:rsidR="004D0FC1" w:rsidRPr="00B653AB" w:rsidRDefault="004D0FC1" w:rsidP="00785D3B">
            <w:pPr>
              <w:pStyle w:val="ProductList-Body"/>
              <w:rPr>
                <w:rFonts w:ascii="Calibri" w:eastAsia="PMingLiU" w:hAnsi="Calibri"/>
              </w:rPr>
            </w:pPr>
            <w:r w:rsidRPr="00B653AB">
              <w:rPr>
                <w:rFonts w:ascii="Calibri" w:eastAsia="PMingLiU" w:hAnsi="Calibri"/>
              </w:rPr>
              <w:t>10,000</w:t>
            </w:r>
          </w:p>
        </w:tc>
      </w:tr>
      <w:tr w:rsidR="004D0FC1" w:rsidRPr="00B653AB" w14:paraId="2D45F466" w14:textId="77777777" w:rsidTr="007037BE">
        <w:tc>
          <w:tcPr>
            <w:tcW w:w="5310" w:type="dxa"/>
          </w:tcPr>
          <w:p w14:paraId="1E7B56D1" w14:textId="77777777" w:rsidR="004D0FC1" w:rsidRPr="00B653AB" w:rsidRDefault="004D0FC1" w:rsidP="00785D3B">
            <w:pPr>
              <w:pStyle w:val="ProductList-Body"/>
              <w:rPr>
                <w:rFonts w:ascii="Calibri" w:eastAsia="PMingLiU" w:hAnsi="Calibri"/>
              </w:rPr>
            </w:pPr>
            <w:r w:rsidRPr="00B653AB">
              <w:rPr>
                <w:rFonts w:ascii="Calibri" w:eastAsia="PMingLiU" w:hAnsi="Calibri"/>
              </w:rPr>
              <w:t>D</w:t>
            </w:r>
          </w:p>
        </w:tc>
        <w:tc>
          <w:tcPr>
            <w:tcW w:w="5310" w:type="dxa"/>
          </w:tcPr>
          <w:p w14:paraId="7CBE5814" w14:textId="77777777" w:rsidR="004D0FC1" w:rsidRPr="00B653AB" w:rsidRDefault="004D0FC1" w:rsidP="00785D3B">
            <w:pPr>
              <w:pStyle w:val="ProductList-Body"/>
              <w:rPr>
                <w:rFonts w:ascii="Calibri" w:eastAsia="PMingLiU" w:hAnsi="Calibri"/>
              </w:rPr>
            </w:pPr>
            <w:r w:rsidRPr="00B653AB">
              <w:rPr>
                <w:rFonts w:ascii="Calibri" w:eastAsia="PMingLiU" w:hAnsi="Calibri"/>
              </w:rPr>
              <w:t>25,000</w:t>
            </w:r>
          </w:p>
        </w:tc>
      </w:tr>
    </w:tbl>
    <w:p w14:paraId="6FBDADB7" w14:textId="77777777" w:rsidR="004D0FC1" w:rsidRPr="00B653AB" w:rsidRDefault="004D0FC1" w:rsidP="004D0FC1">
      <w:pPr>
        <w:pStyle w:val="ProductList-Body"/>
        <w:rPr>
          <w:rFonts w:ascii="Calibri" w:eastAsia="PMingLiU" w:hAnsi="Calibri"/>
        </w:rPr>
      </w:pPr>
    </w:p>
    <w:p w14:paraId="5ABE3C51" w14:textId="77777777" w:rsidR="004D0FC1" w:rsidRPr="00B653AB" w:rsidRDefault="004D0FC1" w:rsidP="004D0FC1">
      <w:pPr>
        <w:pStyle w:val="ProductList-Offering1Heading"/>
        <w:outlineLvl w:val="1"/>
        <w:rPr>
          <w:rFonts w:ascii="Calibri" w:eastAsia="PMingLiU" w:hAnsi="Calibri"/>
        </w:rPr>
      </w:pPr>
      <w:bookmarkStart w:id="1696" w:name="_Toc378147689"/>
      <w:bookmarkStart w:id="1697" w:name="_Toc378151586"/>
      <w:bookmarkStart w:id="1698" w:name="_Toc379797465"/>
      <w:bookmarkStart w:id="1699" w:name="_Toc380513501"/>
      <w:bookmarkStart w:id="1700" w:name="_Toc380655550"/>
      <w:bookmarkStart w:id="1701" w:name="_Toc420360753"/>
      <w:r w:rsidRPr="00B653AB">
        <w:rPr>
          <w:rFonts w:ascii="Calibri" w:eastAsia="PMingLiU" w:hAnsi="Calibri"/>
        </w:rPr>
        <w:t>合格裝置之管理的定義</w:t>
      </w:r>
      <w:bookmarkEnd w:id="1696"/>
      <w:bookmarkEnd w:id="1697"/>
      <w:bookmarkEnd w:id="1698"/>
      <w:bookmarkEnd w:id="1699"/>
      <w:bookmarkEnd w:id="1700"/>
      <w:bookmarkEnd w:id="1701"/>
    </w:p>
    <w:p w14:paraId="4F1CCC90" w14:textId="77777777" w:rsidR="004D0FC1" w:rsidRPr="00B653AB" w:rsidRDefault="004D0FC1" w:rsidP="004D0FC1">
      <w:pPr>
        <w:pStyle w:val="ProductList-Body"/>
        <w:rPr>
          <w:rFonts w:ascii="Calibri" w:eastAsia="PMingLiU" w:hAnsi="Calibri"/>
        </w:rPr>
      </w:pPr>
      <w:r w:rsidRPr="00B653AB">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14:paraId="1EE081B0"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可允許加入其網域的裝置，或</w:t>
      </w:r>
    </w:p>
    <w:p w14:paraId="25DBFA75"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可驗證為在其場所上同時使用應用程式之要件的裝置，或</w:t>
      </w:r>
    </w:p>
    <w:p w14:paraId="032412DB"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在下列</w:t>
      </w:r>
      <w:r w:rsidRPr="00B653AB">
        <w:rPr>
          <w:rFonts w:ascii="Calibri" w:eastAsia="PMingLiU" w:hAnsi="Calibri"/>
        </w:rPr>
        <w:t xml:space="preserve"> (</w:t>
      </w:r>
      <w:r w:rsidRPr="00B653AB">
        <w:rPr>
          <w:rFonts w:ascii="Calibri" w:eastAsia="PMingLiU" w:hAnsi="Calibri"/>
        </w:rPr>
        <w:t>例如，依客戶的原則所規定的防毒軟體、反惡意軟體或其他代理程式</w:t>
      </w:r>
      <w:r w:rsidRPr="00B653AB">
        <w:rPr>
          <w:rFonts w:ascii="Calibri" w:eastAsia="PMingLiU" w:hAnsi="Calibri"/>
        </w:rPr>
        <w:t xml:space="preserve">) </w:t>
      </w:r>
      <w:r w:rsidRPr="00B653AB">
        <w:rPr>
          <w:rFonts w:ascii="Calibri" w:eastAsia="PMingLiU" w:hAnsi="Calibri"/>
        </w:rPr>
        <w:t>安裝代理程式的裝置，或</w:t>
      </w:r>
    </w:p>
    <w:p w14:paraId="19F3FF74"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可直接或間接適用及強制執行群組原則的裝置，或</w:t>
      </w:r>
    </w:p>
    <w:p w14:paraId="409BB8D8"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在其上會請求或接收與作業系統環境直接或間接相關之硬體或軟體的資料、以及對其進行組態或為其提供指示的裝置，或</w:t>
      </w:r>
    </w:p>
    <w:p w14:paraId="310F0DB0" w14:textId="77777777" w:rsidR="004D0FC1" w:rsidRPr="00B653AB" w:rsidRDefault="004D0FC1" w:rsidP="004D0FC1">
      <w:pPr>
        <w:pStyle w:val="ProductList-Body"/>
        <w:numPr>
          <w:ilvl w:val="0"/>
          <w:numId w:val="14"/>
        </w:numPr>
        <w:ind w:left="450" w:hanging="270"/>
        <w:rPr>
          <w:rFonts w:ascii="Calibri" w:eastAsia="PMingLiU" w:hAnsi="Calibri"/>
        </w:rPr>
      </w:pPr>
      <w:r w:rsidRPr="00B653AB">
        <w:rPr>
          <w:rFonts w:ascii="Calibri" w:eastAsia="PMingLiU" w:hAnsi="Calibri"/>
        </w:rPr>
        <w:t>允許存取</w:t>
      </w:r>
      <w:r w:rsidRPr="00B653AB">
        <w:rPr>
          <w:rFonts w:ascii="Calibri" w:eastAsia="PMingLiU" w:hAnsi="Calibri"/>
        </w:rPr>
        <w:t xml:space="preserve"> Windows SA</w:t>
      </w:r>
      <w:r w:rsidRPr="00B653AB">
        <w:rPr>
          <w:rFonts w:ascii="Calibri" w:eastAsia="PMingLiU" w:hAnsi="Calibri"/>
        </w:rPr>
        <w:t>、</w:t>
      </w:r>
      <w:r w:rsidRPr="00B653AB">
        <w:rPr>
          <w:rFonts w:ascii="Calibri" w:eastAsia="PMingLiU" w:hAnsi="Calibri"/>
        </w:rPr>
        <w:t>Microsoft Intune</w:t>
      </w:r>
      <w:r w:rsidRPr="00B653AB">
        <w:rPr>
          <w:rFonts w:ascii="Calibri" w:eastAsia="PMingLiU" w:hAnsi="Calibri"/>
        </w:rPr>
        <w:fldChar w:fldCharType="begin"/>
      </w:r>
      <w:r w:rsidRPr="00B653AB">
        <w:rPr>
          <w:rFonts w:ascii="Calibri" w:eastAsia="PMingLiU" w:hAnsi="Calibri"/>
        </w:rPr>
        <w:instrText>XE "Microsoft Intune"</w:instrText>
      </w:r>
      <w:r w:rsidRPr="00B653AB">
        <w:rPr>
          <w:rFonts w:ascii="Calibri" w:eastAsia="PMingLiU" w:hAnsi="Calibri"/>
        </w:rPr>
        <w:fldChar w:fldCharType="end"/>
      </w:r>
      <w:r w:rsidRPr="00B653AB">
        <w:rPr>
          <w:rFonts w:ascii="Calibri" w:eastAsia="PMingLiU" w:hAnsi="Calibri"/>
        </w:rPr>
        <w:t xml:space="preserve"> (</w:t>
      </w:r>
      <w:r w:rsidRPr="00B653AB">
        <w:rPr>
          <w:rFonts w:ascii="Calibri" w:eastAsia="PMingLiU" w:hAnsi="Calibri"/>
        </w:rPr>
        <w:t>裝置</w:t>
      </w:r>
      <w:r w:rsidRPr="00B653AB">
        <w:rPr>
          <w:rFonts w:ascii="Calibri" w:eastAsia="PMingLiU" w:hAnsi="Calibri"/>
        </w:rPr>
        <w:t xml:space="preserve">) </w:t>
      </w:r>
      <w:r w:rsidRPr="00B653AB">
        <w:rPr>
          <w:rFonts w:ascii="Calibri" w:eastAsia="PMingLiU" w:hAnsi="Calibri"/>
        </w:rPr>
        <w:t>或</w:t>
      </w:r>
      <w:r w:rsidRPr="00B653AB">
        <w:rPr>
          <w:rFonts w:ascii="Calibri" w:eastAsia="PMingLiU" w:hAnsi="Calibri"/>
        </w:rPr>
        <w:t xml:space="preserve"> Windows </w:t>
      </w:r>
      <w:r w:rsidRPr="00B653AB">
        <w:rPr>
          <w:rFonts w:ascii="Calibri" w:eastAsia="PMingLiU" w:hAnsi="Calibri"/>
        </w:rPr>
        <w:t>虛擬桌面存取</w:t>
      </w:r>
      <w:r w:rsidRPr="00B653AB">
        <w:rPr>
          <w:rFonts w:ascii="Calibri" w:eastAsia="PMingLiU" w:hAnsi="Calibri"/>
        </w:rPr>
        <w:fldChar w:fldCharType="begin"/>
      </w:r>
      <w:r w:rsidRPr="00B653AB">
        <w:rPr>
          <w:rFonts w:ascii="Calibri" w:eastAsia="PMingLiU" w:hAnsi="Calibri"/>
        </w:rPr>
        <w:instrText xml:space="preserve">XE "Windows </w:instrText>
      </w:r>
      <w:r w:rsidRPr="00B653AB">
        <w:rPr>
          <w:rFonts w:ascii="Calibri" w:eastAsia="PMingLiU" w:hAnsi="Calibri"/>
        </w:rPr>
        <w:instrText>虛擬桌面存取</w:instrText>
      </w:r>
      <w:r w:rsidRPr="00B653AB">
        <w:rPr>
          <w:rFonts w:ascii="Calibri" w:eastAsia="PMingLiU" w:hAnsi="Calibri"/>
        </w:rPr>
        <w:instrText>"</w:instrText>
      </w:r>
      <w:r w:rsidRPr="00B653AB">
        <w:rPr>
          <w:rFonts w:ascii="Calibri" w:eastAsia="PMingLiU" w:hAnsi="Calibri"/>
        </w:rPr>
        <w:fldChar w:fldCharType="end"/>
      </w:r>
      <w:r w:rsidRPr="00B653AB">
        <w:rPr>
          <w:rFonts w:ascii="Calibri" w:eastAsia="PMingLiU" w:hAnsi="Calibri"/>
        </w:rPr>
        <w:t>漫遊權利之外的虛擬桌面基礎結構</w:t>
      </w:r>
      <w:r w:rsidRPr="00B653AB">
        <w:rPr>
          <w:rFonts w:ascii="Calibri" w:eastAsia="PMingLiU" w:hAnsi="Calibri"/>
        </w:rPr>
        <w:t xml:space="preserve"> (VDI) </w:t>
      </w:r>
      <w:r w:rsidRPr="00B653AB">
        <w:rPr>
          <w:rFonts w:ascii="Calibri" w:eastAsia="PMingLiU" w:hAnsi="Calibri"/>
        </w:rPr>
        <w:t>之裝置。</w:t>
      </w:r>
    </w:p>
    <w:p w14:paraId="298CDCE6" w14:textId="77777777" w:rsidR="004D0FC1" w:rsidRPr="00B653AB" w:rsidRDefault="004D0FC1" w:rsidP="004D0FC1">
      <w:pPr>
        <w:pStyle w:val="ProductList-Body"/>
        <w:rPr>
          <w:rFonts w:ascii="Calibri" w:eastAsia="PMingLiU" w:hAnsi="Calibri"/>
        </w:rPr>
      </w:pPr>
    </w:p>
    <w:p w14:paraId="1C0333BB" w14:textId="77777777" w:rsidR="004D0FC1" w:rsidRPr="00B653AB" w:rsidRDefault="004D0FC1" w:rsidP="004D0FC1">
      <w:pPr>
        <w:pStyle w:val="ProductList-Body"/>
        <w:rPr>
          <w:rFonts w:ascii="Calibri" w:eastAsia="PMingLiU" w:hAnsi="Calibri"/>
        </w:rPr>
      </w:pPr>
      <w:r w:rsidRPr="00B653AB">
        <w:rPr>
          <w:rFonts w:ascii="Calibri" w:eastAsia="PMingLiU" w:hAnsi="Calibri"/>
        </w:rPr>
        <w:t>依漫遊權利存取</w:t>
      </w:r>
      <w:r w:rsidRPr="00B653AB">
        <w:rPr>
          <w:rFonts w:ascii="Calibri" w:eastAsia="PMingLiU" w:hAnsi="Calibri"/>
        </w:rPr>
        <w:t xml:space="preserve"> VDI </w:t>
      </w:r>
      <w:r w:rsidRPr="00B653AB">
        <w:rPr>
          <w:rFonts w:ascii="Calibri" w:eastAsia="PMingLiU" w:hAnsi="Calibri"/>
        </w:rPr>
        <w:t>的裝置若離開客戶的場所時，僅能在合格的第三方裝置上運用</w:t>
      </w:r>
      <w:r w:rsidRPr="00B653AB">
        <w:rPr>
          <w:rFonts w:ascii="Calibri" w:eastAsia="PMingLiU" w:hAnsi="Calibri"/>
        </w:rPr>
        <w:t xml:space="preserve"> Windows To Go</w:t>
      </w:r>
      <w:r w:rsidRPr="00B653AB">
        <w:rPr>
          <w:rFonts w:ascii="Calibri" w:eastAsia="PMingLiU" w:hAnsi="Calibri"/>
        </w:rPr>
        <w:t>，而且依在此所述並非基於其他目的而加以管理，亦不會視為基於本定義之目的而加以「管理」。</w:t>
      </w:r>
    </w:p>
    <w:p w14:paraId="41E44E0C" w14:textId="77777777" w:rsidR="004D0FC1" w:rsidRPr="00B653AB" w:rsidRDefault="004D0FC1" w:rsidP="004D0FC1">
      <w:pPr>
        <w:pStyle w:val="ProductList-Body"/>
        <w:rPr>
          <w:rFonts w:ascii="Calibri" w:eastAsia="PMingLiU" w:hAnsi="Calibri"/>
        </w:rPr>
      </w:pPr>
    </w:p>
    <w:p w14:paraId="6E92F647" w14:textId="77777777" w:rsidR="004D0FC1" w:rsidRPr="00921AD1" w:rsidRDefault="004D0FC1" w:rsidP="004D0FC1">
      <w:pPr>
        <w:pStyle w:val="ProductList-Offering1Heading"/>
        <w:outlineLvl w:val="1"/>
        <w:rPr>
          <w:rFonts w:eastAsia="PMingLiU"/>
        </w:rPr>
      </w:pPr>
      <w:bookmarkStart w:id="1702" w:name="_Toc378147690"/>
      <w:bookmarkStart w:id="1703" w:name="_Toc378151587"/>
      <w:bookmarkStart w:id="1704" w:name="_Toc379797466"/>
      <w:bookmarkStart w:id="1705" w:name="_Toc380513502"/>
      <w:bookmarkStart w:id="1706" w:name="_Toc380655551"/>
      <w:bookmarkStart w:id="1707" w:name="_Toc420360754"/>
      <w:r w:rsidRPr="00921AD1">
        <w:rPr>
          <w:rFonts w:eastAsia="PMingLiU"/>
        </w:rPr>
        <w:t>專業服務之增補條款</w:t>
      </w:r>
      <w:r w:rsidRPr="00921AD1">
        <w:rPr>
          <w:rFonts w:eastAsia="PMingLiU"/>
        </w:rPr>
        <w:t xml:space="preserve"> – </w:t>
      </w:r>
      <w:r w:rsidRPr="00921AD1">
        <w:rPr>
          <w:rFonts w:eastAsia="PMingLiU"/>
        </w:rPr>
        <w:t>傳統</w:t>
      </w:r>
      <w:bookmarkEnd w:id="1702"/>
      <w:bookmarkEnd w:id="1703"/>
      <w:r w:rsidRPr="00921AD1">
        <w:rPr>
          <w:rFonts w:eastAsia="PMingLiU"/>
        </w:rPr>
        <w:t>合約</w:t>
      </w:r>
      <w:bookmarkEnd w:id="1704"/>
      <w:bookmarkEnd w:id="1705"/>
      <w:bookmarkEnd w:id="1706"/>
      <w:bookmarkEnd w:id="1707"/>
    </w:p>
    <w:p w14:paraId="16FEEC6B"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客戶從本產品清單訂購</w:t>
      </w:r>
      <w:r w:rsidRPr="00B653AB">
        <w:rPr>
          <w:rFonts w:ascii="Calibri" w:eastAsia="PMingLiU" w:hAnsi="Calibri"/>
        </w:rPr>
        <w:t xml:space="preserve"> Microsoft </w:t>
      </w:r>
      <w:r w:rsidRPr="00B653AB">
        <w:rPr>
          <w:rFonts w:ascii="Calibri" w:eastAsia="PMingLiU" w:hAnsi="Calibri"/>
        </w:rPr>
        <w:t>履行「專業服務」之任何諮詢及支援服務的使用權係受以下項目拘束：</w:t>
      </w:r>
      <w:r w:rsidRPr="00B653AB">
        <w:rPr>
          <w:rFonts w:ascii="Calibri" w:eastAsia="PMingLiU" w:hAnsi="Calibri"/>
        </w:rPr>
        <w:t xml:space="preserve">(1) </w:t>
      </w:r>
      <w:r w:rsidRPr="00B653AB">
        <w:rPr>
          <w:rFonts w:ascii="Calibri" w:eastAsia="PMingLiU" w:hAnsi="Calibri"/>
        </w:rPr>
        <w:t>客戶之大量授權合約，以及</w:t>
      </w:r>
      <w:r w:rsidRPr="00B653AB">
        <w:rPr>
          <w:rFonts w:ascii="Calibri" w:eastAsia="PMingLiU" w:hAnsi="Calibri"/>
        </w:rPr>
        <w:t xml:space="preserve"> (2) </w:t>
      </w:r>
      <w:r w:rsidRPr="00B653AB">
        <w:rPr>
          <w:rFonts w:ascii="Calibri" w:eastAsia="PMingLiU" w:hAnsi="Calibri"/>
        </w:rPr>
        <w:t>客戶訂購時可能擁有之任何有效的其他主要等級之</w:t>
      </w:r>
      <w:r w:rsidRPr="00B653AB">
        <w:rPr>
          <w:rFonts w:ascii="Calibri" w:eastAsia="PMingLiU" w:hAnsi="Calibri"/>
        </w:rPr>
        <w:t xml:space="preserve"> Microsoft </w:t>
      </w:r>
      <w:r w:rsidRPr="00B653AB">
        <w:rPr>
          <w:rFonts w:ascii="Calibri" w:eastAsia="PMingLiU" w:hAnsi="Calibri"/>
        </w:rPr>
        <w:t>服務合約。若有牴觸的情況，則以最新之服務合約為準。如果客戶的大量授權主合約係指</w:t>
      </w:r>
      <w:r w:rsidRPr="00B653AB">
        <w:rPr>
          <w:rFonts w:ascii="Calibri" w:eastAsia="PMingLiU" w:hAnsi="Calibri"/>
        </w:rPr>
        <w:t xml:space="preserve"> 2007 </w:t>
      </w:r>
      <w:r w:rsidRPr="00B653AB">
        <w:rPr>
          <w:rFonts w:ascii="Calibri" w:eastAsia="PMingLiU" w:hAnsi="Calibri"/>
        </w:rPr>
        <w:t>年</w:t>
      </w:r>
      <w:r w:rsidRPr="00B653AB">
        <w:rPr>
          <w:rFonts w:ascii="Calibri" w:eastAsia="PMingLiU" w:hAnsi="Calibri"/>
        </w:rPr>
        <w:t xml:space="preserve"> 9 </w:t>
      </w:r>
      <w:r w:rsidRPr="00B653AB">
        <w:rPr>
          <w:rFonts w:ascii="Calibri" w:eastAsia="PMingLiU" w:hAnsi="Calibri"/>
        </w:rPr>
        <w:t>月之前的</w:t>
      </w:r>
      <w:r w:rsidRPr="00B653AB">
        <w:rPr>
          <w:rFonts w:ascii="Calibri" w:eastAsia="PMingLiU" w:hAnsi="Calibri"/>
        </w:rPr>
        <w:t xml:space="preserve"> Microsoft Business Agreement </w:t>
      </w:r>
      <w:r w:rsidRPr="00B653AB">
        <w:rPr>
          <w:rFonts w:ascii="Calibri" w:eastAsia="PMingLiU" w:hAnsi="Calibri"/>
        </w:rPr>
        <w:t>版本，或者並未另行包括專業服務的條款，且客戶並未簽訂任何其他主要等級</w:t>
      </w:r>
      <w:r w:rsidRPr="00B653AB">
        <w:rPr>
          <w:rFonts w:ascii="Calibri" w:eastAsia="PMingLiU" w:hAnsi="Calibri"/>
        </w:rPr>
        <w:t xml:space="preserve"> Microsoft </w:t>
      </w:r>
      <w:r w:rsidRPr="00B653AB">
        <w:rPr>
          <w:rFonts w:ascii="Calibri" w:eastAsia="PMingLiU" w:hAnsi="Calibri"/>
        </w:rPr>
        <w:t>服務合約，則下列增補條款適用於客戶所訂購及使用的專業服務。</w:t>
      </w:r>
    </w:p>
    <w:p w14:paraId="4CC08AA1" w14:textId="77777777" w:rsidR="004D0FC1" w:rsidRPr="00B653AB" w:rsidRDefault="004D0FC1" w:rsidP="004D0FC1">
      <w:pPr>
        <w:pStyle w:val="ProductList-Body"/>
        <w:rPr>
          <w:rFonts w:ascii="Calibri" w:eastAsia="PMingLiU" w:hAnsi="Calibri"/>
        </w:rPr>
      </w:pPr>
    </w:p>
    <w:p w14:paraId="1193207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使用、所有權與使用權權利</w:t>
      </w:r>
    </w:p>
    <w:p w14:paraId="5450AD1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修正程式</w:t>
      </w:r>
    </w:p>
    <w:p w14:paraId="360C8ED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若</w:t>
      </w:r>
      <w:r w:rsidRPr="00B653AB">
        <w:rPr>
          <w:rFonts w:ascii="Calibri" w:eastAsia="PMingLiU" w:hAnsi="Calibri"/>
        </w:rPr>
        <w:t xml:space="preserve"> Microsoft </w:t>
      </w:r>
      <w:r w:rsidRPr="00B653AB">
        <w:rPr>
          <w:rFonts w:ascii="Calibri" w:eastAsia="PMingLiU" w:hAnsi="Calibri"/>
        </w:rPr>
        <w:t>提供產品修正程式、修改或加強程式或其衍生物「修正程式」，其可能為一般發行</w:t>
      </w:r>
      <w:r w:rsidRPr="00B653AB">
        <w:rPr>
          <w:rFonts w:ascii="Calibri" w:eastAsia="PMingLiU" w:hAnsi="Calibri"/>
        </w:rPr>
        <w:t xml:space="preserve"> (</w:t>
      </w:r>
      <w:r w:rsidRPr="00B653AB">
        <w:rPr>
          <w:rFonts w:ascii="Calibri" w:eastAsia="PMingLiU" w:hAnsi="Calibri"/>
        </w:rPr>
        <w:t>例如商業產品</w:t>
      </w:r>
      <w:r w:rsidRPr="00B653AB">
        <w:rPr>
          <w:rFonts w:ascii="Calibri" w:eastAsia="PMingLiU" w:hAnsi="Calibri"/>
        </w:rPr>
        <w:t xml:space="preserve"> Service Pack) </w:t>
      </w:r>
      <w:r w:rsidRPr="00B653AB">
        <w:rPr>
          <w:rFonts w:ascii="Calibri" w:eastAsia="PMingLiU" w:hAnsi="Calibri"/>
        </w:rPr>
        <w:t>或在為客戶解決特定問題時提供予客戶</w:t>
      </w:r>
      <w:r w:rsidRPr="00B653AB">
        <w:rPr>
          <w:rFonts w:ascii="Calibri" w:eastAsia="PMingLiU" w:hAnsi="Calibri"/>
        </w:rPr>
        <w:t xml:space="preserve"> (</w:t>
      </w:r>
      <w:r w:rsidRPr="00B653AB">
        <w:rPr>
          <w:rFonts w:ascii="Calibri" w:eastAsia="PMingLiU" w:hAnsi="Calibri"/>
        </w:rPr>
        <w:t>以下合稱為「修正程式」</w:t>
      </w:r>
      <w:r w:rsidRPr="00B653AB">
        <w:rPr>
          <w:rFonts w:ascii="Calibri" w:eastAsia="PMingLiU" w:hAnsi="Calibri"/>
        </w:rPr>
        <w:t>)</w:t>
      </w:r>
      <w:r w:rsidRPr="00B653AB">
        <w:rPr>
          <w:rFonts w:ascii="Calibri" w:eastAsia="PMingLiU" w:hAnsi="Calibri"/>
        </w:rPr>
        <w:t>，此等修正程式係依產品所適用之相同條款進行授權。如果修正程式不是針對特定產品提供，</w:t>
      </w:r>
      <w:r w:rsidRPr="00B653AB">
        <w:rPr>
          <w:rFonts w:ascii="Calibri" w:eastAsia="PMingLiU" w:hAnsi="Calibri"/>
        </w:rPr>
        <w:t xml:space="preserve">Microsoft </w:t>
      </w:r>
      <w:r w:rsidRPr="00B653AB">
        <w:rPr>
          <w:rFonts w:ascii="Calibri" w:eastAsia="PMingLiU" w:hAnsi="Calibri"/>
        </w:rPr>
        <w:t>與修正程式一併提供之任何使用條款將適用。</w:t>
      </w:r>
    </w:p>
    <w:p w14:paraId="1ACFA465" w14:textId="77777777" w:rsidR="004D0FC1" w:rsidRPr="00B653AB" w:rsidRDefault="004D0FC1" w:rsidP="004D0FC1">
      <w:pPr>
        <w:pStyle w:val="ProductList-Body"/>
        <w:ind w:left="180"/>
        <w:rPr>
          <w:rFonts w:ascii="Calibri" w:eastAsia="PMingLiU" w:hAnsi="Calibri"/>
        </w:rPr>
      </w:pPr>
    </w:p>
    <w:p w14:paraId="2AE28093"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已存在著作</w:t>
      </w:r>
    </w:p>
    <w:p w14:paraId="4E6B3EA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在所開發或透過與提供予客戶之專業服務無關之其他方式取得之任何電腦程式碼或非程式碼形式之書面資料</w:t>
      </w:r>
      <w:r w:rsidRPr="00B653AB">
        <w:rPr>
          <w:rFonts w:ascii="Calibri" w:eastAsia="PMingLiU" w:hAnsi="Calibri"/>
        </w:rPr>
        <w:t xml:space="preserve"> (</w:t>
      </w:r>
      <w:r w:rsidRPr="00B653AB">
        <w:rPr>
          <w:rFonts w:ascii="Calibri" w:eastAsia="PMingLiU" w:hAnsi="Calibri"/>
        </w:rPr>
        <w:t>以下稱「已存在著作」</w:t>
      </w:r>
      <w:r w:rsidRPr="00B653AB">
        <w:rPr>
          <w:rFonts w:ascii="Calibri" w:eastAsia="PMingLiU" w:hAnsi="Calibri"/>
        </w:rPr>
        <w:t xml:space="preserve">) </w:t>
      </w:r>
      <w:r w:rsidRPr="00B653AB">
        <w:rPr>
          <w:rFonts w:ascii="Calibri" w:eastAsia="PMingLiU" w:hAnsi="Calibri"/>
        </w:rPr>
        <w:t>中，其所有權利均為提供該已存在著作之一方單獨所有。每一方當事人均得使用、重製及修改其他方當事人之已存在著作，惟其僅得基於履行與專業服務相關義務時所需始得為之。</w:t>
      </w:r>
    </w:p>
    <w:p w14:paraId="034E54F3" w14:textId="77777777" w:rsidR="004D0FC1" w:rsidRPr="00B653AB" w:rsidRDefault="004D0FC1" w:rsidP="004D0FC1">
      <w:pPr>
        <w:pStyle w:val="ProductList-Body"/>
        <w:ind w:left="180"/>
        <w:rPr>
          <w:rFonts w:ascii="Calibri" w:eastAsia="PMingLiU" w:hAnsi="Calibri"/>
        </w:rPr>
      </w:pPr>
    </w:p>
    <w:p w14:paraId="6F1D9311" w14:textId="77777777" w:rsidR="004D0FC1" w:rsidRPr="00B653AB" w:rsidRDefault="004D0FC1" w:rsidP="004D0FC1">
      <w:pPr>
        <w:rPr>
          <w:rFonts w:ascii="Calibri" w:eastAsia="PMingLiU" w:hAnsi="Calibri"/>
        </w:rPr>
      </w:pPr>
      <w:r w:rsidRPr="00B653AB">
        <w:rPr>
          <w:rFonts w:ascii="Calibri" w:eastAsia="PMingLiU" w:hAnsi="Calibri"/>
          <w:b/>
          <w:color w:val="00188F"/>
        </w:rPr>
        <w:br w:type="page"/>
      </w:r>
    </w:p>
    <w:p w14:paraId="5C9FD422"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服務交付項目</w:t>
      </w:r>
    </w:p>
    <w:p w14:paraId="7A9A0EEA"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除</w:t>
      </w:r>
      <w:r w:rsidRPr="00B653AB">
        <w:rPr>
          <w:rFonts w:ascii="Calibri" w:eastAsia="PMingLiU" w:hAnsi="Calibri"/>
        </w:rPr>
        <w:t xml:space="preserve"> Microsoft </w:t>
      </w:r>
      <w:r w:rsidRPr="00B653AB">
        <w:rPr>
          <w:rFonts w:ascii="Calibri" w:eastAsia="PMingLiU" w:hAnsi="Calibri"/>
        </w:rPr>
        <w:t>提供給客戶作為</w:t>
      </w:r>
      <w:r w:rsidRPr="00B653AB">
        <w:rPr>
          <w:rFonts w:ascii="Calibri" w:eastAsia="PMingLiU" w:hAnsi="Calibri"/>
        </w:rPr>
        <w:t xml:space="preserve"> Microsoft </w:t>
      </w:r>
      <w:r w:rsidRPr="00B653AB">
        <w:rPr>
          <w:rFonts w:ascii="Calibri" w:eastAsia="PMingLiU" w:hAnsi="Calibri"/>
        </w:rPr>
        <w:t>專業服務履行最後產物之產品或修正程式外，任何電腦程式碼或資料均視同「服務交付項目」。一旦支付專業服務的全部款項，</w:t>
      </w:r>
      <w:r w:rsidRPr="00B653AB">
        <w:rPr>
          <w:rFonts w:ascii="Calibri" w:eastAsia="PMingLiU" w:hAnsi="Calibri"/>
        </w:rPr>
        <w:t xml:space="preserve">Microsoft </w:t>
      </w:r>
      <w:r w:rsidRPr="00B653AB">
        <w:rPr>
          <w:rFonts w:ascii="Calibri" w:eastAsia="PMingLiU" w:hAnsi="Calibri"/>
        </w:rPr>
        <w:t>即授與客戶非專屬、不可移轉、永久的使用權，惟僅供客戶基於內部業務運作之目的而重製、使用及修改服務交付項目，且需受專業服務之準據條款及條件和客戶的大量授權合約所拘束。</w:t>
      </w:r>
    </w:p>
    <w:p w14:paraId="033B1CCD" w14:textId="77777777" w:rsidR="004D0FC1" w:rsidRPr="00B653AB" w:rsidRDefault="004D0FC1" w:rsidP="004D0FC1">
      <w:pPr>
        <w:pStyle w:val="ProductList-Body"/>
        <w:ind w:left="180"/>
        <w:rPr>
          <w:rFonts w:ascii="Calibri" w:eastAsia="PMingLiU" w:hAnsi="Calibri"/>
        </w:rPr>
      </w:pPr>
    </w:p>
    <w:p w14:paraId="0DCC8645" w14:textId="77777777" w:rsidR="004D0FC1" w:rsidRPr="0026103D" w:rsidRDefault="0026103D" w:rsidP="004D0FC1">
      <w:pPr>
        <w:pStyle w:val="ProductList-Body"/>
        <w:ind w:left="180"/>
        <w:rPr>
          <w:rFonts w:ascii="Calibri" w:eastAsia="PMingLiU" w:hAnsi="Calibri"/>
          <w:lang w:val="en-US"/>
        </w:rPr>
      </w:pPr>
      <w:r>
        <w:rPr>
          <w:rFonts w:ascii="Calibri" w:eastAsia="PMingLiU" w:hAnsi="Calibri"/>
          <w:b/>
          <w:color w:val="00188F"/>
        </w:rPr>
        <w:t>專業服務技術資訊之使用</w:t>
      </w:r>
    </w:p>
    <w:p w14:paraId="7A47B578"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iCs/>
        </w:rPr>
        <w:t xml:space="preserve">Microsoft </w:t>
      </w:r>
      <w:r w:rsidRPr="00B653AB">
        <w:rPr>
          <w:rFonts w:ascii="Calibri" w:eastAsia="PMingLiU" w:hAnsi="Calibri"/>
          <w:iCs/>
        </w:rPr>
        <w:t>得將其自專業服務提供中所衍生而得之任何技術資訊，用於解決問題、疑難排解、產品功能加強、修正程式，同時也會用於</w:t>
      </w:r>
      <w:r w:rsidRPr="00B653AB">
        <w:rPr>
          <w:rFonts w:ascii="Calibri" w:eastAsia="PMingLiU" w:hAnsi="Calibri"/>
          <w:iCs/>
        </w:rPr>
        <w:t xml:space="preserve"> Microsoft </w:t>
      </w:r>
      <w:r w:rsidRPr="00B653AB">
        <w:rPr>
          <w:rFonts w:ascii="Calibri" w:eastAsia="PMingLiU" w:hAnsi="Calibri"/>
          <w:iCs/>
        </w:rPr>
        <w:t>知識庫。</w:t>
      </w:r>
      <w:r w:rsidRPr="00B653AB">
        <w:rPr>
          <w:rFonts w:ascii="Calibri" w:eastAsia="PMingLiU" w:hAnsi="Calibri"/>
          <w:iCs/>
        </w:rPr>
        <w:t xml:space="preserve">Microsoft </w:t>
      </w:r>
      <w:r w:rsidRPr="00B653AB">
        <w:rPr>
          <w:rFonts w:ascii="Calibri" w:eastAsia="PMingLiU" w:hAnsi="Calibri"/>
          <w:iCs/>
        </w:rPr>
        <w:t>同意不在此等使用之任何部分中註明客戶身分或揭露客戶之任何機密資訊。</w:t>
      </w:r>
    </w:p>
    <w:p w14:paraId="2C09BA7A" w14:textId="77777777" w:rsidR="004D0FC1" w:rsidRPr="00B653AB" w:rsidRDefault="004D0FC1" w:rsidP="004D0FC1">
      <w:pPr>
        <w:pStyle w:val="ProductList-Body"/>
        <w:ind w:left="180"/>
        <w:rPr>
          <w:rFonts w:ascii="Calibri" w:eastAsia="PMingLiU" w:hAnsi="Calibri"/>
        </w:rPr>
      </w:pPr>
    </w:p>
    <w:p w14:paraId="0C4393CB"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開放原始碼使用權限制</w:t>
      </w:r>
    </w:p>
    <w:p w14:paraId="17899270"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客戶用以安裝或使用非</w:t>
      </w:r>
      <w:r w:rsidRPr="00B653AB">
        <w:rPr>
          <w:rFonts w:ascii="Calibri" w:eastAsia="PMingLiU" w:hAnsi="Calibri"/>
        </w:rPr>
        <w:t xml:space="preserve"> Microsoft </w:t>
      </w:r>
      <w:r w:rsidRPr="00B653AB">
        <w:rPr>
          <w:rFonts w:ascii="Calibri" w:eastAsia="PMingLiU" w:hAnsi="Calibri"/>
        </w:rPr>
        <w:t>軟體或技術產品之任何方式，均不得導致</w:t>
      </w:r>
      <w:r w:rsidRPr="00B653AB">
        <w:rPr>
          <w:rFonts w:ascii="Calibri" w:eastAsia="PMingLiU" w:hAnsi="Calibri"/>
        </w:rPr>
        <w:t xml:space="preserve"> Microsoft </w:t>
      </w:r>
      <w:r w:rsidRPr="00B653AB">
        <w:rPr>
          <w:rFonts w:ascii="Calibri" w:eastAsia="PMingLiU" w:hAnsi="Calibri"/>
        </w:rPr>
        <w:t>智慧財產權超出這些專業服務條款或客戶之大量授權合約所明文列入之義務範圍。</w:t>
      </w:r>
    </w:p>
    <w:p w14:paraId="13C3954D" w14:textId="77777777" w:rsidR="004D0FC1" w:rsidRPr="00B653AB" w:rsidRDefault="004D0FC1" w:rsidP="004D0FC1">
      <w:pPr>
        <w:pStyle w:val="ProductList-Body"/>
        <w:ind w:left="180"/>
        <w:rPr>
          <w:rFonts w:ascii="Calibri" w:eastAsia="PMingLiU" w:hAnsi="Calibri"/>
        </w:rPr>
      </w:pPr>
    </w:p>
    <w:p w14:paraId="514370CE"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b/>
          <w:color w:val="00188F"/>
        </w:rPr>
        <w:t>關係企業之權利</w:t>
      </w:r>
    </w:p>
    <w:p w14:paraId="234B73C4" w14:textId="77777777" w:rsidR="004D0FC1" w:rsidRPr="00B653AB" w:rsidRDefault="004D0FC1" w:rsidP="004D0FC1">
      <w:pPr>
        <w:pStyle w:val="ProductList-Body"/>
        <w:ind w:left="180"/>
        <w:rPr>
          <w:rFonts w:ascii="Calibri" w:eastAsia="PMingLiU" w:hAnsi="Calibri"/>
        </w:rPr>
      </w:pPr>
      <w:r w:rsidRPr="00B653AB">
        <w:rPr>
          <w:rFonts w:ascii="Calibri" w:eastAsia="PMingLiU" w:hAnsi="Calibri"/>
        </w:rPr>
        <w:t>客戶得將其對服務交付項目之使用權利轉授權予其關係企業，惟客戶之關係企業不得再轉授權該等權利。客戶應負責確保其關係企業遵守這些專業服務條款及客戶之大量授權合約。</w:t>
      </w:r>
    </w:p>
    <w:p w14:paraId="20A4F362" w14:textId="77777777" w:rsidR="004D0FC1" w:rsidRPr="00B653AB" w:rsidRDefault="004D0FC1" w:rsidP="004D0FC1">
      <w:pPr>
        <w:pStyle w:val="ProductList-Body"/>
        <w:rPr>
          <w:rFonts w:ascii="Calibri" w:eastAsia="PMingLiU" w:hAnsi="Calibri"/>
        </w:rPr>
      </w:pPr>
    </w:p>
    <w:p w14:paraId="7319AD85"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瑕疵擔保及賠償責任限制</w:t>
      </w:r>
    </w:p>
    <w:p w14:paraId="3B22CCFD"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專業服務之瑕疵擔保</w:t>
      </w:r>
    </w:p>
    <w:p w14:paraId="411EE18C"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 xml:space="preserve">Microsoft </w:t>
      </w:r>
      <w:r w:rsidRPr="00B653AB">
        <w:rPr>
          <w:rFonts w:ascii="Calibri" w:eastAsia="PMingLiU" w:hAnsi="Calibri"/>
        </w:rPr>
        <w:t>擔保將以專業之努力及技術履行專業服務。</w:t>
      </w:r>
      <w:r w:rsidRPr="00B653AB">
        <w:rPr>
          <w:rFonts w:ascii="Calibri" w:eastAsia="PMingLiU" w:hAnsi="Calibri"/>
          <w:iCs/>
        </w:rPr>
        <w:t>若</w:t>
      </w:r>
      <w:r w:rsidRPr="00B653AB">
        <w:rPr>
          <w:rFonts w:ascii="Calibri" w:eastAsia="PMingLiU" w:hAnsi="Calibri"/>
          <w:iCs/>
        </w:rPr>
        <w:t xml:space="preserve"> Microsoft </w:t>
      </w:r>
      <w:r w:rsidRPr="00B653AB">
        <w:rPr>
          <w:rFonts w:ascii="Calibri" w:eastAsia="PMingLiU" w:hAnsi="Calibri"/>
          <w:iCs/>
        </w:rPr>
        <w:t>無法達成上述瑕疵擔保，且客戶於履行專業服務日期起算</w:t>
      </w:r>
      <w:r w:rsidRPr="00B653AB">
        <w:rPr>
          <w:rFonts w:ascii="Calibri" w:eastAsia="PMingLiU" w:hAnsi="Calibri"/>
          <w:iCs/>
        </w:rPr>
        <w:t xml:space="preserve"> 90 </w:t>
      </w:r>
      <w:r w:rsidRPr="00B653AB">
        <w:rPr>
          <w:rFonts w:ascii="Calibri" w:eastAsia="PMingLiU" w:hAnsi="Calibri"/>
          <w:iCs/>
        </w:rPr>
        <w:t>天內通知</w:t>
      </w:r>
      <w:r w:rsidRPr="00B653AB">
        <w:rPr>
          <w:rFonts w:ascii="Calibri" w:eastAsia="PMingLiU" w:hAnsi="Calibri"/>
          <w:iCs/>
        </w:rPr>
        <w:t xml:space="preserve"> Microsoft</w:t>
      </w:r>
      <w:r w:rsidRPr="00B653AB">
        <w:rPr>
          <w:rFonts w:ascii="Calibri" w:eastAsia="PMingLiU" w:hAnsi="Calibri"/>
          <w:iCs/>
        </w:rPr>
        <w:t>，則</w:t>
      </w:r>
      <w:r w:rsidRPr="00B653AB">
        <w:rPr>
          <w:rFonts w:ascii="Calibri" w:eastAsia="PMingLiU" w:hAnsi="Calibri"/>
          <w:iCs/>
        </w:rPr>
        <w:t xml:space="preserve"> Microsoft </w:t>
      </w:r>
      <w:r w:rsidRPr="00B653AB">
        <w:rPr>
          <w:rFonts w:ascii="Calibri" w:eastAsia="PMingLiU" w:hAnsi="Calibri"/>
          <w:iCs/>
        </w:rPr>
        <w:t>將依違反瑕疵擔保得享有的唯一救濟，重新履行專業服務或退還客戶所支付之金額。</w:t>
      </w:r>
      <w:r w:rsidRPr="00B653AB">
        <w:rPr>
          <w:rFonts w:ascii="Calibri" w:eastAsia="PMingLiU" w:hAnsi="Calibri"/>
          <w:b/>
        </w:rPr>
        <w:t>除以上有限瑕疵擔保責任外，</w:t>
      </w:r>
      <w:r w:rsidRPr="00B653AB">
        <w:rPr>
          <w:rFonts w:ascii="Calibri" w:eastAsia="PMingLiU" w:hAnsi="Calibri"/>
          <w:b/>
        </w:rPr>
        <w:t xml:space="preserve">Microsoft </w:t>
      </w:r>
      <w:r w:rsidRPr="00B653AB">
        <w:rPr>
          <w:rFonts w:ascii="Calibri" w:eastAsia="PMingLiU" w:hAnsi="Calibri"/>
          <w:b/>
        </w:rPr>
        <w:t>不提供其他瑕疵擔保或條件，對於任何其他明示、默示或法定之瑕疵擔保，包括品質、所有權、未侵權、適售性及符合特定目的等瑕疵擔保均不予負責。</w:t>
      </w:r>
    </w:p>
    <w:p w14:paraId="58BF9751" w14:textId="77777777" w:rsidR="004D0FC1" w:rsidRPr="00B653AB" w:rsidRDefault="004D0FC1" w:rsidP="004D0FC1">
      <w:pPr>
        <w:pStyle w:val="ProductList-Body"/>
        <w:tabs>
          <w:tab w:val="clear" w:pos="158"/>
          <w:tab w:val="left" w:pos="180"/>
        </w:tabs>
        <w:ind w:left="180"/>
        <w:rPr>
          <w:rFonts w:ascii="Calibri" w:eastAsia="PMingLiU" w:hAnsi="Calibri"/>
        </w:rPr>
      </w:pPr>
    </w:p>
    <w:p w14:paraId="491CE800"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b/>
          <w:color w:val="00188F"/>
        </w:rPr>
        <w:t>責任限制</w:t>
      </w:r>
    </w:p>
    <w:p w14:paraId="74FD1F37" w14:textId="77777777" w:rsidR="004D0FC1" w:rsidRPr="00B653AB" w:rsidRDefault="004D0FC1" w:rsidP="004D0FC1">
      <w:pPr>
        <w:pStyle w:val="ProductList-Body"/>
        <w:tabs>
          <w:tab w:val="clear" w:pos="158"/>
          <w:tab w:val="left" w:pos="180"/>
        </w:tabs>
        <w:ind w:left="180"/>
        <w:rPr>
          <w:rFonts w:ascii="Calibri" w:eastAsia="PMingLiU" w:hAnsi="Calibri"/>
        </w:rPr>
      </w:pPr>
      <w:r w:rsidRPr="00B653AB">
        <w:rPr>
          <w:rFonts w:ascii="Calibri" w:eastAsia="PMingLiU" w:hAnsi="Calibri"/>
        </w:rPr>
        <w:t xml:space="preserve">Microsoft </w:t>
      </w:r>
      <w:r w:rsidRPr="00B653AB">
        <w:rPr>
          <w:rFonts w:ascii="Calibri" w:eastAsia="PMingLiU" w:hAnsi="Calibri"/>
        </w:rPr>
        <w:t>對直接損害之賠償責任將僅限於客戶針對專業服務所必須支付之金額。</w:t>
      </w:r>
      <w:r w:rsidRPr="00B653AB">
        <w:rPr>
          <w:rFonts w:ascii="Calibri" w:eastAsia="PMingLiU" w:hAnsi="Calibri"/>
          <w:iCs/>
        </w:rPr>
        <w:t>對於免費提供的服務，或客戶獲授權、無需向</w:t>
      </w:r>
      <w:r w:rsidRPr="00B653AB">
        <w:rPr>
          <w:rFonts w:ascii="Calibri" w:eastAsia="PMingLiU" w:hAnsi="Calibri"/>
          <w:iCs/>
        </w:rPr>
        <w:t xml:space="preserve"> Microsoft </w:t>
      </w:r>
      <w:r w:rsidRPr="00B653AB">
        <w:rPr>
          <w:rFonts w:ascii="Calibri" w:eastAsia="PMingLiU" w:hAnsi="Calibri"/>
          <w:iCs/>
        </w:rPr>
        <w:t>另外付款即可轉散布予第三人之程式碼，</w:t>
      </w:r>
      <w:r w:rsidRPr="00B653AB">
        <w:rPr>
          <w:rFonts w:ascii="Calibri" w:eastAsia="PMingLiU" w:hAnsi="Calibri"/>
          <w:iCs/>
        </w:rPr>
        <w:t xml:space="preserve">Microsoft </w:t>
      </w:r>
      <w:r w:rsidRPr="00B653AB">
        <w:rPr>
          <w:rFonts w:ascii="Calibri" w:eastAsia="PMingLiU" w:hAnsi="Calibri"/>
          <w:iCs/>
        </w:rPr>
        <w:t>的責任僅限於直接損害，且上限為</w:t>
      </w:r>
      <w:r w:rsidRPr="00B653AB">
        <w:rPr>
          <w:rFonts w:ascii="Calibri" w:eastAsia="PMingLiU" w:hAnsi="Calibri"/>
          <w:iCs/>
        </w:rPr>
        <w:t xml:space="preserve"> $5,000 </w:t>
      </w:r>
      <w:r w:rsidRPr="00B653AB">
        <w:rPr>
          <w:rFonts w:ascii="Calibri" w:eastAsia="PMingLiU" w:hAnsi="Calibri"/>
          <w:iCs/>
        </w:rPr>
        <w:t>美元。</w:t>
      </w:r>
      <w:r w:rsidRPr="00B653AB">
        <w:rPr>
          <w:rFonts w:ascii="Calibri" w:eastAsia="PMingLiU" w:hAnsi="Calibri"/>
          <w:b/>
        </w:rPr>
        <w:t>在任何情況下，對於任何間接、附隨性、特殊性、懲罰性或衍生性損害，包括使用損失、利潤損失或營業中斷</w:t>
      </w:r>
      <w:r w:rsidRPr="00B653AB">
        <w:rPr>
          <w:rFonts w:ascii="Calibri" w:eastAsia="PMingLiU" w:hAnsi="Calibri"/>
          <w:b/>
        </w:rPr>
        <w:t xml:space="preserve"> (</w:t>
      </w:r>
      <w:r w:rsidRPr="00B653AB">
        <w:rPr>
          <w:rFonts w:ascii="Calibri" w:eastAsia="PMingLiU" w:hAnsi="Calibri"/>
          <w:b/>
        </w:rPr>
        <w:t>無論其是否由專業服務相關之任何賠償責任理論所造成或以其為根據</w:t>
      </w:r>
      <w:r w:rsidRPr="00B653AB">
        <w:rPr>
          <w:rFonts w:ascii="Calibri" w:eastAsia="PMingLiU" w:hAnsi="Calibri"/>
          <w:b/>
        </w:rPr>
        <w:t>)</w:t>
      </w:r>
      <w:r w:rsidRPr="00B653AB">
        <w:rPr>
          <w:rFonts w:ascii="Calibri" w:eastAsia="PMingLiU" w:hAnsi="Calibri"/>
          <w:b/>
        </w:rPr>
        <w:t>，任一方當事人均不負任何賠償責任。對因任一方當事人</w:t>
      </w:r>
      <w:r w:rsidRPr="00B653AB">
        <w:rPr>
          <w:rFonts w:ascii="Calibri" w:eastAsia="PMingLiU" w:hAnsi="Calibri"/>
          <w:b/>
        </w:rPr>
        <w:t xml:space="preserve"> (1) </w:t>
      </w:r>
      <w:r w:rsidRPr="00B653AB">
        <w:rPr>
          <w:rFonts w:ascii="Calibri" w:eastAsia="PMingLiU" w:hAnsi="Calibri"/>
          <w:b/>
        </w:rPr>
        <w:t>違反保密義務；或</w:t>
      </w:r>
      <w:r w:rsidRPr="00B653AB">
        <w:rPr>
          <w:rFonts w:ascii="Calibri" w:eastAsia="PMingLiU" w:hAnsi="Calibri"/>
          <w:b/>
        </w:rPr>
        <w:t xml:space="preserve"> (2) </w:t>
      </w:r>
      <w:r w:rsidRPr="00B653AB">
        <w:rPr>
          <w:rFonts w:ascii="Calibri" w:eastAsia="PMingLiU" w:hAnsi="Calibri"/>
          <w:b/>
        </w:rPr>
        <w:t>違反他方當事人之智慧財產權而致使任何賠償責任，將不適用任何限制或排除。</w:t>
      </w:r>
    </w:p>
    <w:p w14:paraId="2DA36B4E" w14:textId="77777777" w:rsidR="004D0FC1" w:rsidRPr="00B653AB" w:rsidRDefault="004D0FC1" w:rsidP="004D0FC1">
      <w:pPr>
        <w:pStyle w:val="ProductList-Body"/>
        <w:rPr>
          <w:rFonts w:ascii="Calibri" w:eastAsia="PMingLiU" w:hAnsi="Calibri"/>
        </w:rPr>
      </w:pPr>
    </w:p>
    <w:p w14:paraId="71585F95" w14:textId="77777777" w:rsidR="004D0FC1" w:rsidRPr="00B93EC8" w:rsidRDefault="004D0FC1" w:rsidP="004D0FC1">
      <w:pPr>
        <w:pStyle w:val="ProductList-Offering1Heading"/>
        <w:outlineLvl w:val="1"/>
        <w:rPr>
          <w:rFonts w:ascii="Calibri Light" w:eastAsia="PMingLiU" w:hAnsi="Calibri Light"/>
        </w:rPr>
      </w:pPr>
      <w:bookmarkStart w:id="1708" w:name="_Toc378147691"/>
      <w:bookmarkStart w:id="1709" w:name="_Toc378151588"/>
      <w:bookmarkStart w:id="1710" w:name="_Toc379797467"/>
      <w:bookmarkStart w:id="1711" w:name="_Toc380513503"/>
      <w:bookmarkStart w:id="1712" w:name="_Toc380655552"/>
      <w:bookmarkStart w:id="1713" w:name="_Toc420360755"/>
      <w:r w:rsidRPr="00B93EC8">
        <w:rPr>
          <w:rFonts w:ascii="Calibri Light" w:eastAsia="PMingLiU" w:hAnsi="Calibri Light"/>
        </w:rPr>
        <w:t>與軟體搭配使用之線上服務增補條款</w:t>
      </w:r>
      <w:r w:rsidRPr="00B93EC8">
        <w:rPr>
          <w:rFonts w:ascii="Calibri Light" w:eastAsia="PMingLiU" w:hAnsi="Calibri Light"/>
        </w:rPr>
        <w:t xml:space="preserve"> – </w:t>
      </w:r>
      <w:r w:rsidRPr="00B93EC8">
        <w:rPr>
          <w:rFonts w:ascii="Calibri Light" w:eastAsia="PMingLiU" w:hAnsi="Calibri Light"/>
        </w:rPr>
        <w:t>傳統</w:t>
      </w:r>
      <w:bookmarkEnd w:id="1708"/>
      <w:bookmarkEnd w:id="1709"/>
      <w:r w:rsidRPr="00B93EC8">
        <w:rPr>
          <w:rFonts w:ascii="Calibri Light" w:eastAsia="PMingLiU" w:hAnsi="Calibri Light"/>
        </w:rPr>
        <w:t>合約</w:t>
      </w:r>
      <w:bookmarkEnd w:id="1710"/>
      <w:bookmarkEnd w:id="1711"/>
      <w:bookmarkEnd w:id="1712"/>
      <w:bookmarkEnd w:id="1713"/>
    </w:p>
    <w:p w14:paraId="6657C592" w14:textId="77777777" w:rsidR="004D0FC1" w:rsidRPr="00B653AB" w:rsidRDefault="004D0FC1" w:rsidP="004D0FC1">
      <w:pPr>
        <w:pStyle w:val="ProductList-Body"/>
        <w:rPr>
          <w:rFonts w:ascii="Calibri" w:eastAsia="PMingLiU" w:hAnsi="Calibri"/>
        </w:rPr>
      </w:pPr>
      <w:r w:rsidRPr="00B653AB">
        <w:rPr>
          <w:rFonts w:ascii="Calibri" w:eastAsia="PMingLiU" w:hAnsi="Calibri"/>
        </w:rPr>
        <w:t>會參考與軟體搭配使用之線上服務增補條款</w:t>
      </w:r>
      <w:r w:rsidRPr="00B653AB">
        <w:rPr>
          <w:rFonts w:ascii="Calibri" w:eastAsia="PMingLiU" w:hAnsi="Calibri"/>
        </w:rPr>
        <w:t xml:space="preserve"> – </w:t>
      </w:r>
      <w:r w:rsidRPr="00B653AB">
        <w:rPr>
          <w:rFonts w:ascii="Calibri" w:eastAsia="PMingLiU" w:hAnsi="Calibri"/>
        </w:rPr>
        <w:t>傳統合約之以上優惠方案，包括供客戶內部部署及使用之軟體，以及依相同使用權的一項或多項線上服務。如果客戶的</w:t>
      </w:r>
      <w:r w:rsidRPr="00B653AB">
        <w:rPr>
          <w:rFonts w:ascii="Calibri" w:eastAsia="PMingLiU" w:hAnsi="Calibri"/>
        </w:rPr>
        <w:t xml:space="preserve"> Microsoft Business Agreement </w:t>
      </w:r>
      <w:r w:rsidRPr="00B653AB">
        <w:rPr>
          <w:rFonts w:ascii="Calibri" w:eastAsia="PMingLiU" w:hAnsi="Calibri"/>
        </w:rPr>
        <w:t>或</w:t>
      </w:r>
      <w:r w:rsidRPr="00B653AB">
        <w:rPr>
          <w:rFonts w:ascii="Calibri" w:eastAsia="PMingLiU" w:hAnsi="Calibri"/>
        </w:rPr>
        <w:t xml:space="preserve"> Microsoft Business and Services Agreement </w:t>
      </w:r>
      <w:r w:rsidRPr="00B653AB">
        <w:rPr>
          <w:rFonts w:ascii="Calibri" w:eastAsia="PMingLiU" w:hAnsi="Calibri"/>
        </w:rPr>
        <w:t>版本之日期係於</w:t>
      </w:r>
      <w:r w:rsidRPr="00B653AB">
        <w:rPr>
          <w:rFonts w:ascii="Calibri" w:eastAsia="PMingLiU" w:hAnsi="Calibri"/>
        </w:rPr>
        <w:t xml:space="preserve"> 2010 </w:t>
      </w:r>
      <w:r w:rsidRPr="00B653AB">
        <w:rPr>
          <w:rFonts w:ascii="Calibri" w:eastAsia="PMingLiU" w:hAnsi="Calibri"/>
        </w:rPr>
        <w:t>年</w:t>
      </w:r>
      <w:r w:rsidRPr="00B653AB">
        <w:rPr>
          <w:rFonts w:ascii="Calibri" w:eastAsia="PMingLiU" w:hAnsi="Calibri"/>
        </w:rPr>
        <w:t xml:space="preserve"> 10 </w:t>
      </w:r>
      <w:r w:rsidRPr="00B653AB">
        <w:rPr>
          <w:rFonts w:ascii="Calibri" w:eastAsia="PMingLiU" w:hAnsi="Calibri"/>
        </w:rPr>
        <w:t>月之前，或者客戶已執行版本日期為</w:t>
      </w:r>
      <w:r w:rsidRPr="00B653AB">
        <w:rPr>
          <w:rFonts w:ascii="Calibri" w:eastAsia="PMingLiU" w:hAnsi="Calibri"/>
        </w:rPr>
        <w:t xml:space="preserve"> 2010 </w:t>
      </w:r>
      <w:r w:rsidRPr="00B653AB">
        <w:rPr>
          <w:rFonts w:ascii="Calibri" w:eastAsia="PMingLiU" w:hAnsi="Calibri"/>
        </w:rPr>
        <w:t>年或較舊版之</w:t>
      </w:r>
      <w:r w:rsidRPr="00B653AB">
        <w:rPr>
          <w:rFonts w:ascii="Calibri" w:eastAsia="PMingLiU" w:hAnsi="Calibri"/>
        </w:rPr>
        <w:t xml:space="preserve"> Campus </w:t>
      </w:r>
      <w:r w:rsidRPr="00B653AB">
        <w:rPr>
          <w:rFonts w:ascii="Calibri" w:eastAsia="PMingLiU" w:hAnsi="Calibri"/>
        </w:rPr>
        <w:t>和</w:t>
      </w:r>
      <w:r w:rsidRPr="00B653AB">
        <w:rPr>
          <w:rFonts w:ascii="Calibri" w:eastAsia="PMingLiU" w:hAnsi="Calibri"/>
        </w:rPr>
        <w:t xml:space="preserve"> School </w:t>
      </w:r>
      <w:r w:rsidRPr="00B653AB">
        <w:rPr>
          <w:rFonts w:ascii="Calibri" w:eastAsia="PMingLiU" w:hAnsi="Calibri"/>
        </w:rPr>
        <w:t>合約，且客戶在</w:t>
      </w:r>
      <w:r w:rsidRPr="00B653AB">
        <w:rPr>
          <w:rFonts w:ascii="Calibri" w:eastAsia="PMingLiU" w:hAnsi="Calibri"/>
        </w:rPr>
        <w:t xml:space="preserve"> 2011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月之後尚未透過</w:t>
      </w:r>
      <w:r w:rsidRPr="00B653AB">
        <w:rPr>
          <w:rFonts w:ascii="Calibri" w:eastAsia="PMingLiU" w:hAnsi="Calibri"/>
        </w:rPr>
        <w:t xml:space="preserve"> Enrollment </w:t>
      </w:r>
      <w:r w:rsidRPr="00B653AB">
        <w:rPr>
          <w:rFonts w:ascii="Calibri" w:eastAsia="PMingLiU" w:hAnsi="Calibri"/>
        </w:rPr>
        <w:t>或另行將線上服務的線上服務增補條款及條件連結其大量授權合約，則下列增補條款及條件</w:t>
      </w:r>
      <w:r w:rsidRPr="00B653AB">
        <w:rPr>
          <w:rFonts w:ascii="Calibri" w:eastAsia="PMingLiU" w:hAnsi="Calibri"/>
        </w:rPr>
        <w:t xml:space="preserve"> (</w:t>
      </w:r>
      <w:r w:rsidRPr="00B653AB">
        <w:rPr>
          <w:rFonts w:ascii="Calibri" w:eastAsia="PMingLiU" w:hAnsi="Calibri"/>
        </w:rPr>
        <w:t>以下稱「增補條款及條件」</w:t>
      </w:r>
      <w:r w:rsidRPr="00B653AB">
        <w:rPr>
          <w:rFonts w:ascii="Calibri" w:eastAsia="PMingLiU" w:hAnsi="Calibri"/>
        </w:rPr>
        <w:t xml:space="preserve">) </w:t>
      </w:r>
      <w:r w:rsidRPr="00B653AB">
        <w:rPr>
          <w:rFonts w:ascii="Calibri" w:eastAsia="PMingLiU" w:hAnsi="Calibri"/>
        </w:rPr>
        <w:t>適用於客戶對此等線上服務的訂購及使用。</w:t>
      </w:r>
    </w:p>
    <w:p w14:paraId="5043685A" w14:textId="77777777" w:rsidR="004D0FC1" w:rsidRPr="00B653AB" w:rsidRDefault="004D0FC1" w:rsidP="004D0FC1">
      <w:pPr>
        <w:pStyle w:val="ProductList-Body"/>
        <w:rPr>
          <w:rFonts w:ascii="Calibri" w:eastAsia="PMingLiU" w:hAnsi="Calibri"/>
        </w:rPr>
      </w:pPr>
    </w:p>
    <w:p w14:paraId="4507174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定義</w:t>
      </w:r>
    </w:p>
    <w:p w14:paraId="3C146BFD"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「客戶資料」係指由客戶</w:t>
      </w:r>
      <w:r w:rsidRPr="00B653AB">
        <w:rPr>
          <w:rFonts w:ascii="Calibri" w:eastAsia="PMingLiU" w:hAnsi="Calibri"/>
        </w:rPr>
        <w:t xml:space="preserve"> (</w:t>
      </w:r>
      <w:r w:rsidRPr="00B653AB">
        <w:rPr>
          <w:rFonts w:ascii="Calibri" w:eastAsia="PMingLiU" w:hAnsi="Calibri"/>
        </w:rPr>
        <w:t>或代表客戶</w:t>
      </w:r>
      <w:r w:rsidRPr="00B653AB">
        <w:rPr>
          <w:rFonts w:ascii="Calibri" w:eastAsia="PMingLiU" w:hAnsi="Calibri"/>
        </w:rPr>
        <w:t xml:space="preserve">) </w:t>
      </w:r>
      <w:r w:rsidRPr="00B653AB">
        <w:rPr>
          <w:rFonts w:ascii="Calibri" w:eastAsia="PMingLiU" w:hAnsi="Calibri"/>
        </w:rPr>
        <w:t>透過使用線上服務提供給</w:t>
      </w:r>
      <w:r w:rsidRPr="00B653AB">
        <w:rPr>
          <w:rFonts w:ascii="Calibri" w:eastAsia="PMingLiU" w:hAnsi="Calibri"/>
        </w:rPr>
        <w:t xml:space="preserve"> Microsoft </w:t>
      </w:r>
      <w:r w:rsidRPr="00B653AB">
        <w:rPr>
          <w:rFonts w:ascii="Calibri" w:eastAsia="PMingLiU" w:hAnsi="Calibri"/>
        </w:rPr>
        <w:t>的所有資料，包括所有文字、聲音、軟體或影像檔案。</w:t>
      </w:r>
    </w:p>
    <w:p w14:paraId="767F8C0B" w14:textId="77777777" w:rsidR="004D0FC1" w:rsidRPr="00B653AB" w:rsidRDefault="004D0FC1" w:rsidP="004D0FC1">
      <w:pPr>
        <w:pStyle w:val="ProductList-Body"/>
        <w:rPr>
          <w:rFonts w:ascii="Calibri" w:eastAsia="PMingLiU" w:hAnsi="Calibri"/>
        </w:rPr>
      </w:pPr>
      <w:r w:rsidRPr="00B653AB">
        <w:rPr>
          <w:rFonts w:ascii="Calibri" w:eastAsia="PMingLiU" w:hAnsi="Calibri"/>
        </w:rPr>
        <w:t>「線上服務」係指於產品清單之「線上服務」一節中所註明之由</w:t>
      </w:r>
      <w:r w:rsidRPr="00B653AB">
        <w:rPr>
          <w:rFonts w:ascii="Calibri" w:eastAsia="PMingLiU" w:hAnsi="Calibri"/>
        </w:rPr>
        <w:t xml:space="preserve"> Microsoft </w:t>
      </w:r>
      <w:r w:rsidRPr="00B653AB">
        <w:rPr>
          <w:rFonts w:ascii="Calibri" w:eastAsia="PMingLiU" w:hAnsi="Calibri"/>
        </w:rPr>
        <w:t>以主機形式提供的服務。</w:t>
      </w:r>
    </w:p>
    <w:p w14:paraId="162C789C" w14:textId="77777777" w:rsidR="004D0FC1" w:rsidRPr="00B653AB" w:rsidRDefault="004D0FC1" w:rsidP="004D0FC1">
      <w:pPr>
        <w:pStyle w:val="ProductList-Body"/>
        <w:rPr>
          <w:rFonts w:ascii="Calibri" w:eastAsia="PMingLiU" w:hAnsi="Calibri"/>
        </w:rPr>
      </w:pPr>
      <w:r w:rsidRPr="00B653AB">
        <w:rPr>
          <w:rFonts w:ascii="Calibri" w:eastAsia="PMingLiU" w:hAnsi="Calibri"/>
        </w:rPr>
        <w:t>「服務等級協定」係指具體載明</w:t>
      </w:r>
      <w:r w:rsidRPr="00B653AB">
        <w:rPr>
          <w:rFonts w:ascii="Calibri" w:eastAsia="PMingLiU" w:hAnsi="Calibri"/>
        </w:rPr>
        <w:t xml:space="preserve"> Microsoft </w:t>
      </w:r>
      <w:r w:rsidRPr="00B653AB">
        <w:rPr>
          <w:rFonts w:ascii="Calibri" w:eastAsia="PMingLiU" w:hAnsi="Calibri"/>
        </w:rPr>
        <w:t>同意遵守之各項標準的文件，並做為其衡量線上服務之服務等級的依據。</w:t>
      </w:r>
    </w:p>
    <w:p w14:paraId="431BC0D4" w14:textId="77777777" w:rsidR="004D0FC1" w:rsidRPr="00B653AB" w:rsidRDefault="004D0FC1" w:rsidP="004D0FC1">
      <w:pPr>
        <w:pStyle w:val="ProductList-Body"/>
        <w:rPr>
          <w:rFonts w:ascii="Calibri" w:eastAsia="PMingLiU" w:hAnsi="Calibri"/>
        </w:rPr>
      </w:pPr>
    </w:p>
    <w:p w14:paraId="1AC15BC9"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增補條款之適用性</w:t>
      </w:r>
    </w:p>
    <w:p w14:paraId="06EAEE89" w14:textId="77777777" w:rsidR="004D0FC1" w:rsidRPr="00B653AB" w:rsidRDefault="004D0FC1" w:rsidP="004D0FC1">
      <w:pPr>
        <w:pStyle w:val="ProductList-Body"/>
        <w:rPr>
          <w:rFonts w:ascii="Calibri" w:eastAsia="PMingLiU" w:hAnsi="Calibri"/>
        </w:rPr>
      </w:pPr>
      <w:r w:rsidRPr="00B653AB">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p>
    <w:p w14:paraId="7DCDC04D" w14:textId="77777777" w:rsidR="004D0FC1" w:rsidRPr="00B653AB" w:rsidRDefault="004D0FC1" w:rsidP="004D0FC1">
      <w:pPr>
        <w:pStyle w:val="ProductList-Body"/>
        <w:rPr>
          <w:rFonts w:ascii="Calibri" w:eastAsia="PMingLiU" w:hAnsi="Calibri"/>
        </w:rPr>
      </w:pPr>
    </w:p>
    <w:p w14:paraId="59575590"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線上服務之有限瑕疵擔保責任</w:t>
      </w:r>
    </w:p>
    <w:p w14:paraId="067A5E71"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擔保線上服務將會依據適用之服務等級協定履行之。本有限瑕疵擔保責任受適用服務等級協定的聲明需求拘束，於客戶使用相關線上服務之期限內有效。</w:t>
      </w:r>
    </w:p>
    <w:p w14:paraId="1F85C276" w14:textId="77777777" w:rsidR="004D0FC1" w:rsidRPr="00B653AB" w:rsidRDefault="004D0FC1" w:rsidP="004D0FC1">
      <w:pPr>
        <w:pStyle w:val="ProductList-Body"/>
        <w:rPr>
          <w:rFonts w:ascii="Calibri" w:eastAsia="PMingLiU" w:hAnsi="Calibri"/>
        </w:rPr>
      </w:pPr>
    </w:p>
    <w:p w14:paraId="6981DF30" w14:textId="77777777" w:rsidR="004D0FC1" w:rsidRPr="00B653AB" w:rsidRDefault="004D0FC1" w:rsidP="004D0FC1">
      <w:pPr>
        <w:pStyle w:val="ProductList-Body"/>
        <w:rPr>
          <w:rFonts w:ascii="Calibri" w:eastAsia="PMingLiU" w:hAnsi="Calibri"/>
        </w:rPr>
      </w:pPr>
      <w:r w:rsidRPr="00B653AB">
        <w:rPr>
          <w:rFonts w:ascii="Calibri" w:eastAsia="PMingLiU" w:hAnsi="Calibri"/>
        </w:rPr>
        <w:t>若</w:t>
      </w:r>
      <w:r w:rsidRPr="00B653AB">
        <w:rPr>
          <w:rFonts w:ascii="Calibri" w:eastAsia="PMingLiU" w:hAnsi="Calibri"/>
        </w:rPr>
        <w:t xml:space="preserve"> Microsoft </w:t>
      </w:r>
      <w:r w:rsidRPr="00B653AB">
        <w:rPr>
          <w:rFonts w:ascii="Calibri" w:eastAsia="PMingLiU" w:hAnsi="Calibri"/>
        </w:rPr>
        <w:t>未能盡到本有限瑕疵擔保責任，且客戶於瑕疵擔保期間內通知</w:t>
      </w:r>
      <w:r w:rsidRPr="00B653AB">
        <w:rPr>
          <w:rFonts w:ascii="Calibri" w:eastAsia="PMingLiU" w:hAnsi="Calibri"/>
        </w:rPr>
        <w:t xml:space="preserve"> Microsoft</w:t>
      </w:r>
      <w:r w:rsidRPr="00B653AB">
        <w:rPr>
          <w:rFonts w:ascii="Calibri" w:eastAsia="PMingLiU" w:hAnsi="Calibri"/>
        </w:rPr>
        <w:t>，則</w:t>
      </w:r>
      <w:r w:rsidRPr="00B653AB">
        <w:rPr>
          <w:rFonts w:ascii="Calibri" w:eastAsia="PMingLiU" w:hAnsi="Calibri"/>
        </w:rPr>
        <w:t xml:space="preserve"> Microsoft </w:t>
      </w:r>
      <w:r w:rsidRPr="00B653AB">
        <w:rPr>
          <w:rFonts w:ascii="Calibri" w:eastAsia="PMingLiU" w:hAnsi="Calibri"/>
        </w:rPr>
        <w:t>將針對受影響之線上服務提供服務等級協定中所註明之救濟。除非相關法律要求必須提供其他救濟，否則上述為客戶就違反有限瑕疵擔保責任享有的唯一救濟權利。</w:t>
      </w:r>
    </w:p>
    <w:p w14:paraId="365C28BA" w14:textId="77777777" w:rsidR="004D0FC1" w:rsidRPr="00B653AB" w:rsidRDefault="004D0FC1" w:rsidP="004D0FC1">
      <w:pPr>
        <w:pStyle w:val="ProductList-Body"/>
        <w:rPr>
          <w:rFonts w:ascii="Calibri" w:eastAsia="PMingLiU" w:hAnsi="Calibri"/>
        </w:rPr>
      </w:pPr>
      <w:r w:rsidRPr="00B653AB">
        <w:rPr>
          <w:rFonts w:ascii="Calibri" w:eastAsia="PMingLiU" w:hAnsi="Calibri"/>
        </w:rPr>
        <w:t>本有限瑕疵擔保責任有以下限制：</w:t>
      </w:r>
    </w:p>
    <w:p w14:paraId="08933DD1" w14:textId="77777777" w:rsidR="004D0FC1" w:rsidRPr="00B653AB" w:rsidRDefault="004D0FC1" w:rsidP="004D0FC1">
      <w:pPr>
        <w:pStyle w:val="ProductList-Body"/>
        <w:numPr>
          <w:ilvl w:val="0"/>
          <w:numId w:val="11"/>
        </w:numPr>
        <w:ind w:left="450" w:hanging="270"/>
        <w:rPr>
          <w:rFonts w:ascii="Calibri" w:eastAsia="PMingLiU" w:hAnsi="Calibri"/>
        </w:rPr>
      </w:pPr>
      <w:r w:rsidRPr="00B653AB">
        <w:rPr>
          <w:rFonts w:ascii="Calibri" w:eastAsia="PMingLiU" w:hAnsi="Calibri"/>
        </w:rPr>
        <w:t>凡因意外、濫用或使用方式與本客戶之大量授權合約或線上服務使用權利規定不符所產生的問題，或因超出</w:t>
      </w:r>
      <w:r w:rsidRPr="00B653AB">
        <w:rPr>
          <w:rFonts w:ascii="Calibri" w:eastAsia="PMingLiU" w:hAnsi="Calibri"/>
        </w:rPr>
        <w:t xml:space="preserve"> Microsoft </w:t>
      </w:r>
      <w:r w:rsidRPr="00B653AB">
        <w:rPr>
          <w:rFonts w:ascii="Calibri" w:eastAsia="PMingLiU" w:hAnsi="Calibri"/>
        </w:rPr>
        <w:t>合理控制範圍之外的事件所引發的問題，均不在有限瑕疵擔保責任涵蓋範圍內；</w:t>
      </w:r>
    </w:p>
    <w:p w14:paraId="13B73107" w14:textId="77777777" w:rsidR="004D0FC1" w:rsidRPr="00B653AB" w:rsidRDefault="004D0FC1" w:rsidP="004D0FC1">
      <w:pPr>
        <w:pStyle w:val="ProductList-Body"/>
        <w:numPr>
          <w:ilvl w:val="0"/>
          <w:numId w:val="11"/>
        </w:numPr>
        <w:ind w:left="450" w:hanging="270"/>
        <w:rPr>
          <w:rFonts w:ascii="Calibri" w:eastAsia="PMingLiU" w:hAnsi="Calibri"/>
        </w:rPr>
      </w:pPr>
      <w:r w:rsidRPr="00B653AB">
        <w:rPr>
          <w:rFonts w:ascii="Calibri" w:eastAsia="PMingLiU" w:hAnsi="Calibri"/>
        </w:rPr>
        <w:t>有限瑕疵擔保責任不適用於免費、試用版、預先發行或搶鮮版</w:t>
      </w:r>
      <w:r w:rsidRPr="00B653AB">
        <w:rPr>
          <w:rFonts w:ascii="Calibri" w:eastAsia="PMingLiU" w:hAnsi="Calibri"/>
        </w:rPr>
        <w:t xml:space="preserve"> (Beta) </w:t>
      </w:r>
      <w:r w:rsidRPr="00B653AB">
        <w:rPr>
          <w:rFonts w:ascii="Calibri" w:eastAsia="PMingLiU" w:hAnsi="Calibri"/>
        </w:rPr>
        <w:t>線上服務；以及</w:t>
      </w:r>
    </w:p>
    <w:p w14:paraId="75E0928F" w14:textId="77777777" w:rsidR="004D0FC1" w:rsidRPr="00B653AB" w:rsidRDefault="004D0FC1" w:rsidP="004D0FC1">
      <w:pPr>
        <w:pStyle w:val="ProductList-Body"/>
        <w:numPr>
          <w:ilvl w:val="0"/>
          <w:numId w:val="11"/>
        </w:numPr>
        <w:ind w:left="450" w:hanging="270"/>
        <w:rPr>
          <w:rFonts w:ascii="Calibri" w:eastAsia="PMingLiU" w:hAnsi="Calibri"/>
        </w:rPr>
      </w:pPr>
      <w:r w:rsidRPr="00B653AB">
        <w:rPr>
          <w:rFonts w:ascii="Calibri" w:eastAsia="PMingLiU" w:hAnsi="Calibri"/>
        </w:rPr>
        <w:t>有限瑕疵擔保責任不適用於因未能符合系統最低規格需求所產生的問題。</w:t>
      </w:r>
    </w:p>
    <w:p w14:paraId="436380EB" w14:textId="77777777" w:rsidR="004D0FC1" w:rsidRPr="00B653AB" w:rsidRDefault="004D0FC1" w:rsidP="004D0FC1">
      <w:pPr>
        <w:pStyle w:val="ProductList-Body"/>
        <w:numPr>
          <w:ilvl w:val="0"/>
          <w:numId w:val="11"/>
        </w:numPr>
        <w:ind w:left="450" w:hanging="270"/>
        <w:rPr>
          <w:rFonts w:ascii="Calibri" w:eastAsia="PMingLiU" w:hAnsi="Calibri"/>
        </w:rPr>
      </w:pPr>
      <w:r w:rsidRPr="00B653AB">
        <w:rPr>
          <w:rFonts w:ascii="Calibri" w:eastAsia="PMingLiU" w:hAnsi="Calibri"/>
          <w:b/>
        </w:rPr>
        <w:t>除本有限瑕疵擔保責任外，</w:t>
      </w:r>
      <w:r w:rsidRPr="00B653AB">
        <w:rPr>
          <w:rFonts w:ascii="Calibri" w:eastAsia="PMingLiU" w:hAnsi="Calibri"/>
          <w:b/>
        </w:rPr>
        <w:t xml:space="preserve">MICROSOFT </w:t>
      </w:r>
      <w:r w:rsidRPr="00B653AB">
        <w:rPr>
          <w:rFonts w:ascii="Calibri" w:eastAsia="PMingLiU" w:hAnsi="Calibri"/>
          <w:b/>
        </w:rPr>
        <w:t>不提供其他任何明示或默示之瑕疵擔保或條件。</w:t>
      </w:r>
      <w:r w:rsidRPr="00B653AB">
        <w:rPr>
          <w:rFonts w:ascii="Calibri" w:eastAsia="PMingLiU" w:hAnsi="Calibri"/>
          <w:b/>
        </w:rPr>
        <w:t xml:space="preserve">MICROSOFT </w:t>
      </w:r>
      <w:r w:rsidRPr="00B653AB">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B653AB">
        <w:rPr>
          <w:rFonts w:ascii="Calibri" w:eastAsia="PMingLiU" w:hAnsi="Calibri"/>
        </w:rPr>
        <w:t>任何因法律因素無法排除之默示擔保、保證或條件，自有限瑕疵擔保責任開始時起算，適用一年。</w:t>
      </w:r>
    </w:p>
    <w:p w14:paraId="5B5592B5" w14:textId="77777777" w:rsidR="004D0FC1" w:rsidRPr="00B653AB" w:rsidRDefault="004D0FC1" w:rsidP="004D0FC1">
      <w:pPr>
        <w:pStyle w:val="ProductList-Body"/>
        <w:rPr>
          <w:rFonts w:ascii="Calibri" w:eastAsia="PMingLiU" w:hAnsi="Calibri"/>
        </w:rPr>
      </w:pPr>
    </w:p>
    <w:p w14:paraId="7CEA13B3"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隱私權及安全性</w:t>
      </w:r>
    </w:p>
    <w:p w14:paraId="3B02B416"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與客戶均將遵守所有適用之法令規定</w:t>
      </w:r>
      <w:r w:rsidRPr="00B653AB">
        <w:rPr>
          <w:rFonts w:ascii="Calibri" w:eastAsia="PMingLiU" w:hAnsi="Calibri"/>
        </w:rPr>
        <w:t xml:space="preserve"> (</w:t>
      </w:r>
      <w:r w:rsidRPr="00B653AB">
        <w:rPr>
          <w:rFonts w:ascii="Calibri" w:eastAsia="PMingLiU" w:hAnsi="Calibri"/>
        </w:rPr>
        <w:t>包括適用之安全性漏洞通知法律</w:t>
      </w:r>
      <w:r w:rsidRPr="00B653AB">
        <w:rPr>
          <w:rFonts w:ascii="Calibri" w:eastAsia="PMingLiU" w:hAnsi="Calibri"/>
        </w:rPr>
        <w:t>)</w:t>
      </w:r>
      <w:r w:rsidRPr="00B653AB">
        <w:rPr>
          <w:rFonts w:ascii="Calibri" w:eastAsia="PMingLiU" w:hAnsi="Calibri"/>
        </w:rPr>
        <w:t>。然而，</w:t>
      </w:r>
      <w:r w:rsidRPr="00B653AB">
        <w:rPr>
          <w:rFonts w:ascii="Calibri" w:eastAsia="PMingLiU" w:hAnsi="Calibri"/>
        </w:rPr>
        <w:t xml:space="preserve">Microsoft </w:t>
      </w:r>
      <w:r w:rsidRPr="00B653AB">
        <w:rPr>
          <w:rFonts w:ascii="Calibri" w:eastAsia="PMingLiU" w:hAnsi="Calibri"/>
        </w:rPr>
        <w:t>並無義務遵守任何適用於客戶或其產業，且亦非資訊技術服務提供者一般適用之法律或規定。客戶同意將個人資訊交由</w:t>
      </w:r>
      <w:r w:rsidRPr="00B653AB">
        <w:rPr>
          <w:rFonts w:ascii="Calibri" w:eastAsia="PMingLiU" w:hAnsi="Calibri"/>
        </w:rPr>
        <w:t xml:space="preserve"> Microsoft </w:t>
      </w:r>
      <w:r w:rsidRPr="00B653AB">
        <w:rPr>
          <w:rFonts w:ascii="Calibri" w:eastAsia="PMingLiU" w:hAnsi="Calibri"/>
        </w:rPr>
        <w:t>及其代理人處理，以協助履行合約，包括這些增補條款及條件之標的。</w:t>
      </w:r>
    </w:p>
    <w:p w14:paraId="71C385C8" w14:textId="77777777" w:rsidR="004D0FC1" w:rsidRPr="00B653AB" w:rsidRDefault="004D0FC1" w:rsidP="004D0FC1">
      <w:pPr>
        <w:pStyle w:val="ProductList-Body"/>
        <w:rPr>
          <w:rFonts w:ascii="Calibri" w:eastAsia="PMingLiU" w:hAnsi="Calibri"/>
        </w:rPr>
      </w:pPr>
    </w:p>
    <w:p w14:paraId="74F04908" w14:textId="77777777" w:rsidR="004D0FC1" w:rsidRPr="00B653AB" w:rsidRDefault="004D0FC1" w:rsidP="004D0FC1">
      <w:pPr>
        <w:pStyle w:val="ProductList-Body"/>
        <w:rPr>
          <w:rFonts w:ascii="Calibri" w:eastAsia="PMingLiU" w:hAnsi="Calibri"/>
        </w:rPr>
      </w:pPr>
      <w:r w:rsidRPr="00B653AB">
        <w:rPr>
          <w:rFonts w:ascii="Calibri" w:eastAsia="PMingLiU" w:hAnsi="Calibri"/>
        </w:rPr>
        <w:t>就線上服務之使用相關規定或依據合約之規定，客戶得選擇將第三人</w:t>
      </w:r>
      <w:r w:rsidRPr="00B653AB">
        <w:rPr>
          <w:rFonts w:ascii="Calibri" w:eastAsia="PMingLiU" w:hAnsi="Calibri"/>
        </w:rPr>
        <w:t xml:space="preserve"> (</w:t>
      </w:r>
      <w:r w:rsidRPr="00B653AB">
        <w:rPr>
          <w:rFonts w:ascii="Calibri" w:eastAsia="PMingLiU" w:hAnsi="Calibri"/>
        </w:rPr>
        <w:t>包括客戶之連絡人、轉銷商、代理商、管理者及員工</w:t>
      </w:r>
      <w:r w:rsidRPr="00B653AB">
        <w:rPr>
          <w:rFonts w:ascii="Calibri" w:eastAsia="PMingLiU" w:hAnsi="Calibri"/>
        </w:rPr>
        <w:t xml:space="preserve">) </w:t>
      </w:r>
      <w:r w:rsidRPr="00B653AB">
        <w:rPr>
          <w:rFonts w:ascii="Calibri" w:eastAsia="PMingLiU" w:hAnsi="Calibri"/>
        </w:rPr>
        <w:t>之個人資訊提供給</w:t>
      </w:r>
      <w:r w:rsidRPr="00B653AB">
        <w:rPr>
          <w:rFonts w:ascii="Calibri" w:eastAsia="PMingLiU" w:hAnsi="Calibri"/>
        </w:rPr>
        <w:t xml:space="preserve"> Microsoft</w:t>
      </w:r>
      <w:r w:rsidRPr="00B653AB">
        <w:rPr>
          <w:rFonts w:ascii="Calibri" w:eastAsia="PMingLiU" w:hAnsi="Calibri"/>
        </w:rPr>
        <w:t>。客戶在提供個人資訊給</w:t>
      </w:r>
      <w:r w:rsidRPr="00B653AB">
        <w:rPr>
          <w:rFonts w:ascii="Calibri" w:eastAsia="PMingLiU" w:hAnsi="Calibri"/>
        </w:rPr>
        <w:t xml:space="preserve"> Microsoft </w:t>
      </w:r>
      <w:r w:rsidRPr="00B653AB">
        <w:rPr>
          <w:rFonts w:ascii="Calibri" w:eastAsia="PMingLiU" w:hAnsi="Calibri"/>
        </w:rPr>
        <w:t>之前，將會依據適用之隱私權及資料保護法律，向第三人取得所有必要的同意。</w:t>
      </w:r>
    </w:p>
    <w:p w14:paraId="412EB004" w14:textId="77777777" w:rsidR="004D0FC1" w:rsidRPr="00B653AB" w:rsidRDefault="004D0FC1" w:rsidP="004D0FC1">
      <w:pPr>
        <w:pStyle w:val="ProductList-Body"/>
        <w:rPr>
          <w:rFonts w:ascii="Calibri" w:eastAsia="PMingLiU" w:hAnsi="Calibri"/>
        </w:rPr>
      </w:pPr>
    </w:p>
    <w:p w14:paraId="372369E3"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客戶提供與合約或線上服務之使用相關之個人資訊，將遵照隱私權聲明之規定進行處理，詳情請見</w:t>
      </w:r>
      <w:r w:rsidRPr="00B653AB">
        <w:rPr>
          <w:rFonts w:ascii="Calibri" w:eastAsia="PMingLiU" w:hAnsi="Calibri"/>
        </w:rPr>
        <w:t xml:space="preserve"> </w:t>
      </w:r>
      <w:hyperlink r:id="rId84" w:history="1">
        <w:r w:rsidRPr="00B653AB">
          <w:rPr>
            <w:rStyle w:val="Hyperlink"/>
            <w:rFonts w:ascii="Calibri" w:eastAsia="PMingLiU" w:hAnsi="Calibri"/>
          </w:rPr>
          <w:t>https://www.microsoft.com/licensing/servicecenter</w:t>
        </w:r>
      </w:hyperlink>
      <w:r w:rsidRPr="00B653AB">
        <w:rPr>
          <w:rFonts w:ascii="Calibri" w:eastAsia="PMingLiU" w:hAnsi="Calibri"/>
        </w:rPr>
        <w:t>，惟特定產品之隱私權聲明及其他特定線上服務相關之隱私權和安全性詳細資料，將詳述於線上服務使用權利中。透過線上服務或服務所蒐集的個人資料，得在美國或是</w:t>
      </w:r>
      <w:r w:rsidRPr="00B653AB">
        <w:rPr>
          <w:rFonts w:ascii="Calibri" w:eastAsia="PMingLiU" w:hAnsi="Calibri"/>
        </w:rPr>
        <w:t xml:space="preserve"> Microsoft </w:t>
      </w:r>
      <w:r w:rsidRPr="00B653AB">
        <w:rPr>
          <w:rFonts w:ascii="Calibri" w:eastAsia="PMingLiU" w:hAnsi="Calibri"/>
        </w:rPr>
        <w:t>或其服務提供者維護設備所在的任何其他國家</w:t>
      </w:r>
      <w:r w:rsidRPr="00B653AB">
        <w:rPr>
          <w:rFonts w:ascii="Calibri" w:eastAsia="PMingLiU" w:hAnsi="Calibri"/>
        </w:rPr>
        <w:t>/</w:t>
      </w:r>
      <w:r w:rsidRPr="00B653AB">
        <w:rPr>
          <w:rFonts w:ascii="Calibri" w:eastAsia="PMingLiU" w:hAnsi="Calibri"/>
        </w:rPr>
        <w:t>地區進行移轉、儲存及處理作業。若使用線上服務，即表示客戶同意前述條款。</w:t>
      </w:r>
      <w:r w:rsidRPr="00B653AB">
        <w:rPr>
          <w:rFonts w:ascii="Calibri" w:eastAsia="PMingLiU" w:hAnsi="Calibri"/>
        </w:rPr>
        <w:t xml:space="preserve">Microsoft </w:t>
      </w:r>
      <w:r w:rsidRPr="00B653AB">
        <w:rPr>
          <w:rFonts w:ascii="Calibri" w:eastAsia="PMingLiU" w:hAnsi="Calibri"/>
        </w:rPr>
        <w:t>謹遵守美國商業部所提「歐盟安全港」</w:t>
      </w:r>
      <w:r w:rsidRPr="00B653AB">
        <w:rPr>
          <w:rFonts w:ascii="Calibri" w:eastAsia="PMingLiU" w:hAnsi="Calibri"/>
        </w:rPr>
        <w:t xml:space="preserve">(EU Safe Harbor) </w:t>
      </w:r>
      <w:r w:rsidRPr="00B653AB">
        <w:rPr>
          <w:rFonts w:ascii="Calibri" w:eastAsia="PMingLiU" w:hAnsi="Calibri"/>
        </w:rPr>
        <w:t>和「瑞士安全港」</w:t>
      </w:r>
      <w:r w:rsidRPr="00B653AB">
        <w:rPr>
          <w:rFonts w:ascii="Calibri" w:eastAsia="PMingLiU" w:hAnsi="Calibri"/>
        </w:rPr>
        <w:t xml:space="preserve">(Swiss Safe Harbor) </w:t>
      </w:r>
      <w:r w:rsidRPr="00B653AB">
        <w:rPr>
          <w:rFonts w:ascii="Calibri" w:eastAsia="PMingLiU" w:hAnsi="Calibri"/>
        </w:rPr>
        <w:t>架構中關於在歐盟地區、歐洲經濟區和瑞士蒐集、使用和保留資料之規定。</w:t>
      </w:r>
    </w:p>
    <w:p w14:paraId="64A1FA89" w14:textId="77777777" w:rsidR="004D0FC1" w:rsidRPr="00B653AB" w:rsidRDefault="004D0FC1" w:rsidP="004D0FC1">
      <w:pPr>
        <w:pStyle w:val="ProductList-Body"/>
        <w:rPr>
          <w:rFonts w:ascii="Calibri" w:eastAsia="PMingLiU" w:hAnsi="Calibri"/>
        </w:rPr>
      </w:pPr>
    </w:p>
    <w:p w14:paraId="35154824"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客戶之同意保護</w:t>
      </w:r>
    </w:p>
    <w:p w14:paraId="0C7D55E9" w14:textId="77777777" w:rsidR="004D0FC1" w:rsidRPr="00B653AB" w:rsidRDefault="004D0FC1" w:rsidP="004D0FC1">
      <w:pPr>
        <w:pStyle w:val="ProductList-Body"/>
        <w:rPr>
          <w:rFonts w:ascii="Calibri" w:eastAsia="PMingLiU" w:hAnsi="Calibri"/>
        </w:rPr>
      </w:pPr>
      <w:r w:rsidRPr="00B653AB">
        <w:rPr>
          <w:rFonts w:ascii="Calibri" w:eastAsia="PMingLiU" w:hAnsi="Calibri"/>
        </w:rPr>
        <w:t>對於非關係企業之第三人就下列事項向</w:t>
      </w:r>
      <w:r w:rsidRPr="00B653AB">
        <w:rPr>
          <w:rFonts w:ascii="Calibri" w:eastAsia="PMingLiU" w:hAnsi="Calibri"/>
        </w:rPr>
        <w:t xml:space="preserve"> Microsoft </w:t>
      </w:r>
      <w:r w:rsidRPr="00B653AB">
        <w:rPr>
          <w:rFonts w:ascii="Calibri" w:eastAsia="PMingLiU" w:hAnsi="Calibri"/>
        </w:rPr>
        <w:t>請求索賠，客戶將會為</w:t>
      </w:r>
      <w:r w:rsidRPr="00B653AB">
        <w:rPr>
          <w:rFonts w:ascii="Calibri" w:eastAsia="PMingLiU" w:hAnsi="Calibri"/>
        </w:rPr>
        <w:t xml:space="preserve"> Microsoft </w:t>
      </w:r>
      <w:r w:rsidRPr="00B653AB">
        <w:rPr>
          <w:rFonts w:ascii="Calibri" w:eastAsia="PMingLiU" w:hAnsi="Calibri"/>
        </w:rPr>
        <w:t>辯護：</w:t>
      </w:r>
    </w:p>
    <w:p w14:paraId="3F559466" w14:textId="77777777" w:rsidR="004D0FC1" w:rsidRPr="00B653AB" w:rsidRDefault="004D0FC1" w:rsidP="004D0FC1">
      <w:pPr>
        <w:pStyle w:val="ProductList-Body"/>
        <w:numPr>
          <w:ilvl w:val="0"/>
          <w:numId w:val="12"/>
        </w:numPr>
        <w:ind w:left="450" w:hanging="270"/>
        <w:rPr>
          <w:rFonts w:ascii="Calibri" w:eastAsia="PMingLiU" w:hAnsi="Calibri"/>
        </w:rPr>
      </w:pPr>
      <w:r w:rsidRPr="00B653AB">
        <w:rPr>
          <w:rFonts w:ascii="Calibri" w:eastAsia="PMingLiU" w:hAnsi="Calibri"/>
        </w:rPr>
        <w:t xml:space="preserve">Microsoft </w:t>
      </w:r>
      <w:r w:rsidRPr="00B653AB">
        <w:rPr>
          <w:rFonts w:ascii="Calibri" w:eastAsia="PMingLiU" w:hAnsi="Calibri"/>
        </w:rPr>
        <w:t>代表客戶以主機形式提供之任何客戶資料，或非</w:t>
      </w:r>
      <w:r w:rsidRPr="00B653AB">
        <w:rPr>
          <w:rFonts w:ascii="Calibri" w:eastAsia="PMingLiU" w:hAnsi="Calibri"/>
        </w:rPr>
        <w:t xml:space="preserve"> Microsoft </w:t>
      </w:r>
      <w:r w:rsidRPr="00B653AB">
        <w:rPr>
          <w:rFonts w:ascii="Calibri" w:eastAsia="PMingLiU" w:hAnsi="Calibri"/>
        </w:rPr>
        <w:t>軟體侵害該第三人之專利權、著作權或商標權，或是非法使用其營業秘密；或</w:t>
      </w:r>
    </w:p>
    <w:p w14:paraId="512AF534" w14:textId="77777777" w:rsidR="004D0FC1" w:rsidRPr="00B653AB" w:rsidRDefault="004D0FC1" w:rsidP="004D0FC1">
      <w:pPr>
        <w:pStyle w:val="ProductList-Body"/>
        <w:numPr>
          <w:ilvl w:val="0"/>
          <w:numId w:val="12"/>
        </w:numPr>
        <w:ind w:left="450" w:hanging="270"/>
        <w:rPr>
          <w:rFonts w:ascii="Calibri" w:eastAsia="PMingLiU" w:hAnsi="Calibri"/>
        </w:rPr>
      </w:pPr>
      <w:r w:rsidRPr="00B653AB">
        <w:rPr>
          <w:rFonts w:ascii="Calibri" w:eastAsia="PMingLiU" w:hAnsi="Calibri"/>
        </w:rPr>
        <w:t>因違反可接受的使用原則之條款所導致之索賠</w:t>
      </w:r>
      <w:r w:rsidRPr="00B653AB">
        <w:rPr>
          <w:rFonts w:ascii="Calibri" w:eastAsia="PMingLiU" w:hAnsi="Calibri"/>
        </w:rPr>
        <w:t xml:space="preserve"> (</w:t>
      </w:r>
      <w:r w:rsidRPr="00B653AB">
        <w:rPr>
          <w:rFonts w:ascii="Calibri" w:eastAsia="PMingLiU" w:hAnsi="Calibri"/>
        </w:rPr>
        <w:t>依產品使用權中所述</w:t>
      </w:r>
      <w:r w:rsidRPr="00B653AB">
        <w:rPr>
          <w:rFonts w:ascii="Calibri" w:eastAsia="PMingLiU" w:hAnsi="Calibri"/>
        </w:rPr>
        <w:t>)</w:t>
      </w:r>
      <w:r w:rsidRPr="00B653AB">
        <w:rPr>
          <w:rFonts w:ascii="Calibri" w:eastAsia="PMingLiU" w:hAnsi="Calibri"/>
        </w:rPr>
        <w:t>。</w:t>
      </w:r>
    </w:p>
    <w:p w14:paraId="780DB829" w14:textId="77777777" w:rsidR="004D0FC1" w:rsidRPr="00B653AB" w:rsidRDefault="004D0FC1" w:rsidP="004D0FC1">
      <w:pPr>
        <w:pStyle w:val="ProductList-Body"/>
        <w:rPr>
          <w:rFonts w:ascii="Calibri" w:eastAsia="PMingLiU" w:hAnsi="Calibri"/>
        </w:rPr>
      </w:pPr>
    </w:p>
    <w:p w14:paraId="415EE8CB" w14:textId="77777777" w:rsidR="004D0FC1" w:rsidRPr="00B653AB" w:rsidRDefault="004D0FC1" w:rsidP="004D0FC1">
      <w:pPr>
        <w:pStyle w:val="ProductList-Body"/>
        <w:rPr>
          <w:rFonts w:ascii="Calibri" w:eastAsia="PMingLiU" w:hAnsi="Calibri"/>
        </w:rPr>
      </w:pPr>
      <w:r w:rsidRPr="00B653AB">
        <w:rPr>
          <w:rFonts w:ascii="Calibri" w:eastAsia="PMingLiU" w:hAnsi="Calibri"/>
        </w:rPr>
        <w:t>客戶必須支付不利之終局判決所判定應承擔的賠償費用</w:t>
      </w:r>
      <w:r w:rsidRPr="00B653AB">
        <w:rPr>
          <w:rFonts w:ascii="Calibri" w:eastAsia="PMingLiU" w:hAnsi="Calibri"/>
        </w:rPr>
        <w:t xml:space="preserve"> (</w:t>
      </w:r>
      <w:r w:rsidRPr="00B653AB">
        <w:rPr>
          <w:rFonts w:ascii="Calibri" w:eastAsia="PMingLiU" w:hAnsi="Calibri"/>
        </w:rPr>
        <w:t>或客戶同意的和解費用</w:t>
      </w:r>
      <w:r w:rsidRPr="00B653AB">
        <w:rPr>
          <w:rFonts w:ascii="Calibri" w:eastAsia="PMingLiU" w:hAnsi="Calibri"/>
        </w:rPr>
        <w:t>)</w:t>
      </w:r>
      <w:r w:rsidRPr="00B653AB">
        <w:rPr>
          <w:rFonts w:ascii="Calibri" w:eastAsia="PMingLiU" w:hAnsi="Calibri"/>
        </w:rPr>
        <w:t>。本節提供</w:t>
      </w:r>
      <w:r w:rsidRPr="00B653AB">
        <w:rPr>
          <w:rFonts w:ascii="Calibri" w:eastAsia="PMingLiU" w:hAnsi="Calibri"/>
        </w:rPr>
        <w:t xml:space="preserve"> Microsoft </w:t>
      </w:r>
      <w:r w:rsidRPr="00B653AB">
        <w:rPr>
          <w:rFonts w:ascii="Calibri" w:eastAsia="PMingLiU" w:hAnsi="Calibri"/>
        </w:rPr>
        <w:t>就該等索賠所擁有之唯一救濟。</w:t>
      </w:r>
    </w:p>
    <w:p w14:paraId="71157CCC" w14:textId="77777777" w:rsidR="004D0FC1" w:rsidRPr="00B653AB" w:rsidRDefault="004D0FC1" w:rsidP="004D0FC1">
      <w:pPr>
        <w:pStyle w:val="ProductList-Body"/>
        <w:rPr>
          <w:rFonts w:ascii="Calibri" w:eastAsia="PMingLiU" w:hAnsi="Calibri"/>
        </w:rPr>
      </w:pPr>
    </w:p>
    <w:p w14:paraId="6061A222"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必須立即以書面方式通知客戶有關依此節規定所提出之索賠事項。</w:t>
      </w:r>
      <w:r w:rsidRPr="00B653AB">
        <w:rPr>
          <w:rFonts w:ascii="Calibri" w:eastAsia="PMingLiU" w:hAnsi="Calibri"/>
        </w:rPr>
        <w:t xml:space="preserve">Microsoft </w:t>
      </w:r>
      <w:r w:rsidRPr="00B653AB">
        <w:rPr>
          <w:rFonts w:ascii="Calibri" w:eastAsia="PMingLiU" w:hAnsi="Calibri"/>
        </w:rPr>
        <w:t>必須</w:t>
      </w:r>
      <w:r w:rsidRPr="00B653AB">
        <w:rPr>
          <w:rFonts w:ascii="Calibri" w:eastAsia="PMingLiU" w:hAnsi="Calibri"/>
        </w:rPr>
        <w:t xml:space="preserve"> (1) </w:t>
      </w:r>
      <w:r w:rsidRPr="00B653AB">
        <w:rPr>
          <w:rFonts w:ascii="Calibri" w:eastAsia="PMingLiU" w:hAnsi="Calibri"/>
        </w:rPr>
        <w:t>交由客戶全權決定此等索賠之辯護或和解方式；以及</w:t>
      </w:r>
      <w:r w:rsidRPr="00B653AB">
        <w:rPr>
          <w:rFonts w:ascii="Calibri" w:eastAsia="PMingLiU" w:hAnsi="Calibri"/>
        </w:rPr>
        <w:t xml:space="preserve"> (2) </w:t>
      </w:r>
      <w:r w:rsidRPr="00B653AB">
        <w:rPr>
          <w:rFonts w:ascii="Calibri" w:eastAsia="PMingLiU" w:hAnsi="Calibri"/>
        </w:rPr>
        <w:t>進行索賠辯護時，提供合理之協助。對於</w:t>
      </w:r>
      <w:r w:rsidRPr="00B653AB">
        <w:rPr>
          <w:rFonts w:ascii="Calibri" w:eastAsia="PMingLiU" w:hAnsi="Calibri"/>
        </w:rPr>
        <w:t xml:space="preserve"> Microsoft </w:t>
      </w:r>
      <w:r w:rsidRPr="00B653AB">
        <w:rPr>
          <w:rFonts w:ascii="Calibri" w:eastAsia="PMingLiU" w:hAnsi="Calibri"/>
        </w:rPr>
        <w:t>在提供協助時所支付的實際費用，客戶將會予以合理之補償。</w:t>
      </w:r>
    </w:p>
    <w:p w14:paraId="1C95CE4B" w14:textId="77777777" w:rsidR="004D0FC1" w:rsidRPr="00B653AB" w:rsidRDefault="004D0FC1" w:rsidP="004D0FC1">
      <w:pPr>
        <w:pStyle w:val="ProductList-Body"/>
        <w:rPr>
          <w:rFonts w:ascii="Calibri" w:eastAsia="PMingLiU" w:hAnsi="Calibri"/>
        </w:rPr>
      </w:pPr>
    </w:p>
    <w:p w14:paraId="3A17C1DA"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賠償責任之限制</w:t>
      </w:r>
    </w:p>
    <w:p w14:paraId="3C74A149" w14:textId="77777777" w:rsidR="004D0FC1" w:rsidRPr="00B653AB" w:rsidRDefault="004D0FC1" w:rsidP="004D0FC1">
      <w:pPr>
        <w:pStyle w:val="ProductList-Body"/>
        <w:rPr>
          <w:rFonts w:ascii="Calibri" w:eastAsia="PMingLiU" w:hAnsi="Calibri"/>
        </w:rPr>
      </w:pPr>
      <w:r w:rsidRPr="00B653AB">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B653AB">
        <w:rPr>
          <w:rFonts w:ascii="Calibri" w:eastAsia="PMingLiU" w:hAnsi="Calibri"/>
        </w:rPr>
        <w:t xml:space="preserve"> 12 </w:t>
      </w:r>
      <w:r w:rsidRPr="00B653AB">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個月期間必須就線上服務所支付之金額；且前提是任一方當事人對任何線上服務之總累計賠償責任均不得超過依適用之增補合約所支付之金額。無論賠償責任是因違約、侵權行為</w:t>
      </w:r>
      <w:r w:rsidRPr="00B653AB">
        <w:rPr>
          <w:rFonts w:ascii="Calibri" w:eastAsia="PMingLiU" w:hAnsi="Calibri"/>
        </w:rPr>
        <w:t xml:space="preserve"> (</w:t>
      </w:r>
      <w:r w:rsidRPr="00B653AB">
        <w:rPr>
          <w:rFonts w:ascii="Calibri" w:eastAsia="PMingLiU" w:hAnsi="Calibri"/>
        </w:rPr>
        <w:t>包括過失</w:t>
      </w:r>
      <w:r w:rsidRPr="00B653AB">
        <w:rPr>
          <w:rFonts w:ascii="Calibri" w:eastAsia="PMingLiU" w:hAnsi="Calibri"/>
        </w:rPr>
        <w:t>)</w:t>
      </w:r>
      <w:r w:rsidRPr="00B653AB">
        <w:rPr>
          <w:rFonts w:ascii="Calibri" w:eastAsia="PMingLiU" w:hAnsi="Calibri"/>
        </w:rPr>
        <w:t>、無過失責任、違反瑕疵擔保或任何其他法律理論，均適用上述限制。然而，上述金額限制將不適用於：</w:t>
      </w:r>
    </w:p>
    <w:p w14:paraId="615C463C" w14:textId="77777777" w:rsidR="004D0FC1" w:rsidRPr="00B653AB" w:rsidRDefault="004D0FC1" w:rsidP="004D0FC1">
      <w:pPr>
        <w:pStyle w:val="ProductList-Body"/>
        <w:numPr>
          <w:ilvl w:val="0"/>
          <w:numId w:val="13"/>
        </w:numPr>
        <w:ind w:left="450" w:hanging="270"/>
        <w:rPr>
          <w:rFonts w:ascii="Calibri" w:eastAsia="PMingLiU" w:hAnsi="Calibri"/>
        </w:rPr>
      </w:pPr>
      <w:r w:rsidRPr="00B653AB">
        <w:rPr>
          <w:rFonts w:ascii="Calibri" w:eastAsia="PMingLiU" w:hAnsi="Calibri"/>
        </w:rPr>
        <w:t xml:space="preserve">Microsoft </w:t>
      </w:r>
      <w:r w:rsidRPr="00B653AB">
        <w:rPr>
          <w:rFonts w:ascii="Calibri" w:eastAsia="PMingLiU" w:hAnsi="Calibri"/>
        </w:rPr>
        <w:t>依主合約中之《侵權、侵害及第三人索賠之辯護》一節之規定所產生的義務，或客戶依這些增補條款中之《客戶之同意保護》一節所產生的義務；</w:t>
      </w:r>
    </w:p>
    <w:p w14:paraId="2BFF4809" w14:textId="77777777" w:rsidR="004D0FC1" w:rsidRPr="00B653AB" w:rsidRDefault="004D0FC1" w:rsidP="004D0FC1">
      <w:pPr>
        <w:pStyle w:val="ProductList-Body"/>
        <w:numPr>
          <w:ilvl w:val="0"/>
          <w:numId w:val="13"/>
        </w:numPr>
        <w:ind w:left="450" w:hanging="270"/>
        <w:rPr>
          <w:rFonts w:ascii="Calibri" w:eastAsia="PMingLiU" w:hAnsi="Calibri"/>
        </w:rPr>
      </w:pPr>
      <w:r w:rsidRPr="00B653AB">
        <w:rPr>
          <w:rFonts w:ascii="Calibri" w:eastAsia="PMingLiU" w:hAnsi="Calibri"/>
        </w:rPr>
        <w:t>因任何一方當事人違反《保密條款》主合約一節義務規定所產生之賠償責任，但無論在任何情況下，</w:t>
      </w:r>
      <w:r w:rsidRPr="00B653AB">
        <w:rPr>
          <w:rFonts w:ascii="Calibri" w:eastAsia="PMingLiU" w:hAnsi="Calibri"/>
        </w:rPr>
        <w:t xml:space="preserve">Microsoft </w:t>
      </w:r>
      <w:r w:rsidRPr="00B653AB">
        <w:rPr>
          <w:rFonts w:ascii="Calibri" w:eastAsia="PMingLiU" w:hAnsi="Calibri"/>
        </w:rPr>
        <w:t>因客戶資料所衍生或相關之賠償責任，皆應不超過客戶就損害賠償責任發生之前</w:t>
      </w:r>
      <w:r w:rsidRPr="00B653AB">
        <w:rPr>
          <w:rFonts w:ascii="Calibri" w:eastAsia="PMingLiU" w:hAnsi="Calibri"/>
        </w:rPr>
        <w:t xml:space="preserve"> 12 </w:t>
      </w:r>
      <w:r w:rsidRPr="00B653AB">
        <w:rPr>
          <w:rFonts w:ascii="Calibri" w:eastAsia="PMingLiU" w:hAnsi="Calibri"/>
        </w:rPr>
        <w:t>個月就線上服務所應支付的金額；以及</w:t>
      </w:r>
    </w:p>
    <w:p w14:paraId="7B7B4BBF" w14:textId="77777777" w:rsidR="004D0FC1" w:rsidRPr="00B653AB" w:rsidRDefault="004D0FC1" w:rsidP="004D0FC1">
      <w:pPr>
        <w:pStyle w:val="ProductList-Body"/>
        <w:numPr>
          <w:ilvl w:val="0"/>
          <w:numId w:val="13"/>
        </w:numPr>
        <w:ind w:left="450" w:hanging="270"/>
        <w:rPr>
          <w:rFonts w:ascii="Calibri" w:eastAsia="PMingLiU" w:hAnsi="Calibri"/>
        </w:rPr>
      </w:pPr>
      <w:r w:rsidRPr="00B653AB">
        <w:rPr>
          <w:rFonts w:ascii="Calibri" w:eastAsia="PMingLiU" w:hAnsi="Calibri"/>
        </w:rPr>
        <w:t>因任一方當事人侵犯他方當事人之智慧財產權。</w:t>
      </w:r>
    </w:p>
    <w:p w14:paraId="4415CD5B" w14:textId="77777777" w:rsidR="004D0FC1" w:rsidRPr="00B653AB" w:rsidRDefault="004D0FC1" w:rsidP="004D0FC1">
      <w:pPr>
        <w:pStyle w:val="ProductList-Body"/>
        <w:rPr>
          <w:rFonts w:ascii="Calibri" w:eastAsia="PMingLiU" w:hAnsi="Calibri"/>
        </w:rPr>
      </w:pPr>
    </w:p>
    <w:p w14:paraId="1373F65A" w14:textId="77777777" w:rsidR="004D0FC1" w:rsidRPr="00B653AB" w:rsidRDefault="004D0FC1" w:rsidP="004D0FC1">
      <w:pPr>
        <w:pStyle w:val="ProductList-Body"/>
        <w:rPr>
          <w:rFonts w:ascii="Calibri" w:eastAsia="PMingLiU" w:hAnsi="Calibri"/>
        </w:rPr>
      </w:pPr>
      <w:r w:rsidRPr="00B653AB">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B653AB">
        <w:rPr>
          <w:rFonts w:ascii="Calibri" w:eastAsia="PMingLiU" w:hAnsi="Calibri"/>
        </w:rPr>
        <w:t xml:space="preserve"> (</w:t>
      </w:r>
      <w:r w:rsidRPr="00B653AB">
        <w:rPr>
          <w:rFonts w:ascii="Calibri" w:eastAsia="PMingLiU" w:hAnsi="Calibri"/>
        </w:rPr>
        <w:t>惟因與客戶資料相關之違反情事不在此限</w:t>
      </w:r>
      <w:r w:rsidRPr="00B653AB">
        <w:rPr>
          <w:rFonts w:ascii="Calibri" w:eastAsia="PMingLiU" w:hAnsi="Calibri"/>
        </w:rPr>
        <w:t xml:space="preserve">) </w:t>
      </w:r>
      <w:r w:rsidRPr="00B653AB">
        <w:rPr>
          <w:rFonts w:ascii="Calibri" w:eastAsia="PMingLiU" w:hAnsi="Calibri"/>
        </w:rPr>
        <w:t>或侵犯他方當事人之智慧財產權，或是違反</w:t>
      </w:r>
      <w:r w:rsidRPr="00B653AB">
        <w:rPr>
          <w:rFonts w:ascii="Calibri" w:eastAsia="PMingLiU" w:hAnsi="Calibri"/>
        </w:rPr>
        <w:t xml:space="preserve"> MICROSOFT </w:t>
      </w:r>
      <w:r w:rsidRPr="00B653AB">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62BE8973" w14:textId="77777777" w:rsidR="004D0FC1" w:rsidRPr="00B653AB" w:rsidRDefault="004D0FC1" w:rsidP="004D0FC1">
      <w:pPr>
        <w:pStyle w:val="ProductList-Body"/>
        <w:rPr>
          <w:rFonts w:ascii="Calibri" w:eastAsia="PMingLiU" w:hAnsi="Calibri"/>
        </w:rPr>
      </w:pPr>
    </w:p>
    <w:p w14:paraId="42ABE7CE" w14:textId="77777777" w:rsidR="004D0FC1" w:rsidRPr="00B653AB" w:rsidRDefault="004D0FC1" w:rsidP="004D0FC1">
      <w:pPr>
        <w:pStyle w:val="ProductList-Body"/>
        <w:rPr>
          <w:rFonts w:ascii="Calibri" w:eastAsia="PMingLiU" w:hAnsi="Calibri"/>
        </w:rPr>
      </w:pPr>
      <w:r w:rsidRPr="00B653AB">
        <w:rPr>
          <w:rFonts w:ascii="Calibri" w:eastAsia="PMingLiU" w:hAnsi="Calibri"/>
          <w:b/>
          <w:color w:val="00188F"/>
        </w:rPr>
        <w:t>次承攬人</w:t>
      </w:r>
    </w:p>
    <w:p w14:paraId="57E89A4F"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得聘用承攬人來支援線上服務，且</w:t>
      </w:r>
      <w:r w:rsidRPr="00B653AB">
        <w:rPr>
          <w:rFonts w:ascii="Calibri" w:eastAsia="PMingLiU" w:hAnsi="Calibri"/>
        </w:rPr>
        <w:t xml:space="preserve"> Microsoft </w:t>
      </w:r>
      <w:r w:rsidRPr="00B653AB">
        <w:rPr>
          <w:rFonts w:ascii="Calibri" w:eastAsia="PMingLiU" w:hAnsi="Calibri"/>
        </w:rPr>
        <w:t>應依客戶之大量授權合約條款之規定為其履行負責。</w:t>
      </w:r>
    </w:p>
    <w:p w14:paraId="1174A5B0" w14:textId="77777777" w:rsidR="004D0FC1" w:rsidRPr="00B653AB" w:rsidRDefault="004D0FC1" w:rsidP="004D0FC1">
      <w:pPr>
        <w:pStyle w:val="ProductList-Body"/>
        <w:rPr>
          <w:rFonts w:ascii="Calibri" w:eastAsia="PMingLiU" w:hAnsi="Calibri"/>
        </w:rPr>
      </w:pPr>
    </w:p>
    <w:p w14:paraId="43051460" w14:textId="77777777" w:rsidR="004D0FC1" w:rsidRPr="00B653AB" w:rsidRDefault="004D0FC1" w:rsidP="004D0FC1">
      <w:pPr>
        <w:pStyle w:val="ProductList-Body"/>
        <w:rPr>
          <w:rFonts w:ascii="Calibri" w:eastAsia="PMingLiU" w:hAnsi="Calibri"/>
        </w:rPr>
      </w:pPr>
    </w:p>
    <w:p w14:paraId="34EB6CA2" w14:textId="77777777" w:rsidR="004D0FC1" w:rsidRPr="00B653AB" w:rsidRDefault="004D0FC1" w:rsidP="004D0FC1">
      <w:pPr>
        <w:pStyle w:val="ProductList-Body"/>
        <w:rPr>
          <w:rFonts w:ascii="Calibri" w:eastAsia="PMingLiU" w:hAnsi="Calibri"/>
        </w:rPr>
        <w:sectPr w:rsidR="004D0FC1" w:rsidRPr="00B653AB" w:rsidSect="00785D3B">
          <w:footerReference w:type="default" r:id="rId85"/>
          <w:pgSz w:w="12240" w:h="15840"/>
          <w:pgMar w:top="1440" w:right="720" w:bottom="1440" w:left="720" w:header="720" w:footer="720" w:gutter="0"/>
          <w:cols w:space="720"/>
          <w:docGrid w:linePitch="360"/>
        </w:sectPr>
      </w:pPr>
    </w:p>
    <w:p w14:paraId="46B360D0" w14:textId="77777777" w:rsidR="004D0FC1" w:rsidRPr="00921AD1" w:rsidRDefault="004D0FC1" w:rsidP="004D0FC1">
      <w:pPr>
        <w:pStyle w:val="ProductList-SectionHeading"/>
        <w:outlineLvl w:val="0"/>
        <w:rPr>
          <w:rFonts w:eastAsia="PMingLiU"/>
        </w:rPr>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20360756"/>
      <w:r w:rsidRPr="00921AD1">
        <w:rPr>
          <w:rFonts w:eastAsia="PMingLiU"/>
        </w:rPr>
        <w:t>附錄</w:t>
      </w:r>
      <w:r w:rsidRPr="00921AD1">
        <w:rPr>
          <w:rFonts w:eastAsia="PMingLiU"/>
        </w:rPr>
        <w:t xml:space="preserve"> B – </w:t>
      </w:r>
      <w:r w:rsidRPr="00921AD1">
        <w:rPr>
          <w:rFonts w:eastAsia="PMingLiU"/>
        </w:rPr>
        <w:t>產品促銷</w:t>
      </w:r>
      <w:bookmarkEnd w:id="1714"/>
      <w:bookmarkEnd w:id="1715"/>
      <w:bookmarkEnd w:id="1716"/>
      <w:bookmarkEnd w:id="1717"/>
      <w:bookmarkEnd w:id="1718"/>
      <w:bookmarkEnd w:id="1719"/>
      <w:bookmarkEnd w:id="1720"/>
    </w:p>
    <w:p w14:paraId="6A95DCDC" w14:textId="77777777" w:rsidR="004D0FC1" w:rsidRPr="00921AD1" w:rsidRDefault="004D0FC1" w:rsidP="004D0FC1">
      <w:pPr>
        <w:pStyle w:val="ProductList-Offering1Heading"/>
        <w:rPr>
          <w:rFonts w:eastAsia="PMingLiU"/>
        </w:rPr>
      </w:pPr>
      <w:bookmarkStart w:id="1721" w:name="_Toc420360757"/>
      <w:r w:rsidRPr="00921AD1">
        <w:rPr>
          <w:rFonts w:eastAsia="PMingLiU"/>
        </w:rPr>
        <w:t xml:space="preserve">Azure ExpressRoute NSP 10 Mbps </w:t>
      </w:r>
      <w:r w:rsidRPr="00921AD1">
        <w:rPr>
          <w:rFonts w:eastAsia="PMingLiU"/>
        </w:rPr>
        <w:t>促銷</w:t>
      </w:r>
      <w:bookmarkEnd w:id="1721"/>
    </w:p>
    <w:p w14:paraId="1246C0D6" w14:textId="77777777" w:rsidR="004D0FC1" w:rsidRPr="00B653AB" w:rsidRDefault="004D0FC1" w:rsidP="004D0FC1">
      <w:pPr>
        <w:pStyle w:val="ProductList-Body"/>
        <w:rPr>
          <w:rFonts w:ascii="Calibri" w:eastAsia="PMingLiU" w:hAnsi="Calibri"/>
        </w:rPr>
      </w:pPr>
    </w:p>
    <w:p w14:paraId="3F608E36" w14:textId="77777777" w:rsidR="004D0FC1" w:rsidRPr="00B653AB" w:rsidRDefault="004D0FC1" w:rsidP="004D0FC1">
      <w:pPr>
        <w:pStyle w:val="ProductList-Body"/>
        <w:rPr>
          <w:rFonts w:ascii="Calibri" w:eastAsia="PMingLiU" w:hAnsi="Calibri"/>
        </w:rPr>
      </w:pPr>
      <w:r w:rsidRPr="00B653AB">
        <w:rPr>
          <w:rFonts w:ascii="Calibri" w:eastAsia="PMingLiU" w:hAnsi="Calibri"/>
        </w:rPr>
        <w:t>自</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1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日至</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6 </w:t>
      </w:r>
      <w:r w:rsidRPr="00B653AB">
        <w:rPr>
          <w:rFonts w:ascii="Calibri" w:eastAsia="PMingLiU" w:hAnsi="Calibri"/>
        </w:rPr>
        <w:t>月</w:t>
      </w:r>
      <w:r w:rsidRPr="00B653AB">
        <w:rPr>
          <w:rFonts w:ascii="Calibri" w:eastAsia="PMingLiU" w:hAnsi="Calibri"/>
        </w:rPr>
        <w:t xml:space="preserve"> 30 </w:t>
      </w:r>
      <w:r w:rsidRPr="00B653AB">
        <w:rPr>
          <w:rFonts w:ascii="Calibri" w:eastAsia="PMingLiU" w:hAnsi="Calibri"/>
        </w:rPr>
        <w:t>日止，</w:t>
      </w:r>
      <w:r w:rsidRPr="00B653AB">
        <w:rPr>
          <w:rFonts w:ascii="Calibri" w:eastAsia="PMingLiU" w:hAnsi="Calibri"/>
        </w:rPr>
        <w:t xml:space="preserve">Azure ExpressRoute 10 Mbps </w:t>
      </w:r>
      <w:r w:rsidRPr="00B653AB">
        <w:rPr>
          <w:rFonts w:ascii="Calibri" w:eastAsia="PMingLiU" w:hAnsi="Calibri"/>
        </w:rPr>
        <w:t>網路服務提供者</w:t>
      </w:r>
      <w:r w:rsidRPr="00B653AB">
        <w:rPr>
          <w:rFonts w:ascii="Calibri" w:eastAsia="PMingLiU" w:hAnsi="Calibri"/>
        </w:rPr>
        <w:t xml:space="preserve"> (Network Service Provider) </w:t>
      </w:r>
      <w:r w:rsidRPr="00B653AB">
        <w:rPr>
          <w:rFonts w:ascii="Calibri" w:eastAsia="PMingLiU" w:hAnsi="Calibri"/>
        </w:rPr>
        <w:t>服務計量表將免費提供給目前擁有或訂購</w:t>
      </w:r>
      <w:r w:rsidRPr="00B653AB">
        <w:rPr>
          <w:rFonts w:ascii="Calibri" w:eastAsia="PMingLiU" w:hAnsi="Calibri"/>
        </w:rPr>
        <w:t xml:space="preserve"> Azure </w:t>
      </w:r>
      <w:r w:rsidRPr="00B653AB">
        <w:rPr>
          <w:rFonts w:ascii="Calibri" w:eastAsia="PMingLiU" w:hAnsi="Calibri"/>
        </w:rPr>
        <w:t>金額承諾之現有及新的</w:t>
      </w:r>
      <w:r w:rsidRPr="00B653AB">
        <w:rPr>
          <w:rFonts w:ascii="Calibri" w:eastAsia="PMingLiU" w:hAnsi="Calibri"/>
        </w:rPr>
        <w:t xml:space="preserve"> Azure </w:t>
      </w:r>
      <w:r w:rsidRPr="00B653AB">
        <w:rPr>
          <w:rFonts w:ascii="Calibri" w:eastAsia="PMingLiU" w:hAnsi="Calibri"/>
        </w:rPr>
        <w:t>客戶使用。</w:t>
      </w:r>
      <w:r w:rsidRPr="00B653AB">
        <w:rPr>
          <w:rFonts w:ascii="Calibri" w:eastAsia="PMingLiU" w:hAnsi="Calibri"/>
        </w:rPr>
        <w:t xml:space="preserve">Azure ExpressRoute </w:t>
      </w:r>
      <w:r w:rsidRPr="00B653AB">
        <w:rPr>
          <w:rFonts w:ascii="Calibri" w:eastAsia="PMingLiU" w:hAnsi="Calibri"/>
        </w:rPr>
        <w:t>計量表的價格將於</w:t>
      </w:r>
      <w:r w:rsidRPr="00B653AB">
        <w:rPr>
          <w:rFonts w:ascii="Calibri" w:eastAsia="PMingLiU" w:hAnsi="Calibri"/>
        </w:rPr>
        <w:t xml:space="preserve"> 2015 </w:t>
      </w:r>
      <w:r w:rsidRPr="00B653AB">
        <w:rPr>
          <w:rFonts w:ascii="Calibri" w:eastAsia="PMingLiU" w:hAnsi="Calibri"/>
        </w:rPr>
        <w:t>年</w:t>
      </w:r>
      <w:r w:rsidRPr="00B653AB">
        <w:rPr>
          <w:rFonts w:ascii="Calibri" w:eastAsia="PMingLiU" w:hAnsi="Calibri"/>
        </w:rPr>
        <w:t xml:space="preserve"> 7 </w:t>
      </w:r>
      <w:r w:rsidRPr="00B653AB">
        <w:rPr>
          <w:rFonts w:ascii="Calibri" w:eastAsia="PMingLiU" w:hAnsi="Calibri"/>
        </w:rPr>
        <w:t>月</w:t>
      </w:r>
      <w:r w:rsidRPr="00B653AB">
        <w:rPr>
          <w:rFonts w:ascii="Calibri" w:eastAsia="PMingLiU" w:hAnsi="Calibri"/>
        </w:rPr>
        <w:t xml:space="preserve"> 1 </w:t>
      </w:r>
      <w:r w:rsidRPr="00B653AB">
        <w:rPr>
          <w:rFonts w:ascii="Calibri" w:eastAsia="PMingLiU" w:hAnsi="Calibri"/>
        </w:rPr>
        <w:t>日回復為標準。網路服務提供者將進行收費；如需詳細資訊，請連絡特定的電信合作夥伴</w:t>
      </w:r>
      <w:r w:rsidRPr="00B653AB">
        <w:rPr>
          <w:rFonts w:ascii="Calibri" w:eastAsia="PMingLiU" w:hAnsi="Calibri"/>
        </w:rPr>
        <w:t xml:space="preserve"> (Telecommunications Partner)</w:t>
      </w:r>
      <w:r w:rsidRPr="00B653AB">
        <w:rPr>
          <w:rFonts w:ascii="Calibri" w:eastAsia="PMingLiU" w:hAnsi="Calibri"/>
        </w:rPr>
        <w:t>。</w:t>
      </w:r>
    </w:p>
    <w:p w14:paraId="763C777E" w14:textId="77777777" w:rsidR="004D0FC1" w:rsidRPr="00B653AB" w:rsidRDefault="004D0FC1" w:rsidP="004D0FC1">
      <w:pPr>
        <w:pStyle w:val="ProductList-Body"/>
        <w:rPr>
          <w:rFonts w:ascii="Calibri" w:eastAsia="PMingLiU" w:hAnsi="Calibri"/>
        </w:rPr>
      </w:pPr>
    </w:p>
    <w:p w14:paraId="08C120BA" w14:textId="77777777" w:rsidR="004D0FC1" w:rsidRPr="00921AD1" w:rsidRDefault="00921AD1" w:rsidP="004D0FC1">
      <w:pPr>
        <w:pStyle w:val="ProductList-Body"/>
        <w:rPr>
          <w:rFonts w:ascii="Calibri" w:eastAsia="PMingLiU" w:hAnsi="Calibri"/>
          <w:lang w:val="en-US"/>
        </w:rPr>
      </w:pPr>
      <w:r>
        <w:rPr>
          <w:rFonts w:ascii="Calibri" w:eastAsia="PMingLiU" w:hAnsi="Calibri"/>
          <w:b/>
          <w:color w:val="00188F"/>
        </w:rPr>
        <w:t>政府客戶之通知</w:t>
      </w:r>
    </w:p>
    <w:p w14:paraId="74112E19" w14:textId="77777777" w:rsidR="004D0FC1" w:rsidRPr="00B653AB" w:rsidRDefault="004D0FC1" w:rsidP="004D0FC1">
      <w:pPr>
        <w:pStyle w:val="ProductList-Body"/>
        <w:rPr>
          <w:rFonts w:ascii="Calibri" w:eastAsia="PMingLiU" w:hAnsi="Calibri"/>
        </w:rPr>
      </w:pPr>
      <w:r w:rsidRPr="00B653AB">
        <w:rPr>
          <w:rFonts w:ascii="Calibri" w:eastAsia="PMingLiU" w:hAnsi="Calibri"/>
        </w:rPr>
        <w:t xml:space="preserve">Microsoft </w:t>
      </w:r>
      <w:r w:rsidRPr="00B653AB">
        <w:rPr>
          <w:rFonts w:ascii="Calibri" w:eastAsia="PMingLiU" w:hAnsi="Calibri"/>
        </w:rPr>
        <w:t>拋棄在促銷期間向客戶就以上所指稱之促銷計量表要求補償之任何及所有權利。</w:t>
      </w:r>
      <w:r w:rsidRPr="00B653AB">
        <w:rPr>
          <w:rFonts w:ascii="Calibri" w:eastAsia="PMingLiU" w:hAnsi="Calibri"/>
        </w:rPr>
        <w:t xml:space="preserve">Microsoft </w:t>
      </w:r>
      <w:r w:rsidRPr="00B653AB">
        <w:rPr>
          <w:rFonts w:ascii="Calibri" w:eastAsia="PMingLiU" w:hAnsi="Calibri"/>
        </w:rPr>
        <w:t>及客戶遵照相關法令規定認知促銷計量表係僅供客戶之利益及使用，並非為了任何個別政府員工之個人使用或利益而提供。</w:t>
      </w:r>
    </w:p>
    <w:p w14:paraId="52226D91" w14:textId="77777777" w:rsidR="004D0FC1" w:rsidRPr="00B653AB" w:rsidRDefault="004D0FC1" w:rsidP="004D0FC1">
      <w:pPr>
        <w:pStyle w:val="ProductList-Body"/>
        <w:rPr>
          <w:rFonts w:ascii="Calibri" w:eastAsia="PMingLiU" w:hAnsi="Calibri"/>
        </w:rPr>
      </w:pPr>
    </w:p>
    <w:p w14:paraId="0DD23084" w14:textId="77777777" w:rsidR="004D0FC1" w:rsidRPr="00B653AB" w:rsidRDefault="004D0FC1" w:rsidP="004D0FC1">
      <w:pPr>
        <w:pStyle w:val="ProductList-Body"/>
        <w:rPr>
          <w:rFonts w:ascii="Calibri" w:eastAsia="PMingLiU" w:hAnsi="Calibri"/>
        </w:rPr>
      </w:pPr>
    </w:p>
    <w:p w14:paraId="539BED73" w14:textId="77777777" w:rsidR="004D0FC1" w:rsidRPr="00B653AB" w:rsidRDefault="004D0FC1" w:rsidP="004D0FC1">
      <w:pPr>
        <w:pStyle w:val="ProductList-Body"/>
        <w:rPr>
          <w:rFonts w:ascii="Calibri" w:eastAsia="PMingLiU" w:hAnsi="Calibri"/>
        </w:rPr>
      </w:pPr>
    </w:p>
    <w:p w14:paraId="1FF14925" w14:textId="77777777" w:rsidR="004D0FC1" w:rsidRPr="00B653AB" w:rsidRDefault="004D0FC1" w:rsidP="004D0FC1">
      <w:pPr>
        <w:pStyle w:val="ProductList-Body"/>
        <w:rPr>
          <w:rFonts w:ascii="Calibri" w:eastAsia="PMingLiU" w:hAnsi="Calibri"/>
        </w:rPr>
        <w:sectPr w:rsidR="004D0FC1" w:rsidRPr="00B653AB" w:rsidSect="00785D3B">
          <w:footerReference w:type="default" r:id="rId86"/>
          <w:pgSz w:w="12240" w:h="15840"/>
          <w:pgMar w:top="1440" w:right="720" w:bottom="1440" w:left="720" w:header="720" w:footer="720" w:gutter="0"/>
          <w:cols w:space="720"/>
          <w:docGrid w:linePitch="360"/>
        </w:sectPr>
      </w:pPr>
    </w:p>
    <w:p w14:paraId="068FC74B" w14:textId="77777777" w:rsidR="004D0FC1" w:rsidRPr="00B653AB" w:rsidRDefault="004D0FC1" w:rsidP="004D0FC1">
      <w:pPr>
        <w:pStyle w:val="ProductList-SectionHeading"/>
        <w:spacing w:after="0"/>
        <w:outlineLvl w:val="0"/>
        <w:rPr>
          <w:rFonts w:ascii="Calibri" w:eastAsia="PMingLiU" w:hAnsi="Calibri"/>
        </w:rPr>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420360758"/>
      <w:r w:rsidRPr="00B653AB">
        <w:rPr>
          <w:rFonts w:ascii="Calibri" w:eastAsia="PMingLiU" w:hAnsi="Calibri"/>
        </w:rPr>
        <w:t>產品索引</w:t>
      </w:r>
      <w:bookmarkEnd w:id="1722"/>
      <w:bookmarkEnd w:id="1723"/>
      <w:bookmarkEnd w:id="1724"/>
      <w:bookmarkEnd w:id="1725"/>
      <w:bookmarkEnd w:id="1726"/>
      <w:bookmarkEnd w:id="1727"/>
      <w:bookmarkEnd w:id="1728"/>
    </w:p>
    <w:p w14:paraId="54DD3A39" w14:textId="77777777" w:rsidR="006F7E62" w:rsidRDefault="004D0FC1" w:rsidP="004D0FC1">
      <w:pPr>
        <w:pStyle w:val="ProductList-Body"/>
        <w:rPr>
          <w:rFonts w:ascii="Calibri" w:eastAsia="PMingLiU" w:hAnsi="Calibri"/>
          <w:noProof/>
          <w:color w:val="000000" w:themeColor="text1"/>
        </w:rPr>
        <w:sectPr w:rsidR="006F7E62" w:rsidSect="006F7E62">
          <w:footerReference w:type="default" r:id="rId87"/>
          <w:pgSz w:w="12240" w:h="15840"/>
          <w:pgMar w:top="1440" w:right="720" w:bottom="1440" w:left="720" w:header="720" w:footer="720" w:gutter="0"/>
          <w:cols w:space="720"/>
          <w:docGrid w:linePitch="360"/>
        </w:sectPr>
      </w:pPr>
      <w:r w:rsidRPr="00B653AB">
        <w:rPr>
          <w:rFonts w:ascii="Calibri" w:eastAsia="PMingLiU" w:hAnsi="Calibri"/>
          <w:color w:val="000000" w:themeColor="text1"/>
        </w:rPr>
        <w:fldChar w:fldCharType="begin"/>
      </w:r>
      <w:r w:rsidRPr="00B653AB">
        <w:rPr>
          <w:rFonts w:ascii="Calibri" w:eastAsia="PMingLiU" w:hAnsi="Calibri"/>
          <w:color w:val="000000" w:themeColor="text1"/>
        </w:rPr>
        <w:instrText xml:space="preserve"> INDEX \c "2" \z "1033" </w:instrText>
      </w:r>
      <w:r w:rsidRPr="00B653AB">
        <w:rPr>
          <w:rFonts w:ascii="Calibri" w:eastAsia="PMingLiU" w:hAnsi="Calibri"/>
          <w:color w:val="000000" w:themeColor="text1"/>
        </w:rPr>
        <w:fldChar w:fldCharType="separate"/>
      </w:r>
    </w:p>
    <w:p w14:paraId="460F7C77" w14:textId="77777777" w:rsidR="006F7E62" w:rsidRDefault="006F7E62">
      <w:pPr>
        <w:pStyle w:val="Index1"/>
        <w:tabs>
          <w:tab w:val="right" w:pos="5030"/>
        </w:tabs>
        <w:rPr>
          <w:noProof/>
        </w:rPr>
      </w:pPr>
      <w:r w:rsidRPr="006C7AF5">
        <w:rPr>
          <w:rFonts w:eastAsia="PMingLiU"/>
          <w:noProof/>
        </w:rPr>
        <w:t>Access 2013</w:t>
      </w:r>
      <w:r>
        <w:rPr>
          <w:noProof/>
        </w:rPr>
        <w:t>, 19, 65</w:t>
      </w:r>
    </w:p>
    <w:p w14:paraId="5B26C050" w14:textId="77777777" w:rsidR="006F7E62" w:rsidRDefault="006F7E62">
      <w:pPr>
        <w:pStyle w:val="Index1"/>
        <w:tabs>
          <w:tab w:val="right" w:pos="5030"/>
        </w:tabs>
        <w:rPr>
          <w:noProof/>
        </w:rPr>
      </w:pPr>
      <w:r w:rsidRPr="006C7AF5">
        <w:rPr>
          <w:rFonts w:ascii="Calibri" w:eastAsia="PMingLiU" w:hAnsi="Calibri"/>
          <w:noProof/>
        </w:rPr>
        <w:t>Antigen</w:t>
      </w:r>
      <w:r>
        <w:rPr>
          <w:noProof/>
        </w:rPr>
        <w:t>, 16</w:t>
      </w:r>
    </w:p>
    <w:p w14:paraId="78ACAA28" w14:textId="77777777" w:rsidR="006F7E62" w:rsidRDefault="006F7E62">
      <w:pPr>
        <w:pStyle w:val="Index1"/>
        <w:tabs>
          <w:tab w:val="right" w:pos="5030"/>
        </w:tabs>
        <w:rPr>
          <w:noProof/>
        </w:rPr>
      </w:pPr>
      <w:r w:rsidRPr="006C7AF5">
        <w:rPr>
          <w:rFonts w:eastAsia="PMingLiU"/>
          <w:noProof/>
        </w:rPr>
        <w:t>Azure Active Directory Basic</w:t>
      </w:r>
      <w:r>
        <w:rPr>
          <w:noProof/>
        </w:rPr>
        <w:t>, 45</w:t>
      </w:r>
    </w:p>
    <w:p w14:paraId="1308AC5B" w14:textId="77777777" w:rsidR="006F7E62" w:rsidRDefault="006F7E62">
      <w:pPr>
        <w:pStyle w:val="Index1"/>
        <w:tabs>
          <w:tab w:val="right" w:pos="5030"/>
        </w:tabs>
        <w:rPr>
          <w:noProof/>
        </w:rPr>
      </w:pPr>
      <w:r w:rsidRPr="006C7AF5">
        <w:rPr>
          <w:rFonts w:ascii="Calibri" w:eastAsia="PMingLiU" w:hAnsi="Calibri"/>
          <w:noProof/>
        </w:rPr>
        <w:t>Azure Active Directory Premium</w:t>
      </w:r>
      <w:r>
        <w:rPr>
          <w:noProof/>
        </w:rPr>
        <w:t>, 44, 45</w:t>
      </w:r>
    </w:p>
    <w:p w14:paraId="4EC8E138" w14:textId="77777777" w:rsidR="006F7E62" w:rsidRDefault="006F7E62">
      <w:pPr>
        <w:pStyle w:val="Index1"/>
        <w:tabs>
          <w:tab w:val="right" w:pos="5030"/>
        </w:tabs>
        <w:rPr>
          <w:noProof/>
        </w:rPr>
      </w:pPr>
      <w:r w:rsidRPr="006C7AF5">
        <w:rPr>
          <w:rFonts w:eastAsia="PMingLiU"/>
          <w:noProof/>
        </w:rPr>
        <w:t>Azure RemoteApp</w:t>
      </w:r>
      <w:r>
        <w:rPr>
          <w:noProof/>
        </w:rPr>
        <w:t>, 45</w:t>
      </w:r>
    </w:p>
    <w:p w14:paraId="0B750A19" w14:textId="77777777" w:rsidR="006F7E62" w:rsidRDefault="006F7E62">
      <w:pPr>
        <w:pStyle w:val="Index1"/>
        <w:tabs>
          <w:tab w:val="right" w:pos="5030"/>
        </w:tabs>
        <w:rPr>
          <w:noProof/>
        </w:rPr>
      </w:pPr>
      <w:r w:rsidRPr="006C7AF5">
        <w:rPr>
          <w:rFonts w:eastAsia="PMingLiU"/>
          <w:noProof/>
        </w:rPr>
        <w:t>Azure Rights Management</w:t>
      </w:r>
      <w:r>
        <w:rPr>
          <w:noProof/>
        </w:rPr>
        <w:t>, 45</w:t>
      </w:r>
    </w:p>
    <w:p w14:paraId="24111203" w14:textId="77777777" w:rsidR="006F7E62" w:rsidRDefault="006F7E62">
      <w:pPr>
        <w:pStyle w:val="Index1"/>
        <w:tabs>
          <w:tab w:val="right" w:pos="5030"/>
        </w:tabs>
        <w:rPr>
          <w:noProof/>
        </w:rPr>
      </w:pPr>
      <w:r w:rsidRPr="006C7AF5">
        <w:rPr>
          <w:rFonts w:eastAsia="PMingLiU"/>
          <w:noProof/>
        </w:rPr>
        <w:t>Azure Rights Management A</w:t>
      </w:r>
      <w:r>
        <w:rPr>
          <w:noProof/>
        </w:rPr>
        <w:t>, 45</w:t>
      </w:r>
    </w:p>
    <w:p w14:paraId="3DECC805" w14:textId="77777777" w:rsidR="006F7E62" w:rsidRDefault="006F7E62">
      <w:pPr>
        <w:pStyle w:val="Index1"/>
        <w:tabs>
          <w:tab w:val="right" w:pos="5030"/>
        </w:tabs>
        <w:rPr>
          <w:noProof/>
        </w:rPr>
      </w:pPr>
      <w:r w:rsidRPr="006C7AF5">
        <w:rPr>
          <w:rFonts w:eastAsia="PMingLiU"/>
          <w:noProof/>
        </w:rPr>
        <w:t xml:space="preserve">Azure Rights Management </w:t>
      </w:r>
      <w:r w:rsidRPr="006C7AF5">
        <w:rPr>
          <w:rFonts w:eastAsia="PMingLiU" w:hint="eastAsia"/>
          <w:noProof/>
        </w:rPr>
        <w:t>加值</w:t>
      </w:r>
      <w:r>
        <w:rPr>
          <w:noProof/>
        </w:rPr>
        <w:t>, 45</w:t>
      </w:r>
    </w:p>
    <w:p w14:paraId="3FC233DE" w14:textId="77777777" w:rsidR="006F7E62" w:rsidRDefault="006F7E62">
      <w:pPr>
        <w:pStyle w:val="Index1"/>
        <w:tabs>
          <w:tab w:val="right" w:pos="5030"/>
        </w:tabs>
        <w:rPr>
          <w:noProof/>
        </w:rPr>
      </w:pPr>
      <w:r w:rsidRPr="006C7AF5">
        <w:rPr>
          <w:rFonts w:ascii="Calibri" w:eastAsia="PMingLiU" w:hAnsi="Calibri"/>
          <w:noProof/>
        </w:rPr>
        <w:t xml:space="preserve">Azure Rights Management </w:t>
      </w:r>
      <w:r w:rsidRPr="006C7AF5">
        <w:rPr>
          <w:rFonts w:ascii="Calibri" w:eastAsia="PMingLiU" w:hAnsi="Calibri" w:hint="eastAsia"/>
          <w:noProof/>
        </w:rPr>
        <w:t>加值</w:t>
      </w:r>
      <w:r>
        <w:rPr>
          <w:noProof/>
        </w:rPr>
        <w:t>, 56</w:t>
      </w:r>
    </w:p>
    <w:p w14:paraId="184CB380"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w:t>
      </w:r>
      <w:r w:rsidRPr="006C7AF5">
        <w:rPr>
          <w:rFonts w:eastAsia="PMingLiU"/>
          <w:noProof/>
        </w:rPr>
        <w:t xml:space="preserve"> Enterprise </w:t>
      </w:r>
      <w:r w:rsidRPr="006C7AF5">
        <w:rPr>
          <w:rFonts w:eastAsia="PMingLiU" w:hint="eastAsia"/>
          <w:noProof/>
        </w:rPr>
        <w:t>平台費用每月訂閱</w:t>
      </w:r>
      <w:r>
        <w:rPr>
          <w:noProof/>
        </w:rPr>
        <w:t>, 59</w:t>
      </w:r>
    </w:p>
    <w:p w14:paraId="518F05E6"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w:t>
      </w:r>
      <w:r w:rsidRPr="006C7AF5">
        <w:rPr>
          <w:rFonts w:eastAsia="PMingLiU"/>
          <w:noProof/>
        </w:rPr>
        <w:t xml:space="preserve"> Light </w:t>
      </w:r>
      <w:r w:rsidRPr="006C7AF5">
        <w:rPr>
          <w:rFonts w:eastAsia="PMingLiU" w:hint="eastAsia"/>
          <w:noProof/>
        </w:rPr>
        <w:t>已知</w:t>
      </w:r>
      <w:r w:rsidRPr="006C7AF5">
        <w:rPr>
          <w:rFonts w:eastAsia="PMingLiU"/>
          <w:noProof/>
        </w:rPr>
        <w:t xml:space="preserve"> 5K </w:t>
      </w:r>
      <w:r w:rsidRPr="006C7AF5">
        <w:rPr>
          <w:rFonts w:eastAsia="PMingLiU" w:hint="eastAsia"/>
          <w:noProof/>
        </w:rPr>
        <w:t>使用者每月訂閱</w:t>
      </w:r>
      <w:r>
        <w:rPr>
          <w:noProof/>
        </w:rPr>
        <w:t>, 59</w:t>
      </w:r>
    </w:p>
    <w:p w14:paraId="76E21E92"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w:t>
      </w:r>
      <w:r w:rsidRPr="006C7AF5">
        <w:rPr>
          <w:rFonts w:eastAsia="PMingLiU"/>
          <w:noProof/>
        </w:rPr>
        <w:t xml:space="preserve"> Light </w:t>
      </w:r>
      <w:r w:rsidRPr="006C7AF5">
        <w:rPr>
          <w:rFonts w:eastAsia="PMingLiU" w:hint="eastAsia"/>
          <w:noProof/>
        </w:rPr>
        <w:t>每一已知使用者每月訂閱</w:t>
      </w:r>
      <w:r>
        <w:rPr>
          <w:noProof/>
        </w:rPr>
        <w:t>, 59</w:t>
      </w:r>
    </w:p>
    <w:p w14:paraId="5BBBB4F5"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w:t>
      </w:r>
      <w:r w:rsidRPr="006C7AF5">
        <w:rPr>
          <w:rFonts w:eastAsia="PMingLiU"/>
          <w:noProof/>
        </w:rPr>
        <w:t xml:space="preserve"> Mobile </w:t>
      </w:r>
      <w:r w:rsidRPr="006C7AF5">
        <w:rPr>
          <w:rFonts w:eastAsia="PMingLiU" w:hint="eastAsia"/>
          <w:noProof/>
        </w:rPr>
        <w:t>資產管理</w:t>
      </w:r>
      <w:r w:rsidRPr="006C7AF5">
        <w:rPr>
          <w:rFonts w:eastAsia="PMingLiU"/>
          <w:noProof/>
        </w:rPr>
        <w:t xml:space="preserve"> (</w:t>
      </w:r>
      <w:r w:rsidRPr="006C7AF5">
        <w:rPr>
          <w:rFonts w:eastAsia="PMingLiU" w:hint="eastAsia"/>
          <w:noProof/>
        </w:rPr>
        <w:t>歐洲版</w:t>
      </w:r>
      <w:r w:rsidRPr="006C7AF5">
        <w:rPr>
          <w:rFonts w:eastAsia="PMingLiU"/>
          <w:noProof/>
        </w:rPr>
        <w:t>)</w:t>
      </w:r>
      <w:r>
        <w:rPr>
          <w:noProof/>
        </w:rPr>
        <w:t>, 59</w:t>
      </w:r>
    </w:p>
    <w:p w14:paraId="4B1A06D3"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w:t>
      </w:r>
      <w:r w:rsidRPr="006C7AF5">
        <w:rPr>
          <w:rFonts w:eastAsia="PMingLiU"/>
          <w:noProof/>
        </w:rPr>
        <w:t xml:space="preserve"> Mobile </w:t>
      </w:r>
      <w:r w:rsidRPr="006C7AF5">
        <w:rPr>
          <w:rFonts w:eastAsia="PMingLiU" w:hint="eastAsia"/>
          <w:noProof/>
        </w:rPr>
        <w:t>資產管理平台費用每月訂閱</w:t>
      </w:r>
      <w:r>
        <w:rPr>
          <w:noProof/>
        </w:rPr>
        <w:t>, 59</w:t>
      </w:r>
    </w:p>
    <w:p w14:paraId="4084B51A"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地圖服務內部網站使用量</w:t>
      </w:r>
      <w:r>
        <w:rPr>
          <w:noProof/>
        </w:rPr>
        <w:t>, 59, 60</w:t>
      </w:r>
    </w:p>
    <w:p w14:paraId="3E24883A"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地圖服務公開網站使用量</w:t>
      </w:r>
      <w:r w:rsidRPr="006C7AF5">
        <w:rPr>
          <w:rFonts w:eastAsia="PMingLiU"/>
          <w:noProof/>
        </w:rPr>
        <w:t xml:space="preserve"> 100K </w:t>
      </w:r>
      <w:r w:rsidRPr="006C7AF5">
        <w:rPr>
          <w:rFonts w:eastAsia="PMingLiU" w:hint="eastAsia"/>
          <w:noProof/>
        </w:rPr>
        <w:t>交易每月訂閱</w:t>
      </w:r>
      <w:r>
        <w:rPr>
          <w:noProof/>
        </w:rPr>
        <w:t>, 59</w:t>
      </w:r>
    </w:p>
    <w:p w14:paraId="1A8AF47C"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地圖服務公開網站使用量</w:t>
      </w:r>
      <w:r w:rsidRPr="006C7AF5">
        <w:rPr>
          <w:rFonts w:eastAsia="PMingLiU"/>
          <w:noProof/>
        </w:rPr>
        <w:t xml:space="preserve"> 420K (</w:t>
      </w:r>
      <w:r w:rsidRPr="006C7AF5">
        <w:rPr>
          <w:rFonts w:eastAsia="PMingLiU" w:hint="eastAsia"/>
          <w:noProof/>
        </w:rPr>
        <w:t>及更高使用量</w:t>
      </w:r>
      <w:r w:rsidRPr="006C7AF5">
        <w:rPr>
          <w:rFonts w:eastAsia="PMingLiU"/>
          <w:noProof/>
        </w:rPr>
        <w:t xml:space="preserve">) </w:t>
      </w:r>
      <w:r w:rsidRPr="006C7AF5">
        <w:rPr>
          <w:rFonts w:eastAsia="PMingLiU" w:hint="eastAsia"/>
          <w:noProof/>
        </w:rPr>
        <w:t>交易每月訂閱</w:t>
      </w:r>
      <w:r>
        <w:rPr>
          <w:noProof/>
        </w:rPr>
        <w:t>, 59</w:t>
      </w:r>
    </w:p>
    <w:p w14:paraId="5FD20399"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地圖服務已知</w:t>
      </w:r>
      <w:r w:rsidRPr="006C7AF5">
        <w:rPr>
          <w:rFonts w:eastAsia="PMingLiU"/>
          <w:noProof/>
        </w:rPr>
        <w:t xml:space="preserve"> 5K </w:t>
      </w:r>
      <w:r w:rsidRPr="006C7AF5">
        <w:rPr>
          <w:rFonts w:eastAsia="PMingLiU" w:hint="eastAsia"/>
          <w:noProof/>
        </w:rPr>
        <w:t>使用者每月訂閱</w:t>
      </w:r>
      <w:r>
        <w:rPr>
          <w:noProof/>
        </w:rPr>
        <w:t>, 59</w:t>
      </w:r>
    </w:p>
    <w:p w14:paraId="16E0FA86"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地圖服務每一已知使用者每月訂閱</w:t>
      </w:r>
      <w:r>
        <w:rPr>
          <w:noProof/>
        </w:rPr>
        <w:t>, 59</w:t>
      </w:r>
    </w:p>
    <w:p w14:paraId="4FF79669" w14:textId="77777777" w:rsidR="006F7E62" w:rsidRDefault="006F7E62">
      <w:pPr>
        <w:pStyle w:val="Index1"/>
        <w:tabs>
          <w:tab w:val="right" w:pos="5030"/>
        </w:tabs>
        <w:rPr>
          <w:noProof/>
        </w:rPr>
      </w:pPr>
      <w:r w:rsidRPr="006C7AF5">
        <w:rPr>
          <w:rFonts w:eastAsia="PMingLiU"/>
          <w:noProof/>
        </w:rPr>
        <w:t xml:space="preserve">Bing </w:t>
      </w:r>
      <w:r w:rsidRPr="006C7AF5">
        <w:rPr>
          <w:rFonts w:eastAsia="PMingLiU" w:hint="eastAsia"/>
          <w:noProof/>
        </w:rPr>
        <w:t>地圖服務追蹤客戶每一資產每月訂閱</w:t>
      </w:r>
      <w:r>
        <w:rPr>
          <w:noProof/>
        </w:rPr>
        <w:t>, 59</w:t>
      </w:r>
    </w:p>
    <w:p w14:paraId="685208AB" w14:textId="77777777" w:rsidR="006F7E62" w:rsidRDefault="006F7E62">
      <w:pPr>
        <w:pStyle w:val="Index1"/>
        <w:tabs>
          <w:tab w:val="right" w:pos="5030"/>
        </w:tabs>
        <w:rPr>
          <w:noProof/>
        </w:rPr>
      </w:pPr>
      <w:r w:rsidRPr="006C7AF5">
        <w:rPr>
          <w:rFonts w:ascii="Calibri" w:eastAsia="PMingLiU" w:hAnsi="Calibri"/>
          <w:noProof/>
        </w:rPr>
        <w:t>BizTalk Server 2010</w:t>
      </w:r>
      <w:r>
        <w:rPr>
          <w:noProof/>
        </w:rPr>
        <w:t>, 12</w:t>
      </w:r>
    </w:p>
    <w:p w14:paraId="2E236FC0" w14:textId="77777777" w:rsidR="006F7E62" w:rsidRDefault="006F7E62">
      <w:pPr>
        <w:pStyle w:val="Index1"/>
        <w:tabs>
          <w:tab w:val="right" w:pos="5030"/>
        </w:tabs>
        <w:rPr>
          <w:noProof/>
        </w:rPr>
      </w:pPr>
      <w:r w:rsidRPr="006C7AF5">
        <w:rPr>
          <w:rFonts w:eastAsia="PMingLiU"/>
          <w:noProof/>
        </w:rPr>
        <w:t>BizTalk Server 2013 R2 Branch Edition</w:t>
      </w:r>
      <w:r>
        <w:rPr>
          <w:noProof/>
        </w:rPr>
        <w:t>, 12</w:t>
      </w:r>
    </w:p>
    <w:p w14:paraId="2082D43F" w14:textId="77777777" w:rsidR="006F7E62" w:rsidRDefault="006F7E62">
      <w:pPr>
        <w:pStyle w:val="Index1"/>
        <w:tabs>
          <w:tab w:val="right" w:pos="5030"/>
        </w:tabs>
        <w:rPr>
          <w:noProof/>
        </w:rPr>
      </w:pPr>
      <w:r w:rsidRPr="006C7AF5">
        <w:rPr>
          <w:rFonts w:eastAsia="PMingLiU"/>
          <w:noProof/>
        </w:rPr>
        <w:t>BizTalk Server 2013 R2 Branch IDC</w:t>
      </w:r>
      <w:r>
        <w:rPr>
          <w:noProof/>
        </w:rPr>
        <w:t>, 12</w:t>
      </w:r>
    </w:p>
    <w:p w14:paraId="561530E7" w14:textId="77777777" w:rsidR="006F7E62" w:rsidRDefault="006F7E62">
      <w:pPr>
        <w:pStyle w:val="Index1"/>
        <w:tabs>
          <w:tab w:val="right" w:pos="5030"/>
        </w:tabs>
        <w:rPr>
          <w:noProof/>
        </w:rPr>
      </w:pPr>
      <w:r w:rsidRPr="006C7AF5">
        <w:rPr>
          <w:rFonts w:eastAsia="PMingLiU"/>
          <w:noProof/>
        </w:rPr>
        <w:t>BizTalk Server 2013 R2 Developer</w:t>
      </w:r>
      <w:r>
        <w:rPr>
          <w:noProof/>
        </w:rPr>
        <w:t>, 12</w:t>
      </w:r>
    </w:p>
    <w:p w14:paraId="0601FAB8" w14:textId="77777777" w:rsidR="006F7E62" w:rsidRDefault="006F7E62">
      <w:pPr>
        <w:pStyle w:val="Index1"/>
        <w:tabs>
          <w:tab w:val="right" w:pos="5030"/>
        </w:tabs>
        <w:rPr>
          <w:noProof/>
        </w:rPr>
      </w:pPr>
      <w:r w:rsidRPr="006C7AF5">
        <w:rPr>
          <w:rFonts w:eastAsia="PMingLiU"/>
          <w:noProof/>
        </w:rPr>
        <w:t>BizTalk Server 2013 R2 Enterprise Edition</w:t>
      </w:r>
      <w:r>
        <w:rPr>
          <w:noProof/>
        </w:rPr>
        <w:t>, 12</w:t>
      </w:r>
    </w:p>
    <w:p w14:paraId="14FC0E6F" w14:textId="77777777" w:rsidR="006F7E62" w:rsidRDefault="006F7E62">
      <w:pPr>
        <w:pStyle w:val="Index1"/>
        <w:tabs>
          <w:tab w:val="right" w:pos="5030"/>
        </w:tabs>
        <w:rPr>
          <w:noProof/>
        </w:rPr>
      </w:pPr>
      <w:r w:rsidRPr="006C7AF5">
        <w:rPr>
          <w:rFonts w:eastAsia="PMingLiU"/>
          <w:noProof/>
        </w:rPr>
        <w:t>BizTalk Server 2013 R2 Standard Edition</w:t>
      </w:r>
      <w:r>
        <w:rPr>
          <w:noProof/>
        </w:rPr>
        <w:t>, 12</w:t>
      </w:r>
    </w:p>
    <w:p w14:paraId="24C26489" w14:textId="77777777" w:rsidR="006F7E62" w:rsidRDefault="006F7E62">
      <w:pPr>
        <w:pStyle w:val="Index1"/>
        <w:tabs>
          <w:tab w:val="right" w:pos="5030"/>
        </w:tabs>
        <w:rPr>
          <w:noProof/>
        </w:rPr>
      </w:pPr>
      <w:r w:rsidRPr="006C7AF5">
        <w:rPr>
          <w:rFonts w:eastAsia="PMingLiU"/>
          <w:noProof/>
        </w:rPr>
        <w:t>BizTalk Server 2013 R2 Standard Edition IDC</w:t>
      </w:r>
      <w:r>
        <w:rPr>
          <w:noProof/>
        </w:rPr>
        <w:t>, 12</w:t>
      </w:r>
    </w:p>
    <w:p w14:paraId="509795B0" w14:textId="77777777" w:rsidR="006F7E62" w:rsidRDefault="006F7E62">
      <w:pPr>
        <w:pStyle w:val="Index1"/>
        <w:tabs>
          <w:tab w:val="right" w:pos="5030"/>
        </w:tabs>
        <w:rPr>
          <w:noProof/>
        </w:rPr>
      </w:pPr>
      <w:r w:rsidRPr="006C7AF5">
        <w:rPr>
          <w:rFonts w:ascii="Calibri" w:eastAsia="PMingLiU" w:hAnsi="Calibri"/>
          <w:noProof/>
        </w:rPr>
        <w:t>Business Intelligence Appliance 2012</w:t>
      </w:r>
      <w:r>
        <w:rPr>
          <w:noProof/>
        </w:rPr>
        <w:t>, 24</w:t>
      </w:r>
    </w:p>
    <w:p w14:paraId="62566A6F" w14:textId="77777777" w:rsidR="006F7E62" w:rsidRDefault="006F7E62">
      <w:pPr>
        <w:pStyle w:val="Index1"/>
        <w:tabs>
          <w:tab w:val="right" w:pos="5030"/>
        </w:tabs>
        <w:rPr>
          <w:noProof/>
        </w:rPr>
      </w:pPr>
      <w:r w:rsidRPr="006C7AF5">
        <w:rPr>
          <w:rFonts w:ascii="Calibri Light" w:eastAsia="PMingLiU" w:hAnsi="Calibri Light"/>
          <w:noProof/>
        </w:rPr>
        <w:t>Business Intelligence Appliance 2013</w:t>
      </w:r>
      <w:r>
        <w:rPr>
          <w:noProof/>
        </w:rPr>
        <w:t>, 24</w:t>
      </w:r>
    </w:p>
    <w:p w14:paraId="283E1AF0" w14:textId="77777777" w:rsidR="006F7E62" w:rsidRDefault="006F7E62">
      <w:pPr>
        <w:pStyle w:val="Index1"/>
        <w:tabs>
          <w:tab w:val="right" w:pos="5030"/>
        </w:tabs>
        <w:rPr>
          <w:noProof/>
        </w:rPr>
      </w:pPr>
      <w:r w:rsidRPr="006C7AF5">
        <w:rPr>
          <w:rFonts w:ascii="Calibri" w:eastAsia="PMingLiU" w:hAnsi="Calibri"/>
          <w:noProof/>
        </w:rPr>
        <w:t>Communicator for Mac 2011</w:t>
      </w:r>
      <w:r>
        <w:rPr>
          <w:noProof/>
        </w:rPr>
        <w:t>, 21</w:t>
      </w:r>
    </w:p>
    <w:p w14:paraId="719C3144" w14:textId="77777777" w:rsidR="006F7E62" w:rsidRDefault="006F7E62">
      <w:pPr>
        <w:pStyle w:val="Index1"/>
        <w:tabs>
          <w:tab w:val="right" w:pos="5030"/>
        </w:tabs>
        <w:rPr>
          <w:noProof/>
        </w:rPr>
      </w:pPr>
      <w:r w:rsidRPr="006C7AF5">
        <w:rPr>
          <w:rFonts w:ascii="Calibri" w:eastAsia="PMingLiU" w:hAnsi="Calibri"/>
          <w:noProof/>
        </w:rPr>
        <w:t>Configuration Manager 2007 R3</w:t>
      </w:r>
      <w:r>
        <w:rPr>
          <w:noProof/>
        </w:rPr>
        <w:t>, 28</w:t>
      </w:r>
    </w:p>
    <w:p w14:paraId="101AF3DE" w14:textId="77777777" w:rsidR="006F7E62" w:rsidRDefault="006F7E62">
      <w:pPr>
        <w:pStyle w:val="Index1"/>
        <w:tabs>
          <w:tab w:val="right" w:pos="5030"/>
        </w:tabs>
        <w:rPr>
          <w:noProof/>
        </w:rPr>
      </w:pPr>
      <w:r w:rsidRPr="006C7AF5">
        <w:rPr>
          <w:rFonts w:eastAsia="PMingLiU"/>
          <w:noProof/>
        </w:rPr>
        <w:t>Core CAL Suite Bridge for Office 365</w:t>
      </w:r>
      <w:r>
        <w:rPr>
          <w:noProof/>
        </w:rPr>
        <w:t>, 13, 14, 15, 76, 77</w:t>
      </w:r>
    </w:p>
    <w:p w14:paraId="750A505B" w14:textId="77777777" w:rsidR="006F7E62" w:rsidRDefault="006F7E62">
      <w:pPr>
        <w:pStyle w:val="Index1"/>
        <w:tabs>
          <w:tab w:val="right" w:pos="5030"/>
        </w:tabs>
        <w:rPr>
          <w:noProof/>
        </w:rPr>
      </w:pPr>
      <w:r w:rsidRPr="006C7AF5">
        <w:rPr>
          <w:rFonts w:eastAsia="PMingLiU"/>
          <w:noProof/>
        </w:rPr>
        <w:t xml:space="preserve">Core CAL Suite Bridge for Office 365 </w:t>
      </w:r>
      <w:r w:rsidRPr="006C7AF5">
        <w:rPr>
          <w:rFonts w:eastAsia="PMingLiU" w:hint="eastAsia"/>
          <w:noProof/>
        </w:rPr>
        <w:t>及</w:t>
      </w:r>
      <w:r w:rsidRPr="006C7AF5">
        <w:rPr>
          <w:rFonts w:eastAsia="PMingLiU"/>
          <w:noProof/>
        </w:rPr>
        <w:t xml:space="preserve"> Microsoft Intune</w:t>
      </w:r>
      <w:r>
        <w:rPr>
          <w:noProof/>
        </w:rPr>
        <w:t>, 14, 15</w:t>
      </w:r>
    </w:p>
    <w:p w14:paraId="27B9A28E" w14:textId="77777777" w:rsidR="006F7E62" w:rsidRDefault="006F7E62">
      <w:pPr>
        <w:pStyle w:val="Index1"/>
        <w:tabs>
          <w:tab w:val="right" w:pos="5030"/>
        </w:tabs>
        <w:rPr>
          <w:noProof/>
        </w:rPr>
      </w:pPr>
      <w:r w:rsidRPr="006C7AF5">
        <w:rPr>
          <w:rFonts w:eastAsia="PMingLiU"/>
          <w:noProof/>
        </w:rPr>
        <w:t>Core CAL Suite for Microsoft Intune</w:t>
      </w:r>
      <w:r>
        <w:rPr>
          <w:noProof/>
        </w:rPr>
        <w:t>, 14</w:t>
      </w:r>
    </w:p>
    <w:p w14:paraId="179DDFDB" w14:textId="77777777" w:rsidR="006F7E62" w:rsidRDefault="006F7E62">
      <w:pPr>
        <w:pStyle w:val="Index1"/>
        <w:tabs>
          <w:tab w:val="right" w:pos="5030"/>
        </w:tabs>
        <w:rPr>
          <w:noProof/>
        </w:rPr>
      </w:pPr>
      <w:r w:rsidRPr="006C7AF5">
        <w:rPr>
          <w:rFonts w:ascii="Calibri" w:eastAsia="PMingLiU" w:hAnsi="Calibri"/>
          <w:noProof/>
        </w:rPr>
        <w:t xml:space="preserve">Core CAL </w:t>
      </w:r>
      <w:r w:rsidRPr="006C7AF5">
        <w:rPr>
          <w:rFonts w:ascii="Calibri" w:eastAsia="PMingLiU" w:hAnsi="Calibri" w:hint="eastAsia"/>
          <w:noProof/>
        </w:rPr>
        <w:t>套件</w:t>
      </w:r>
      <w:r>
        <w:rPr>
          <w:noProof/>
        </w:rPr>
        <w:t>, 10, 13, 14, 15, 67, 76, 77</w:t>
      </w:r>
    </w:p>
    <w:p w14:paraId="1EA185DD" w14:textId="77777777" w:rsidR="006F7E62" w:rsidRDefault="006F7E62">
      <w:pPr>
        <w:pStyle w:val="Index1"/>
        <w:tabs>
          <w:tab w:val="right" w:pos="5030"/>
        </w:tabs>
        <w:rPr>
          <w:noProof/>
        </w:rPr>
      </w:pPr>
      <w:r w:rsidRPr="006C7AF5">
        <w:rPr>
          <w:rFonts w:eastAsia="PMingLiU"/>
          <w:noProof/>
          <w:lang w:val="fr-FR"/>
        </w:rPr>
        <w:t>Core Infrastructure Server Suite Datacenter</w:t>
      </w:r>
      <w:r>
        <w:rPr>
          <w:noProof/>
        </w:rPr>
        <w:t>, 12, 77</w:t>
      </w:r>
    </w:p>
    <w:p w14:paraId="359936B1" w14:textId="77777777" w:rsidR="006F7E62" w:rsidRDefault="006F7E62">
      <w:pPr>
        <w:pStyle w:val="Index1"/>
        <w:tabs>
          <w:tab w:val="right" w:pos="5030"/>
        </w:tabs>
        <w:rPr>
          <w:noProof/>
        </w:rPr>
      </w:pPr>
      <w:r w:rsidRPr="006C7AF5">
        <w:rPr>
          <w:rFonts w:eastAsia="PMingLiU"/>
          <w:noProof/>
          <w:lang w:val="fr-FR"/>
        </w:rPr>
        <w:t>Core Infrastructure Server Suite Enterprise</w:t>
      </w:r>
      <w:r>
        <w:rPr>
          <w:noProof/>
        </w:rPr>
        <w:t>, 12, 13</w:t>
      </w:r>
    </w:p>
    <w:p w14:paraId="51D4021C" w14:textId="77777777" w:rsidR="006F7E62" w:rsidRDefault="006F7E62">
      <w:pPr>
        <w:pStyle w:val="Index1"/>
        <w:tabs>
          <w:tab w:val="right" w:pos="5030"/>
        </w:tabs>
        <w:rPr>
          <w:noProof/>
        </w:rPr>
      </w:pPr>
      <w:r w:rsidRPr="006C7AF5">
        <w:rPr>
          <w:rFonts w:eastAsia="PMingLiU"/>
          <w:noProof/>
          <w:lang w:val="fr-FR"/>
        </w:rPr>
        <w:t>Core Infrastructure Server Suite Standard</w:t>
      </w:r>
      <w:r>
        <w:rPr>
          <w:noProof/>
        </w:rPr>
        <w:t>, 12, 13, 77</w:t>
      </w:r>
    </w:p>
    <w:p w14:paraId="4D61D5E5" w14:textId="77777777" w:rsidR="006F7E62" w:rsidRDefault="006F7E62">
      <w:pPr>
        <w:pStyle w:val="Index1"/>
        <w:tabs>
          <w:tab w:val="right" w:pos="5030"/>
        </w:tabs>
        <w:rPr>
          <w:noProof/>
        </w:rPr>
      </w:pPr>
      <w:r w:rsidRPr="006C7AF5">
        <w:rPr>
          <w:rFonts w:eastAsia="PMingLiU"/>
          <w:noProof/>
        </w:rPr>
        <w:t>Data Protection Manager 2010</w:t>
      </w:r>
      <w:r>
        <w:rPr>
          <w:noProof/>
        </w:rPr>
        <w:t>, 27, 28</w:t>
      </w:r>
    </w:p>
    <w:p w14:paraId="3D579758" w14:textId="77777777" w:rsidR="006F7E62" w:rsidRDefault="006F7E62">
      <w:pPr>
        <w:pStyle w:val="Index1"/>
        <w:tabs>
          <w:tab w:val="right" w:pos="5030"/>
        </w:tabs>
        <w:rPr>
          <w:noProof/>
        </w:rPr>
      </w:pPr>
      <w:r w:rsidRPr="006C7AF5">
        <w:rPr>
          <w:rFonts w:eastAsia="PMingLiU"/>
          <w:noProof/>
        </w:rPr>
        <w:t>Enterprise CAL Suite Bridge for Microsoft Intune</w:t>
      </w:r>
      <w:r>
        <w:rPr>
          <w:noProof/>
        </w:rPr>
        <w:t>, 14, 15</w:t>
      </w:r>
    </w:p>
    <w:p w14:paraId="6455ED0C" w14:textId="77777777" w:rsidR="006F7E62" w:rsidRDefault="006F7E62">
      <w:pPr>
        <w:pStyle w:val="Index1"/>
        <w:tabs>
          <w:tab w:val="right" w:pos="5030"/>
        </w:tabs>
        <w:rPr>
          <w:noProof/>
        </w:rPr>
      </w:pPr>
      <w:r w:rsidRPr="006C7AF5">
        <w:rPr>
          <w:rFonts w:eastAsia="PMingLiU"/>
          <w:noProof/>
        </w:rPr>
        <w:t>Enterprise CAL Suite Bridge for Office 365</w:t>
      </w:r>
      <w:r>
        <w:rPr>
          <w:noProof/>
        </w:rPr>
        <w:t>, 14, 15, 76, 77</w:t>
      </w:r>
    </w:p>
    <w:p w14:paraId="4F73DCA5" w14:textId="77777777" w:rsidR="006F7E62" w:rsidRDefault="006F7E62">
      <w:pPr>
        <w:pStyle w:val="Index1"/>
        <w:tabs>
          <w:tab w:val="right" w:pos="5030"/>
        </w:tabs>
        <w:rPr>
          <w:noProof/>
        </w:rPr>
      </w:pPr>
      <w:r w:rsidRPr="006C7AF5">
        <w:rPr>
          <w:rFonts w:eastAsia="PMingLiU"/>
          <w:noProof/>
        </w:rPr>
        <w:t xml:space="preserve">Enterprise CAL Suite Bridge for Office 365 </w:t>
      </w:r>
      <w:r w:rsidRPr="006C7AF5">
        <w:rPr>
          <w:rFonts w:eastAsia="PMingLiU" w:hint="eastAsia"/>
          <w:noProof/>
        </w:rPr>
        <w:t>及</w:t>
      </w:r>
      <w:r w:rsidRPr="006C7AF5">
        <w:rPr>
          <w:rFonts w:eastAsia="PMingLiU"/>
          <w:noProof/>
        </w:rPr>
        <w:t xml:space="preserve"> Microsoft Intune</w:t>
      </w:r>
      <w:r>
        <w:rPr>
          <w:noProof/>
        </w:rPr>
        <w:t>, 14, 15</w:t>
      </w:r>
    </w:p>
    <w:p w14:paraId="2AE48660" w14:textId="77777777" w:rsidR="006F7E62" w:rsidRDefault="006F7E62">
      <w:pPr>
        <w:pStyle w:val="Index1"/>
        <w:tabs>
          <w:tab w:val="right" w:pos="5030"/>
        </w:tabs>
        <w:rPr>
          <w:noProof/>
        </w:rPr>
      </w:pPr>
      <w:r w:rsidRPr="006C7AF5">
        <w:rPr>
          <w:rFonts w:ascii="Calibri" w:eastAsia="PMingLiU" w:hAnsi="Calibri"/>
          <w:noProof/>
        </w:rPr>
        <w:t xml:space="preserve">Enterprise CAL </w:t>
      </w:r>
      <w:r w:rsidRPr="006C7AF5">
        <w:rPr>
          <w:rFonts w:ascii="Calibri" w:eastAsia="PMingLiU" w:hAnsi="Calibri" w:hint="eastAsia"/>
          <w:noProof/>
        </w:rPr>
        <w:t>套件</w:t>
      </w:r>
      <w:r>
        <w:rPr>
          <w:noProof/>
        </w:rPr>
        <w:t>, 10, 14, 15, 46, 52, 67, 76, 77</w:t>
      </w:r>
    </w:p>
    <w:p w14:paraId="1C03E1F3" w14:textId="77777777" w:rsidR="006F7E62" w:rsidRDefault="006F7E62">
      <w:pPr>
        <w:pStyle w:val="Index1"/>
        <w:tabs>
          <w:tab w:val="right" w:pos="5030"/>
        </w:tabs>
        <w:rPr>
          <w:noProof/>
        </w:rPr>
      </w:pPr>
      <w:r w:rsidRPr="006C7AF5">
        <w:rPr>
          <w:rFonts w:eastAsia="PMingLiU"/>
          <w:noProof/>
        </w:rPr>
        <w:t>Enterprise Mobility Suite</w:t>
      </w:r>
      <w:r>
        <w:rPr>
          <w:noProof/>
        </w:rPr>
        <w:t>, 43, 44</w:t>
      </w:r>
    </w:p>
    <w:p w14:paraId="5BFFEF48" w14:textId="77777777" w:rsidR="006F7E62" w:rsidRDefault="006F7E62">
      <w:pPr>
        <w:pStyle w:val="Index1"/>
        <w:tabs>
          <w:tab w:val="right" w:pos="5030"/>
        </w:tabs>
        <w:rPr>
          <w:noProof/>
        </w:rPr>
      </w:pPr>
      <w:r w:rsidRPr="006C7AF5">
        <w:rPr>
          <w:rFonts w:eastAsia="PMingLiU"/>
          <w:noProof/>
        </w:rPr>
        <w:t>Enterprise Mobility Suite From SA (</w:t>
      </w:r>
      <w:r w:rsidRPr="006C7AF5">
        <w:rPr>
          <w:rFonts w:eastAsia="PMingLiU" w:hint="eastAsia"/>
          <w:noProof/>
        </w:rPr>
        <w:t>使用者訂閱使用權</w:t>
      </w:r>
      <w:r w:rsidRPr="006C7AF5">
        <w:rPr>
          <w:rFonts w:eastAsia="PMingLiU"/>
          <w:noProof/>
        </w:rPr>
        <w:t>)</w:t>
      </w:r>
      <w:r>
        <w:rPr>
          <w:noProof/>
        </w:rPr>
        <w:t>, 44</w:t>
      </w:r>
    </w:p>
    <w:p w14:paraId="048B8C5B" w14:textId="77777777" w:rsidR="006F7E62" w:rsidRDefault="006F7E62">
      <w:pPr>
        <w:pStyle w:val="Index1"/>
        <w:tabs>
          <w:tab w:val="right" w:pos="5030"/>
        </w:tabs>
        <w:rPr>
          <w:noProof/>
        </w:rPr>
      </w:pPr>
      <w:r w:rsidRPr="006C7AF5">
        <w:rPr>
          <w:rFonts w:eastAsia="PMingLiU"/>
          <w:noProof/>
        </w:rPr>
        <w:t xml:space="preserve">Enterprise Mobility Suite </w:t>
      </w:r>
      <w:r w:rsidRPr="006C7AF5">
        <w:rPr>
          <w:rFonts w:eastAsia="PMingLiU" w:hint="eastAsia"/>
          <w:noProof/>
        </w:rPr>
        <w:t>加值</w:t>
      </w:r>
      <w:r w:rsidRPr="006C7AF5">
        <w:rPr>
          <w:rFonts w:eastAsia="PMingLiU"/>
          <w:noProof/>
        </w:rPr>
        <w:t xml:space="preserve"> (</w:t>
      </w:r>
      <w:r w:rsidRPr="006C7AF5">
        <w:rPr>
          <w:rFonts w:eastAsia="PMingLiU" w:hint="eastAsia"/>
          <w:noProof/>
        </w:rPr>
        <w:t>使用者訂閱使用權</w:t>
      </w:r>
      <w:r w:rsidRPr="006C7AF5">
        <w:rPr>
          <w:rFonts w:eastAsia="PMingLiU"/>
          <w:noProof/>
        </w:rPr>
        <w:t>)</w:t>
      </w:r>
      <w:r>
        <w:rPr>
          <w:noProof/>
        </w:rPr>
        <w:t>, 43</w:t>
      </w:r>
    </w:p>
    <w:p w14:paraId="78942173" w14:textId="77777777" w:rsidR="006F7E62" w:rsidRDefault="006F7E62">
      <w:pPr>
        <w:pStyle w:val="Index1"/>
        <w:tabs>
          <w:tab w:val="right" w:pos="5030"/>
        </w:tabs>
        <w:rPr>
          <w:noProof/>
        </w:rPr>
      </w:pPr>
      <w:r w:rsidRPr="006C7AF5">
        <w:rPr>
          <w:rFonts w:ascii="Calibri" w:eastAsia="PMingLiU" w:hAnsi="Calibri"/>
          <w:noProof/>
        </w:rPr>
        <w:t>Enterprise Sideloading for Windows Embedded 8.1</w:t>
      </w:r>
      <w:r>
        <w:rPr>
          <w:noProof/>
        </w:rPr>
        <w:t>, 68</w:t>
      </w:r>
    </w:p>
    <w:p w14:paraId="65D420ED"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w:t>
      </w:r>
      <w:r>
        <w:rPr>
          <w:noProof/>
        </w:rPr>
        <w:t>, 46</w:t>
      </w:r>
    </w:p>
    <w:p w14:paraId="16001086"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w:t>
      </w:r>
      <w:r w:rsidRPr="006C7AF5">
        <w:rPr>
          <w:rFonts w:eastAsia="PMingLiU"/>
          <w:noProof/>
        </w:rPr>
        <w:t xml:space="preserve"> (</w:t>
      </w:r>
      <w:r w:rsidRPr="006C7AF5">
        <w:rPr>
          <w:rFonts w:eastAsia="PMingLiU" w:hint="eastAsia"/>
          <w:noProof/>
        </w:rPr>
        <w:t>來自</w:t>
      </w:r>
      <w:r w:rsidRPr="006C7AF5">
        <w:rPr>
          <w:rFonts w:eastAsia="PMingLiU"/>
          <w:noProof/>
        </w:rPr>
        <w:t xml:space="preserve"> SA </w:t>
      </w:r>
      <w:r w:rsidRPr="006C7AF5">
        <w:rPr>
          <w:rFonts w:eastAsia="PMingLiU" w:hint="eastAsia"/>
          <w:noProof/>
        </w:rPr>
        <w:t>政府</w:t>
      </w:r>
      <w:r w:rsidRPr="006C7AF5">
        <w:rPr>
          <w:rFonts w:eastAsia="PMingLiU"/>
          <w:noProof/>
        </w:rPr>
        <w:t>)</w:t>
      </w:r>
      <w:r>
        <w:rPr>
          <w:noProof/>
        </w:rPr>
        <w:t>, 46</w:t>
      </w:r>
    </w:p>
    <w:p w14:paraId="1B8691CA"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w:t>
      </w:r>
      <w:r w:rsidRPr="006C7AF5">
        <w:rPr>
          <w:rFonts w:eastAsia="PMingLiU"/>
          <w:noProof/>
        </w:rPr>
        <w:t xml:space="preserve"> (</w:t>
      </w:r>
      <w:r w:rsidRPr="006C7AF5">
        <w:rPr>
          <w:rFonts w:eastAsia="PMingLiU" w:hint="eastAsia"/>
          <w:noProof/>
        </w:rPr>
        <w:t>政府</w:t>
      </w:r>
      <w:r w:rsidRPr="006C7AF5">
        <w:rPr>
          <w:rFonts w:eastAsia="PMingLiU"/>
          <w:noProof/>
        </w:rPr>
        <w:t>)</w:t>
      </w:r>
      <w:r>
        <w:rPr>
          <w:noProof/>
        </w:rPr>
        <w:t>, 46</w:t>
      </w:r>
    </w:p>
    <w:p w14:paraId="1493B333"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w:t>
      </w:r>
      <w:r w:rsidRPr="006C7AF5">
        <w:rPr>
          <w:rFonts w:eastAsia="PMingLiU"/>
          <w:noProof/>
        </w:rPr>
        <w:t xml:space="preserve"> From SA</w:t>
      </w:r>
      <w:r>
        <w:rPr>
          <w:noProof/>
        </w:rPr>
        <w:t>, 46</w:t>
      </w:r>
    </w:p>
    <w:p w14:paraId="014E6394"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雲端套件加值</w:t>
      </w:r>
      <w:r>
        <w:rPr>
          <w:noProof/>
        </w:rPr>
        <w:t>, 46</w:t>
      </w:r>
    </w:p>
    <w:p w14:paraId="374ED326" w14:textId="77777777" w:rsidR="006F7E62" w:rsidRDefault="006F7E62">
      <w:pPr>
        <w:pStyle w:val="Index1"/>
        <w:tabs>
          <w:tab w:val="right" w:pos="5030"/>
        </w:tabs>
        <w:rPr>
          <w:noProof/>
        </w:rPr>
      </w:pPr>
      <w:r w:rsidRPr="006C7AF5">
        <w:rPr>
          <w:rFonts w:eastAsia="PMingLiU"/>
          <w:noProof/>
        </w:rPr>
        <w:t xml:space="preserve">Enterprise </w:t>
      </w:r>
      <w:r w:rsidRPr="006C7AF5">
        <w:rPr>
          <w:rFonts w:eastAsia="PMingLiU" w:hint="eastAsia"/>
          <w:noProof/>
        </w:rPr>
        <w:t>雲端套件加值</w:t>
      </w:r>
      <w:r w:rsidRPr="006C7AF5">
        <w:rPr>
          <w:rFonts w:eastAsia="PMingLiU"/>
          <w:noProof/>
        </w:rPr>
        <w:t xml:space="preserve"> (</w:t>
      </w:r>
      <w:r w:rsidRPr="006C7AF5">
        <w:rPr>
          <w:rFonts w:eastAsia="PMingLiU" w:hint="eastAsia"/>
          <w:noProof/>
        </w:rPr>
        <w:t>政府</w:t>
      </w:r>
      <w:r w:rsidRPr="006C7AF5">
        <w:rPr>
          <w:rFonts w:eastAsia="PMingLiU"/>
          <w:noProof/>
        </w:rPr>
        <w:t>)</w:t>
      </w:r>
      <w:r>
        <w:rPr>
          <w:noProof/>
        </w:rPr>
        <w:t>, 46</w:t>
      </w:r>
    </w:p>
    <w:p w14:paraId="66071CFD" w14:textId="77777777" w:rsidR="006F7E62" w:rsidRDefault="006F7E62">
      <w:pPr>
        <w:pStyle w:val="Index1"/>
        <w:tabs>
          <w:tab w:val="right" w:pos="5030"/>
        </w:tabs>
        <w:rPr>
          <w:noProof/>
        </w:rPr>
      </w:pPr>
      <w:r w:rsidRPr="006C7AF5">
        <w:rPr>
          <w:rFonts w:eastAsia="PMingLiU"/>
          <w:noProof/>
        </w:rPr>
        <w:t>Excel 2013</w:t>
      </w:r>
      <w:r>
        <w:rPr>
          <w:noProof/>
        </w:rPr>
        <w:t>, 19, 65</w:t>
      </w:r>
    </w:p>
    <w:p w14:paraId="39F00674" w14:textId="77777777" w:rsidR="006F7E62" w:rsidRDefault="006F7E62">
      <w:pPr>
        <w:pStyle w:val="Index1"/>
        <w:tabs>
          <w:tab w:val="right" w:pos="5030"/>
        </w:tabs>
        <w:rPr>
          <w:noProof/>
        </w:rPr>
      </w:pPr>
      <w:r w:rsidRPr="006C7AF5">
        <w:rPr>
          <w:rFonts w:eastAsia="PMingLiU"/>
          <w:noProof/>
        </w:rPr>
        <w:t>Excel for Mac 2011</w:t>
      </w:r>
      <w:r>
        <w:rPr>
          <w:noProof/>
        </w:rPr>
        <w:t>, 21, 65</w:t>
      </w:r>
    </w:p>
    <w:p w14:paraId="4834633C" w14:textId="77777777" w:rsidR="006F7E62" w:rsidRDefault="006F7E62">
      <w:pPr>
        <w:pStyle w:val="Index1"/>
        <w:tabs>
          <w:tab w:val="right" w:pos="5030"/>
        </w:tabs>
        <w:rPr>
          <w:noProof/>
        </w:rPr>
      </w:pPr>
      <w:r w:rsidRPr="006C7AF5">
        <w:rPr>
          <w:rFonts w:ascii="Calibri" w:eastAsia="PMingLiU" w:hAnsi="Calibri"/>
          <w:noProof/>
        </w:rPr>
        <w:t>Exchange Hosted Archive</w:t>
      </w:r>
      <w:r>
        <w:rPr>
          <w:noProof/>
        </w:rPr>
        <w:t>, 51, 52</w:t>
      </w:r>
    </w:p>
    <w:p w14:paraId="1CCFDF7F" w14:textId="77777777" w:rsidR="006F7E62" w:rsidRDefault="006F7E62">
      <w:pPr>
        <w:pStyle w:val="Index1"/>
        <w:tabs>
          <w:tab w:val="right" w:pos="5030"/>
        </w:tabs>
        <w:rPr>
          <w:noProof/>
        </w:rPr>
      </w:pPr>
      <w:r w:rsidRPr="006C7AF5">
        <w:rPr>
          <w:rFonts w:eastAsia="PMingLiU"/>
          <w:noProof/>
        </w:rPr>
        <w:t>Exchange Online Archiving for Exchange Online</w:t>
      </w:r>
      <w:r>
        <w:rPr>
          <w:noProof/>
        </w:rPr>
        <w:t>, 51</w:t>
      </w:r>
    </w:p>
    <w:p w14:paraId="6DBDD7C9" w14:textId="77777777" w:rsidR="006F7E62" w:rsidRDefault="006F7E62">
      <w:pPr>
        <w:pStyle w:val="Index1"/>
        <w:tabs>
          <w:tab w:val="right" w:pos="5030"/>
        </w:tabs>
        <w:rPr>
          <w:noProof/>
        </w:rPr>
      </w:pPr>
      <w:r w:rsidRPr="006C7AF5">
        <w:rPr>
          <w:rFonts w:eastAsia="PMingLiU"/>
          <w:noProof/>
        </w:rPr>
        <w:t>Exchange Online Archiving for Exchange Online A</w:t>
      </w:r>
      <w:r>
        <w:rPr>
          <w:noProof/>
        </w:rPr>
        <w:t>, 51</w:t>
      </w:r>
    </w:p>
    <w:p w14:paraId="270C3341" w14:textId="77777777" w:rsidR="006F7E62" w:rsidRDefault="006F7E62">
      <w:pPr>
        <w:pStyle w:val="Index1"/>
        <w:tabs>
          <w:tab w:val="right" w:pos="5030"/>
        </w:tabs>
        <w:rPr>
          <w:noProof/>
        </w:rPr>
      </w:pPr>
      <w:r w:rsidRPr="006C7AF5">
        <w:rPr>
          <w:rFonts w:eastAsia="PMingLiU"/>
          <w:noProof/>
        </w:rPr>
        <w:t>Exchange Online Archiving for Exchange Online G</w:t>
      </w:r>
      <w:r>
        <w:rPr>
          <w:noProof/>
        </w:rPr>
        <w:t>, 51</w:t>
      </w:r>
    </w:p>
    <w:p w14:paraId="1A171A8F" w14:textId="77777777" w:rsidR="006F7E62" w:rsidRDefault="006F7E62">
      <w:pPr>
        <w:pStyle w:val="Index1"/>
        <w:tabs>
          <w:tab w:val="right" w:pos="5030"/>
        </w:tabs>
        <w:rPr>
          <w:noProof/>
        </w:rPr>
      </w:pPr>
      <w:r w:rsidRPr="006C7AF5">
        <w:rPr>
          <w:rFonts w:ascii="Calibri" w:eastAsia="PMingLiU" w:hAnsi="Calibri"/>
          <w:noProof/>
        </w:rPr>
        <w:t>Exchange Online Archiving for Exchange Server</w:t>
      </w:r>
      <w:r>
        <w:rPr>
          <w:noProof/>
        </w:rPr>
        <w:t>, 14, 51, 52</w:t>
      </w:r>
    </w:p>
    <w:p w14:paraId="0362A08B" w14:textId="77777777" w:rsidR="006F7E62" w:rsidRDefault="006F7E62">
      <w:pPr>
        <w:pStyle w:val="Index1"/>
        <w:tabs>
          <w:tab w:val="right" w:pos="5030"/>
        </w:tabs>
        <w:rPr>
          <w:noProof/>
        </w:rPr>
      </w:pPr>
      <w:r w:rsidRPr="006C7AF5">
        <w:rPr>
          <w:rFonts w:eastAsia="PMingLiU"/>
          <w:noProof/>
        </w:rPr>
        <w:t>Exchange Online Archiving for Exchange Server A</w:t>
      </w:r>
      <w:r>
        <w:rPr>
          <w:noProof/>
        </w:rPr>
        <w:t>, 51, 52</w:t>
      </w:r>
    </w:p>
    <w:p w14:paraId="79B597A2" w14:textId="77777777" w:rsidR="006F7E62" w:rsidRDefault="006F7E62">
      <w:pPr>
        <w:pStyle w:val="Index1"/>
        <w:tabs>
          <w:tab w:val="right" w:pos="5030"/>
        </w:tabs>
        <w:rPr>
          <w:noProof/>
        </w:rPr>
      </w:pPr>
      <w:r w:rsidRPr="006C7AF5">
        <w:rPr>
          <w:rFonts w:eastAsia="PMingLiU"/>
          <w:noProof/>
        </w:rPr>
        <w:t>Exchange Online Archiving for Exchange Server G</w:t>
      </w:r>
      <w:r>
        <w:rPr>
          <w:noProof/>
        </w:rPr>
        <w:t>, 51</w:t>
      </w:r>
    </w:p>
    <w:p w14:paraId="46872952" w14:textId="77777777" w:rsidR="006F7E62" w:rsidRDefault="006F7E62">
      <w:pPr>
        <w:pStyle w:val="Index1"/>
        <w:tabs>
          <w:tab w:val="right" w:pos="5030"/>
        </w:tabs>
        <w:rPr>
          <w:noProof/>
        </w:rPr>
      </w:pPr>
      <w:r w:rsidRPr="006C7AF5">
        <w:rPr>
          <w:rFonts w:eastAsia="PMingLiU"/>
          <w:noProof/>
        </w:rPr>
        <w:t>Exchange Online Kiosk</w:t>
      </w:r>
      <w:r>
        <w:rPr>
          <w:noProof/>
        </w:rPr>
        <w:t>, 51</w:t>
      </w:r>
    </w:p>
    <w:p w14:paraId="4A491836" w14:textId="77777777" w:rsidR="006F7E62" w:rsidRDefault="006F7E62">
      <w:pPr>
        <w:pStyle w:val="Index1"/>
        <w:tabs>
          <w:tab w:val="right" w:pos="5030"/>
        </w:tabs>
        <w:rPr>
          <w:noProof/>
        </w:rPr>
      </w:pPr>
      <w:r w:rsidRPr="006C7AF5">
        <w:rPr>
          <w:rFonts w:eastAsia="PMingLiU"/>
          <w:noProof/>
        </w:rPr>
        <w:t>Exchange Online Kiosk G</w:t>
      </w:r>
      <w:r>
        <w:rPr>
          <w:noProof/>
        </w:rPr>
        <w:t>, 51</w:t>
      </w:r>
    </w:p>
    <w:p w14:paraId="7132BF42" w14:textId="77777777" w:rsidR="006F7E62" w:rsidRDefault="006F7E62">
      <w:pPr>
        <w:pStyle w:val="Index1"/>
        <w:tabs>
          <w:tab w:val="right" w:pos="5030"/>
        </w:tabs>
        <w:rPr>
          <w:noProof/>
        </w:rPr>
      </w:pPr>
      <w:r w:rsidRPr="006C7AF5">
        <w:rPr>
          <w:rFonts w:ascii="Calibri" w:eastAsia="PMingLiU" w:hAnsi="Calibri"/>
          <w:noProof/>
        </w:rPr>
        <w:t>Exchange Online Protection</w:t>
      </w:r>
      <w:r>
        <w:rPr>
          <w:noProof/>
        </w:rPr>
        <w:t>, 14, 22, 51, 52</w:t>
      </w:r>
    </w:p>
    <w:p w14:paraId="42E0398B" w14:textId="77777777" w:rsidR="006F7E62" w:rsidRDefault="006F7E62">
      <w:pPr>
        <w:pStyle w:val="Index1"/>
        <w:tabs>
          <w:tab w:val="right" w:pos="5030"/>
        </w:tabs>
        <w:rPr>
          <w:noProof/>
        </w:rPr>
      </w:pPr>
      <w:r w:rsidRPr="006C7AF5">
        <w:rPr>
          <w:rFonts w:eastAsia="PMingLiU"/>
          <w:noProof/>
        </w:rPr>
        <w:t>Exchange Online Protection A</w:t>
      </w:r>
      <w:r>
        <w:rPr>
          <w:noProof/>
        </w:rPr>
        <w:t>, 51</w:t>
      </w:r>
    </w:p>
    <w:p w14:paraId="2F0C58FF" w14:textId="77777777" w:rsidR="006F7E62" w:rsidRDefault="006F7E62">
      <w:pPr>
        <w:pStyle w:val="Index1"/>
        <w:tabs>
          <w:tab w:val="right" w:pos="5030"/>
        </w:tabs>
        <w:rPr>
          <w:noProof/>
        </w:rPr>
      </w:pPr>
      <w:r w:rsidRPr="006C7AF5">
        <w:rPr>
          <w:rFonts w:eastAsia="PMingLiU"/>
          <w:noProof/>
        </w:rPr>
        <w:t>Exchange Online Protection G</w:t>
      </w:r>
      <w:r>
        <w:rPr>
          <w:noProof/>
        </w:rPr>
        <w:t>, 51</w:t>
      </w:r>
    </w:p>
    <w:p w14:paraId="07BEFDC4"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1</w:t>
      </w:r>
      <w:r>
        <w:rPr>
          <w:noProof/>
        </w:rPr>
        <w:t>, 51, 55</w:t>
      </w:r>
    </w:p>
    <w:p w14:paraId="4519F47C"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1 A</w:t>
      </w:r>
      <w:r>
        <w:rPr>
          <w:noProof/>
        </w:rPr>
        <w:t>, 51</w:t>
      </w:r>
    </w:p>
    <w:p w14:paraId="0FC5204D"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1 A for Alumni</w:t>
      </w:r>
      <w:r>
        <w:rPr>
          <w:noProof/>
        </w:rPr>
        <w:t>, 51</w:t>
      </w:r>
    </w:p>
    <w:p w14:paraId="1874E8FD"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1 </w:t>
      </w:r>
      <w:r w:rsidRPr="006C7AF5">
        <w:rPr>
          <w:rFonts w:eastAsia="PMingLiU" w:hint="eastAsia"/>
          <w:noProof/>
        </w:rPr>
        <w:t>加值</w:t>
      </w:r>
      <w:r>
        <w:rPr>
          <w:noProof/>
        </w:rPr>
        <w:t>, 51, 55</w:t>
      </w:r>
    </w:p>
    <w:p w14:paraId="581B0288"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1G</w:t>
      </w:r>
      <w:r>
        <w:rPr>
          <w:noProof/>
        </w:rPr>
        <w:t>, 51</w:t>
      </w:r>
    </w:p>
    <w:p w14:paraId="1F3D0655"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2</w:t>
      </w:r>
      <w:r>
        <w:rPr>
          <w:noProof/>
        </w:rPr>
        <w:t>, 51</w:t>
      </w:r>
    </w:p>
    <w:p w14:paraId="0328A614"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2A</w:t>
      </w:r>
      <w:r>
        <w:rPr>
          <w:noProof/>
        </w:rPr>
        <w:t>, 51</w:t>
      </w:r>
    </w:p>
    <w:p w14:paraId="4977ED69" w14:textId="77777777" w:rsidR="006F7E62" w:rsidRDefault="006F7E62">
      <w:pPr>
        <w:pStyle w:val="Index1"/>
        <w:tabs>
          <w:tab w:val="right" w:pos="5030"/>
        </w:tabs>
        <w:rPr>
          <w:noProof/>
        </w:rPr>
      </w:pPr>
      <w:r w:rsidRPr="006C7AF5">
        <w:rPr>
          <w:rFonts w:eastAsia="PMingLiU"/>
          <w:noProof/>
        </w:rPr>
        <w:t xml:space="preserve">Exchange Online </w:t>
      </w:r>
      <w:r w:rsidRPr="006C7AF5">
        <w:rPr>
          <w:rFonts w:eastAsia="PMingLiU" w:hint="eastAsia"/>
          <w:noProof/>
        </w:rPr>
        <w:t>方案</w:t>
      </w:r>
      <w:r w:rsidRPr="006C7AF5">
        <w:rPr>
          <w:rFonts w:eastAsia="PMingLiU"/>
          <w:noProof/>
        </w:rPr>
        <w:t xml:space="preserve"> 2G</w:t>
      </w:r>
      <w:r>
        <w:rPr>
          <w:noProof/>
        </w:rPr>
        <w:t>, 51</w:t>
      </w:r>
    </w:p>
    <w:p w14:paraId="18DBAC11" w14:textId="77777777" w:rsidR="006F7E62" w:rsidRDefault="006F7E62">
      <w:pPr>
        <w:pStyle w:val="Index1"/>
        <w:tabs>
          <w:tab w:val="right" w:pos="5030"/>
        </w:tabs>
        <w:rPr>
          <w:noProof/>
        </w:rPr>
      </w:pPr>
      <w:r w:rsidRPr="006C7AF5">
        <w:rPr>
          <w:rFonts w:ascii="Calibri" w:eastAsia="PMingLiU" w:hAnsi="Calibri"/>
          <w:noProof/>
        </w:rPr>
        <w:t>Exchange Server 2010 External Connector</w:t>
      </w:r>
      <w:r>
        <w:rPr>
          <w:noProof/>
        </w:rPr>
        <w:t>, 21</w:t>
      </w:r>
    </w:p>
    <w:p w14:paraId="3E64C744" w14:textId="77777777" w:rsidR="006F7E62" w:rsidRDefault="006F7E62">
      <w:pPr>
        <w:pStyle w:val="Index1"/>
        <w:tabs>
          <w:tab w:val="right" w:pos="5030"/>
        </w:tabs>
        <w:rPr>
          <w:noProof/>
        </w:rPr>
      </w:pPr>
      <w:r w:rsidRPr="006C7AF5">
        <w:rPr>
          <w:rFonts w:eastAsia="PMingLiU"/>
          <w:noProof/>
        </w:rPr>
        <w:t>Exchange Server Enterprise 2013</w:t>
      </w:r>
      <w:r>
        <w:rPr>
          <w:noProof/>
        </w:rPr>
        <w:t>, 21</w:t>
      </w:r>
    </w:p>
    <w:p w14:paraId="3B3D534B" w14:textId="77777777" w:rsidR="006F7E62" w:rsidRDefault="006F7E62">
      <w:pPr>
        <w:pStyle w:val="Index1"/>
        <w:tabs>
          <w:tab w:val="right" w:pos="5030"/>
        </w:tabs>
        <w:rPr>
          <w:noProof/>
        </w:rPr>
      </w:pPr>
      <w:r w:rsidRPr="006C7AF5">
        <w:rPr>
          <w:rFonts w:eastAsia="PMingLiU"/>
          <w:noProof/>
        </w:rPr>
        <w:t>Exchange Server Enterprise 2013 CAL</w:t>
      </w:r>
      <w:r>
        <w:rPr>
          <w:noProof/>
        </w:rPr>
        <w:t>, 21</w:t>
      </w:r>
    </w:p>
    <w:p w14:paraId="3AB14B0C" w14:textId="77777777" w:rsidR="006F7E62" w:rsidRDefault="006F7E62">
      <w:pPr>
        <w:pStyle w:val="Index1"/>
        <w:tabs>
          <w:tab w:val="right" w:pos="5030"/>
        </w:tabs>
        <w:rPr>
          <w:noProof/>
        </w:rPr>
      </w:pPr>
      <w:r w:rsidRPr="006C7AF5">
        <w:rPr>
          <w:rFonts w:eastAsia="PMingLiU"/>
          <w:noProof/>
        </w:rPr>
        <w:t>Exchange Server Standard 2013</w:t>
      </w:r>
      <w:r>
        <w:rPr>
          <w:noProof/>
        </w:rPr>
        <w:t>, 21</w:t>
      </w:r>
    </w:p>
    <w:p w14:paraId="3E98ED4B" w14:textId="77777777" w:rsidR="006F7E62" w:rsidRDefault="006F7E62">
      <w:pPr>
        <w:pStyle w:val="Index1"/>
        <w:tabs>
          <w:tab w:val="right" w:pos="5030"/>
        </w:tabs>
        <w:rPr>
          <w:noProof/>
        </w:rPr>
      </w:pPr>
      <w:r w:rsidRPr="006C7AF5">
        <w:rPr>
          <w:rFonts w:eastAsia="PMingLiU"/>
          <w:noProof/>
        </w:rPr>
        <w:t>Exchange Server Standard 2013 CAL</w:t>
      </w:r>
      <w:r>
        <w:rPr>
          <w:noProof/>
        </w:rPr>
        <w:t>, 21</w:t>
      </w:r>
    </w:p>
    <w:p w14:paraId="0BD4193C" w14:textId="77777777" w:rsidR="006F7E62" w:rsidRDefault="006F7E62">
      <w:pPr>
        <w:pStyle w:val="Index1"/>
        <w:tabs>
          <w:tab w:val="right" w:pos="5030"/>
        </w:tabs>
        <w:rPr>
          <w:noProof/>
        </w:rPr>
      </w:pPr>
      <w:r w:rsidRPr="006C7AF5">
        <w:rPr>
          <w:rFonts w:ascii="Calibri" w:eastAsia="PMingLiU" w:hAnsi="Calibri"/>
          <w:noProof/>
        </w:rPr>
        <w:t>Expression Studio Ultimate 4</w:t>
      </w:r>
      <w:r>
        <w:rPr>
          <w:noProof/>
        </w:rPr>
        <w:t>, 29</w:t>
      </w:r>
    </w:p>
    <w:p w14:paraId="62D8D51B" w14:textId="77777777" w:rsidR="006F7E62" w:rsidRDefault="006F7E62">
      <w:pPr>
        <w:pStyle w:val="Index1"/>
        <w:tabs>
          <w:tab w:val="right" w:pos="5030"/>
        </w:tabs>
        <w:rPr>
          <w:noProof/>
        </w:rPr>
      </w:pPr>
      <w:r w:rsidRPr="006C7AF5">
        <w:rPr>
          <w:rFonts w:ascii="Calibri" w:eastAsia="PMingLiU" w:hAnsi="Calibri"/>
          <w:noProof/>
        </w:rPr>
        <w:t>FAST Search Server</w:t>
      </w:r>
      <w:r>
        <w:rPr>
          <w:noProof/>
        </w:rPr>
        <w:t>, 23</w:t>
      </w:r>
    </w:p>
    <w:p w14:paraId="3374637F" w14:textId="77777777" w:rsidR="006F7E62" w:rsidRDefault="006F7E62">
      <w:pPr>
        <w:pStyle w:val="Index1"/>
        <w:tabs>
          <w:tab w:val="right" w:pos="5030"/>
        </w:tabs>
        <w:rPr>
          <w:noProof/>
        </w:rPr>
      </w:pPr>
      <w:r w:rsidRPr="006C7AF5">
        <w:rPr>
          <w:rFonts w:ascii="Calibri" w:eastAsia="PMingLiU" w:hAnsi="Calibri"/>
          <w:noProof/>
        </w:rPr>
        <w:t>Forefront Identity Manager</w:t>
      </w:r>
      <w:r>
        <w:rPr>
          <w:noProof/>
        </w:rPr>
        <w:t>, 39</w:t>
      </w:r>
    </w:p>
    <w:p w14:paraId="1319CE30" w14:textId="77777777" w:rsidR="006F7E62" w:rsidRDefault="006F7E62">
      <w:pPr>
        <w:pStyle w:val="Index1"/>
        <w:tabs>
          <w:tab w:val="right" w:pos="5030"/>
        </w:tabs>
        <w:rPr>
          <w:noProof/>
        </w:rPr>
      </w:pPr>
      <w:r w:rsidRPr="006C7AF5">
        <w:rPr>
          <w:rFonts w:ascii="Calibri" w:eastAsia="PMingLiU" w:hAnsi="Calibri"/>
          <w:noProof/>
        </w:rPr>
        <w:t>Forefront Identity Manager 2010 – Windows Live Edition</w:t>
      </w:r>
      <w:r>
        <w:rPr>
          <w:noProof/>
        </w:rPr>
        <w:t>, 16</w:t>
      </w:r>
    </w:p>
    <w:p w14:paraId="6007D31D" w14:textId="77777777" w:rsidR="006F7E62" w:rsidRDefault="006F7E62">
      <w:pPr>
        <w:pStyle w:val="Index1"/>
        <w:tabs>
          <w:tab w:val="right" w:pos="5030"/>
        </w:tabs>
        <w:rPr>
          <w:noProof/>
        </w:rPr>
      </w:pPr>
      <w:r w:rsidRPr="006C7AF5">
        <w:rPr>
          <w:rFonts w:eastAsia="PMingLiU"/>
          <w:noProof/>
        </w:rPr>
        <w:t>Forefront Identity Manager 2010 R2 CAL</w:t>
      </w:r>
      <w:r>
        <w:rPr>
          <w:noProof/>
        </w:rPr>
        <w:t>, 15</w:t>
      </w:r>
    </w:p>
    <w:p w14:paraId="273AEAE9" w14:textId="77777777" w:rsidR="006F7E62" w:rsidRDefault="006F7E62">
      <w:pPr>
        <w:pStyle w:val="Index1"/>
        <w:tabs>
          <w:tab w:val="right" w:pos="5030"/>
        </w:tabs>
        <w:rPr>
          <w:noProof/>
        </w:rPr>
      </w:pPr>
      <w:r w:rsidRPr="006C7AF5">
        <w:rPr>
          <w:rFonts w:eastAsia="PMingLiU"/>
          <w:noProof/>
        </w:rPr>
        <w:t>Forefront Identity Manager 2010 R2 External Connector</w:t>
      </w:r>
      <w:r>
        <w:rPr>
          <w:noProof/>
        </w:rPr>
        <w:t>, 15</w:t>
      </w:r>
    </w:p>
    <w:p w14:paraId="1A52AB4A" w14:textId="77777777" w:rsidR="006F7E62" w:rsidRDefault="006F7E62">
      <w:pPr>
        <w:pStyle w:val="Index1"/>
        <w:tabs>
          <w:tab w:val="right" w:pos="5030"/>
        </w:tabs>
        <w:rPr>
          <w:noProof/>
        </w:rPr>
      </w:pPr>
      <w:r w:rsidRPr="006C7AF5">
        <w:rPr>
          <w:rFonts w:eastAsia="PMingLiU"/>
          <w:noProof/>
        </w:rPr>
        <w:t>Forefront Identity Manager 2012 R2 Windows Live Edition</w:t>
      </w:r>
      <w:r>
        <w:rPr>
          <w:noProof/>
        </w:rPr>
        <w:t>, 15</w:t>
      </w:r>
    </w:p>
    <w:p w14:paraId="7081E3A9" w14:textId="77777777" w:rsidR="006F7E62" w:rsidRDefault="006F7E62">
      <w:pPr>
        <w:pStyle w:val="Index1"/>
        <w:tabs>
          <w:tab w:val="right" w:pos="5030"/>
        </w:tabs>
        <w:rPr>
          <w:noProof/>
        </w:rPr>
      </w:pPr>
      <w:r w:rsidRPr="006C7AF5">
        <w:rPr>
          <w:rFonts w:ascii="Calibri" w:eastAsia="PMingLiU" w:hAnsi="Calibri"/>
          <w:noProof/>
        </w:rPr>
        <w:t>Forefront Protection 2010 for Exchange Server</w:t>
      </w:r>
      <w:r>
        <w:rPr>
          <w:noProof/>
        </w:rPr>
        <w:t>, 16</w:t>
      </w:r>
    </w:p>
    <w:p w14:paraId="4207C9EC" w14:textId="77777777" w:rsidR="006F7E62" w:rsidRDefault="006F7E62">
      <w:pPr>
        <w:pStyle w:val="Index1"/>
        <w:tabs>
          <w:tab w:val="right" w:pos="5030"/>
        </w:tabs>
        <w:rPr>
          <w:noProof/>
        </w:rPr>
      </w:pPr>
      <w:r w:rsidRPr="006C7AF5">
        <w:rPr>
          <w:rFonts w:ascii="Calibri" w:eastAsia="PMingLiU" w:hAnsi="Calibri"/>
          <w:noProof/>
        </w:rPr>
        <w:t>Forefront Protection 2010 for Internet Sites</w:t>
      </w:r>
      <w:r>
        <w:rPr>
          <w:noProof/>
        </w:rPr>
        <w:t>, 16</w:t>
      </w:r>
    </w:p>
    <w:p w14:paraId="3FDA4291" w14:textId="77777777" w:rsidR="006F7E62" w:rsidRDefault="006F7E62">
      <w:pPr>
        <w:pStyle w:val="Index1"/>
        <w:tabs>
          <w:tab w:val="right" w:pos="5030"/>
        </w:tabs>
        <w:rPr>
          <w:noProof/>
        </w:rPr>
      </w:pPr>
      <w:r w:rsidRPr="006C7AF5">
        <w:rPr>
          <w:rFonts w:ascii="Calibri" w:eastAsia="PMingLiU" w:hAnsi="Calibri"/>
          <w:noProof/>
        </w:rPr>
        <w:t>Forefront Protection 2010 for SharePoint</w:t>
      </w:r>
      <w:r>
        <w:rPr>
          <w:noProof/>
        </w:rPr>
        <w:t>, 16, 60</w:t>
      </w:r>
    </w:p>
    <w:p w14:paraId="33389ABB" w14:textId="77777777" w:rsidR="006F7E62" w:rsidRDefault="006F7E62">
      <w:pPr>
        <w:pStyle w:val="Index1"/>
        <w:tabs>
          <w:tab w:val="right" w:pos="5030"/>
        </w:tabs>
        <w:rPr>
          <w:noProof/>
        </w:rPr>
      </w:pPr>
      <w:r w:rsidRPr="006C7AF5">
        <w:rPr>
          <w:rFonts w:eastAsia="PMingLiU"/>
          <w:noProof/>
        </w:rPr>
        <w:t>Forefront Protection 2010 for SharePoint for Internet Sites</w:t>
      </w:r>
      <w:r>
        <w:rPr>
          <w:noProof/>
        </w:rPr>
        <w:t>, 60</w:t>
      </w:r>
    </w:p>
    <w:p w14:paraId="1D94BA8C" w14:textId="77777777" w:rsidR="006F7E62" w:rsidRDefault="006F7E62">
      <w:pPr>
        <w:pStyle w:val="Index1"/>
        <w:tabs>
          <w:tab w:val="right" w:pos="5030"/>
        </w:tabs>
        <w:rPr>
          <w:noProof/>
        </w:rPr>
      </w:pPr>
      <w:r w:rsidRPr="006C7AF5">
        <w:rPr>
          <w:rFonts w:ascii="Calibri" w:eastAsia="PMingLiU" w:hAnsi="Calibri"/>
          <w:noProof/>
        </w:rPr>
        <w:t>Forefront Unified Access Gateway</w:t>
      </w:r>
      <w:r>
        <w:rPr>
          <w:noProof/>
        </w:rPr>
        <w:t>, 14, 16</w:t>
      </w:r>
    </w:p>
    <w:p w14:paraId="6DC552B1" w14:textId="77777777" w:rsidR="006F7E62" w:rsidRDefault="006F7E62">
      <w:pPr>
        <w:pStyle w:val="Index1"/>
        <w:tabs>
          <w:tab w:val="right" w:pos="5030"/>
        </w:tabs>
        <w:rPr>
          <w:noProof/>
        </w:rPr>
      </w:pPr>
      <w:r w:rsidRPr="006C7AF5">
        <w:rPr>
          <w:rFonts w:ascii="Calibri" w:eastAsia="PMingLiU" w:hAnsi="Calibri"/>
          <w:noProof/>
        </w:rPr>
        <w:t>HPC Pack 2008 R2 Enterprise</w:t>
      </w:r>
      <w:r>
        <w:rPr>
          <w:noProof/>
        </w:rPr>
        <w:t>, 38</w:t>
      </w:r>
    </w:p>
    <w:p w14:paraId="4602353B" w14:textId="77777777" w:rsidR="006F7E62" w:rsidRDefault="006F7E62">
      <w:pPr>
        <w:pStyle w:val="Index1"/>
        <w:tabs>
          <w:tab w:val="right" w:pos="5030"/>
        </w:tabs>
        <w:rPr>
          <w:noProof/>
        </w:rPr>
      </w:pPr>
      <w:r w:rsidRPr="006C7AF5">
        <w:rPr>
          <w:rFonts w:ascii="Calibri" w:eastAsia="PMingLiU" w:hAnsi="Calibri"/>
          <w:noProof/>
        </w:rPr>
        <w:t>Identity Lifecycle Manager 2007 – Windows Live Edition</w:t>
      </w:r>
      <w:r>
        <w:rPr>
          <w:noProof/>
        </w:rPr>
        <w:t>, 16</w:t>
      </w:r>
    </w:p>
    <w:p w14:paraId="5DC0E5AF" w14:textId="77777777" w:rsidR="006F7E62" w:rsidRDefault="006F7E62">
      <w:pPr>
        <w:pStyle w:val="Index1"/>
        <w:tabs>
          <w:tab w:val="right" w:pos="5030"/>
        </w:tabs>
        <w:rPr>
          <w:noProof/>
        </w:rPr>
      </w:pPr>
      <w:r w:rsidRPr="006C7AF5">
        <w:rPr>
          <w:rFonts w:eastAsia="PMingLiU"/>
          <w:noProof/>
        </w:rPr>
        <w:t>InfoPath 2013</w:t>
      </w:r>
      <w:r>
        <w:rPr>
          <w:noProof/>
        </w:rPr>
        <w:t>, 19, 65</w:t>
      </w:r>
    </w:p>
    <w:p w14:paraId="4C384ED4" w14:textId="77777777" w:rsidR="006F7E62" w:rsidRDefault="006F7E62">
      <w:pPr>
        <w:pStyle w:val="Index1"/>
        <w:tabs>
          <w:tab w:val="right" w:pos="5030"/>
        </w:tabs>
        <w:rPr>
          <w:noProof/>
        </w:rPr>
      </w:pPr>
      <w:r w:rsidRPr="006C7AF5">
        <w:rPr>
          <w:rFonts w:eastAsia="PMingLiU"/>
          <w:noProof/>
        </w:rPr>
        <w:t>Lync for Mac 2011</w:t>
      </w:r>
      <w:r>
        <w:rPr>
          <w:noProof/>
        </w:rPr>
        <w:t>, 21, 55, 59, 65</w:t>
      </w:r>
    </w:p>
    <w:p w14:paraId="2734F635" w14:textId="77777777" w:rsidR="006F7E62" w:rsidRDefault="006F7E62">
      <w:pPr>
        <w:pStyle w:val="Index1"/>
        <w:tabs>
          <w:tab w:val="right" w:pos="5030"/>
        </w:tabs>
        <w:rPr>
          <w:noProof/>
        </w:rPr>
      </w:pPr>
      <w:r w:rsidRPr="006C7AF5">
        <w:rPr>
          <w:rFonts w:eastAsia="PMingLiU"/>
          <w:noProof/>
        </w:rPr>
        <w:t xml:space="preserve">Lync Online </w:t>
      </w:r>
      <w:r w:rsidRPr="006C7AF5">
        <w:rPr>
          <w:rFonts w:eastAsia="PMingLiU" w:hint="eastAsia"/>
          <w:noProof/>
        </w:rPr>
        <w:t>方案</w:t>
      </w:r>
      <w:r w:rsidRPr="006C7AF5">
        <w:rPr>
          <w:rFonts w:eastAsia="PMingLiU"/>
          <w:noProof/>
        </w:rPr>
        <w:t xml:space="preserve"> 1 </w:t>
      </w:r>
      <w:r w:rsidRPr="006C7AF5">
        <w:rPr>
          <w:rFonts w:eastAsia="PMingLiU" w:hint="eastAsia"/>
          <w:noProof/>
        </w:rPr>
        <w:t>加值</w:t>
      </w:r>
      <w:r>
        <w:rPr>
          <w:noProof/>
        </w:rPr>
        <w:t>, 59</w:t>
      </w:r>
    </w:p>
    <w:p w14:paraId="35D604E7" w14:textId="77777777" w:rsidR="006F7E62" w:rsidRDefault="006F7E62">
      <w:pPr>
        <w:pStyle w:val="Index1"/>
        <w:tabs>
          <w:tab w:val="right" w:pos="5030"/>
        </w:tabs>
        <w:rPr>
          <w:noProof/>
        </w:rPr>
      </w:pPr>
      <w:r w:rsidRPr="006C7AF5">
        <w:rPr>
          <w:rFonts w:ascii="Calibri" w:eastAsia="PMingLiU" w:hAnsi="Calibri"/>
          <w:noProof/>
        </w:rPr>
        <w:t>Lync Server</w:t>
      </w:r>
      <w:r>
        <w:rPr>
          <w:noProof/>
        </w:rPr>
        <w:t>, 22</w:t>
      </w:r>
    </w:p>
    <w:p w14:paraId="6E86EDDA" w14:textId="77777777" w:rsidR="006F7E62" w:rsidRDefault="006F7E62">
      <w:pPr>
        <w:pStyle w:val="Index1"/>
        <w:tabs>
          <w:tab w:val="right" w:pos="5030"/>
        </w:tabs>
        <w:rPr>
          <w:noProof/>
        </w:rPr>
      </w:pPr>
      <w:r w:rsidRPr="006C7AF5">
        <w:rPr>
          <w:rFonts w:ascii="Calibri" w:eastAsia="PMingLiU" w:hAnsi="Calibri"/>
          <w:noProof/>
        </w:rPr>
        <w:t>Lync Server 2013</w:t>
      </w:r>
      <w:r>
        <w:rPr>
          <w:noProof/>
        </w:rPr>
        <w:t>, 22</w:t>
      </w:r>
    </w:p>
    <w:p w14:paraId="495FBF87" w14:textId="77777777" w:rsidR="006F7E62" w:rsidRDefault="006F7E62">
      <w:pPr>
        <w:pStyle w:val="Index1"/>
        <w:tabs>
          <w:tab w:val="right" w:pos="5030"/>
        </w:tabs>
        <w:rPr>
          <w:noProof/>
        </w:rPr>
      </w:pPr>
      <w:r w:rsidRPr="006C7AF5">
        <w:rPr>
          <w:rFonts w:ascii="Calibri" w:eastAsia="PMingLiU" w:hAnsi="Calibri"/>
          <w:noProof/>
        </w:rPr>
        <w:t>MDOP</w:t>
      </w:r>
      <w:r>
        <w:rPr>
          <w:noProof/>
        </w:rPr>
        <w:t>, 10, 16, 29, 65, 76</w:t>
      </w:r>
    </w:p>
    <w:p w14:paraId="79437748" w14:textId="77777777" w:rsidR="006F7E62" w:rsidRDefault="006F7E62">
      <w:pPr>
        <w:pStyle w:val="Index1"/>
        <w:tabs>
          <w:tab w:val="right" w:pos="5030"/>
        </w:tabs>
        <w:rPr>
          <w:noProof/>
        </w:rPr>
      </w:pPr>
      <w:r w:rsidRPr="006C7AF5">
        <w:rPr>
          <w:rFonts w:eastAsia="PMingLiU"/>
          <w:noProof/>
        </w:rPr>
        <w:t>Microsoft</w:t>
      </w:r>
      <w:r>
        <w:rPr>
          <w:noProof/>
        </w:rPr>
        <w:t>, 47</w:t>
      </w:r>
    </w:p>
    <w:p w14:paraId="2C43EBCF" w14:textId="77777777" w:rsidR="006F7E62" w:rsidRDefault="006F7E62">
      <w:pPr>
        <w:pStyle w:val="Index1"/>
        <w:tabs>
          <w:tab w:val="right" w:pos="5030"/>
        </w:tabs>
        <w:rPr>
          <w:noProof/>
        </w:rPr>
      </w:pPr>
      <w:r w:rsidRPr="006C7AF5">
        <w:rPr>
          <w:rFonts w:eastAsia="PMingLiU"/>
          <w:noProof/>
        </w:rPr>
        <w:t>Microsoft Azure Site Recovery</w:t>
      </w:r>
      <w:r>
        <w:rPr>
          <w:noProof/>
        </w:rPr>
        <w:t>, 43</w:t>
      </w:r>
    </w:p>
    <w:p w14:paraId="44BA3858" w14:textId="77777777" w:rsidR="006F7E62" w:rsidRDefault="006F7E62">
      <w:pPr>
        <w:pStyle w:val="Index1"/>
        <w:tabs>
          <w:tab w:val="right" w:pos="5030"/>
        </w:tabs>
        <w:rPr>
          <w:noProof/>
        </w:rPr>
      </w:pPr>
      <w:r w:rsidRPr="006C7AF5">
        <w:rPr>
          <w:rFonts w:eastAsia="PMingLiU"/>
          <w:noProof/>
        </w:rPr>
        <w:t xml:space="preserve">Microsoft Azure Site Recovery </w:t>
      </w:r>
      <w:r w:rsidRPr="006C7AF5">
        <w:rPr>
          <w:rFonts w:eastAsia="PMingLiU" w:hint="eastAsia"/>
          <w:noProof/>
        </w:rPr>
        <w:t>至</w:t>
      </w:r>
      <w:r w:rsidRPr="006C7AF5">
        <w:rPr>
          <w:rFonts w:eastAsia="PMingLiU"/>
          <w:noProof/>
        </w:rPr>
        <w:t xml:space="preserve"> Azure</w:t>
      </w:r>
      <w:r>
        <w:rPr>
          <w:noProof/>
        </w:rPr>
        <w:t>, 43</w:t>
      </w:r>
    </w:p>
    <w:p w14:paraId="37106122" w14:textId="77777777" w:rsidR="006F7E62" w:rsidRDefault="006F7E62">
      <w:pPr>
        <w:pStyle w:val="Index1"/>
        <w:tabs>
          <w:tab w:val="right" w:pos="5030"/>
        </w:tabs>
        <w:rPr>
          <w:noProof/>
        </w:rPr>
      </w:pPr>
      <w:r w:rsidRPr="006C7AF5">
        <w:rPr>
          <w:rFonts w:eastAsia="PMingLiU"/>
          <w:noProof/>
        </w:rPr>
        <w:t xml:space="preserve">Microsoft Azure Site Recovery </w:t>
      </w:r>
      <w:r w:rsidRPr="006C7AF5">
        <w:rPr>
          <w:rFonts w:eastAsia="PMingLiU" w:hint="eastAsia"/>
          <w:noProof/>
        </w:rPr>
        <w:t>至客戶</w:t>
      </w:r>
      <w:r>
        <w:rPr>
          <w:noProof/>
        </w:rPr>
        <w:t>, 43</w:t>
      </w:r>
    </w:p>
    <w:p w14:paraId="0A6B350A" w14:textId="77777777" w:rsidR="006F7E62" w:rsidRDefault="006F7E62">
      <w:pPr>
        <w:pStyle w:val="Index1"/>
        <w:tabs>
          <w:tab w:val="right" w:pos="5030"/>
        </w:tabs>
        <w:rPr>
          <w:noProof/>
        </w:rPr>
      </w:pPr>
      <w:r w:rsidRPr="006C7AF5">
        <w:rPr>
          <w:rFonts w:eastAsia="PMingLiU"/>
          <w:noProof/>
        </w:rPr>
        <w:t>Microsoft Azure Standard Support</w:t>
      </w:r>
      <w:r>
        <w:rPr>
          <w:noProof/>
        </w:rPr>
        <w:t>, 43</w:t>
      </w:r>
    </w:p>
    <w:p w14:paraId="4DDE7262" w14:textId="77777777" w:rsidR="006F7E62" w:rsidRDefault="006F7E62">
      <w:pPr>
        <w:pStyle w:val="Index1"/>
        <w:tabs>
          <w:tab w:val="right" w:pos="5030"/>
        </w:tabs>
        <w:rPr>
          <w:noProof/>
        </w:rPr>
      </w:pPr>
      <w:r w:rsidRPr="006C7AF5">
        <w:rPr>
          <w:rFonts w:eastAsia="PMingLiU"/>
          <w:noProof/>
        </w:rPr>
        <w:t xml:space="preserve">Microsoft Azure </w:t>
      </w:r>
      <w:r w:rsidRPr="006C7AF5">
        <w:rPr>
          <w:rFonts w:eastAsia="PMingLiU" w:hint="eastAsia"/>
          <w:noProof/>
        </w:rPr>
        <w:t>備份</w:t>
      </w:r>
      <w:r>
        <w:rPr>
          <w:noProof/>
        </w:rPr>
        <w:t>, 43</w:t>
      </w:r>
    </w:p>
    <w:p w14:paraId="69D70AD1" w14:textId="77777777" w:rsidR="006F7E62" w:rsidRDefault="006F7E62">
      <w:pPr>
        <w:pStyle w:val="Index1"/>
        <w:tabs>
          <w:tab w:val="right" w:pos="5030"/>
        </w:tabs>
        <w:rPr>
          <w:noProof/>
        </w:rPr>
      </w:pPr>
      <w:r w:rsidRPr="006C7AF5">
        <w:rPr>
          <w:rFonts w:eastAsia="PMingLiU"/>
          <w:noProof/>
        </w:rPr>
        <w:t xml:space="preserve">Microsoft Azure </w:t>
      </w:r>
      <w:r w:rsidRPr="006C7AF5">
        <w:rPr>
          <w:rFonts w:eastAsia="PMingLiU" w:hint="eastAsia"/>
          <w:noProof/>
        </w:rPr>
        <w:t>專業直接支援</w:t>
      </w:r>
      <w:r>
        <w:rPr>
          <w:noProof/>
        </w:rPr>
        <w:t>, 43</w:t>
      </w:r>
    </w:p>
    <w:p w14:paraId="79C6DF5F" w14:textId="77777777" w:rsidR="006F7E62" w:rsidRDefault="006F7E62">
      <w:pPr>
        <w:pStyle w:val="Index1"/>
        <w:tabs>
          <w:tab w:val="right" w:pos="5030"/>
        </w:tabs>
        <w:rPr>
          <w:noProof/>
        </w:rPr>
      </w:pPr>
      <w:r w:rsidRPr="006C7AF5">
        <w:rPr>
          <w:rFonts w:ascii="Calibri" w:eastAsia="PMingLiU" w:hAnsi="Calibri"/>
          <w:noProof/>
        </w:rPr>
        <w:t xml:space="preserve">Microsoft Azure </w:t>
      </w:r>
      <w:r w:rsidRPr="006C7AF5">
        <w:rPr>
          <w:rFonts w:ascii="Calibri" w:eastAsia="PMingLiU" w:hAnsi="Calibri" w:hint="eastAsia"/>
          <w:noProof/>
        </w:rPr>
        <w:t>服務</w:t>
      </w:r>
      <w:r>
        <w:rPr>
          <w:noProof/>
        </w:rPr>
        <w:t>, 41, 42</w:t>
      </w:r>
    </w:p>
    <w:p w14:paraId="5D742B7B" w14:textId="77777777" w:rsidR="006F7E62" w:rsidRDefault="006F7E62">
      <w:pPr>
        <w:pStyle w:val="Index1"/>
        <w:tabs>
          <w:tab w:val="right" w:pos="5030"/>
        </w:tabs>
        <w:rPr>
          <w:noProof/>
        </w:rPr>
      </w:pPr>
      <w:r w:rsidRPr="006C7AF5">
        <w:rPr>
          <w:rFonts w:eastAsia="PMingLiU"/>
          <w:noProof/>
        </w:rPr>
        <w:t>Microsoft Desktop Optimization Pack for SA</w:t>
      </w:r>
      <w:r>
        <w:rPr>
          <w:noProof/>
        </w:rPr>
        <w:t>, 16, 76</w:t>
      </w:r>
    </w:p>
    <w:p w14:paraId="4CB50425" w14:textId="77777777" w:rsidR="006F7E62" w:rsidRDefault="006F7E62">
      <w:pPr>
        <w:pStyle w:val="Index1"/>
        <w:tabs>
          <w:tab w:val="right" w:pos="5030"/>
        </w:tabs>
        <w:rPr>
          <w:noProof/>
        </w:rPr>
      </w:pPr>
      <w:r w:rsidRPr="006C7AF5">
        <w:rPr>
          <w:rFonts w:eastAsia="PMingLiU"/>
          <w:noProof/>
        </w:rPr>
        <w:t>Microsoft Dynamics AX 2012 R3 Enterprise CAL</w:t>
      </w:r>
      <w:r>
        <w:rPr>
          <w:noProof/>
        </w:rPr>
        <w:t>, 17</w:t>
      </w:r>
    </w:p>
    <w:p w14:paraId="576CDFF3" w14:textId="77777777" w:rsidR="006F7E62" w:rsidRDefault="006F7E62">
      <w:pPr>
        <w:pStyle w:val="Index1"/>
        <w:tabs>
          <w:tab w:val="right" w:pos="5030"/>
        </w:tabs>
        <w:rPr>
          <w:noProof/>
        </w:rPr>
      </w:pPr>
      <w:r w:rsidRPr="006C7AF5">
        <w:rPr>
          <w:rFonts w:eastAsia="PMingLiU"/>
          <w:noProof/>
        </w:rPr>
        <w:t xml:space="preserve">Microsoft Dynamics AX 2012 R3 Enterprise </w:t>
      </w:r>
      <w:r w:rsidRPr="006C7AF5">
        <w:rPr>
          <w:rFonts w:eastAsia="PMingLiU" w:hint="eastAsia"/>
          <w:noProof/>
        </w:rPr>
        <w:t>累加</w:t>
      </w:r>
      <w:r w:rsidRPr="006C7AF5">
        <w:rPr>
          <w:rFonts w:eastAsia="PMingLiU"/>
          <w:noProof/>
        </w:rPr>
        <w:t xml:space="preserve"> CAL</w:t>
      </w:r>
      <w:r>
        <w:rPr>
          <w:noProof/>
        </w:rPr>
        <w:t>, 17</w:t>
      </w:r>
    </w:p>
    <w:p w14:paraId="06D84552" w14:textId="77777777" w:rsidR="006F7E62" w:rsidRDefault="006F7E62">
      <w:pPr>
        <w:pStyle w:val="Index1"/>
        <w:tabs>
          <w:tab w:val="right" w:pos="5030"/>
        </w:tabs>
        <w:rPr>
          <w:noProof/>
        </w:rPr>
      </w:pPr>
      <w:r w:rsidRPr="006C7AF5">
        <w:rPr>
          <w:rFonts w:eastAsia="PMingLiU"/>
          <w:noProof/>
        </w:rPr>
        <w:t>Microsoft Dynamics AX 2012 R3 Functional CAL</w:t>
      </w:r>
      <w:r>
        <w:rPr>
          <w:noProof/>
        </w:rPr>
        <w:t>, 17</w:t>
      </w:r>
    </w:p>
    <w:p w14:paraId="31E81EAD" w14:textId="77777777" w:rsidR="006F7E62" w:rsidRDefault="006F7E62">
      <w:pPr>
        <w:pStyle w:val="Index1"/>
        <w:tabs>
          <w:tab w:val="right" w:pos="5030"/>
        </w:tabs>
        <w:rPr>
          <w:noProof/>
        </w:rPr>
      </w:pPr>
      <w:r w:rsidRPr="006C7AF5">
        <w:rPr>
          <w:rFonts w:eastAsia="PMingLiU"/>
          <w:noProof/>
        </w:rPr>
        <w:t xml:space="preserve">Microsoft Dynamics AX 2012 R3 Functional </w:t>
      </w:r>
      <w:r w:rsidRPr="006C7AF5">
        <w:rPr>
          <w:rFonts w:eastAsia="PMingLiU" w:hint="eastAsia"/>
          <w:noProof/>
        </w:rPr>
        <w:t>累加</w:t>
      </w:r>
      <w:r w:rsidRPr="006C7AF5">
        <w:rPr>
          <w:rFonts w:eastAsia="PMingLiU"/>
          <w:noProof/>
        </w:rPr>
        <w:t xml:space="preserve"> CAL</w:t>
      </w:r>
      <w:r>
        <w:rPr>
          <w:noProof/>
        </w:rPr>
        <w:t>, 17</w:t>
      </w:r>
    </w:p>
    <w:p w14:paraId="30ED9C0E" w14:textId="77777777" w:rsidR="006F7E62" w:rsidRDefault="006F7E62">
      <w:pPr>
        <w:pStyle w:val="Index1"/>
        <w:tabs>
          <w:tab w:val="right" w:pos="5030"/>
        </w:tabs>
        <w:rPr>
          <w:noProof/>
        </w:rPr>
      </w:pPr>
      <w:r w:rsidRPr="006C7AF5">
        <w:rPr>
          <w:rFonts w:eastAsia="PMingLiU"/>
          <w:noProof/>
        </w:rPr>
        <w:t>Microsoft Dynamics AX 2012 R3 Self Serve CAL</w:t>
      </w:r>
      <w:r>
        <w:rPr>
          <w:noProof/>
        </w:rPr>
        <w:t>, 17</w:t>
      </w:r>
    </w:p>
    <w:p w14:paraId="26888A52" w14:textId="77777777" w:rsidR="006F7E62" w:rsidRDefault="006F7E62">
      <w:pPr>
        <w:pStyle w:val="Index1"/>
        <w:tabs>
          <w:tab w:val="right" w:pos="5030"/>
        </w:tabs>
        <w:rPr>
          <w:noProof/>
        </w:rPr>
      </w:pPr>
      <w:r w:rsidRPr="006C7AF5">
        <w:rPr>
          <w:rFonts w:eastAsia="PMingLiU"/>
          <w:noProof/>
          <w:lang w:val="pt-BR"/>
        </w:rPr>
        <w:t>Microsoft Dynamics AX 2012 R3 Server</w:t>
      </w:r>
      <w:r>
        <w:rPr>
          <w:noProof/>
        </w:rPr>
        <w:t>, 17</w:t>
      </w:r>
    </w:p>
    <w:p w14:paraId="5F2F3F55" w14:textId="77777777" w:rsidR="006F7E62" w:rsidRDefault="006F7E62">
      <w:pPr>
        <w:pStyle w:val="Index1"/>
        <w:tabs>
          <w:tab w:val="right" w:pos="5030"/>
        </w:tabs>
        <w:rPr>
          <w:noProof/>
        </w:rPr>
      </w:pPr>
      <w:r w:rsidRPr="006C7AF5">
        <w:rPr>
          <w:rFonts w:eastAsia="PMingLiU"/>
          <w:noProof/>
        </w:rPr>
        <w:t xml:space="preserve">Microsoft Dynamics AX 2012 R3 Standard Commerce Server Core (2 </w:t>
      </w:r>
      <w:r w:rsidRPr="006C7AF5">
        <w:rPr>
          <w:rFonts w:eastAsia="PMingLiU" w:hint="eastAsia"/>
          <w:noProof/>
        </w:rPr>
        <w:t>組</w:t>
      </w:r>
      <w:r w:rsidRPr="006C7AF5">
        <w:rPr>
          <w:rFonts w:eastAsia="PMingLiU"/>
          <w:noProof/>
        </w:rPr>
        <w:t>)</w:t>
      </w:r>
      <w:r>
        <w:rPr>
          <w:noProof/>
        </w:rPr>
        <w:t>, 17</w:t>
      </w:r>
    </w:p>
    <w:p w14:paraId="329D8E06" w14:textId="77777777" w:rsidR="006F7E62" w:rsidRDefault="006F7E62">
      <w:pPr>
        <w:pStyle w:val="Index1"/>
        <w:tabs>
          <w:tab w:val="right" w:pos="5030"/>
        </w:tabs>
        <w:rPr>
          <w:noProof/>
        </w:rPr>
      </w:pPr>
      <w:r w:rsidRPr="006C7AF5">
        <w:rPr>
          <w:rFonts w:eastAsia="PMingLiU"/>
          <w:noProof/>
        </w:rPr>
        <w:t>Microsoft Dynamics AX 2012 R3 Store Server</w:t>
      </w:r>
      <w:r>
        <w:rPr>
          <w:noProof/>
        </w:rPr>
        <w:t>, 17, 18</w:t>
      </w:r>
    </w:p>
    <w:p w14:paraId="615E5677" w14:textId="77777777" w:rsidR="006F7E62" w:rsidRDefault="006F7E62">
      <w:pPr>
        <w:pStyle w:val="Index1"/>
        <w:tabs>
          <w:tab w:val="right" w:pos="5030"/>
        </w:tabs>
        <w:rPr>
          <w:noProof/>
        </w:rPr>
      </w:pPr>
      <w:r w:rsidRPr="006C7AF5">
        <w:rPr>
          <w:rFonts w:eastAsia="PMingLiU"/>
          <w:noProof/>
        </w:rPr>
        <w:t>Microsoft Dynamics AX 2012 R3 Task CAL</w:t>
      </w:r>
      <w:r>
        <w:rPr>
          <w:noProof/>
        </w:rPr>
        <w:t>, 17</w:t>
      </w:r>
    </w:p>
    <w:p w14:paraId="7B280EB6" w14:textId="77777777" w:rsidR="006F7E62" w:rsidRDefault="006F7E62">
      <w:pPr>
        <w:pStyle w:val="Index1"/>
        <w:tabs>
          <w:tab w:val="right" w:pos="5030"/>
        </w:tabs>
        <w:rPr>
          <w:noProof/>
        </w:rPr>
      </w:pPr>
      <w:r w:rsidRPr="006C7AF5">
        <w:rPr>
          <w:rFonts w:eastAsia="PMingLiU"/>
          <w:noProof/>
        </w:rPr>
        <w:t xml:space="preserve">Microsoft Dynamics AX 2012 R3 Task </w:t>
      </w:r>
      <w:r w:rsidRPr="006C7AF5">
        <w:rPr>
          <w:rFonts w:eastAsia="PMingLiU" w:hint="eastAsia"/>
          <w:noProof/>
        </w:rPr>
        <w:t>累加</w:t>
      </w:r>
      <w:r w:rsidRPr="006C7AF5">
        <w:rPr>
          <w:rFonts w:eastAsia="PMingLiU"/>
          <w:noProof/>
        </w:rPr>
        <w:t xml:space="preserve"> CAL</w:t>
      </w:r>
      <w:r>
        <w:rPr>
          <w:noProof/>
        </w:rPr>
        <w:t>, 17</w:t>
      </w:r>
    </w:p>
    <w:p w14:paraId="4AC94325" w14:textId="77777777" w:rsidR="006F7E62" w:rsidRDefault="006F7E62">
      <w:pPr>
        <w:pStyle w:val="Index1"/>
        <w:tabs>
          <w:tab w:val="right" w:pos="5030"/>
        </w:tabs>
        <w:rPr>
          <w:noProof/>
        </w:rPr>
      </w:pPr>
      <w:r w:rsidRPr="006C7AF5">
        <w:rPr>
          <w:rFonts w:ascii="Calibri" w:eastAsia="PMingLiU" w:hAnsi="Calibri"/>
          <w:noProof/>
        </w:rPr>
        <w:t xml:space="preserve">Microsoft Dynamics CRM 2011 </w:t>
      </w:r>
      <w:r w:rsidRPr="006C7AF5">
        <w:rPr>
          <w:rFonts w:ascii="Calibri" w:eastAsia="PMingLiU" w:hAnsi="Calibri" w:hint="eastAsia"/>
          <w:noProof/>
        </w:rPr>
        <w:t>外部連接器</w:t>
      </w:r>
      <w:r>
        <w:rPr>
          <w:noProof/>
        </w:rPr>
        <w:t>, 18</w:t>
      </w:r>
    </w:p>
    <w:p w14:paraId="2621B2FE" w14:textId="77777777" w:rsidR="006F7E62" w:rsidRDefault="006F7E62">
      <w:pPr>
        <w:pStyle w:val="Index1"/>
        <w:tabs>
          <w:tab w:val="right" w:pos="5030"/>
        </w:tabs>
        <w:rPr>
          <w:noProof/>
        </w:rPr>
      </w:pPr>
      <w:r w:rsidRPr="006C7AF5">
        <w:rPr>
          <w:rFonts w:eastAsia="PMingLiU"/>
          <w:noProof/>
        </w:rPr>
        <w:t>Microsoft Dynamics CRM Basic CAL</w:t>
      </w:r>
      <w:r>
        <w:rPr>
          <w:noProof/>
        </w:rPr>
        <w:t>, 18</w:t>
      </w:r>
    </w:p>
    <w:p w14:paraId="75DC77DD" w14:textId="77777777" w:rsidR="006F7E62" w:rsidRDefault="006F7E62">
      <w:pPr>
        <w:pStyle w:val="Index1"/>
        <w:tabs>
          <w:tab w:val="right" w:pos="5030"/>
        </w:tabs>
        <w:rPr>
          <w:noProof/>
        </w:rPr>
      </w:pPr>
      <w:r w:rsidRPr="006C7AF5">
        <w:rPr>
          <w:rFonts w:eastAsia="PMingLiU"/>
          <w:noProof/>
        </w:rPr>
        <w:t>Microsoft Dynamics CRM Essentials CAL</w:t>
      </w:r>
      <w:r>
        <w:rPr>
          <w:noProof/>
        </w:rPr>
        <w:t>, 18</w:t>
      </w:r>
    </w:p>
    <w:p w14:paraId="25EF3EF7" w14:textId="77777777" w:rsidR="006F7E62" w:rsidRDefault="006F7E62">
      <w:pPr>
        <w:pStyle w:val="Index1"/>
        <w:tabs>
          <w:tab w:val="right" w:pos="5030"/>
        </w:tabs>
        <w:rPr>
          <w:noProof/>
        </w:rPr>
      </w:pPr>
      <w:r w:rsidRPr="006C7AF5">
        <w:rPr>
          <w:rFonts w:eastAsia="PMingLiU"/>
          <w:noProof/>
        </w:rPr>
        <w:t>Microsoft Dynamics CRM Online Basic</w:t>
      </w:r>
      <w:r>
        <w:rPr>
          <w:noProof/>
        </w:rPr>
        <w:t>, 47</w:t>
      </w:r>
    </w:p>
    <w:p w14:paraId="664F4FF0" w14:textId="77777777" w:rsidR="006F7E62" w:rsidRDefault="006F7E62">
      <w:pPr>
        <w:pStyle w:val="Index1"/>
        <w:tabs>
          <w:tab w:val="right" w:pos="5030"/>
        </w:tabs>
        <w:rPr>
          <w:noProof/>
        </w:rPr>
      </w:pPr>
      <w:r w:rsidRPr="006C7AF5">
        <w:rPr>
          <w:rFonts w:eastAsia="PMingLiU"/>
          <w:noProof/>
        </w:rPr>
        <w:t>Microsoft Dynamics CRM Online Basic for SA</w:t>
      </w:r>
      <w:r>
        <w:rPr>
          <w:noProof/>
        </w:rPr>
        <w:t>, 47</w:t>
      </w:r>
    </w:p>
    <w:p w14:paraId="0BBA8B99" w14:textId="77777777" w:rsidR="006F7E62" w:rsidRDefault="006F7E62">
      <w:pPr>
        <w:pStyle w:val="Index1"/>
        <w:tabs>
          <w:tab w:val="right" w:pos="5030"/>
        </w:tabs>
        <w:rPr>
          <w:noProof/>
        </w:rPr>
      </w:pPr>
      <w:r w:rsidRPr="006C7AF5">
        <w:rPr>
          <w:rFonts w:eastAsia="PMingLiU"/>
          <w:noProof/>
        </w:rPr>
        <w:t>Microsoft Dynamics CRM Online Enterprise</w:t>
      </w:r>
      <w:r>
        <w:rPr>
          <w:noProof/>
        </w:rPr>
        <w:t>, 47</w:t>
      </w:r>
    </w:p>
    <w:p w14:paraId="0E8A2528" w14:textId="77777777" w:rsidR="006F7E62" w:rsidRDefault="006F7E62">
      <w:pPr>
        <w:pStyle w:val="Index1"/>
        <w:tabs>
          <w:tab w:val="right" w:pos="5030"/>
        </w:tabs>
        <w:rPr>
          <w:noProof/>
        </w:rPr>
      </w:pPr>
      <w:r w:rsidRPr="006C7AF5">
        <w:rPr>
          <w:rFonts w:eastAsia="PMingLiU"/>
          <w:noProof/>
        </w:rPr>
        <w:t>Microsoft Dynamics CRM Online Enterprise EDU</w:t>
      </w:r>
      <w:r>
        <w:rPr>
          <w:noProof/>
        </w:rPr>
        <w:t>, 47</w:t>
      </w:r>
    </w:p>
    <w:p w14:paraId="64C02853" w14:textId="77777777" w:rsidR="006F7E62" w:rsidRDefault="006F7E62">
      <w:pPr>
        <w:pStyle w:val="Index1"/>
        <w:tabs>
          <w:tab w:val="right" w:pos="5030"/>
        </w:tabs>
        <w:rPr>
          <w:noProof/>
        </w:rPr>
      </w:pPr>
      <w:r w:rsidRPr="006C7AF5">
        <w:rPr>
          <w:rFonts w:eastAsia="PMingLiU"/>
          <w:noProof/>
        </w:rPr>
        <w:t>Microsoft Dynamics CRM Online Enterprise For SA</w:t>
      </w:r>
      <w:r>
        <w:rPr>
          <w:noProof/>
        </w:rPr>
        <w:t>, 47</w:t>
      </w:r>
    </w:p>
    <w:p w14:paraId="3AD7EC38" w14:textId="77777777" w:rsidR="006F7E62" w:rsidRDefault="006F7E62">
      <w:pPr>
        <w:pStyle w:val="Index1"/>
        <w:tabs>
          <w:tab w:val="right" w:pos="5030"/>
        </w:tabs>
        <w:rPr>
          <w:noProof/>
        </w:rPr>
      </w:pPr>
      <w:r w:rsidRPr="006C7AF5">
        <w:rPr>
          <w:rFonts w:eastAsia="PMingLiU"/>
          <w:noProof/>
        </w:rPr>
        <w:t>Microsoft Dynamics CRM Online Essential</w:t>
      </w:r>
      <w:r>
        <w:rPr>
          <w:noProof/>
        </w:rPr>
        <w:t>, 47</w:t>
      </w:r>
    </w:p>
    <w:p w14:paraId="088DE1AF" w14:textId="77777777" w:rsidR="006F7E62" w:rsidRDefault="006F7E62">
      <w:pPr>
        <w:pStyle w:val="Index1"/>
        <w:tabs>
          <w:tab w:val="right" w:pos="5030"/>
        </w:tabs>
        <w:rPr>
          <w:noProof/>
        </w:rPr>
      </w:pPr>
      <w:r w:rsidRPr="006C7AF5">
        <w:rPr>
          <w:rFonts w:eastAsia="PMingLiU"/>
          <w:noProof/>
        </w:rPr>
        <w:t>Microsoft Dynamics CRM Online Essential EDU</w:t>
      </w:r>
      <w:r>
        <w:rPr>
          <w:noProof/>
        </w:rPr>
        <w:t>, 47</w:t>
      </w:r>
    </w:p>
    <w:p w14:paraId="4617B909" w14:textId="77777777" w:rsidR="006F7E62" w:rsidRDefault="006F7E62">
      <w:pPr>
        <w:pStyle w:val="Index1"/>
        <w:tabs>
          <w:tab w:val="right" w:pos="5030"/>
        </w:tabs>
        <w:rPr>
          <w:noProof/>
        </w:rPr>
      </w:pPr>
      <w:r w:rsidRPr="006C7AF5">
        <w:rPr>
          <w:rFonts w:eastAsia="PMingLiU"/>
          <w:noProof/>
        </w:rPr>
        <w:t>Microsoft Dynamics CRM Online Essential for SA</w:t>
      </w:r>
      <w:r>
        <w:rPr>
          <w:noProof/>
        </w:rPr>
        <w:t>, 47</w:t>
      </w:r>
    </w:p>
    <w:p w14:paraId="17226C88" w14:textId="77777777" w:rsidR="006F7E62" w:rsidRDefault="006F7E62">
      <w:pPr>
        <w:pStyle w:val="Index1"/>
        <w:tabs>
          <w:tab w:val="right" w:pos="5030"/>
        </w:tabs>
        <w:rPr>
          <w:noProof/>
        </w:rPr>
      </w:pPr>
      <w:r w:rsidRPr="006C7AF5">
        <w:rPr>
          <w:rFonts w:eastAsia="PMingLiU"/>
          <w:noProof/>
        </w:rPr>
        <w:t xml:space="preserve">Microsoft Dynamics CRM Online Government Extra </w:t>
      </w:r>
      <w:r w:rsidRPr="006C7AF5">
        <w:rPr>
          <w:rFonts w:eastAsia="PMingLiU" w:hint="eastAsia"/>
          <w:noProof/>
        </w:rPr>
        <w:t>生產執行個體</w:t>
      </w:r>
      <w:r>
        <w:rPr>
          <w:noProof/>
        </w:rPr>
        <w:t>, 48</w:t>
      </w:r>
    </w:p>
    <w:p w14:paraId="1EAA6437" w14:textId="77777777" w:rsidR="006F7E62" w:rsidRDefault="006F7E62">
      <w:pPr>
        <w:pStyle w:val="Index1"/>
        <w:tabs>
          <w:tab w:val="right" w:pos="5030"/>
        </w:tabs>
        <w:rPr>
          <w:noProof/>
        </w:rPr>
      </w:pPr>
      <w:r w:rsidRPr="006C7AF5">
        <w:rPr>
          <w:rFonts w:eastAsia="PMingLiU"/>
          <w:noProof/>
        </w:rPr>
        <w:t>Microsoft Dynamics CRM Online Government Professional</w:t>
      </w:r>
      <w:r>
        <w:rPr>
          <w:noProof/>
        </w:rPr>
        <w:t>, 47, 48</w:t>
      </w:r>
    </w:p>
    <w:p w14:paraId="09D35E69" w14:textId="77777777" w:rsidR="006F7E62" w:rsidRDefault="006F7E62">
      <w:pPr>
        <w:pStyle w:val="Index1"/>
        <w:tabs>
          <w:tab w:val="right" w:pos="5030"/>
        </w:tabs>
        <w:rPr>
          <w:noProof/>
        </w:rPr>
      </w:pPr>
      <w:r w:rsidRPr="006C7AF5">
        <w:rPr>
          <w:rFonts w:eastAsia="PMingLiU"/>
          <w:noProof/>
        </w:rPr>
        <w:t xml:space="preserve">Microsoft Dynamics CRM Online Government </w:t>
      </w:r>
      <w:r w:rsidRPr="006C7AF5">
        <w:rPr>
          <w:rFonts w:eastAsia="PMingLiU" w:hint="eastAsia"/>
          <w:noProof/>
        </w:rPr>
        <w:t>其他儲存空間</w:t>
      </w:r>
      <w:r>
        <w:rPr>
          <w:noProof/>
        </w:rPr>
        <w:t>, 48</w:t>
      </w:r>
    </w:p>
    <w:p w14:paraId="0CD9A01D" w14:textId="77777777" w:rsidR="006F7E62" w:rsidRDefault="006F7E62">
      <w:pPr>
        <w:pStyle w:val="Index1"/>
        <w:tabs>
          <w:tab w:val="right" w:pos="5030"/>
        </w:tabs>
        <w:rPr>
          <w:noProof/>
        </w:rPr>
      </w:pPr>
      <w:r w:rsidRPr="006C7AF5">
        <w:rPr>
          <w:rFonts w:eastAsia="PMingLiU"/>
          <w:noProof/>
        </w:rPr>
        <w:t xml:space="preserve">Microsoft Dynamics CRM Online Government </w:t>
      </w:r>
      <w:r w:rsidRPr="006C7AF5">
        <w:rPr>
          <w:rFonts w:eastAsia="PMingLiU" w:hint="eastAsia"/>
          <w:noProof/>
        </w:rPr>
        <w:t>增強支援</w:t>
      </w:r>
      <w:r>
        <w:rPr>
          <w:noProof/>
        </w:rPr>
        <w:t>, 48</w:t>
      </w:r>
    </w:p>
    <w:p w14:paraId="13E03455" w14:textId="77777777" w:rsidR="006F7E62" w:rsidRDefault="006F7E62">
      <w:pPr>
        <w:pStyle w:val="Index1"/>
        <w:tabs>
          <w:tab w:val="right" w:pos="5030"/>
        </w:tabs>
        <w:rPr>
          <w:noProof/>
        </w:rPr>
      </w:pPr>
      <w:r w:rsidRPr="006C7AF5">
        <w:rPr>
          <w:rFonts w:eastAsia="PMingLiU"/>
          <w:noProof/>
        </w:rPr>
        <w:t xml:space="preserve">Microsoft Dynamics CRM Online Government </w:t>
      </w:r>
      <w:r w:rsidRPr="006C7AF5">
        <w:rPr>
          <w:rFonts w:eastAsia="PMingLiU" w:hint="eastAsia"/>
          <w:noProof/>
        </w:rPr>
        <w:t>專業直接支援</w:t>
      </w:r>
      <w:r>
        <w:rPr>
          <w:noProof/>
        </w:rPr>
        <w:t>, 48</w:t>
      </w:r>
    </w:p>
    <w:p w14:paraId="1B445269" w14:textId="77777777" w:rsidR="006F7E62" w:rsidRDefault="006F7E62">
      <w:pPr>
        <w:pStyle w:val="Index1"/>
        <w:tabs>
          <w:tab w:val="right" w:pos="5030"/>
        </w:tabs>
        <w:rPr>
          <w:noProof/>
        </w:rPr>
      </w:pPr>
      <w:r w:rsidRPr="006C7AF5">
        <w:rPr>
          <w:rFonts w:eastAsia="PMingLiU"/>
          <w:noProof/>
        </w:rPr>
        <w:t xml:space="preserve">Microsoft Dynamics CRM Online Government </w:t>
      </w:r>
      <w:r w:rsidRPr="006C7AF5">
        <w:rPr>
          <w:rFonts w:eastAsia="PMingLiU" w:hint="eastAsia"/>
          <w:noProof/>
        </w:rPr>
        <w:t>非生產執行個體</w:t>
      </w:r>
      <w:r>
        <w:rPr>
          <w:noProof/>
        </w:rPr>
        <w:t>, 48</w:t>
      </w:r>
    </w:p>
    <w:p w14:paraId="271A3C18" w14:textId="77777777" w:rsidR="006F7E62" w:rsidRDefault="006F7E62">
      <w:pPr>
        <w:pStyle w:val="Index1"/>
        <w:tabs>
          <w:tab w:val="right" w:pos="5030"/>
        </w:tabs>
        <w:rPr>
          <w:noProof/>
        </w:rPr>
      </w:pPr>
      <w:r w:rsidRPr="006C7AF5">
        <w:rPr>
          <w:rFonts w:eastAsia="PMingLiU"/>
          <w:noProof/>
        </w:rPr>
        <w:t>Microsoft Dynamics CRM Online Professional</w:t>
      </w:r>
      <w:r>
        <w:rPr>
          <w:noProof/>
        </w:rPr>
        <w:t>, 47</w:t>
      </w:r>
    </w:p>
    <w:p w14:paraId="3480362B" w14:textId="77777777" w:rsidR="006F7E62" w:rsidRDefault="006F7E62">
      <w:pPr>
        <w:pStyle w:val="Index1"/>
        <w:tabs>
          <w:tab w:val="right" w:pos="5030"/>
        </w:tabs>
        <w:rPr>
          <w:noProof/>
        </w:rPr>
      </w:pPr>
      <w:r w:rsidRPr="006C7AF5">
        <w:rPr>
          <w:rFonts w:eastAsia="PMingLiU"/>
          <w:noProof/>
        </w:rPr>
        <w:t>Microsoft Dynamics CRM Online Professional EDU</w:t>
      </w:r>
      <w:r>
        <w:rPr>
          <w:noProof/>
        </w:rPr>
        <w:t>, 47</w:t>
      </w:r>
    </w:p>
    <w:p w14:paraId="35AAD41B" w14:textId="77777777" w:rsidR="006F7E62" w:rsidRDefault="006F7E62">
      <w:pPr>
        <w:pStyle w:val="Index1"/>
        <w:tabs>
          <w:tab w:val="right" w:pos="5030"/>
        </w:tabs>
        <w:rPr>
          <w:noProof/>
        </w:rPr>
      </w:pPr>
      <w:r w:rsidRPr="006C7AF5">
        <w:rPr>
          <w:rFonts w:eastAsia="PMingLiU"/>
          <w:noProof/>
        </w:rPr>
        <w:t>Microsoft Dynamics CRM Online Professional for SA</w:t>
      </w:r>
      <w:r>
        <w:rPr>
          <w:noProof/>
        </w:rPr>
        <w:t>, 47, 49</w:t>
      </w:r>
    </w:p>
    <w:p w14:paraId="7597EA65"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其他儲存空間</w:t>
      </w:r>
      <w:r>
        <w:rPr>
          <w:noProof/>
        </w:rPr>
        <w:t>, 47</w:t>
      </w:r>
    </w:p>
    <w:p w14:paraId="600815AE"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其他生產執行個體</w:t>
      </w:r>
      <w:r>
        <w:rPr>
          <w:noProof/>
        </w:rPr>
        <w:t>, 47</w:t>
      </w:r>
    </w:p>
    <w:p w14:paraId="3134B11E"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其他生產執行個體</w:t>
      </w:r>
      <w:r>
        <w:rPr>
          <w:noProof/>
        </w:rPr>
        <w:t>, 47</w:t>
      </w:r>
    </w:p>
    <w:p w14:paraId="4D7B9DDF"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其他非生產執行個體</w:t>
      </w:r>
      <w:r>
        <w:rPr>
          <w:noProof/>
        </w:rPr>
        <w:t>, 47</w:t>
      </w:r>
    </w:p>
    <w:p w14:paraId="1A6442EA"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其他非生產執行個體</w:t>
      </w:r>
      <w:r w:rsidRPr="006C7AF5">
        <w:rPr>
          <w:rFonts w:eastAsia="PMingLiU"/>
          <w:noProof/>
        </w:rPr>
        <w:t xml:space="preserve"> EDU</w:t>
      </w:r>
      <w:r>
        <w:rPr>
          <w:noProof/>
        </w:rPr>
        <w:t>, 47</w:t>
      </w:r>
    </w:p>
    <w:p w14:paraId="1367C8C0"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增強支援</w:t>
      </w:r>
      <w:r>
        <w:rPr>
          <w:noProof/>
        </w:rPr>
        <w:t>, 47</w:t>
      </w:r>
    </w:p>
    <w:p w14:paraId="0F8D3B01"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增強支援</w:t>
      </w:r>
      <w:r w:rsidRPr="006C7AF5">
        <w:rPr>
          <w:rFonts w:eastAsia="PMingLiU"/>
          <w:noProof/>
        </w:rPr>
        <w:t xml:space="preserve"> EDU</w:t>
      </w:r>
      <w:r>
        <w:rPr>
          <w:noProof/>
        </w:rPr>
        <w:t>, 47</w:t>
      </w:r>
    </w:p>
    <w:p w14:paraId="381D5341"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專業直接支援</w:t>
      </w:r>
      <w:r>
        <w:rPr>
          <w:noProof/>
        </w:rPr>
        <w:t>, 47</w:t>
      </w:r>
    </w:p>
    <w:p w14:paraId="580FBFCD" w14:textId="77777777" w:rsidR="006F7E62" w:rsidRDefault="006F7E62">
      <w:pPr>
        <w:pStyle w:val="Index1"/>
        <w:tabs>
          <w:tab w:val="right" w:pos="5030"/>
        </w:tabs>
        <w:rPr>
          <w:noProof/>
        </w:rPr>
      </w:pPr>
      <w:r w:rsidRPr="006C7AF5">
        <w:rPr>
          <w:rFonts w:eastAsia="PMingLiU"/>
          <w:noProof/>
        </w:rPr>
        <w:t xml:space="preserve">Microsoft Dynamics CRM Online </w:t>
      </w:r>
      <w:r w:rsidRPr="006C7AF5">
        <w:rPr>
          <w:rFonts w:eastAsia="PMingLiU" w:hint="eastAsia"/>
          <w:noProof/>
        </w:rPr>
        <w:t>專業直接支援</w:t>
      </w:r>
      <w:r w:rsidRPr="006C7AF5">
        <w:rPr>
          <w:rFonts w:eastAsia="PMingLiU"/>
          <w:noProof/>
        </w:rPr>
        <w:t xml:space="preserve"> EDU</w:t>
      </w:r>
      <w:r>
        <w:rPr>
          <w:noProof/>
        </w:rPr>
        <w:t>, 48</w:t>
      </w:r>
    </w:p>
    <w:p w14:paraId="6F3DF77B" w14:textId="77777777" w:rsidR="006F7E62" w:rsidRDefault="006F7E62">
      <w:pPr>
        <w:pStyle w:val="Index1"/>
        <w:tabs>
          <w:tab w:val="right" w:pos="5030"/>
        </w:tabs>
        <w:rPr>
          <w:noProof/>
        </w:rPr>
      </w:pPr>
      <w:r w:rsidRPr="006C7AF5">
        <w:rPr>
          <w:rFonts w:eastAsia="PMingLiU"/>
          <w:noProof/>
        </w:rPr>
        <w:t>Microsoft Dynamics CRM Professional CAL</w:t>
      </w:r>
      <w:r>
        <w:rPr>
          <w:noProof/>
        </w:rPr>
        <w:t>, 18</w:t>
      </w:r>
    </w:p>
    <w:p w14:paraId="374C2BFC" w14:textId="77777777" w:rsidR="006F7E62" w:rsidRDefault="006F7E62">
      <w:pPr>
        <w:pStyle w:val="Index1"/>
        <w:tabs>
          <w:tab w:val="right" w:pos="5030"/>
        </w:tabs>
        <w:rPr>
          <w:noProof/>
        </w:rPr>
      </w:pPr>
      <w:r w:rsidRPr="006C7AF5">
        <w:rPr>
          <w:rFonts w:ascii="Calibri" w:eastAsia="PMingLiU" w:hAnsi="Calibri"/>
          <w:noProof/>
        </w:rPr>
        <w:t>Microsoft Dynamics CRM Server 2013</w:t>
      </w:r>
      <w:r>
        <w:rPr>
          <w:noProof/>
        </w:rPr>
        <w:t>, 66</w:t>
      </w:r>
    </w:p>
    <w:p w14:paraId="00403798" w14:textId="77777777" w:rsidR="006F7E62" w:rsidRDefault="006F7E62">
      <w:pPr>
        <w:pStyle w:val="Index1"/>
        <w:tabs>
          <w:tab w:val="right" w:pos="5030"/>
        </w:tabs>
        <w:rPr>
          <w:noProof/>
        </w:rPr>
      </w:pPr>
      <w:r w:rsidRPr="006C7AF5">
        <w:rPr>
          <w:rFonts w:eastAsia="PMingLiU"/>
          <w:noProof/>
        </w:rPr>
        <w:t>Microsoft Dynamics CRM Server 2015</w:t>
      </w:r>
      <w:r>
        <w:rPr>
          <w:noProof/>
        </w:rPr>
        <w:t>, 18, 66</w:t>
      </w:r>
    </w:p>
    <w:p w14:paraId="3AA17BEA" w14:textId="77777777" w:rsidR="006F7E62" w:rsidRDefault="006F7E62">
      <w:pPr>
        <w:pStyle w:val="Index1"/>
        <w:tabs>
          <w:tab w:val="right" w:pos="5030"/>
        </w:tabs>
        <w:rPr>
          <w:noProof/>
        </w:rPr>
      </w:pPr>
      <w:r w:rsidRPr="006C7AF5">
        <w:rPr>
          <w:rFonts w:eastAsia="PMingLiU"/>
          <w:noProof/>
        </w:rPr>
        <w:t>Microsoft Dynamics CRM Workgroup Server 2015</w:t>
      </w:r>
      <w:r>
        <w:rPr>
          <w:noProof/>
        </w:rPr>
        <w:t>, 18</w:t>
      </w:r>
    </w:p>
    <w:p w14:paraId="601B949A" w14:textId="77777777" w:rsidR="006F7E62" w:rsidRDefault="006F7E62">
      <w:pPr>
        <w:pStyle w:val="Index1"/>
        <w:tabs>
          <w:tab w:val="right" w:pos="5030"/>
        </w:tabs>
        <w:rPr>
          <w:noProof/>
        </w:rPr>
      </w:pPr>
      <w:r w:rsidRPr="006C7AF5">
        <w:rPr>
          <w:rFonts w:eastAsia="PMingLiU"/>
          <w:noProof/>
        </w:rPr>
        <w:t xml:space="preserve">Microsoft Dynamics CRM </w:t>
      </w:r>
      <w:r w:rsidRPr="006C7AF5">
        <w:rPr>
          <w:rFonts w:eastAsia="PMingLiU" w:hint="eastAsia"/>
          <w:noProof/>
        </w:rPr>
        <w:t>基本使用累加</w:t>
      </w:r>
      <w:r w:rsidRPr="006C7AF5">
        <w:rPr>
          <w:rFonts w:eastAsia="PMingLiU"/>
          <w:noProof/>
        </w:rPr>
        <w:t xml:space="preserve"> CAL</w:t>
      </w:r>
      <w:r>
        <w:rPr>
          <w:noProof/>
        </w:rPr>
        <w:t>, 18</w:t>
      </w:r>
    </w:p>
    <w:p w14:paraId="1D20C2F2" w14:textId="77777777" w:rsidR="006F7E62" w:rsidRDefault="006F7E62">
      <w:pPr>
        <w:pStyle w:val="Index1"/>
        <w:tabs>
          <w:tab w:val="right" w:pos="5030"/>
        </w:tabs>
        <w:rPr>
          <w:noProof/>
        </w:rPr>
      </w:pPr>
      <w:r w:rsidRPr="006C7AF5">
        <w:rPr>
          <w:rFonts w:eastAsia="PMingLiU"/>
          <w:noProof/>
        </w:rPr>
        <w:t xml:space="preserve">Microsoft Dynamics CRM </w:t>
      </w:r>
      <w:r w:rsidRPr="006C7AF5">
        <w:rPr>
          <w:rFonts w:eastAsia="PMingLiU" w:hint="eastAsia"/>
          <w:noProof/>
        </w:rPr>
        <w:t>專業使用累加</w:t>
      </w:r>
      <w:r w:rsidRPr="006C7AF5">
        <w:rPr>
          <w:rFonts w:eastAsia="PMingLiU"/>
          <w:noProof/>
        </w:rPr>
        <w:t xml:space="preserve"> CAL</w:t>
      </w:r>
      <w:r>
        <w:rPr>
          <w:noProof/>
        </w:rPr>
        <w:t>, 18</w:t>
      </w:r>
    </w:p>
    <w:p w14:paraId="0CE38014" w14:textId="77777777" w:rsidR="006F7E62" w:rsidRDefault="006F7E62">
      <w:pPr>
        <w:pStyle w:val="Index1"/>
        <w:tabs>
          <w:tab w:val="right" w:pos="5030"/>
        </w:tabs>
        <w:rPr>
          <w:noProof/>
        </w:rPr>
      </w:pPr>
      <w:r w:rsidRPr="006C7AF5">
        <w:rPr>
          <w:rFonts w:eastAsia="PMingLiU"/>
          <w:noProof/>
        </w:rPr>
        <w:t>Microsoft Dynamics Marketing Enterprise (</w:t>
      </w:r>
      <w:r w:rsidRPr="006C7AF5">
        <w:rPr>
          <w:rFonts w:eastAsia="PMingLiU" w:hint="eastAsia"/>
          <w:noProof/>
        </w:rPr>
        <w:t>使用者訂閱使用權</w:t>
      </w:r>
      <w:r w:rsidRPr="006C7AF5">
        <w:rPr>
          <w:rFonts w:eastAsia="PMingLiU"/>
          <w:noProof/>
        </w:rPr>
        <w:t>)</w:t>
      </w:r>
      <w:r>
        <w:rPr>
          <w:noProof/>
        </w:rPr>
        <w:t>, 48</w:t>
      </w:r>
    </w:p>
    <w:p w14:paraId="0EB541A8" w14:textId="77777777" w:rsidR="006F7E62" w:rsidRDefault="006F7E62">
      <w:pPr>
        <w:pStyle w:val="Index1"/>
        <w:tabs>
          <w:tab w:val="right" w:pos="5030"/>
        </w:tabs>
        <w:rPr>
          <w:noProof/>
        </w:rPr>
      </w:pPr>
      <w:r w:rsidRPr="006C7AF5">
        <w:rPr>
          <w:rFonts w:eastAsia="PMingLiU"/>
          <w:noProof/>
        </w:rPr>
        <w:t>Microsoft Dynamics Marketing Enterprise EDU (</w:t>
      </w:r>
      <w:r w:rsidRPr="006C7AF5">
        <w:rPr>
          <w:rFonts w:eastAsia="PMingLiU" w:hint="eastAsia"/>
          <w:noProof/>
        </w:rPr>
        <w:t>使用者訂閱使用權</w:t>
      </w:r>
      <w:r w:rsidRPr="006C7AF5">
        <w:rPr>
          <w:rFonts w:eastAsia="PMingLiU"/>
          <w:noProof/>
        </w:rPr>
        <w:t>)</w:t>
      </w:r>
      <w:r>
        <w:rPr>
          <w:noProof/>
        </w:rPr>
        <w:t>, 49</w:t>
      </w:r>
    </w:p>
    <w:p w14:paraId="5AA47AF5" w14:textId="77777777" w:rsidR="006F7E62" w:rsidRDefault="006F7E62">
      <w:pPr>
        <w:pStyle w:val="Index1"/>
        <w:tabs>
          <w:tab w:val="right" w:pos="5030"/>
        </w:tabs>
        <w:rPr>
          <w:noProof/>
        </w:rPr>
      </w:pPr>
      <w:r w:rsidRPr="006C7AF5">
        <w:rPr>
          <w:rFonts w:eastAsia="PMingLiU"/>
          <w:noProof/>
        </w:rPr>
        <w:t xml:space="preserve">Microsoft Dynamics Marketing Enterprise EDU Extra Messages </w:t>
      </w:r>
      <w:r>
        <w:rPr>
          <w:rFonts w:eastAsia="PMingLiU"/>
          <w:noProof/>
          <w:lang w:val="en-US"/>
        </w:rPr>
        <w:br/>
      </w:r>
      <w:r w:rsidRPr="006C7AF5">
        <w:rPr>
          <w:rFonts w:eastAsia="PMingLiU"/>
          <w:noProof/>
        </w:rPr>
        <w:t>(</w:t>
      </w:r>
      <w:r w:rsidRPr="006C7AF5">
        <w:rPr>
          <w:rFonts w:eastAsia="PMingLiU" w:hint="eastAsia"/>
          <w:noProof/>
        </w:rPr>
        <w:t>加值訂閱使用權</w:t>
      </w:r>
      <w:r w:rsidRPr="006C7AF5">
        <w:rPr>
          <w:rFonts w:eastAsia="PMingLiU"/>
          <w:noProof/>
        </w:rPr>
        <w:t>)</w:t>
      </w:r>
      <w:r>
        <w:rPr>
          <w:noProof/>
        </w:rPr>
        <w:t>, 49</w:t>
      </w:r>
    </w:p>
    <w:p w14:paraId="730DFA4B" w14:textId="77777777" w:rsidR="006F7E62" w:rsidRDefault="006F7E62">
      <w:pPr>
        <w:pStyle w:val="Index1"/>
        <w:tabs>
          <w:tab w:val="right" w:pos="5030"/>
        </w:tabs>
        <w:rPr>
          <w:noProof/>
        </w:rPr>
      </w:pPr>
      <w:r w:rsidRPr="006C7AF5">
        <w:rPr>
          <w:rFonts w:eastAsia="PMingLiU"/>
          <w:noProof/>
        </w:rPr>
        <w:t xml:space="preserve">Microsoft Dynamics Marketing Enterprise Extra Messages </w:t>
      </w:r>
      <w:r>
        <w:rPr>
          <w:rFonts w:eastAsia="PMingLiU"/>
          <w:noProof/>
          <w:lang w:val="en-US"/>
        </w:rPr>
        <w:br/>
      </w:r>
      <w:r w:rsidRPr="006C7AF5">
        <w:rPr>
          <w:rFonts w:eastAsia="PMingLiU"/>
          <w:noProof/>
        </w:rPr>
        <w:t>(</w:t>
      </w:r>
      <w:r w:rsidRPr="006C7AF5">
        <w:rPr>
          <w:rFonts w:eastAsia="PMingLiU" w:hint="eastAsia"/>
          <w:noProof/>
        </w:rPr>
        <w:t>加值訂閱使用權</w:t>
      </w:r>
      <w:r w:rsidRPr="006C7AF5">
        <w:rPr>
          <w:rFonts w:eastAsia="PMingLiU"/>
          <w:noProof/>
        </w:rPr>
        <w:t>)</w:t>
      </w:r>
      <w:r>
        <w:rPr>
          <w:noProof/>
        </w:rPr>
        <w:t>, 48</w:t>
      </w:r>
    </w:p>
    <w:p w14:paraId="7A4801A9" w14:textId="77777777" w:rsidR="006F7E62" w:rsidRDefault="006F7E62">
      <w:pPr>
        <w:pStyle w:val="Index1"/>
        <w:tabs>
          <w:tab w:val="right" w:pos="5030"/>
        </w:tabs>
        <w:rPr>
          <w:noProof/>
        </w:rPr>
      </w:pPr>
      <w:r w:rsidRPr="006C7AF5">
        <w:rPr>
          <w:rFonts w:eastAsia="PMingLiU"/>
          <w:noProof/>
        </w:rPr>
        <w:t xml:space="preserve">Microsoft Dynamics Marketing Enterprise Extra Storage </w:t>
      </w:r>
      <w:r>
        <w:rPr>
          <w:rFonts w:eastAsia="PMingLiU"/>
          <w:noProof/>
          <w:lang w:val="en-US"/>
        </w:rPr>
        <w:br/>
      </w:r>
      <w:r w:rsidRPr="006C7AF5">
        <w:rPr>
          <w:rFonts w:eastAsia="PMingLiU"/>
          <w:noProof/>
        </w:rPr>
        <w:t>(</w:t>
      </w:r>
      <w:r w:rsidRPr="006C7AF5">
        <w:rPr>
          <w:rFonts w:eastAsia="PMingLiU" w:hint="eastAsia"/>
          <w:noProof/>
        </w:rPr>
        <w:t>加值訂閱使用權</w:t>
      </w:r>
      <w:r w:rsidRPr="006C7AF5">
        <w:rPr>
          <w:rFonts w:eastAsia="PMingLiU"/>
          <w:noProof/>
        </w:rPr>
        <w:t>)</w:t>
      </w:r>
      <w:r>
        <w:rPr>
          <w:noProof/>
        </w:rPr>
        <w:t>, 49</w:t>
      </w:r>
    </w:p>
    <w:p w14:paraId="37749852" w14:textId="77777777" w:rsidR="006F7E62" w:rsidRDefault="006F7E62">
      <w:pPr>
        <w:pStyle w:val="Index1"/>
        <w:tabs>
          <w:tab w:val="right" w:pos="5030"/>
        </w:tabs>
        <w:rPr>
          <w:noProof/>
        </w:rPr>
      </w:pPr>
      <w:r w:rsidRPr="006C7AF5">
        <w:rPr>
          <w:rFonts w:eastAsia="PMingLiU"/>
          <w:noProof/>
        </w:rPr>
        <w:t>Microsoft Dynamics Marketing Enterprise Professional Direct Support</w:t>
      </w:r>
      <w:r>
        <w:rPr>
          <w:noProof/>
        </w:rPr>
        <w:t>, 49</w:t>
      </w:r>
    </w:p>
    <w:p w14:paraId="0F04593C" w14:textId="77777777" w:rsidR="006F7E62" w:rsidRDefault="006F7E62">
      <w:pPr>
        <w:pStyle w:val="Index1"/>
        <w:tabs>
          <w:tab w:val="right" w:pos="5030"/>
        </w:tabs>
        <w:rPr>
          <w:noProof/>
        </w:rPr>
      </w:pPr>
      <w:r w:rsidRPr="006C7AF5">
        <w:rPr>
          <w:rFonts w:eastAsia="PMingLiU"/>
          <w:noProof/>
        </w:rPr>
        <w:t xml:space="preserve">Microsoft Dynamics Marketing Enterprise Professional </w:t>
      </w:r>
      <w:r w:rsidRPr="006C7AF5">
        <w:rPr>
          <w:rFonts w:eastAsia="PMingLiU" w:hint="eastAsia"/>
          <w:noProof/>
        </w:rPr>
        <w:t>直接支援</w:t>
      </w:r>
      <w:r w:rsidRPr="006C7AF5">
        <w:rPr>
          <w:rFonts w:eastAsia="PMingLiU"/>
          <w:noProof/>
        </w:rPr>
        <w:t xml:space="preserve"> (EDU)</w:t>
      </w:r>
      <w:r>
        <w:rPr>
          <w:noProof/>
        </w:rPr>
        <w:t>, 49</w:t>
      </w:r>
    </w:p>
    <w:p w14:paraId="34E0054D" w14:textId="77777777" w:rsidR="006F7E62" w:rsidRDefault="006F7E62">
      <w:pPr>
        <w:pStyle w:val="Index1"/>
        <w:tabs>
          <w:tab w:val="right" w:pos="5030"/>
        </w:tabs>
        <w:rPr>
          <w:noProof/>
        </w:rPr>
      </w:pPr>
      <w:r w:rsidRPr="006C7AF5">
        <w:rPr>
          <w:rFonts w:eastAsia="PMingLiU"/>
          <w:noProof/>
        </w:rPr>
        <w:t>Microsoft Dynamics Marketing Enterprise Sales Collaboration</w:t>
      </w:r>
      <w:r>
        <w:rPr>
          <w:noProof/>
        </w:rPr>
        <w:t>, 49</w:t>
      </w:r>
    </w:p>
    <w:p w14:paraId="11381EC9" w14:textId="77777777" w:rsidR="006F7E62" w:rsidRDefault="006F7E62">
      <w:pPr>
        <w:pStyle w:val="Index1"/>
        <w:tabs>
          <w:tab w:val="right" w:pos="5030"/>
        </w:tabs>
        <w:rPr>
          <w:noProof/>
        </w:rPr>
      </w:pPr>
      <w:r w:rsidRPr="006C7AF5">
        <w:rPr>
          <w:rFonts w:eastAsia="PMingLiU"/>
          <w:noProof/>
        </w:rPr>
        <w:t>Microsoft Dynamics Marketing Enterprise Sales Collaboration EDU</w:t>
      </w:r>
      <w:r>
        <w:rPr>
          <w:noProof/>
        </w:rPr>
        <w:t>, 49</w:t>
      </w:r>
    </w:p>
    <w:p w14:paraId="3101C742" w14:textId="77777777" w:rsidR="006F7E62" w:rsidRDefault="006F7E62">
      <w:pPr>
        <w:pStyle w:val="Index1"/>
        <w:tabs>
          <w:tab w:val="right" w:pos="5030"/>
        </w:tabs>
        <w:rPr>
          <w:noProof/>
        </w:rPr>
      </w:pPr>
      <w:r w:rsidRPr="006C7AF5">
        <w:rPr>
          <w:rFonts w:eastAsia="PMingLiU"/>
          <w:noProof/>
        </w:rPr>
        <w:t xml:space="preserve">Microsoft Dynamics Marketing Enterprise </w:t>
      </w:r>
      <w:r w:rsidRPr="006C7AF5">
        <w:rPr>
          <w:rFonts w:eastAsia="PMingLiU" w:hint="eastAsia"/>
          <w:noProof/>
        </w:rPr>
        <w:t>增強支援</w:t>
      </w:r>
      <w:r>
        <w:rPr>
          <w:noProof/>
        </w:rPr>
        <w:t>, 49</w:t>
      </w:r>
    </w:p>
    <w:p w14:paraId="2C45F855" w14:textId="77777777" w:rsidR="006F7E62" w:rsidRDefault="006F7E62">
      <w:pPr>
        <w:pStyle w:val="Index1"/>
        <w:tabs>
          <w:tab w:val="right" w:pos="5030"/>
        </w:tabs>
        <w:rPr>
          <w:noProof/>
        </w:rPr>
      </w:pPr>
      <w:r w:rsidRPr="006C7AF5">
        <w:rPr>
          <w:rFonts w:eastAsia="PMingLiU"/>
          <w:noProof/>
        </w:rPr>
        <w:t xml:space="preserve">Microsoft Dynamics Marketing Enterprise </w:t>
      </w:r>
      <w:r w:rsidRPr="006C7AF5">
        <w:rPr>
          <w:rFonts w:eastAsia="PMingLiU" w:hint="eastAsia"/>
          <w:noProof/>
        </w:rPr>
        <w:t>增強支援</w:t>
      </w:r>
      <w:r w:rsidRPr="006C7AF5">
        <w:rPr>
          <w:rFonts w:eastAsia="PMingLiU"/>
          <w:noProof/>
        </w:rPr>
        <w:t xml:space="preserve"> (EDU)</w:t>
      </w:r>
      <w:r>
        <w:rPr>
          <w:noProof/>
        </w:rPr>
        <w:t>, 49</w:t>
      </w:r>
    </w:p>
    <w:p w14:paraId="1354A80D" w14:textId="77777777" w:rsidR="006F7E62" w:rsidRDefault="006F7E62">
      <w:pPr>
        <w:pStyle w:val="Index1"/>
        <w:tabs>
          <w:tab w:val="right" w:pos="5030"/>
        </w:tabs>
        <w:rPr>
          <w:noProof/>
        </w:rPr>
      </w:pPr>
      <w:r w:rsidRPr="006C7AF5">
        <w:rPr>
          <w:rFonts w:ascii="Calibri" w:eastAsia="PMingLiU" w:hAnsi="Calibri"/>
          <w:noProof/>
        </w:rPr>
        <w:t>Microsoft Intune</w:t>
      </w:r>
      <w:r>
        <w:rPr>
          <w:noProof/>
        </w:rPr>
        <w:t>, 15, 40, 46, 82</w:t>
      </w:r>
    </w:p>
    <w:p w14:paraId="31BFC607" w14:textId="77777777" w:rsidR="006F7E62" w:rsidRDefault="006F7E62">
      <w:pPr>
        <w:pStyle w:val="Index1"/>
        <w:tabs>
          <w:tab w:val="right" w:pos="5030"/>
        </w:tabs>
        <w:rPr>
          <w:noProof/>
        </w:rPr>
      </w:pPr>
      <w:r w:rsidRPr="006C7AF5">
        <w:rPr>
          <w:rFonts w:eastAsia="PMingLiU"/>
          <w:noProof/>
        </w:rPr>
        <w:t xml:space="preserve">Microsoft Intune USL </w:t>
      </w:r>
      <w:r w:rsidRPr="006C7AF5">
        <w:rPr>
          <w:rFonts w:eastAsia="PMingLiU" w:hint="eastAsia"/>
          <w:noProof/>
        </w:rPr>
        <w:t>加值</w:t>
      </w:r>
      <w:r w:rsidRPr="006C7AF5">
        <w:rPr>
          <w:rFonts w:eastAsia="PMingLiU"/>
          <w:noProof/>
        </w:rPr>
        <w:t xml:space="preserve"> Extra Storage 1 GB</w:t>
      </w:r>
      <w:r>
        <w:rPr>
          <w:noProof/>
        </w:rPr>
        <w:t>, 46</w:t>
      </w:r>
    </w:p>
    <w:p w14:paraId="251CC313" w14:textId="77777777" w:rsidR="006F7E62" w:rsidRDefault="006F7E62">
      <w:pPr>
        <w:pStyle w:val="Index1"/>
        <w:tabs>
          <w:tab w:val="right" w:pos="5030"/>
        </w:tabs>
        <w:rPr>
          <w:noProof/>
        </w:rPr>
      </w:pPr>
      <w:r w:rsidRPr="006C7AF5">
        <w:rPr>
          <w:rFonts w:eastAsia="PMingLiU"/>
          <w:noProof/>
        </w:rPr>
        <w:t xml:space="preserve">Microsoft Intune </w:t>
      </w:r>
      <w:r w:rsidRPr="006C7AF5">
        <w:rPr>
          <w:rFonts w:eastAsia="PMingLiU" w:hint="eastAsia"/>
          <w:noProof/>
        </w:rPr>
        <w:t>附加元件</w:t>
      </w:r>
      <w:r>
        <w:rPr>
          <w:noProof/>
        </w:rPr>
        <w:t>, 46</w:t>
      </w:r>
    </w:p>
    <w:p w14:paraId="5B748325" w14:textId="77777777" w:rsidR="006F7E62" w:rsidRDefault="006F7E62">
      <w:pPr>
        <w:pStyle w:val="Index1"/>
        <w:tabs>
          <w:tab w:val="right" w:pos="5030"/>
        </w:tabs>
        <w:rPr>
          <w:noProof/>
        </w:rPr>
      </w:pPr>
      <w:r w:rsidRPr="006C7AF5">
        <w:rPr>
          <w:rFonts w:eastAsia="PMingLiU"/>
          <w:noProof/>
        </w:rPr>
        <w:t>Microsoft Learning E-Reference Library</w:t>
      </w:r>
      <w:r>
        <w:rPr>
          <w:noProof/>
        </w:rPr>
        <w:t>, 60</w:t>
      </w:r>
    </w:p>
    <w:p w14:paraId="1FD81B14" w14:textId="77777777" w:rsidR="006F7E62" w:rsidRDefault="006F7E62">
      <w:pPr>
        <w:pStyle w:val="Index1"/>
        <w:tabs>
          <w:tab w:val="right" w:pos="5030"/>
        </w:tabs>
        <w:rPr>
          <w:noProof/>
        </w:rPr>
      </w:pPr>
      <w:r w:rsidRPr="006C7AF5">
        <w:rPr>
          <w:rFonts w:eastAsia="PMingLiU"/>
          <w:noProof/>
        </w:rPr>
        <w:t>Microsoft Learning IT Academy</w:t>
      </w:r>
      <w:r>
        <w:rPr>
          <w:noProof/>
        </w:rPr>
        <w:t>, 60</w:t>
      </w:r>
    </w:p>
    <w:p w14:paraId="409392AD" w14:textId="77777777" w:rsidR="006F7E62" w:rsidRDefault="006F7E62">
      <w:pPr>
        <w:pStyle w:val="Index1"/>
        <w:tabs>
          <w:tab w:val="right" w:pos="5030"/>
        </w:tabs>
        <w:rPr>
          <w:noProof/>
        </w:rPr>
      </w:pPr>
      <w:r w:rsidRPr="006C7AF5">
        <w:rPr>
          <w:rFonts w:eastAsia="PMingLiU"/>
          <w:noProof/>
        </w:rPr>
        <w:t>Microsoft Learning MCP</w:t>
      </w:r>
      <w:r>
        <w:rPr>
          <w:noProof/>
        </w:rPr>
        <w:t>, 60</w:t>
      </w:r>
    </w:p>
    <w:p w14:paraId="786ECA77" w14:textId="77777777" w:rsidR="006F7E62" w:rsidRDefault="006F7E62">
      <w:pPr>
        <w:pStyle w:val="Index1"/>
        <w:tabs>
          <w:tab w:val="right" w:pos="5030"/>
        </w:tabs>
        <w:rPr>
          <w:noProof/>
        </w:rPr>
      </w:pPr>
      <w:r w:rsidRPr="006C7AF5">
        <w:rPr>
          <w:rFonts w:eastAsia="PMingLiU"/>
          <w:noProof/>
        </w:rPr>
        <w:t>Microsoft Learning MOS</w:t>
      </w:r>
      <w:r>
        <w:rPr>
          <w:noProof/>
        </w:rPr>
        <w:t>, 60</w:t>
      </w:r>
    </w:p>
    <w:p w14:paraId="4D5A2C58" w14:textId="77777777" w:rsidR="006F7E62" w:rsidRDefault="006F7E62">
      <w:pPr>
        <w:pStyle w:val="Index1"/>
        <w:tabs>
          <w:tab w:val="right" w:pos="5030"/>
        </w:tabs>
        <w:rPr>
          <w:noProof/>
        </w:rPr>
      </w:pPr>
      <w:r w:rsidRPr="006C7AF5">
        <w:rPr>
          <w:rFonts w:eastAsia="PMingLiU"/>
          <w:noProof/>
        </w:rPr>
        <w:t>Microsoft Learning MTA</w:t>
      </w:r>
      <w:r>
        <w:rPr>
          <w:noProof/>
        </w:rPr>
        <w:t>, 60</w:t>
      </w:r>
    </w:p>
    <w:p w14:paraId="17640237" w14:textId="77777777" w:rsidR="006F7E62" w:rsidRDefault="006F7E62">
      <w:pPr>
        <w:pStyle w:val="Index1"/>
        <w:tabs>
          <w:tab w:val="right" w:pos="5030"/>
        </w:tabs>
        <w:rPr>
          <w:noProof/>
        </w:rPr>
      </w:pPr>
      <w:r w:rsidRPr="006C7AF5">
        <w:rPr>
          <w:rFonts w:ascii="Calibri Light" w:eastAsia="PMingLiU" w:hAnsi="Calibri Light"/>
          <w:noProof/>
        </w:rPr>
        <w:t xml:space="preserve">Microsoft Office </w:t>
      </w:r>
      <w:r w:rsidRPr="006C7AF5">
        <w:rPr>
          <w:rFonts w:ascii="Calibri Light" w:eastAsia="PMingLiU" w:hAnsi="Calibri Light" w:hint="eastAsia"/>
          <w:noProof/>
        </w:rPr>
        <w:t>稽核與控制管理伺服器</w:t>
      </w:r>
      <w:r>
        <w:rPr>
          <w:noProof/>
        </w:rPr>
        <w:t>, 22</w:t>
      </w:r>
    </w:p>
    <w:p w14:paraId="72B5AE13" w14:textId="77777777" w:rsidR="006F7E62" w:rsidRDefault="006F7E62">
      <w:pPr>
        <w:pStyle w:val="Index1"/>
        <w:tabs>
          <w:tab w:val="right" w:pos="5030"/>
        </w:tabs>
        <w:rPr>
          <w:noProof/>
        </w:rPr>
      </w:pPr>
      <w:r w:rsidRPr="006C7AF5">
        <w:rPr>
          <w:rFonts w:eastAsia="PMingLiU"/>
          <w:noProof/>
        </w:rPr>
        <w:t>Microsoft Social Engagement EDU (</w:t>
      </w:r>
      <w:r w:rsidRPr="006C7AF5">
        <w:rPr>
          <w:rFonts w:eastAsia="PMingLiU" w:hint="eastAsia"/>
          <w:noProof/>
        </w:rPr>
        <w:t>使用者訂閱使用權</w:t>
      </w:r>
      <w:r w:rsidRPr="006C7AF5">
        <w:rPr>
          <w:rFonts w:eastAsia="PMingLiU"/>
          <w:noProof/>
        </w:rPr>
        <w:t>)</w:t>
      </w:r>
      <w:r>
        <w:rPr>
          <w:noProof/>
        </w:rPr>
        <w:t>, 49</w:t>
      </w:r>
    </w:p>
    <w:p w14:paraId="3EE414A6" w14:textId="77777777" w:rsidR="006F7E62" w:rsidRDefault="006F7E62">
      <w:pPr>
        <w:pStyle w:val="Index1"/>
        <w:tabs>
          <w:tab w:val="right" w:pos="5030"/>
        </w:tabs>
        <w:rPr>
          <w:noProof/>
        </w:rPr>
      </w:pPr>
      <w:r w:rsidRPr="006C7AF5">
        <w:rPr>
          <w:rFonts w:eastAsia="PMingLiU"/>
          <w:noProof/>
        </w:rPr>
        <w:t>Microsoft Social Engagement Professional (</w:t>
      </w:r>
      <w:r w:rsidRPr="006C7AF5">
        <w:rPr>
          <w:rFonts w:eastAsia="PMingLiU" w:hint="eastAsia"/>
          <w:noProof/>
        </w:rPr>
        <w:t>使用者訂閱使用權</w:t>
      </w:r>
      <w:r w:rsidRPr="006C7AF5">
        <w:rPr>
          <w:rFonts w:eastAsia="PMingLiU"/>
          <w:noProof/>
        </w:rPr>
        <w:t>)</w:t>
      </w:r>
      <w:r>
        <w:rPr>
          <w:noProof/>
        </w:rPr>
        <w:t>, 49</w:t>
      </w:r>
    </w:p>
    <w:p w14:paraId="4EF906FC" w14:textId="77777777" w:rsidR="006F7E62" w:rsidRDefault="006F7E62">
      <w:pPr>
        <w:pStyle w:val="Index1"/>
        <w:tabs>
          <w:tab w:val="right" w:pos="5030"/>
        </w:tabs>
        <w:rPr>
          <w:noProof/>
        </w:rPr>
      </w:pPr>
      <w:r w:rsidRPr="006C7AF5">
        <w:rPr>
          <w:rFonts w:eastAsia="PMingLiU"/>
          <w:noProof/>
          <w:lang w:val="fr-FR"/>
        </w:rPr>
        <w:t>Microsoft Social Engagement Professional Direct Support</w:t>
      </w:r>
      <w:r>
        <w:rPr>
          <w:noProof/>
        </w:rPr>
        <w:t>, 49</w:t>
      </w:r>
    </w:p>
    <w:p w14:paraId="428DD3DA" w14:textId="77777777" w:rsidR="006F7E62" w:rsidRDefault="006F7E62">
      <w:pPr>
        <w:pStyle w:val="Index1"/>
        <w:tabs>
          <w:tab w:val="right" w:pos="5030"/>
        </w:tabs>
        <w:rPr>
          <w:noProof/>
        </w:rPr>
      </w:pPr>
      <w:r w:rsidRPr="006C7AF5">
        <w:rPr>
          <w:rFonts w:eastAsia="PMingLiU"/>
          <w:noProof/>
        </w:rPr>
        <w:t>Microsoft Social Engagement Professional EDU (</w:t>
      </w:r>
      <w:r w:rsidRPr="006C7AF5">
        <w:rPr>
          <w:rFonts w:eastAsia="PMingLiU" w:hint="eastAsia"/>
          <w:noProof/>
        </w:rPr>
        <w:t>使用者訂閱使用權</w:t>
      </w:r>
      <w:r w:rsidRPr="006C7AF5">
        <w:rPr>
          <w:rFonts w:eastAsia="PMingLiU"/>
          <w:noProof/>
        </w:rPr>
        <w:t>)</w:t>
      </w:r>
      <w:r>
        <w:rPr>
          <w:noProof/>
        </w:rPr>
        <w:t>, 49</w:t>
      </w:r>
    </w:p>
    <w:p w14:paraId="56053806" w14:textId="77777777" w:rsidR="006F7E62" w:rsidRDefault="006F7E62">
      <w:pPr>
        <w:pStyle w:val="Index1"/>
        <w:tabs>
          <w:tab w:val="right" w:pos="5030"/>
        </w:tabs>
        <w:rPr>
          <w:noProof/>
        </w:rPr>
      </w:pPr>
      <w:r w:rsidRPr="006C7AF5">
        <w:rPr>
          <w:rFonts w:eastAsia="PMingLiU"/>
          <w:noProof/>
        </w:rPr>
        <w:t xml:space="preserve">Microsoft Social Engagement Professional EDU </w:t>
      </w:r>
      <w:r w:rsidRPr="006C7AF5">
        <w:rPr>
          <w:rFonts w:eastAsia="PMingLiU" w:hint="eastAsia"/>
          <w:noProof/>
        </w:rPr>
        <w:t>加值</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使用者訂閱使用權</w:t>
      </w:r>
      <w:r w:rsidRPr="006C7AF5">
        <w:rPr>
          <w:rFonts w:eastAsia="PMingLiU"/>
          <w:noProof/>
        </w:rPr>
        <w:t>)</w:t>
      </w:r>
      <w:r>
        <w:rPr>
          <w:noProof/>
        </w:rPr>
        <w:t>, 49</w:t>
      </w:r>
    </w:p>
    <w:p w14:paraId="21431240" w14:textId="77777777" w:rsidR="006F7E62" w:rsidRDefault="006F7E62">
      <w:pPr>
        <w:pStyle w:val="Index1"/>
        <w:tabs>
          <w:tab w:val="right" w:pos="5030"/>
        </w:tabs>
        <w:rPr>
          <w:noProof/>
        </w:rPr>
      </w:pPr>
      <w:r w:rsidRPr="006C7AF5">
        <w:rPr>
          <w:rFonts w:eastAsia="PMingLiU"/>
          <w:noProof/>
        </w:rPr>
        <w:t xml:space="preserve">Microsoft Social Engagement Professional </w:t>
      </w:r>
      <w:r w:rsidRPr="006C7AF5">
        <w:rPr>
          <w:rFonts w:eastAsia="PMingLiU" w:hint="eastAsia"/>
          <w:noProof/>
        </w:rPr>
        <w:t>加值</w:t>
      </w:r>
      <w:r>
        <w:rPr>
          <w:noProof/>
        </w:rPr>
        <w:t>, 49</w:t>
      </w:r>
    </w:p>
    <w:p w14:paraId="251FF373" w14:textId="77777777" w:rsidR="006F7E62" w:rsidRDefault="006F7E62">
      <w:pPr>
        <w:pStyle w:val="Index1"/>
        <w:tabs>
          <w:tab w:val="right" w:pos="5030"/>
        </w:tabs>
        <w:rPr>
          <w:noProof/>
        </w:rPr>
      </w:pPr>
      <w:r w:rsidRPr="006C7AF5">
        <w:rPr>
          <w:rFonts w:eastAsia="PMingLiU"/>
          <w:noProof/>
        </w:rPr>
        <w:t xml:space="preserve">Microsoft Social Engagement Professional </w:t>
      </w:r>
      <w:r w:rsidRPr="006C7AF5">
        <w:rPr>
          <w:rFonts w:eastAsia="PMingLiU" w:hint="eastAsia"/>
          <w:noProof/>
        </w:rPr>
        <w:t>增強支援</w:t>
      </w:r>
      <w:r>
        <w:rPr>
          <w:noProof/>
        </w:rPr>
        <w:t>, 49</w:t>
      </w:r>
    </w:p>
    <w:p w14:paraId="55CB4038" w14:textId="77777777" w:rsidR="006F7E62" w:rsidRDefault="006F7E62">
      <w:pPr>
        <w:pStyle w:val="Index1"/>
        <w:tabs>
          <w:tab w:val="right" w:pos="5030"/>
        </w:tabs>
        <w:rPr>
          <w:noProof/>
        </w:rPr>
      </w:pPr>
      <w:r w:rsidRPr="006C7AF5">
        <w:rPr>
          <w:rFonts w:eastAsia="PMingLiU"/>
          <w:noProof/>
        </w:rPr>
        <w:t xml:space="preserve">Microsoft Social Engagement Professional </w:t>
      </w:r>
      <w:r w:rsidRPr="006C7AF5">
        <w:rPr>
          <w:rFonts w:eastAsia="PMingLiU" w:hint="eastAsia"/>
          <w:noProof/>
        </w:rPr>
        <w:t>增強支援</w:t>
      </w:r>
      <w:r w:rsidRPr="006C7AF5">
        <w:rPr>
          <w:rFonts w:eastAsia="PMingLiU"/>
          <w:noProof/>
        </w:rPr>
        <w:t xml:space="preserve"> (EDU)</w:t>
      </w:r>
      <w:r>
        <w:rPr>
          <w:noProof/>
        </w:rPr>
        <w:t>, 49</w:t>
      </w:r>
    </w:p>
    <w:p w14:paraId="716B7C15" w14:textId="77777777" w:rsidR="006F7E62" w:rsidRDefault="006F7E62">
      <w:pPr>
        <w:pStyle w:val="Index1"/>
        <w:tabs>
          <w:tab w:val="right" w:pos="5030"/>
        </w:tabs>
        <w:rPr>
          <w:noProof/>
        </w:rPr>
      </w:pPr>
      <w:r w:rsidRPr="006C7AF5">
        <w:rPr>
          <w:rFonts w:eastAsia="PMingLiU"/>
          <w:noProof/>
          <w:lang w:val="fr-FR"/>
        </w:rPr>
        <w:t xml:space="preserve">Microsoft Social Engagement Professional </w:t>
      </w:r>
      <w:r w:rsidRPr="006C7AF5">
        <w:rPr>
          <w:rFonts w:eastAsia="PMingLiU" w:hint="eastAsia"/>
          <w:noProof/>
        </w:rPr>
        <w:t>直接支援</w:t>
      </w:r>
      <w:r w:rsidRPr="006C7AF5">
        <w:rPr>
          <w:rFonts w:eastAsia="PMingLiU"/>
          <w:noProof/>
          <w:lang w:val="fr-FR"/>
        </w:rPr>
        <w:t xml:space="preserve"> (EDU)</w:t>
      </w:r>
      <w:r>
        <w:rPr>
          <w:noProof/>
        </w:rPr>
        <w:t>, 49</w:t>
      </w:r>
    </w:p>
    <w:p w14:paraId="4384265E" w14:textId="77777777" w:rsidR="006F7E62" w:rsidRDefault="006F7E62">
      <w:pPr>
        <w:pStyle w:val="Index1"/>
        <w:tabs>
          <w:tab w:val="right" w:pos="5030"/>
        </w:tabs>
        <w:rPr>
          <w:noProof/>
        </w:rPr>
      </w:pPr>
      <w:r w:rsidRPr="006C7AF5">
        <w:rPr>
          <w:rFonts w:eastAsia="PMingLiU"/>
          <w:noProof/>
        </w:rPr>
        <w:t xml:space="preserve">Microsoft Social Engagement </w:t>
      </w:r>
      <w:r w:rsidRPr="006C7AF5">
        <w:rPr>
          <w:rFonts w:eastAsia="PMingLiU" w:hint="eastAsia"/>
          <w:noProof/>
        </w:rPr>
        <w:t>額外張貼</w:t>
      </w:r>
      <w:r w:rsidRPr="006C7AF5">
        <w:rPr>
          <w:rFonts w:eastAsia="PMingLiU"/>
          <w:noProof/>
        </w:rPr>
        <w:t xml:space="preserve"> (</w:t>
      </w:r>
      <w:r w:rsidRPr="006C7AF5">
        <w:rPr>
          <w:rFonts w:eastAsia="PMingLiU" w:hint="eastAsia"/>
          <w:noProof/>
        </w:rPr>
        <w:t>加值訂閱使用權</w:t>
      </w:r>
      <w:r w:rsidRPr="006C7AF5">
        <w:rPr>
          <w:rFonts w:eastAsia="PMingLiU"/>
          <w:noProof/>
        </w:rPr>
        <w:t>)</w:t>
      </w:r>
      <w:r>
        <w:rPr>
          <w:noProof/>
        </w:rPr>
        <w:t>, 49</w:t>
      </w:r>
    </w:p>
    <w:p w14:paraId="3FC0BDFD" w14:textId="77777777" w:rsidR="006F7E62" w:rsidRDefault="006F7E62">
      <w:pPr>
        <w:pStyle w:val="Index1"/>
        <w:tabs>
          <w:tab w:val="right" w:pos="5030"/>
        </w:tabs>
        <w:rPr>
          <w:noProof/>
        </w:rPr>
      </w:pPr>
      <w:r w:rsidRPr="006C7AF5">
        <w:rPr>
          <w:rFonts w:eastAsia="PMingLiU"/>
          <w:noProof/>
        </w:rPr>
        <w:t xml:space="preserve">Microsoft Social Engagement </w:t>
      </w:r>
      <w:r w:rsidRPr="006C7AF5">
        <w:rPr>
          <w:rFonts w:eastAsia="PMingLiU" w:hint="eastAsia"/>
          <w:noProof/>
        </w:rPr>
        <w:t>額外張貼</w:t>
      </w:r>
      <w:r w:rsidRPr="006C7AF5">
        <w:rPr>
          <w:rFonts w:eastAsia="PMingLiU"/>
          <w:noProof/>
        </w:rPr>
        <w:t xml:space="preserve"> EDU (</w:t>
      </w:r>
      <w:r w:rsidRPr="006C7AF5">
        <w:rPr>
          <w:rFonts w:eastAsia="PMingLiU" w:hint="eastAsia"/>
          <w:noProof/>
        </w:rPr>
        <w:t>加值訂閱使用權</w:t>
      </w:r>
      <w:r w:rsidRPr="006C7AF5">
        <w:rPr>
          <w:rFonts w:eastAsia="PMingLiU"/>
          <w:noProof/>
        </w:rPr>
        <w:t>)</w:t>
      </w:r>
      <w:r>
        <w:rPr>
          <w:noProof/>
        </w:rPr>
        <w:t>, 49</w:t>
      </w:r>
    </w:p>
    <w:p w14:paraId="60456495" w14:textId="77777777" w:rsidR="006F7E62" w:rsidRDefault="006F7E62">
      <w:pPr>
        <w:pStyle w:val="Index1"/>
        <w:tabs>
          <w:tab w:val="right" w:pos="5030"/>
        </w:tabs>
        <w:rPr>
          <w:noProof/>
        </w:rPr>
      </w:pPr>
      <w:r w:rsidRPr="006C7AF5">
        <w:rPr>
          <w:rFonts w:eastAsia="PMingLiU"/>
          <w:noProof/>
        </w:rPr>
        <w:t>Microsoft Translator API</w:t>
      </w:r>
      <w:r>
        <w:rPr>
          <w:noProof/>
        </w:rPr>
        <w:t>, 61</w:t>
      </w:r>
    </w:p>
    <w:p w14:paraId="61308184" w14:textId="77777777" w:rsidR="006F7E62" w:rsidRDefault="006F7E62">
      <w:pPr>
        <w:pStyle w:val="Index1"/>
        <w:tabs>
          <w:tab w:val="right" w:pos="5030"/>
        </w:tabs>
        <w:rPr>
          <w:noProof/>
        </w:rPr>
      </w:pPr>
      <w:r w:rsidRPr="006C7AF5">
        <w:rPr>
          <w:rFonts w:eastAsia="PMingLiU"/>
          <w:noProof/>
        </w:rPr>
        <w:t xml:space="preserve">MSDN </w:t>
      </w:r>
      <w:r w:rsidRPr="006C7AF5">
        <w:rPr>
          <w:rFonts w:eastAsia="PMingLiU" w:hint="eastAsia"/>
          <w:noProof/>
        </w:rPr>
        <w:t>作業系統</w:t>
      </w:r>
      <w:r>
        <w:rPr>
          <w:noProof/>
        </w:rPr>
        <w:t>, 29, 30</w:t>
      </w:r>
    </w:p>
    <w:p w14:paraId="1CE5998B" w14:textId="77777777" w:rsidR="006F7E62" w:rsidRDefault="006F7E62">
      <w:pPr>
        <w:pStyle w:val="Index1"/>
        <w:tabs>
          <w:tab w:val="right" w:pos="5030"/>
        </w:tabs>
        <w:rPr>
          <w:noProof/>
        </w:rPr>
      </w:pPr>
      <w:r w:rsidRPr="006C7AF5">
        <w:rPr>
          <w:rFonts w:eastAsia="PMingLiU"/>
          <w:noProof/>
        </w:rPr>
        <w:t xml:space="preserve">MSDN </w:t>
      </w:r>
      <w:r w:rsidRPr="006C7AF5">
        <w:rPr>
          <w:rFonts w:eastAsia="PMingLiU" w:hint="eastAsia"/>
          <w:noProof/>
        </w:rPr>
        <w:t>平台</w:t>
      </w:r>
      <w:r>
        <w:rPr>
          <w:noProof/>
        </w:rPr>
        <w:t>, 29, 30</w:t>
      </w:r>
    </w:p>
    <w:p w14:paraId="2F403540" w14:textId="77777777" w:rsidR="006F7E62" w:rsidRDefault="006F7E62">
      <w:pPr>
        <w:pStyle w:val="Index1"/>
        <w:tabs>
          <w:tab w:val="right" w:pos="5030"/>
        </w:tabs>
        <w:rPr>
          <w:noProof/>
        </w:rPr>
      </w:pPr>
      <w:r w:rsidRPr="006C7AF5">
        <w:rPr>
          <w:rFonts w:eastAsia="PMingLiU"/>
          <w:noProof/>
        </w:rPr>
        <w:t>Office 365 Business</w:t>
      </w:r>
      <w:r>
        <w:rPr>
          <w:noProof/>
        </w:rPr>
        <w:t>, 52</w:t>
      </w:r>
    </w:p>
    <w:p w14:paraId="4D47A43A" w14:textId="77777777" w:rsidR="006F7E62" w:rsidRDefault="006F7E62">
      <w:pPr>
        <w:pStyle w:val="Index1"/>
        <w:tabs>
          <w:tab w:val="right" w:pos="5030"/>
        </w:tabs>
        <w:rPr>
          <w:noProof/>
        </w:rPr>
      </w:pPr>
      <w:r w:rsidRPr="006C7AF5">
        <w:rPr>
          <w:rFonts w:eastAsia="PMingLiU"/>
          <w:noProof/>
        </w:rPr>
        <w:t>Office 365 Business Essentials</w:t>
      </w:r>
      <w:r>
        <w:rPr>
          <w:noProof/>
        </w:rPr>
        <w:t>, 54</w:t>
      </w:r>
    </w:p>
    <w:p w14:paraId="507425F4" w14:textId="77777777" w:rsidR="006F7E62" w:rsidRDefault="006F7E62">
      <w:pPr>
        <w:pStyle w:val="Index1"/>
        <w:tabs>
          <w:tab w:val="right" w:pos="5030"/>
        </w:tabs>
        <w:rPr>
          <w:noProof/>
        </w:rPr>
      </w:pPr>
      <w:r w:rsidRPr="006C7AF5">
        <w:rPr>
          <w:rFonts w:eastAsia="PMingLiU"/>
          <w:noProof/>
        </w:rPr>
        <w:t>Office 365 Education A2</w:t>
      </w:r>
      <w:r>
        <w:rPr>
          <w:noProof/>
        </w:rPr>
        <w:t>, 54, 55</w:t>
      </w:r>
    </w:p>
    <w:p w14:paraId="12E0D62A" w14:textId="77777777" w:rsidR="006F7E62" w:rsidRDefault="006F7E62">
      <w:pPr>
        <w:pStyle w:val="Index1"/>
        <w:tabs>
          <w:tab w:val="right" w:pos="5030"/>
        </w:tabs>
        <w:rPr>
          <w:noProof/>
        </w:rPr>
      </w:pPr>
      <w:r w:rsidRPr="006C7AF5">
        <w:rPr>
          <w:rFonts w:eastAsia="PMingLiU"/>
          <w:noProof/>
        </w:rPr>
        <w:t>Office 365 Education A3</w:t>
      </w:r>
      <w:r>
        <w:rPr>
          <w:noProof/>
        </w:rPr>
        <w:t>, 54, 55, 56</w:t>
      </w:r>
    </w:p>
    <w:p w14:paraId="5684B889" w14:textId="77777777" w:rsidR="006F7E62" w:rsidRDefault="006F7E62">
      <w:pPr>
        <w:pStyle w:val="Index1"/>
        <w:tabs>
          <w:tab w:val="right" w:pos="5030"/>
        </w:tabs>
        <w:rPr>
          <w:noProof/>
        </w:rPr>
      </w:pPr>
      <w:r w:rsidRPr="006C7AF5">
        <w:rPr>
          <w:rFonts w:eastAsia="PMingLiU"/>
          <w:noProof/>
        </w:rPr>
        <w:t>Office 365 Education A3</w:t>
      </w:r>
      <w:r w:rsidRPr="006C7AF5">
        <w:rPr>
          <w:rFonts w:eastAsia="PMingLiU" w:hint="eastAsia"/>
          <w:noProof/>
        </w:rPr>
        <w:t>、</w:t>
      </w:r>
      <w:r w:rsidRPr="006C7AF5">
        <w:rPr>
          <w:rFonts w:eastAsia="PMingLiU"/>
          <w:noProof/>
        </w:rPr>
        <w:t xml:space="preserve">A4 </w:t>
      </w:r>
      <w:r w:rsidRPr="006C7AF5">
        <w:rPr>
          <w:rFonts w:eastAsia="PMingLiU" w:hint="eastAsia"/>
          <w:noProof/>
        </w:rPr>
        <w:t>加值</w:t>
      </w:r>
      <w:r>
        <w:rPr>
          <w:noProof/>
        </w:rPr>
        <w:t>, 54</w:t>
      </w:r>
    </w:p>
    <w:p w14:paraId="3CA85136" w14:textId="77777777" w:rsidR="006F7E62" w:rsidRDefault="006F7E62">
      <w:pPr>
        <w:pStyle w:val="Index1"/>
        <w:tabs>
          <w:tab w:val="right" w:pos="5030"/>
        </w:tabs>
        <w:rPr>
          <w:noProof/>
        </w:rPr>
      </w:pPr>
      <w:r w:rsidRPr="006C7AF5">
        <w:rPr>
          <w:rFonts w:eastAsia="PMingLiU"/>
          <w:noProof/>
        </w:rPr>
        <w:t>Office 365 Education A4</w:t>
      </w:r>
      <w:r>
        <w:rPr>
          <w:noProof/>
        </w:rPr>
        <w:t>, 54</w:t>
      </w:r>
    </w:p>
    <w:p w14:paraId="20405E9C" w14:textId="77777777" w:rsidR="006F7E62" w:rsidRDefault="006F7E62">
      <w:pPr>
        <w:pStyle w:val="Index1"/>
        <w:tabs>
          <w:tab w:val="right" w:pos="5030"/>
        </w:tabs>
        <w:rPr>
          <w:noProof/>
        </w:rPr>
      </w:pPr>
      <w:r w:rsidRPr="006C7AF5">
        <w:rPr>
          <w:rFonts w:eastAsia="PMingLiU"/>
          <w:noProof/>
        </w:rPr>
        <w:t>Office 365 Enterprise A2</w:t>
      </w:r>
      <w:r w:rsidRPr="006C7AF5">
        <w:rPr>
          <w:rFonts w:eastAsia="PMingLiU" w:hint="eastAsia"/>
          <w:noProof/>
        </w:rPr>
        <w:t>、</w:t>
      </w:r>
      <w:r w:rsidRPr="006C7AF5">
        <w:rPr>
          <w:rFonts w:eastAsia="PMingLiU"/>
          <w:noProof/>
        </w:rPr>
        <w:t>A3</w:t>
      </w:r>
      <w:r w:rsidRPr="006C7AF5">
        <w:rPr>
          <w:rFonts w:eastAsia="PMingLiU" w:hint="eastAsia"/>
          <w:noProof/>
        </w:rPr>
        <w:t>、</w:t>
      </w:r>
      <w:r w:rsidRPr="006C7AF5">
        <w:rPr>
          <w:rFonts w:eastAsia="PMingLiU"/>
          <w:noProof/>
        </w:rPr>
        <w:t>A4 (</w:t>
      </w:r>
      <w:r w:rsidRPr="006C7AF5">
        <w:rPr>
          <w:rFonts w:eastAsia="PMingLiU" w:hint="eastAsia"/>
          <w:noProof/>
        </w:rPr>
        <w:t>不含</w:t>
      </w:r>
      <w:r w:rsidRPr="006C7AF5">
        <w:rPr>
          <w:rFonts w:eastAsia="PMingLiU"/>
          <w:noProof/>
        </w:rPr>
        <w:t xml:space="preserve"> Office Pro Plus) </w:t>
      </w:r>
      <w:r w:rsidRPr="006C7AF5">
        <w:rPr>
          <w:rFonts w:eastAsia="PMingLiU" w:hint="eastAsia"/>
          <w:noProof/>
        </w:rPr>
        <w:t>加值</w:t>
      </w:r>
      <w:r>
        <w:rPr>
          <w:noProof/>
        </w:rPr>
        <w:t>, 54</w:t>
      </w:r>
    </w:p>
    <w:p w14:paraId="607A3FEA" w14:textId="77777777" w:rsidR="006F7E62" w:rsidRDefault="006F7E62">
      <w:pPr>
        <w:pStyle w:val="Index1"/>
        <w:tabs>
          <w:tab w:val="right" w:pos="5030"/>
        </w:tabs>
        <w:rPr>
          <w:noProof/>
        </w:rPr>
      </w:pPr>
      <w:r w:rsidRPr="006C7AF5">
        <w:rPr>
          <w:rFonts w:ascii="Calibri" w:eastAsia="PMingLiU" w:hAnsi="Calibri"/>
          <w:noProof/>
        </w:rPr>
        <w:t>Office 365 Enterprise E1</w:t>
      </w:r>
      <w:r>
        <w:rPr>
          <w:noProof/>
        </w:rPr>
        <w:t>, 15, 54, 55</w:t>
      </w:r>
    </w:p>
    <w:p w14:paraId="4CF2EB85" w14:textId="77777777" w:rsidR="006F7E62" w:rsidRDefault="006F7E62">
      <w:pPr>
        <w:pStyle w:val="Index1"/>
        <w:tabs>
          <w:tab w:val="right" w:pos="5030"/>
        </w:tabs>
        <w:rPr>
          <w:noProof/>
        </w:rPr>
      </w:pPr>
      <w:r w:rsidRPr="006C7AF5">
        <w:rPr>
          <w:rFonts w:eastAsia="PMingLiU"/>
          <w:noProof/>
        </w:rPr>
        <w:t>Office 365 Enterprise E1 From SA (</w:t>
      </w:r>
      <w:r w:rsidRPr="006C7AF5">
        <w:rPr>
          <w:rFonts w:eastAsia="PMingLiU" w:hint="eastAsia"/>
          <w:noProof/>
        </w:rPr>
        <w:t>使用者訂閱使用權</w:t>
      </w:r>
      <w:r w:rsidRPr="006C7AF5">
        <w:rPr>
          <w:rFonts w:eastAsia="PMingLiU"/>
          <w:noProof/>
        </w:rPr>
        <w:t>)</w:t>
      </w:r>
      <w:r>
        <w:rPr>
          <w:noProof/>
        </w:rPr>
        <w:t>, 54</w:t>
      </w:r>
    </w:p>
    <w:p w14:paraId="1E421C4B" w14:textId="77777777" w:rsidR="006F7E62" w:rsidRDefault="006F7E62">
      <w:pPr>
        <w:pStyle w:val="Index1"/>
        <w:tabs>
          <w:tab w:val="right" w:pos="5030"/>
        </w:tabs>
        <w:rPr>
          <w:noProof/>
        </w:rPr>
      </w:pPr>
      <w:r w:rsidRPr="006C7AF5">
        <w:rPr>
          <w:rFonts w:eastAsia="PMingLiU"/>
          <w:noProof/>
        </w:rPr>
        <w:t>Office 365 Enterprise E1</w:t>
      </w:r>
      <w:r w:rsidRPr="006C7AF5">
        <w:rPr>
          <w:rFonts w:eastAsia="PMingLiU" w:hint="eastAsia"/>
          <w:noProof/>
        </w:rPr>
        <w:t>、</w:t>
      </w:r>
      <w:r w:rsidRPr="006C7AF5">
        <w:rPr>
          <w:rFonts w:eastAsia="PMingLiU"/>
          <w:noProof/>
        </w:rPr>
        <w:t>E3</w:t>
      </w:r>
      <w:r w:rsidRPr="006C7AF5">
        <w:rPr>
          <w:rFonts w:eastAsia="PMingLiU" w:hint="eastAsia"/>
          <w:noProof/>
        </w:rPr>
        <w:t>、</w:t>
      </w:r>
      <w:r w:rsidRPr="006C7AF5">
        <w:rPr>
          <w:rFonts w:eastAsia="PMingLiU"/>
          <w:noProof/>
        </w:rPr>
        <w:t>E4 (</w:t>
      </w:r>
      <w:r w:rsidRPr="006C7AF5">
        <w:rPr>
          <w:rFonts w:eastAsia="PMingLiU" w:hint="eastAsia"/>
          <w:noProof/>
        </w:rPr>
        <w:t>不含</w:t>
      </w:r>
      <w:r w:rsidRPr="006C7AF5">
        <w:rPr>
          <w:rFonts w:eastAsia="PMingLiU"/>
          <w:noProof/>
        </w:rPr>
        <w:t xml:space="preserve"> Office Pro Plus) </w:t>
      </w:r>
      <w:r w:rsidRPr="006C7AF5">
        <w:rPr>
          <w:rFonts w:eastAsia="PMingLiU" w:hint="eastAsia"/>
          <w:noProof/>
        </w:rPr>
        <w:t>加值</w:t>
      </w:r>
      <w:r>
        <w:rPr>
          <w:noProof/>
        </w:rPr>
        <w:t>, 54</w:t>
      </w:r>
    </w:p>
    <w:p w14:paraId="69442DF4" w14:textId="77777777" w:rsidR="006F7E62" w:rsidRDefault="006F7E62">
      <w:pPr>
        <w:pStyle w:val="Index1"/>
        <w:tabs>
          <w:tab w:val="right" w:pos="5030"/>
        </w:tabs>
        <w:rPr>
          <w:noProof/>
        </w:rPr>
      </w:pPr>
      <w:r w:rsidRPr="006C7AF5">
        <w:rPr>
          <w:rFonts w:eastAsia="PMingLiU"/>
          <w:noProof/>
        </w:rPr>
        <w:t>Office 365 Enterprise E1</w:t>
      </w:r>
      <w:r w:rsidRPr="006C7AF5">
        <w:rPr>
          <w:rFonts w:eastAsia="PMingLiU" w:hint="eastAsia"/>
          <w:noProof/>
        </w:rPr>
        <w:t>、</w:t>
      </w:r>
      <w:r w:rsidRPr="006C7AF5">
        <w:rPr>
          <w:rFonts w:eastAsia="PMingLiU"/>
          <w:noProof/>
        </w:rPr>
        <w:t>E3</w:t>
      </w:r>
      <w:r w:rsidRPr="006C7AF5">
        <w:rPr>
          <w:rFonts w:eastAsia="PMingLiU" w:hint="eastAsia"/>
          <w:noProof/>
        </w:rPr>
        <w:t>、</w:t>
      </w:r>
      <w:r w:rsidRPr="006C7AF5">
        <w:rPr>
          <w:rFonts w:eastAsia="PMingLiU"/>
          <w:noProof/>
        </w:rPr>
        <w:t xml:space="preserve">E4 </w:t>
      </w:r>
      <w:r w:rsidRPr="006C7AF5">
        <w:rPr>
          <w:rFonts w:eastAsia="PMingLiU" w:hint="eastAsia"/>
          <w:noProof/>
        </w:rPr>
        <w:t>加值</w:t>
      </w:r>
      <w:r>
        <w:rPr>
          <w:noProof/>
        </w:rPr>
        <w:t>, 54</w:t>
      </w:r>
    </w:p>
    <w:p w14:paraId="77A3D921" w14:textId="77777777" w:rsidR="006F7E62" w:rsidRDefault="006F7E62">
      <w:pPr>
        <w:pStyle w:val="Index1"/>
        <w:tabs>
          <w:tab w:val="right" w:pos="5030"/>
        </w:tabs>
        <w:rPr>
          <w:noProof/>
        </w:rPr>
      </w:pPr>
      <w:r w:rsidRPr="006C7AF5">
        <w:rPr>
          <w:rFonts w:ascii="Calibri" w:eastAsia="PMingLiU" w:hAnsi="Calibri"/>
          <w:noProof/>
        </w:rPr>
        <w:t>Office 365 Enterprise E3</w:t>
      </w:r>
      <w:r>
        <w:rPr>
          <w:noProof/>
        </w:rPr>
        <w:t>, 15, 54, 55, 56</w:t>
      </w:r>
    </w:p>
    <w:p w14:paraId="63CDD1FA" w14:textId="77777777" w:rsidR="006F7E62" w:rsidRDefault="006F7E62">
      <w:pPr>
        <w:pStyle w:val="Index1"/>
        <w:tabs>
          <w:tab w:val="right" w:pos="5030"/>
        </w:tabs>
        <w:rPr>
          <w:noProof/>
        </w:rPr>
      </w:pPr>
      <w:r w:rsidRPr="006C7AF5">
        <w:rPr>
          <w:rFonts w:eastAsia="PMingLiU"/>
          <w:noProof/>
        </w:rPr>
        <w:t>Office 365 Enterprise E3 From SA (</w:t>
      </w:r>
      <w:r w:rsidRPr="006C7AF5">
        <w:rPr>
          <w:rFonts w:eastAsia="PMingLiU" w:hint="eastAsia"/>
          <w:noProof/>
        </w:rPr>
        <w:t>使用者訂閱使用權</w:t>
      </w:r>
      <w:r w:rsidRPr="006C7AF5">
        <w:rPr>
          <w:rFonts w:eastAsia="PMingLiU"/>
          <w:noProof/>
        </w:rPr>
        <w:t>)</w:t>
      </w:r>
      <w:r>
        <w:rPr>
          <w:noProof/>
        </w:rPr>
        <w:t>, 54</w:t>
      </w:r>
    </w:p>
    <w:p w14:paraId="69FD61EC" w14:textId="77777777" w:rsidR="006F7E62" w:rsidRDefault="006F7E62">
      <w:pPr>
        <w:pStyle w:val="Index1"/>
        <w:tabs>
          <w:tab w:val="right" w:pos="5030"/>
        </w:tabs>
        <w:rPr>
          <w:noProof/>
        </w:rPr>
      </w:pPr>
      <w:r w:rsidRPr="006C7AF5">
        <w:rPr>
          <w:rFonts w:ascii="Calibri" w:eastAsia="PMingLiU" w:hAnsi="Calibri"/>
          <w:noProof/>
        </w:rPr>
        <w:t>Office 365 Enterprise E4</w:t>
      </w:r>
      <w:r>
        <w:rPr>
          <w:noProof/>
        </w:rPr>
        <w:t>, 15, 54, 55</w:t>
      </w:r>
    </w:p>
    <w:p w14:paraId="38A28F79" w14:textId="77777777" w:rsidR="006F7E62" w:rsidRDefault="006F7E62">
      <w:pPr>
        <w:pStyle w:val="Index1"/>
        <w:tabs>
          <w:tab w:val="right" w:pos="5030"/>
        </w:tabs>
        <w:rPr>
          <w:noProof/>
        </w:rPr>
      </w:pPr>
      <w:r w:rsidRPr="006C7AF5">
        <w:rPr>
          <w:rFonts w:eastAsia="PMingLiU"/>
          <w:noProof/>
        </w:rPr>
        <w:t>Office 365 Enterprise E4 From SA (</w:t>
      </w:r>
      <w:r w:rsidRPr="006C7AF5">
        <w:rPr>
          <w:rFonts w:eastAsia="PMingLiU" w:hint="eastAsia"/>
          <w:noProof/>
        </w:rPr>
        <w:t>使用者訂閱使用權</w:t>
      </w:r>
      <w:r w:rsidRPr="006C7AF5">
        <w:rPr>
          <w:rFonts w:eastAsia="PMingLiU"/>
          <w:noProof/>
        </w:rPr>
        <w:t>)</w:t>
      </w:r>
      <w:r>
        <w:rPr>
          <w:noProof/>
        </w:rPr>
        <w:t>, 54</w:t>
      </w:r>
    </w:p>
    <w:p w14:paraId="4F66EEA5" w14:textId="77777777" w:rsidR="006F7E62" w:rsidRDefault="006F7E62">
      <w:pPr>
        <w:pStyle w:val="Index1"/>
        <w:tabs>
          <w:tab w:val="right" w:pos="5030"/>
        </w:tabs>
        <w:rPr>
          <w:noProof/>
        </w:rPr>
      </w:pPr>
      <w:r w:rsidRPr="006C7AF5">
        <w:rPr>
          <w:rFonts w:eastAsia="PMingLiU"/>
          <w:noProof/>
        </w:rPr>
        <w:t>Office 365 Enterprise K1</w:t>
      </w:r>
      <w:r>
        <w:rPr>
          <w:noProof/>
        </w:rPr>
        <w:t>, 54, 57</w:t>
      </w:r>
    </w:p>
    <w:p w14:paraId="3ADE1A0A" w14:textId="77777777" w:rsidR="006F7E62" w:rsidRDefault="006F7E62">
      <w:pPr>
        <w:pStyle w:val="Index1"/>
        <w:tabs>
          <w:tab w:val="right" w:pos="5030"/>
        </w:tabs>
        <w:rPr>
          <w:noProof/>
        </w:rPr>
      </w:pPr>
      <w:r w:rsidRPr="006C7AF5">
        <w:rPr>
          <w:rFonts w:eastAsia="PMingLiU"/>
          <w:noProof/>
        </w:rPr>
        <w:t>Office 365 Government G1</w:t>
      </w:r>
      <w:r w:rsidRPr="006C7AF5">
        <w:rPr>
          <w:rFonts w:eastAsia="PMingLiU" w:hint="eastAsia"/>
          <w:noProof/>
        </w:rPr>
        <w:t>、</w:t>
      </w:r>
      <w:r w:rsidRPr="006C7AF5">
        <w:rPr>
          <w:rFonts w:eastAsia="PMingLiU"/>
          <w:noProof/>
        </w:rPr>
        <w:t>G3</w:t>
      </w:r>
      <w:r w:rsidRPr="006C7AF5">
        <w:rPr>
          <w:rFonts w:eastAsia="PMingLiU" w:hint="eastAsia"/>
          <w:noProof/>
        </w:rPr>
        <w:t>、</w:t>
      </w:r>
      <w:r w:rsidRPr="006C7AF5">
        <w:rPr>
          <w:rFonts w:eastAsia="PMingLiU"/>
          <w:noProof/>
        </w:rPr>
        <w:t>G4</w:t>
      </w:r>
      <w:r>
        <w:rPr>
          <w:noProof/>
        </w:rPr>
        <w:t>, 54</w:t>
      </w:r>
    </w:p>
    <w:p w14:paraId="7599D343" w14:textId="77777777" w:rsidR="006F7E62" w:rsidRDefault="006F7E62">
      <w:pPr>
        <w:pStyle w:val="Index1"/>
        <w:tabs>
          <w:tab w:val="right" w:pos="5030"/>
        </w:tabs>
        <w:rPr>
          <w:noProof/>
        </w:rPr>
      </w:pPr>
      <w:r w:rsidRPr="006C7AF5">
        <w:rPr>
          <w:rFonts w:eastAsia="PMingLiU"/>
          <w:noProof/>
        </w:rPr>
        <w:t>Office 365 Government G1</w:t>
      </w:r>
      <w:r w:rsidRPr="006C7AF5">
        <w:rPr>
          <w:rFonts w:eastAsia="PMingLiU" w:hint="eastAsia"/>
          <w:noProof/>
        </w:rPr>
        <w:t>、</w:t>
      </w:r>
      <w:r w:rsidRPr="006C7AF5">
        <w:rPr>
          <w:rFonts w:eastAsia="PMingLiU"/>
          <w:noProof/>
        </w:rPr>
        <w:t>G3</w:t>
      </w:r>
      <w:r w:rsidRPr="006C7AF5">
        <w:rPr>
          <w:rFonts w:eastAsia="PMingLiU" w:hint="eastAsia"/>
          <w:noProof/>
        </w:rPr>
        <w:t>、</w:t>
      </w:r>
      <w:r w:rsidRPr="006C7AF5">
        <w:rPr>
          <w:rFonts w:eastAsia="PMingLiU"/>
          <w:noProof/>
        </w:rPr>
        <w:t>G4 (</w:t>
      </w:r>
      <w:r w:rsidRPr="006C7AF5">
        <w:rPr>
          <w:rFonts w:eastAsia="PMingLiU" w:hint="eastAsia"/>
          <w:noProof/>
        </w:rPr>
        <w:t>不含</w:t>
      </w:r>
      <w:r w:rsidRPr="006C7AF5">
        <w:rPr>
          <w:rFonts w:eastAsia="PMingLiU"/>
          <w:noProof/>
        </w:rPr>
        <w:t xml:space="preserve"> Office Pro Plus) </w:t>
      </w:r>
      <w:r>
        <w:rPr>
          <w:rFonts w:eastAsia="PMingLiU"/>
          <w:noProof/>
          <w:lang w:val="en-US"/>
        </w:rPr>
        <w:br/>
      </w:r>
      <w:r w:rsidRPr="006C7AF5">
        <w:rPr>
          <w:rFonts w:eastAsia="PMingLiU" w:hint="eastAsia"/>
          <w:noProof/>
        </w:rPr>
        <w:t>加值</w:t>
      </w:r>
      <w:r w:rsidRPr="006C7AF5">
        <w:rPr>
          <w:rFonts w:eastAsia="PMingLiU"/>
          <w:noProof/>
        </w:rPr>
        <w:t xml:space="preserve"> (</w:t>
      </w:r>
      <w:r w:rsidRPr="006C7AF5">
        <w:rPr>
          <w:rFonts w:eastAsia="PMingLiU" w:hint="eastAsia"/>
          <w:noProof/>
        </w:rPr>
        <w:t>使用者訂閱使用權</w:t>
      </w:r>
      <w:r w:rsidRPr="006C7AF5">
        <w:rPr>
          <w:rFonts w:eastAsia="PMingLiU"/>
          <w:noProof/>
        </w:rPr>
        <w:t>)</w:t>
      </w:r>
      <w:r>
        <w:rPr>
          <w:noProof/>
        </w:rPr>
        <w:t>, 54</w:t>
      </w:r>
    </w:p>
    <w:p w14:paraId="294AA52E" w14:textId="77777777" w:rsidR="006F7E62" w:rsidRDefault="006F7E62">
      <w:pPr>
        <w:pStyle w:val="Index1"/>
        <w:tabs>
          <w:tab w:val="right" w:pos="5030"/>
        </w:tabs>
        <w:rPr>
          <w:noProof/>
        </w:rPr>
      </w:pPr>
      <w:r w:rsidRPr="006C7AF5">
        <w:rPr>
          <w:rFonts w:eastAsia="PMingLiU"/>
          <w:noProof/>
        </w:rPr>
        <w:t>Office 365 Government G1</w:t>
      </w:r>
      <w:r w:rsidRPr="006C7AF5">
        <w:rPr>
          <w:rFonts w:eastAsia="PMingLiU" w:hint="eastAsia"/>
          <w:noProof/>
        </w:rPr>
        <w:t>、</w:t>
      </w:r>
      <w:r w:rsidRPr="006C7AF5">
        <w:rPr>
          <w:rFonts w:eastAsia="PMingLiU"/>
          <w:noProof/>
        </w:rPr>
        <w:t>G3</w:t>
      </w:r>
      <w:r w:rsidRPr="006C7AF5">
        <w:rPr>
          <w:rFonts w:eastAsia="PMingLiU" w:hint="eastAsia"/>
          <w:noProof/>
        </w:rPr>
        <w:t>、</w:t>
      </w:r>
      <w:r w:rsidRPr="006C7AF5">
        <w:rPr>
          <w:rFonts w:eastAsia="PMingLiU"/>
          <w:noProof/>
        </w:rPr>
        <w:t>G4 From SA</w:t>
      </w:r>
      <w:r>
        <w:rPr>
          <w:noProof/>
        </w:rPr>
        <w:t>, 54</w:t>
      </w:r>
    </w:p>
    <w:p w14:paraId="2FAFA8A8" w14:textId="77777777" w:rsidR="006F7E62" w:rsidRDefault="006F7E62">
      <w:pPr>
        <w:pStyle w:val="Index1"/>
        <w:tabs>
          <w:tab w:val="right" w:pos="5030"/>
        </w:tabs>
        <w:rPr>
          <w:noProof/>
        </w:rPr>
      </w:pPr>
      <w:r w:rsidRPr="006C7AF5">
        <w:rPr>
          <w:rFonts w:eastAsia="PMingLiU"/>
          <w:noProof/>
        </w:rPr>
        <w:t>Office 365 Government G1</w:t>
      </w:r>
      <w:r w:rsidRPr="006C7AF5">
        <w:rPr>
          <w:rFonts w:eastAsia="PMingLiU" w:hint="eastAsia"/>
          <w:noProof/>
        </w:rPr>
        <w:t>、</w:t>
      </w:r>
      <w:r w:rsidRPr="006C7AF5">
        <w:rPr>
          <w:rFonts w:eastAsia="PMingLiU"/>
          <w:noProof/>
        </w:rPr>
        <w:t>G3</w:t>
      </w:r>
      <w:r w:rsidRPr="006C7AF5">
        <w:rPr>
          <w:rFonts w:eastAsia="PMingLiU" w:hint="eastAsia"/>
          <w:noProof/>
        </w:rPr>
        <w:t>、</w:t>
      </w:r>
      <w:r w:rsidRPr="006C7AF5">
        <w:rPr>
          <w:rFonts w:eastAsia="PMingLiU"/>
          <w:noProof/>
        </w:rPr>
        <w:t xml:space="preserve">G4 </w:t>
      </w:r>
      <w:r w:rsidRPr="006C7AF5">
        <w:rPr>
          <w:rFonts w:eastAsia="PMingLiU" w:hint="eastAsia"/>
          <w:noProof/>
        </w:rPr>
        <w:t>加值</w:t>
      </w:r>
      <w:r>
        <w:rPr>
          <w:noProof/>
        </w:rPr>
        <w:t>, 54</w:t>
      </w:r>
    </w:p>
    <w:p w14:paraId="00E611CC" w14:textId="77777777" w:rsidR="006F7E62" w:rsidRDefault="006F7E62">
      <w:pPr>
        <w:pStyle w:val="Index1"/>
        <w:tabs>
          <w:tab w:val="right" w:pos="5030"/>
        </w:tabs>
        <w:rPr>
          <w:noProof/>
        </w:rPr>
      </w:pPr>
      <w:r w:rsidRPr="006C7AF5">
        <w:rPr>
          <w:rFonts w:eastAsia="PMingLiU"/>
          <w:noProof/>
        </w:rPr>
        <w:t>Office 365 Midsize Business</w:t>
      </w:r>
      <w:r>
        <w:rPr>
          <w:noProof/>
        </w:rPr>
        <w:t>, 54, 55, 56</w:t>
      </w:r>
    </w:p>
    <w:p w14:paraId="15456DA5" w14:textId="77777777" w:rsidR="006F7E62" w:rsidRDefault="006F7E62">
      <w:pPr>
        <w:pStyle w:val="Index1"/>
        <w:tabs>
          <w:tab w:val="right" w:pos="5030"/>
        </w:tabs>
        <w:rPr>
          <w:noProof/>
        </w:rPr>
      </w:pPr>
      <w:r w:rsidRPr="006C7AF5">
        <w:rPr>
          <w:rFonts w:eastAsia="PMingLiU"/>
          <w:noProof/>
        </w:rPr>
        <w:t>Office 365 Premium</w:t>
      </w:r>
      <w:r>
        <w:rPr>
          <w:noProof/>
        </w:rPr>
        <w:t>, 54</w:t>
      </w:r>
    </w:p>
    <w:p w14:paraId="238BFEB4" w14:textId="77777777" w:rsidR="006F7E62" w:rsidRDefault="006F7E62">
      <w:pPr>
        <w:pStyle w:val="Index1"/>
        <w:tabs>
          <w:tab w:val="right" w:pos="5030"/>
        </w:tabs>
        <w:rPr>
          <w:noProof/>
        </w:rPr>
      </w:pPr>
      <w:r w:rsidRPr="006C7AF5">
        <w:rPr>
          <w:rFonts w:eastAsia="PMingLiU"/>
          <w:noProof/>
        </w:rPr>
        <w:t>Office 365 ProPlus</w:t>
      </w:r>
      <w:r>
        <w:rPr>
          <w:noProof/>
        </w:rPr>
        <w:t>, 52, 53, 55</w:t>
      </w:r>
    </w:p>
    <w:p w14:paraId="4CB7015D" w14:textId="77777777" w:rsidR="006F7E62" w:rsidRDefault="006F7E62">
      <w:pPr>
        <w:pStyle w:val="Index1"/>
        <w:tabs>
          <w:tab w:val="right" w:pos="5030"/>
        </w:tabs>
        <w:rPr>
          <w:noProof/>
        </w:rPr>
      </w:pPr>
      <w:r w:rsidRPr="006C7AF5">
        <w:rPr>
          <w:rFonts w:eastAsia="PMingLiU"/>
          <w:noProof/>
        </w:rPr>
        <w:t>Office 365 ProPlus A</w:t>
      </w:r>
      <w:r>
        <w:rPr>
          <w:noProof/>
        </w:rPr>
        <w:t>, 52</w:t>
      </w:r>
    </w:p>
    <w:p w14:paraId="23BC374C" w14:textId="77777777" w:rsidR="006F7E62" w:rsidRDefault="006F7E62">
      <w:pPr>
        <w:pStyle w:val="Index1"/>
        <w:tabs>
          <w:tab w:val="right" w:pos="5030"/>
        </w:tabs>
        <w:rPr>
          <w:noProof/>
        </w:rPr>
      </w:pPr>
      <w:r w:rsidRPr="006C7AF5">
        <w:rPr>
          <w:rFonts w:eastAsia="PMingLiU"/>
          <w:noProof/>
        </w:rPr>
        <w:t>Office 365 ProPlus Government G</w:t>
      </w:r>
      <w:r>
        <w:rPr>
          <w:noProof/>
        </w:rPr>
        <w:t>, 52</w:t>
      </w:r>
    </w:p>
    <w:p w14:paraId="06A22CFD" w14:textId="77777777" w:rsidR="006F7E62" w:rsidRDefault="006F7E62">
      <w:pPr>
        <w:pStyle w:val="Index1"/>
        <w:tabs>
          <w:tab w:val="right" w:pos="5030"/>
        </w:tabs>
        <w:rPr>
          <w:noProof/>
        </w:rPr>
      </w:pPr>
      <w:r w:rsidRPr="006C7AF5">
        <w:rPr>
          <w:rFonts w:eastAsia="PMingLiU"/>
          <w:noProof/>
        </w:rPr>
        <w:t>Office for Mac Standard 2011</w:t>
      </w:r>
      <w:r>
        <w:rPr>
          <w:noProof/>
        </w:rPr>
        <w:t>, 21, 53, 65, 66, 70</w:t>
      </w:r>
    </w:p>
    <w:p w14:paraId="16A4993D" w14:textId="77777777" w:rsidR="006F7E62" w:rsidRDefault="006F7E62">
      <w:pPr>
        <w:pStyle w:val="Index1"/>
        <w:tabs>
          <w:tab w:val="right" w:pos="5030"/>
        </w:tabs>
        <w:rPr>
          <w:noProof/>
        </w:rPr>
      </w:pPr>
      <w:r w:rsidRPr="006C7AF5">
        <w:rPr>
          <w:rFonts w:eastAsia="PMingLiU"/>
          <w:noProof/>
        </w:rPr>
        <w:t xml:space="preserve">Office Home &amp; Student 2013 RT </w:t>
      </w:r>
      <w:r w:rsidRPr="006C7AF5">
        <w:rPr>
          <w:rFonts w:eastAsia="PMingLiU" w:hint="eastAsia"/>
          <w:noProof/>
        </w:rPr>
        <w:t>商業使用</w:t>
      </w:r>
      <w:r>
        <w:rPr>
          <w:noProof/>
        </w:rPr>
        <w:t>, 19</w:t>
      </w:r>
    </w:p>
    <w:p w14:paraId="43977CE5" w14:textId="77777777" w:rsidR="006F7E62" w:rsidRDefault="006F7E62">
      <w:pPr>
        <w:pStyle w:val="Index1"/>
        <w:tabs>
          <w:tab w:val="right" w:pos="5030"/>
        </w:tabs>
        <w:rPr>
          <w:noProof/>
        </w:rPr>
      </w:pPr>
      <w:r w:rsidRPr="006C7AF5">
        <w:rPr>
          <w:rFonts w:ascii="Calibri" w:eastAsia="PMingLiU" w:hAnsi="Calibri"/>
          <w:noProof/>
        </w:rPr>
        <w:t xml:space="preserve">Office Home and Student RT 2013 </w:t>
      </w:r>
      <w:r w:rsidRPr="006C7AF5">
        <w:rPr>
          <w:rFonts w:ascii="Calibri" w:eastAsia="PMingLiU" w:hAnsi="Calibri" w:hint="eastAsia"/>
          <w:noProof/>
        </w:rPr>
        <w:t>商業使用</w:t>
      </w:r>
      <w:r>
        <w:rPr>
          <w:noProof/>
        </w:rPr>
        <w:t>, 20, 21</w:t>
      </w:r>
    </w:p>
    <w:p w14:paraId="259F3ED3" w14:textId="77777777" w:rsidR="006F7E62" w:rsidRDefault="006F7E62">
      <w:pPr>
        <w:pStyle w:val="Index1"/>
        <w:tabs>
          <w:tab w:val="right" w:pos="5030"/>
        </w:tabs>
        <w:rPr>
          <w:noProof/>
        </w:rPr>
      </w:pPr>
      <w:r w:rsidRPr="006C7AF5">
        <w:rPr>
          <w:rFonts w:eastAsia="PMingLiU"/>
          <w:noProof/>
        </w:rPr>
        <w:t>Office Multi Language Pack 2013</w:t>
      </w:r>
      <w:r>
        <w:rPr>
          <w:noProof/>
        </w:rPr>
        <w:t>, 19</w:t>
      </w:r>
    </w:p>
    <w:p w14:paraId="6939F220" w14:textId="77777777" w:rsidR="006F7E62" w:rsidRDefault="006F7E62">
      <w:pPr>
        <w:pStyle w:val="Index1"/>
        <w:tabs>
          <w:tab w:val="right" w:pos="5030"/>
        </w:tabs>
        <w:rPr>
          <w:noProof/>
        </w:rPr>
      </w:pPr>
      <w:r w:rsidRPr="006C7AF5">
        <w:rPr>
          <w:rFonts w:ascii="Calibri" w:eastAsia="PMingLiU" w:hAnsi="Calibri"/>
          <w:noProof/>
        </w:rPr>
        <w:t>Office Professional 2010</w:t>
      </w:r>
      <w:r>
        <w:rPr>
          <w:noProof/>
        </w:rPr>
        <w:t>, 20</w:t>
      </w:r>
    </w:p>
    <w:p w14:paraId="6F0AAEC8" w14:textId="77777777" w:rsidR="006F7E62" w:rsidRDefault="006F7E62">
      <w:pPr>
        <w:pStyle w:val="Index1"/>
        <w:tabs>
          <w:tab w:val="right" w:pos="5030"/>
        </w:tabs>
        <w:rPr>
          <w:noProof/>
        </w:rPr>
      </w:pPr>
      <w:r w:rsidRPr="006C7AF5">
        <w:rPr>
          <w:rFonts w:ascii="Calibri" w:eastAsia="PMingLiU" w:hAnsi="Calibri"/>
          <w:noProof/>
        </w:rPr>
        <w:t>Office Professional Plus 2010</w:t>
      </w:r>
      <w:r>
        <w:rPr>
          <w:noProof/>
        </w:rPr>
        <w:t>, 20, 24, 53, 70</w:t>
      </w:r>
    </w:p>
    <w:p w14:paraId="07E023D9" w14:textId="77777777" w:rsidR="006F7E62" w:rsidRDefault="006F7E62">
      <w:pPr>
        <w:pStyle w:val="Index1"/>
        <w:tabs>
          <w:tab w:val="right" w:pos="5030"/>
        </w:tabs>
        <w:rPr>
          <w:noProof/>
        </w:rPr>
      </w:pPr>
      <w:r w:rsidRPr="006C7AF5">
        <w:rPr>
          <w:rFonts w:eastAsia="PMingLiU"/>
          <w:noProof/>
        </w:rPr>
        <w:t>Office Professional Plus 2013</w:t>
      </w:r>
      <w:r>
        <w:rPr>
          <w:noProof/>
        </w:rPr>
        <w:t>, 19, 20, 24, 53, 55, 65, 70</w:t>
      </w:r>
    </w:p>
    <w:p w14:paraId="3CCBF29B" w14:textId="77777777" w:rsidR="006F7E62" w:rsidRDefault="006F7E62">
      <w:pPr>
        <w:pStyle w:val="Index1"/>
        <w:tabs>
          <w:tab w:val="right" w:pos="5030"/>
        </w:tabs>
        <w:rPr>
          <w:noProof/>
        </w:rPr>
      </w:pPr>
      <w:r w:rsidRPr="006C7AF5">
        <w:rPr>
          <w:rFonts w:ascii="Calibri Light" w:eastAsia="PMingLiU" w:hAnsi="Calibri Light"/>
          <w:noProof/>
        </w:rPr>
        <w:t xml:space="preserve">Office Professional </w:t>
      </w:r>
      <w:r w:rsidRPr="006C7AF5">
        <w:rPr>
          <w:rFonts w:ascii="Calibri Light" w:eastAsia="PMingLiU" w:hAnsi="Calibri Light" w:hint="eastAsia"/>
          <w:noProof/>
        </w:rPr>
        <w:t>的出租權</w:t>
      </w:r>
      <w:r>
        <w:rPr>
          <w:noProof/>
        </w:rPr>
        <w:t>, 23</w:t>
      </w:r>
    </w:p>
    <w:p w14:paraId="7726F5AD" w14:textId="77777777" w:rsidR="006F7E62" w:rsidRDefault="006F7E62">
      <w:pPr>
        <w:pStyle w:val="Index1"/>
        <w:tabs>
          <w:tab w:val="right" w:pos="5030"/>
        </w:tabs>
        <w:rPr>
          <w:noProof/>
        </w:rPr>
      </w:pPr>
      <w:r w:rsidRPr="006C7AF5">
        <w:rPr>
          <w:rFonts w:ascii="Calibri" w:eastAsia="PMingLiU" w:hAnsi="Calibri"/>
          <w:noProof/>
        </w:rPr>
        <w:t>Office Standard 2010</w:t>
      </w:r>
      <w:r>
        <w:rPr>
          <w:noProof/>
        </w:rPr>
        <w:t>, 24</w:t>
      </w:r>
    </w:p>
    <w:p w14:paraId="2CABF818" w14:textId="77777777" w:rsidR="006F7E62" w:rsidRDefault="006F7E62">
      <w:pPr>
        <w:pStyle w:val="Index1"/>
        <w:tabs>
          <w:tab w:val="right" w:pos="5030"/>
        </w:tabs>
        <w:rPr>
          <w:noProof/>
        </w:rPr>
      </w:pPr>
      <w:r w:rsidRPr="006C7AF5">
        <w:rPr>
          <w:rFonts w:eastAsia="PMingLiU"/>
          <w:noProof/>
        </w:rPr>
        <w:t>Office Standard 2013</w:t>
      </w:r>
      <w:r>
        <w:rPr>
          <w:noProof/>
        </w:rPr>
        <w:t>, 19, 20, 24, 63, 65, 66</w:t>
      </w:r>
    </w:p>
    <w:p w14:paraId="5C596923" w14:textId="77777777" w:rsidR="006F7E62" w:rsidRDefault="006F7E62">
      <w:pPr>
        <w:pStyle w:val="Index1"/>
        <w:tabs>
          <w:tab w:val="right" w:pos="5030"/>
        </w:tabs>
        <w:rPr>
          <w:noProof/>
        </w:rPr>
      </w:pPr>
      <w:r w:rsidRPr="006C7AF5">
        <w:rPr>
          <w:rFonts w:ascii="Calibri Light" w:eastAsia="PMingLiU" w:hAnsi="Calibri Light"/>
          <w:noProof/>
        </w:rPr>
        <w:t xml:space="preserve">Office Standard </w:t>
      </w:r>
      <w:r w:rsidRPr="006C7AF5">
        <w:rPr>
          <w:rFonts w:ascii="Calibri Light" w:eastAsia="PMingLiU" w:hAnsi="Calibri Light" w:hint="eastAsia"/>
          <w:noProof/>
        </w:rPr>
        <w:t>的出租權</w:t>
      </w:r>
      <w:r>
        <w:rPr>
          <w:noProof/>
        </w:rPr>
        <w:t>, 23</w:t>
      </w:r>
    </w:p>
    <w:p w14:paraId="6D235B4C" w14:textId="77777777" w:rsidR="006F7E62" w:rsidRDefault="006F7E62">
      <w:pPr>
        <w:pStyle w:val="Index1"/>
        <w:tabs>
          <w:tab w:val="right" w:pos="5030"/>
        </w:tabs>
        <w:rPr>
          <w:noProof/>
        </w:rPr>
      </w:pPr>
      <w:r w:rsidRPr="006C7AF5">
        <w:rPr>
          <w:rFonts w:ascii="Calibri" w:eastAsia="PMingLiU" w:hAnsi="Calibri"/>
          <w:noProof/>
        </w:rPr>
        <w:t>Office Web Apps Server 2013</w:t>
      </w:r>
      <w:r>
        <w:rPr>
          <w:noProof/>
        </w:rPr>
        <w:t>, 20</w:t>
      </w:r>
    </w:p>
    <w:p w14:paraId="00726EEB" w14:textId="77777777" w:rsidR="006F7E62" w:rsidRDefault="006F7E62">
      <w:pPr>
        <w:pStyle w:val="Index1"/>
        <w:tabs>
          <w:tab w:val="right" w:pos="5030"/>
        </w:tabs>
        <w:rPr>
          <w:noProof/>
        </w:rPr>
      </w:pPr>
      <w:r w:rsidRPr="006C7AF5">
        <w:rPr>
          <w:rFonts w:ascii="Calibri" w:eastAsia="PMingLiU" w:hAnsi="Calibri"/>
          <w:noProof/>
        </w:rPr>
        <w:t xml:space="preserve">Office </w:t>
      </w:r>
      <w:r w:rsidRPr="006C7AF5">
        <w:rPr>
          <w:rFonts w:ascii="Calibri" w:eastAsia="PMingLiU" w:hAnsi="Calibri" w:hint="eastAsia"/>
          <w:noProof/>
        </w:rPr>
        <w:t>的出租權</w:t>
      </w:r>
      <w:r>
        <w:rPr>
          <w:noProof/>
        </w:rPr>
        <w:t>, 24</w:t>
      </w:r>
    </w:p>
    <w:p w14:paraId="4115EE09" w14:textId="77777777" w:rsidR="006F7E62" w:rsidRDefault="006F7E62">
      <w:pPr>
        <w:pStyle w:val="Index1"/>
        <w:tabs>
          <w:tab w:val="right" w:pos="5030"/>
        </w:tabs>
        <w:rPr>
          <w:noProof/>
        </w:rPr>
      </w:pPr>
      <w:r w:rsidRPr="006C7AF5">
        <w:rPr>
          <w:rFonts w:eastAsia="PMingLiU"/>
          <w:noProof/>
        </w:rPr>
        <w:t>OneDrive for Business</w:t>
      </w:r>
      <w:r>
        <w:rPr>
          <w:noProof/>
        </w:rPr>
        <w:t>, 58</w:t>
      </w:r>
    </w:p>
    <w:p w14:paraId="01599FBF" w14:textId="77777777" w:rsidR="006F7E62" w:rsidRDefault="006F7E62">
      <w:pPr>
        <w:pStyle w:val="Index1"/>
        <w:tabs>
          <w:tab w:val="right" w:pos="5030"/>
        </w:tabs>
        <w:rPr>
          <w:noProof/>
        </w:rPr>
      </w:pPr>
      <w:r w:rsidRPr="006C7AF5">
        <w:rPr>
          <w:rFonts w:eastAsia="PMingLiU"/>
          <w:noProof/>
        </w:rPr>
        <w:t>OneDrive for Business (</w:t>
      </w:r>
      <w:r w:rsidRPr="006C7AF5">
        <w:rPr>
          <w:rFonts w:eastAsia="PMingLiU" w:hint="eastAsia"/>
          <w:noProof/>
        </w:rPr>
        <w:t>含</w:t>
      </w:r>
      <w:r w:rsidRPr="006C7AF5">
        <w:rPr>
          <w:rFonts w:eastAsia="PMingLiU"/>
          <w:noProof/>
        </w:rPr>
        <w:t xml:space="preserve"> Office Online G) (</w:t>
      </w:r>
      <w:r w:rsidRPr="006C7AF5">
        <w:rPr>
          <w:rFonts w:eastAsia="PMingLiU" w:hint="eastAsia"/>
          <w:noProof/>
        </w:rPr>
        <w:t>使用者訂閱使用權</w:t>
      </w:r>
      <w:r w:rsidRPr="006C7AF5">
        <w:rPr>
          <w:rFonts w:eastAsia="PMingLiU"/>
          <w:noProof/>
        </w:rPr>
        <w:t>)</w:t>
      </w:r>
      <w:r>
        <w:rPr>
          <w:noProof/>
        </w:rPr>
        <w:t>, 58</w:t>
      </w:r>
    </w:p>
    <w:p w14:paraId="66522479" w14:textId="77777777" w:rsidR="006F7E62" w:rsidRDefault="006F7E62">
      <w:pPr>
        <w:pStyle w:val="Index1"/>
        <w:tabs>
          <w:tab w:val="right" w:pos="5030"/>
        </w:tabs>
        <w:rPr>
          <w:noProof/>
        </w:rPr>
      </w:pPr>
      <w:r w:rsidRPr="006C7AF5">
        <w:rPr>
          <w:rFonts w:eastAsia="PMingLiU"/>
          <w:noProof/>
        </w:rPr>
        <w:t>OneDrive for Business (</w:t>
      </w:r>
      <w:r w:rsidRPr="006C7AF5">
        <w:rPr>
          <w:rFonts w:eastAsia="PMingLiU" w:hint="eastAsia"/>
          <w:noProof/>
        </w:rPr>
        <w:t>含</w:t>
      </w:r>
      <w:r w:rsidRPr="006C7AF5">
        <w:rPr>
          <w:rFonts w:eastAsia="PMingLiU"/>
          <w:noProof/>
        </w:rPr>
        <w:t xml:space="preserve"> Office Online) (</w:t>
      </w:r>
      <w:r w:rsidRPr="006C7AF5">
        <w:rPr>
          <w:rFonts w:eastAsia="PMingLiU" w:hint="eastAsia"/>
          <w:noProof/>
        </w:rPr>
        <w:t>使用者訂閱使用權</w:t>
      </w:r>
      <w:r w:rsidRPr="006C7AF5">
        <w:rPr>
          <w:rFonts w:eastAsia="PMingLiU"/>
          <w:noProof/>
        </w:rPr>
        <w:t>)</w:t>
      </w:r>
      <w:r>
        <w:rPr>
          <w:noProof/>
        </w:rPr>
        <w:t>, 58</w:t>
      </w:r>
    </w:p>
    <w:p w14:paraId="784E17BD" w14:textId="77777777" w:rsidR="006F7E62" w:rsidRDefault="006F7E62">
      <w:pPr>
        <w:pStyle w:val="Index1"/>
        <w:tabs>
          <w:tab w:val="right" w:pos="5030"/>
        </w:tabs>
        <w:rPr>
          <w:noProof/>
        </w:rPr>
      </w:pPr>
      <w:r w:rsidRPr="006C7AF5">
        <w:rPr>
          <w:rFonts w:eastAsia="PMingLiU"/>
          <w:noProof/>
        </w:rPr>
        <w:t>OneNote 2013</w:t>
      </w:r>
      <w:r>
        <w:rPr>
          <w:noProof/>
        </w:rPr>
        <w:t>, 19, 65</w:t>
      </w:r>
    </w:p>
    <w:p w14:paraId="66F19489" w14:textId="77777777" w:rsidR="006F7E62" w:rsidRDefault="006F7E62">
      <w:pPr>
        <w:pStyle w:val="Index1"/>
        <w:tabs>
          <w:tab w:val="right" w:pos="5030"/>
        </w:tabs>
        <w:rPr>
          <w:noProof/>
        </w:rPr>
      </w:pPr>
      <w:r w:rsidRPr="006C7AF5">
        <w:rPr>
          <w:rFonts w:eastAsia="PMingLiU"/>
          <w:noProof/>
        </w:rPr>
        <w:t>Operations Manager 2007 R2</w:t>
      </w:r>
      <w:r>
        <w:rPr>
          <w:noProof/>
        </w:rPr>
        <w:t>, 27, 28</w:t>
      </w:r>
    </w:p>
    <w:p w14:paraId="5CDC34BE" w14:textId="77777777" w:rsidR="006F7E62" w:rsidRDefault="006F7E62">
      <w:pPr>
        <w:pStyle w:val="Index1"/>
        <w:tabs>
          <w:tab w:val="right" w:pos="5030"/>
        </w:tabs>
        <w:rPr>
          <w:noProof/>
        </w:rPr>
      </w:pPr>
      <w:r w:rsidRPr="006C7AF5">
        <w:rPr>
          <w:rFonts w:eastAsia="PMingLiU"/>
          <w:noProof/>
        </w:rPr>
        <w:t>Outlook 2013</w:t>
      </w:r>
      <w:r>
        <w:rPr>
          <w:noProof/>
        </w:rPr>
        <w:t>, 19, 65</w:t>
      </w:r>
    </w:p>
    <w:p w14:paraId="06E04939" w14:textId="77777777" w:rsidR="006F7E62" w:rsidRDefault="006F7E62">
      <w:pPr>
        <w:pStyle w:val="Index1"/>
        <w:tabs>
          <w:tab w:val="right" w:pos="5030"/>
        </w:tabs>
        <w:rPr>
          <w:noProof/>
        </w:rPr>
      </w:pPr>
      <w:r w:rsidRPr="006C7AF5">
        <w:rPr>
          <w:rFonts w:eastAsia="PMingLiU"/>
          <w:noProof/>
        </w:rPr>
        <w:t>Outlook for Mac 2011</w:t>
      </w:r>
      <w:r>
        <w:rPr>
          <w:noProof/>
        </w:rPr>
        <w:t>, 21, 65</w:t>
      </w:r>
    </w:p>
    <w:p w14:paraId="6565CE45" w14:textId="77777777" w:rsidR="006F7E62" w:rsidRDefault="006F7E62">
      <w:pPr>
        <w:pStyle w:val="Index1"/>
        <w:tabs>
          <w:tab w:val="right" w:pos="5030"/>
        </w:tabs>
        <w:rPr>
          <w:noProof/>
        </w:rPr>
      </w:pPr>
      <w:r w:rsidRPr="006C7AF5">
        <w:rPr>
          <w:rFonts w:eastAsia="PMingLiU"/>
          <w:noProof/>
        </w:rPr>
        <w:t>Parature Enterprise</w:t>
      </w:r>
      <w:r>
        <w:rPr>
          <w:noProof/>
        </w:rPr>
        <w:t>, 50</w:t>
      </w:r>
    </w:p>
    <w:p w14:paraId="0DA7209C" w14:textId="77777777" w:rsidR="006F7E62" w:rsidRDefault="006F7E62">
      <w:pPr>
        <w:pStyle w:val="Index1"/>
        <w:tabs>
          <w:tab w:val="right" w:pos="5030"/>
        </w:tabs>
        <w:rPr>
          <w:noProof/>
        </w:rPr>
      </w:pPr>
      <w:r w:rsidRPr="006C7AF5">
        <w:rPr>
          <w:rFonts w:eastAsia="PMingLiU"/>
          <w:noProof/>
        </w:rPr>
        <w:t>Parature Enterprise EDU</w:t>
      </w:r>
      <w:r>
        <w:rPr>
          <w:noProof/>
        </w:rPr>
        <w:t>, 50</w:t>
      </w:r>
    </w:p>
    <w:p w14:paraId="5F9AB798"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額外檔案儲存空間</w:t>
      </w:r>
      <w:r>
        <w:rPr>
          <w:noProof/>
        </w:rPr>
        <w:t>, 50</w:t>
      </w:r>
    </w:p>
    <w:p w14:paraId="4D822187"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額外檔案儲存空間</w:t>
      </w:r>
      <w:r w:rsidRPr="006C7AF5">
        <w:rPr>
          <w:rFonts w:eastAsia="PMingLiU"/>
          <w:noProof/>
        </w:rPr>
        <w:t xml:space="preserve"> EDU</w:t>
      </w:r>
      <w:r>
        <w:rPr>
          <w:noProof/>
        </w:rPr>
        <w:t>, 50</w:t>
      </w:r>
    </w:p>
    <w:p w14:paraId="144D13AF"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額外網頁檢視</w:t>
      </w:r>
      <w:r>
        <w:rPr>
          <w:noProof/>
        </w:rPr>
        <w:t>, 50</w:t>
      </w:r>
    </w:p>
    <w:p w14:paraId="6BF8D9AB"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額外網頁檢視</w:t>
      </w:r>
      <w:r w:rsidRPr="006C7AF5">
        <w:rPr>
          <w:rFonts w:eastAsia="PMingLiU"/>
          <w:noProof/>
        </w:rPr>
        <w:t xml:space="preserve"> EDU</w:t>
      </w:r>
      <w:r>
        <w:rPr>
          <w:noProof/>
        </w:rPr>
        <w:t>, 50</w:t>
      </w:r>
    </w:p>
    <w:p w14:paraId="44C35EB2"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額外記錄</w:t>
      </w:r>
      <w:r>
        <w:rPr>
          <w:noProof/>
        </w:rPr>
        <w:t>, 50</w:t>
      </w:r>
    </w:p>
    <w:p w14:paraId="1614A9F5"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額外記錄</w:t>
      </w:r>
      <w:r w:rsidRPr="006C7AF5">
        <w:rPr>
          <w:rFonts w:eastAsia="PMingLiU"/>
          <w:noProof/>
        </w:rPr>
        <w:t xml:space="preserve"> EDU</w:t>
      </w:r>
      <w:r>
        <w:rPr>
          <w:noProof/>
        </w:rPr>
        <w:t>, 50</w:t>
      </w:r>
    </w:p>
    <w:p w14:paraId="31C8E6EF"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額外部門</w:t>
      </w:r>
      <w:r>
        <w:rPr>
          <w:noProof/>
        </w:rPr>
        <w:t>, 50</w:t>
      </w:r>
    </w:p>
    <w:p w14:paraId="03502AE1" w14:textId="77777777" w:rsidR="006F7E62" w:rsidRDefault="006F7E62">
      <w:pPr>
        <w:pStyle w:val="Index1"/>
        <w:tabs>
          <w:tab w:val="right" w:pos="5030"/>
        </w:tabs>
        <w:rPr>
          <w:noProof/>
        </w:rPr>
      </w:pPr>
      <w:r w:rsidRPr="006C7AF5">
        <w:rPr>
          <w:rFonts w:eastAsia="PMingLiU"/>
          <w:noProof/>
        </w:rPr>
        <w:t xml:space="preserve">Parature Enterprise </w:t>
      </w:r>
      <w:r w:rsidRPr="006C7AF5">
        <w:rPr>
          <w:rFonts w:eastAsia="PMingLiU" w:hint="eastAsia"/>
          <w:noProof/>
        </w:rPr>
        <w:t>額外部門</w:t>
      </w:r>
      <w:r w:rsidRPr="006C7AF5">
        <w:rPr>
          <w:rFonts w:eastAsia="PMingLiU"/>
          <w:noProof/>
        </w:rPr>
        <w:t xml:space="preserve"> EDU</w:t>
      </w:r>
      <w:r>
        <w:rPr>
          <w:noProof/>
        </w:rPr>
        <w:t>, 50</w:t>
      </w:r>
    </w:p>
    <w:p w14:paraId="3589BB3A" w14:textId="77777777" w:rsidR="006F7E62" w:rsidRDefault="006F7E62">
      <w:pPr>
        <w:pStyle w:val="Index1"/>
        <w:tabs>
          <w:tab w:val="right" w:pos="5030"/>
        </w:tabs>
        <w:rPr>
          <w:noProof/>
        </w:rPr>
      </w:pPr>
      <w:r w:rsidRPr="006C7AF5">
        <w:rPr>
          <w:rFonts w:eastAsia="PMingLiU"/>
          <w:noProof/>
        </w:rPr>
        <w:t>Parature Professional Direct Support</w:t>
      </w:r>
      <w:r>
        <w:rPr>
          <w:noProof/>
        </w:rPr>
        <w:t>, 50</w:t>
      </w:r>
    </w:p>
    <w:p w14:paraId="7FE07078" w14:textId="77777777" w:rsidR="006F7E62" w:rsidRDefault="006F7E62">
      <w:pPr>
        <w:pStyle w:val="Index1"/>
        <w:tabs>
          <w:tab w:val="right" w:pos="5030"/>
        </w:tabs>
        <w:rPr>
          <w:noProof/>
        </w:rPr>
      </w:pPr>
      <w:r w:rsidRPr="006C7AF5">
        <w:rPr>
          <w:rFonts w:eastAsia="PMingLiU"/>
          <w:noProof/>
          <w:lang w:val="fr-FR"/>
        </w:rPr>
        <w:t>Parature Professional Direct Support EDU</w:t>
      </w:r>
      <w:r>
        <w:rPr>
          <w:noProof/>
        </w:rPr>
        <w:t>, 50</w:t>
      </w:r>
    </w:p>
    <w:p w14:paraId="6047989D" w14:textId="77777777" w:rsidR="006F7E62" w:rsidRDefault="006F7E62">
      <w:pPr>
        <w:pStyle w:val="Index1"/>
        <w:tabs>
          <w:tab w:val="right" w:pos="5030"/>
        </w:tabs>
        <w:rPr>
          <w:noProof/>
        </w:rPr>
      </w:pPr>
      <w:r w:rsidRPr="006C7AF5">
        <w:rPr>
          <w:rFonts w:eastAsia="PMingLiU"/>
          <w:noProof/>
        </w:rPr>
        <w:t xml:space="preserve">Parature </w:t>
      </w:r>
      <w:r w:rsidRPr="006C7AF5">
        <w:rPr>
          <w:rFonts w:eastAsia="PMingLiU" w:hint="eastAsia"/>
          <w:noProof/>
        </w:rPr>
        <w:t>增強支援</w:t>
      </w:r>
      <w:r>
        <w:rPr>
          <w:noProof/>
        </w:rPr>
        <w:t>, 50</w:t>
      </w:r>
    </w:p>
    <w:p w14:paraId="35B6A3F7" w14:textId="77777777" w:rsidR="006F7E62" w:rsidRDefault="006F7E62">
      <w:pPr>
        <w:pStyle w:val="Index1"/>
        <w:tabs>
          <w:tab w:val="right" w:pos="5030"/>
        </w:tabs>
        <w:rPr>
          <w:noProof/>
        </w:rPr>
      </w:pPr>
      <w:r w:rsidRPr="006C7AF5">
        <w:rPr>
          <w:rFonts w:eastAsia="PMingLiU"/>
          <w:noProof/>
        </w:rPr>
        <w:t xml:space="preserve">Parature </w:t>
      </w:r>
      <w:r w:rsidRPr="006C7AF5">
        <w:rPr>
          <w:rFonts w:eastAsia="PMingLiU" w:hint="eastAsia"/>
          <w:noProof/>
        </w:rPr>
        <w:t>增強支援</w:t>
      </w:r>
      <w:r w:rsidRPr="006C7AF5">
        <w:rPr>
          <w:rFonts w:eastAsia="PMingLiU"/>
          <w:noProof/>
        </w:rPr>
        <w:t xml:space="preserve"> EDU</w:t>
      </w:r>
      <w:r>
        <w:rPr>
          <w:noProof/>
        </w:rPr>
        <w:t>, 50</w:t>
      </w:r>
    </w:p>
    <w:p w14:paraId="3ABD07E8" w14:textId="77777777" w:rsidR="006F7E62" w:rsidRDefault="006F7E62">
      <w:pPr>
        <w:pStyle w:val="Index1"/>
        <w:tabs>
          <w:tab w:val="right" w:pos="5030"/>
        </w:tabs>
        <w:rPr>
          <w:noProof/>
        </w:rPr>
      </w:pPr>
      <w:r w:rsidRPr="006C7AF5">
        <w:rPr>
          <w:rFonts w:eastAsia="PMingLiU"/>
          <w:noProof/>
        </w:rPr>
        <w:t>Power BI for Office 365</w:t>
      </w:r>
      <w:r>
        <w:rPr>
          <w:noProof/>
        </w:rPr>
        <w:t>, 61</w:t>
      </w:r>
    </w:p>
    <w:p w14:paraId="00E52C92" w14:textId="77777777" w:rsidR="006F7E62" w:rsidRDefault="006F7E62">
      <w:pPr>
        <w:pStyle w:val="Index1"/>
        <w:tabs>
          <w:tab w:val="right" w:pos="5030"/>
        </w:tabs>
        <w:rPr>
          <w:noProof/>
        </w:rPr>
      </w:pPr>
      <w:r w:rsidRPr="006C7AF5">
        <w:rPr>
          <w:rFonts w:eastAsia="PMingLiU"/>
          <w:noProof/>
        </w:rPr>
        <w:t>Power BI for Office 365 A</w:t>
      </w:r>
      <w:r>
        <w:rPr>
          <w:noProof/>
        </w:rPr>
        <w:t>, 61</w:t>
      </w:r>
    </w:p>
    <w:p w14:paraId="72EB95FB" w14:textId="77777777" w:rsidR="006F7E62" w:rsidRDefault="006F7E62">
      <w:pPr>
        <w:pStyle w:val="Index1"/>
        <w:tabs>
          <w:tab w:val="right" w:pos="5030"/>
        </w:tabs>
        <w:rPr>
          <w:noProof/>
        </w:rPr>
      </w:pPr>
      <w:r w:rsidRPr="006C7AF5">
        <w:rPr>
          <w:rFonts w:eastAsia="PMingLiU"/>
          <w:noProof/>
        </w:rPr>
        <w:t>PowerPoint 2013</w:t>
      </w:r>
      <w:r>
        <w:rPr>
          <w:noProof/>
        </w:rPr>
        <w:t>, 19, 65</w:t>
      </w:r>
    </w:p>
    <w:p w14:paraId="52E5C02F" w14:textId="77777777" w:rsidR="006F7E62" w:rsidRDefault="006F7E62">
      <w:pPr>
        <w:pStyle w:val="Index1"/>
        <w:tabs>
          <w:tab w:val="right" w:pos="5030"/>
        </w:tabs>
        <w:rPr>
          <w:noProof/>
        </w:rPr>
      </w:pPr>
      <w:r w:rsidRPr="006C7AF5">
        <w:rPr>
          <w:rFonts w:eastAsia="PMingLiU"/>
          <w:noProof/>
        </w:rPr>
        <w:t>PowerPoint for Mac 2011</w:t>
      </w:r>
      <w:r>
        <w:rPr>
          <w:noProof/>
        </w:rPr>
        <w:t>, 21, 65</w:t>
      </w:r>
    </w:p>
    <w:p w14:paraId="530AB625" w14:textId="77777777" w:rsidR="006F7E62" w:rsidRDefault="006F7E62">
      <w:pPr>
        <w:pStyle w:val="Index1"/>
        <w:tabs>
          <w:tab w:val="right" w:pos="5030"/>
        </w:tabs>
        <w:rPr>
          <w:noProof/>
        </w:rPr>
      </w:pPr>
      <w:r w:rsidRPr="006C7AF5">
        <w:rPr>
          <w:rFonts w:eastAsia="PMingLiU"/>
          <w:noProof/>
        </w:rPr>
        <w:t>Project Online</w:t>
      </w:r>
      <w:r>
        <w:rPr>
          <w:noProof/>
        </w:rPr>
        <w:t>, 58</w:t>
      </w:r>
    </w:p>
    <w:p w14:paraId="5CFA98EF" w14:textId="77777777" w:rsidR="006F7E62" w:rsidRDefault="006F7E62">
      <w:pPr>
        <w:pStyle w:val="Index1"/>
        <w:tabs>
          <w:tab w:val="right" w:pos="5030"/>
        </w:tabs>
        <w:rPr>
          <w:noProof/>
        </w:rPr>
      </w:pPr>
      <w:r w:rsidRPr="006C7AF5">
        <w:rPr>
          <w:rFonts w:eastAsia="PMingLiU"/>
          <w:noProof/>
        </w:rPr>
        <w:t>Project Online A</w:t>
      </w:r>
      <w:r>
        <w:rPr>
          <w:noProof/>
        </w:rPr>
        <w:t>, 58</w:t>
      </w:r>
    </w:p>
    <w:p w14:paraId="14C9ED75" w14:textId="77777777" w:rsidR="006F7E62" w:rsidRDefault="006F7E62">
      <w:pPr>
        <w:pStyle w:val="Index1"/>
        <w:tabs>
          <w:tab w:val="right" w:pos="5030"/>
        </w:tabs>
        <w:rPr>
          <w:noProof/>
        </w:rPr>
      </w:pPr>
      <w:r w:rsidRPr="006C7AF5">
        <w:rPr>
          <w:rFonts w:eastAsia="PMingLiU"/>
          <w:noProof/>
        </w:rPr>
        <w:t>Project Online G</w:t>
      </w:r>
      <w:r>
        <w:rPr>
          <w:noProof/>
        </w:rPr>
        <w:t>, 58</w:t>
      </w:r>
    </w:p>
    <w:p w14:paraId="21A752CF" w14:textId="77777777" w:rsidR="006F7E62" w:rsidRDefault="006F7E62">
      <w:pPr>
        <w:pStyle w:val="Index1"/>
        <w:tabs>
          <w:tab w:val="right" w:pos="5030"/>
        </w:tabs>
        <w:rPr>
          <w:noProof/>
        </w:rPr>
      </w:pPr>
      <w:r w:rsidRPr="006C7AF5">
        <w:rPr>
          <w:rFonts w:eastAsia="PMingLiU"/>
          <w:noProof/>
        </w:rPr>
        <w:t xml:space="preserve">Project Online </w:t>
      </w:r>
      <w:r w:rsidRPr="006C7AF5">
        <w:rPr>
          <w:rFonts w:eastAsia="PMingLiU" w:hint="eastAsia"/>
          <w:noProof/>
        </w:rPr>
        <w:t>含</w:t>
      </w:r>
      <w:r w:rsidRPr="006C7AF5">
        <w:rPr>
          <w:rFonts w:eastAsia="PMingLiU"/>
          <w:noProof/>
        </w:rPr>
        <w:t xml:space="preserve"> Project Pro for Offices 365</w:t>
      </w:r>
      <w:r>
        <w:rPr>
          <w:noProof/>
        </w:rPr>
        <w:t>, 52</w:t>
      </w:r>
    </w:p>
    <w:p w14:paraId="2B20969C" w14:textId="77777777" w:rsidR="006F7E62" w:rsidRDefault="006F7E62">
      <w:pPr>
        <w:pStyle w:val="Index1"/>
        <w:tabs>
          <w:tab w:val="right" w:pos="5030"/>
        </w:tabs>
        <w:rPr>
          <w:noProof/>
        </w:rPr>
      </w:pPr>
      <w:r w:rsidRPr="006C7AF5">
        <w:rPr>
          <w:rFonts w:eastAsia="PMingLiU"/>
          <w:noProof/>
        </w:rPr>
        <w:t xml:space="preserve">Project Online </w:t>
      </w:r>
      <w:r w:rsidRPr="006C7AF5">
        <w:rPr>
          <w:rFonts w:eastAsia="PMingLiU" w:hint="eastAsia"/>
          <w:noProof/>
        </w:rPr>
        <w:t>含</w:t>
      </w:r>
      <w:r w:rsidRPr="006C7AF5">
        <w:rPr>
          <w:rFonts w:eastAsia="PMingLiU"/>
          <w:noProof/>
        </w:rPr>
        <w:t xml:space="preserve"> Project Pro for Offices 365 From SA</w:t>
      </w:r>
      <w:r>
        <w:rPr>
          <w:noProof/>
        </w:rPr>
        <w:t>, 52</w:t>
      </w:r>
    </w:p>
    <w:p w14:paraId="1C3E961F" w14:textId="77777777" w:rsidR="006F7E62" w:rsidRDefault="006F7E62">
      <w:pPr>
        <w:pStyle w:val="Index1"/>
        <w:tabs>
          <w:tab w:val="right" w:pos="5030"/>
        </w:tabs>
        <w:rPr>
          <w:noProof/>
        </w:rPr>
      </w:pPr>
      <w:r w:rsidRPr="006C7AF5">
        <w:rPr>
          <w:rFonts w:eastAsia="PMingLiU"/>
          <w:noProof/>
        </w:rPr>
        <w:t>Project Pro for Office 365</w:t>
      </w:r>
      <w:r>
        <w:rPr>
          <w:noProof/>
        </w:rPr>
        <w:t>, 52</w:t>
      </w:r>
    </w:p>
    <w:p w14:paraId="2811E6A0" w14:textId="77777777" w:rsidR="006F7E62" w:rsidRDefault="006F7E62">
      <w:pPr>
        <w:pStyle w:val="Index1"/>
        <w:tabs>
          <w:tab w:val="right" w:pos="5030"/>
        </w:tabs>
        <w:rPr>
          <w:noProof/>
        </w:rPr>
      </w:pPr>
      <w:r w:rsidRPr="006C7AF5">
        <w:rPr>
          <w:rFonts w:eastAsia="PMingLiU"/>
          <w:noProof/>
        </w:rPr>
        <w:t>Project Pro for Office 365 (</w:t>
      </w:r>
      <w:r w:rsidRPr="006C7AF5">
        <w:rPr>
          <w:rFonts w:eastAsia="PMingLiU" w:hint="eastAsia"/>
          <w:noProof/>
        </w:rPr>
        <w:t>政府</w:t>
      </w:r>
      <w:r w:rsidRPr="006C7AF5">
        <w:rPr>
          <w:rFonts w:eastAsia="PMingLiU"/>
          <w:noProof/>
        </w:rPr>
        <w:t>)</w:t>
      </w:r>
      <w:r>
        <w:rPr>
          <w:noProof/>
        </w:rPr>
        <w:t>, 52</w:t>
      </w:r>
    </w:p>
    <w:p w14:paraId="51C946EA" w14:textId="77777777" w:rsidR="006F7E62" w:rsidRDefault="006F7E62">
      <w:pPr>
        <w:pStyle w:val="Index1"/>
        <w:tabs>
          <w:tab w:val="right" w:pos="5030"/>
        </w:tabs>
        <w:rPr>
          <w:noProof/>
        </w:rPr>
      </w:pPr>
      <w:r w:rsidRPr="006C7AF5">
        <w:rPr>
          <w:rFonts w:eastAsia="PMingLiU"/>
          <w:noProof/>
        </w:rPr>
        <w:t>Project Pro for Office 365 A</w:t>
      </w:r>
      <w:r>
        <w:rPr>
          <w:noProof/>
        </w:rPr>
        <w:t>, 52</w:t>
      </w:r>
    </w:p>
    <w:p w14:paraId="31B26117" w14:textId="77777777" w:rsidR="006F7E62" w:rsidRDefault="006F7E62">
      <w:pPr>
        <w:pStyle w:val="Index1"/>
        <w:tabs>
          <w:tab w:val="right" w:pos="5030"/>
        </w:tabs>
        <w:rPr>
          <w:noProof/>
        </w:rPr>
      </w:pPr>
      <w:r w:rsidRPr="006C7AF5">
        <w:rPr>
          <w:rFonts w:eastAsia="PMingLiU"/>
          <w:noProof/>
        </w:rPr>
        <w:t>Project Pro for Office 365 From SA</w:t>
      </w:r>
      <w:r>
        <w:rPr>
          <w:noProof/>
        </w:rPr>
        <w:t>, 52</w:t>
      </w:r>
    </w:p>
    <w:p w14:paraId="23438048" w14:textId="77777777" w:rsidR="006F7E62" w:rsidRDefault="006F7E62">
      <w:pPr>
        <w:pStyle w:val="Index1"/>
        <w:tabs>
          <w:tab w:val="right" w:pos="5030"/>
        </w:tabs>
        <w:rPr>
          <w:noProof/>
        </w:rPr>
      </w:pPr>
      <w:r w:rsidRPr="006C7AF5">
        <w:rPr>
          <w:rFonts w:eastAsia="PMingLiU"/>
          <w:noProof/>
        </w:rPr>
        <w:t>Project Professional 2013</w:t>
      </w:r>
      <w:r>
        <w:rPr>
          <w:noProof/>
        </w:rPr>
        <w:t>, 19, 20, 65</w:t>
      </w:r>
    </w:p>
    <w:p w14:paraId="6F9D0439" w14:textId="77777777" w:rsidR="006F7E62" w:rsidRDefault="006F7E62">
      <w:pPr>
        <w:pStyle w:val="Index1"/>
        <w:tabs>
          <w:tab w:val="right" w:pos="5030"/>
        </w:tabs>
        <w:rPr>
          <w:noProof/>
        </w:rPr>
      </w:pPr>
      <w:r w:rsidRPr="006C7AF5">
        <w:rPr>
          <w:rFonts w:ascii="Calibri" w:eastAsia="PMingLiU" w:hAnsi="Calibri"/>
          <w:noProof/>
        </w:rPr>
        <w:t>Project Server 2013</w:t>
      </w:r>
      <w:r>
        <w:rPr>
          <w:noProof/>
        </w:rPr>
        <w:t>, 20, 22</w:t>
      </w:r>
    </w:p>
    <w:p w14:paraId="75B7F624" w14:textId="77777777" w:rsidR="006F7E62" w:rsidRDefault="006F7E62">
      <w:pPr>
        <w:pStyle w:val="Index1"/>
        <w:tabs>
          <w:tab w:val="right" w:pos="5030"/>
        </w:tabs>
        <w:rPr>
          <w:noProof/>
        </w:rPr>
      </w:pPr>
      <w:r w:rsidRPr="006C7AF5">
        <w:rPr>
          <w:rFonts w:eastAsia="PMingLiU"/>
          <w:noProof/>
        </w:rPr>
        <w:t>Project Server 2013 CAL</w:t>
      </w:r>
      <w:r>
        <w:rPr>
          <w:noProof/>
        </w:rPr>
        <w:t>, 22</w:t>
      </w:r>
    </w:p>
    <w:p w14:paraId="2D6AB199" w14:textId="77777777" w:rsidR="006F7E62" w:rsidRDefault="006F7E62">
      <w:pPr>
        <w:pStyle w:val="Index1"/>
        <w:tabs>
          <w:tab w:val="right" w:pos="5030"/>
        </w:tabs>
        <w:rPr>
          <w:noProof/>
        </w:rPr>
      </w:pPr>
      <w:r w:rsidRPr="006C7AF5">
        <w:rPr>
          <w:rFonts w:eastAsia="PMingLiU"/>
          <w:noProof/>
        </w:rPr>
        <w:t>Project Standard 2013</w:t>
      </w:r>
      <w:r>
        <w:rPr>
          <w:noProof/>
        </w:rPr>
        <w:t>, 19, 20, 65, 70</w:t>
      </w:r>
    </w:p>
    <w:p w14:paraId="712C116C" w14:textId="77777777" w:rsidR="006F7E62" w:rsidRDefault="006F7E62">
      <w:pPr>
        <w:pStyle w:val="Index1"/>
        <w:tabs>
          <w:tab w:val="right" w:pos="5030"/>
        </w:tabs>
        <w:rPr>
          <w:noProof/>
        </w:rPr>
      </w:pPr>
      <w:r w:rsidRPr="006C7AF5">
        <w:rPr>
          <w:rFonts w:eastAsia="PMingLiU"/>
          <w:noProof/>
        </w:rPr>
        <w:t xml:space="preserve">Project </w:t>
      </w:r>
      <w:r w:rsidRPr="006C7AF5">
        <w:rPr>
          <w:rFonts w:eastAsia="PMingLiU" w:hint="eastAsia"/>
          <w:noProof/>
        </w:rPr>
        <w:t>精簡版</w:t>
      </w:r>
      <w:r>
        <w:rPr>
          <w:noProof/>
        </w:rPr>
        <w:t>, 58</w:t>
      </w:r>
    </w:p>
    <w:p w14:paraId="42A54A14" w14:textId="77777777" w:rsidR="006F7E62" w:rsidRDefault="006F7E62">
      <w:pPr>
        <w:pStyle w:val="Index1"/>
        <w:tabs>
          <w:tab w:val="right" w:pos="5030"/>
        </w:tabs>
        <w:rPr>
          <w:noProof/>
        </w:rPr>
      </w:pPr>
      <w:r w:rsidRPr="006C7AF5">
        <w:rPr>
          <w:rFonts w:eastAsia="PMingLiU"/>
          <w:noProof/>
        </w:rPr>
        <w:t xml:space="preserve">Project </w:t>
      </w:r>
      <w:r w:rsidRPr="006C7AF5">
        <w:rPr>
          <w:rFonts w:eastAsia="PMingLiU" w:hint="eastAsia"/>
          <w:noProof/>
        </w:rPr>
        <w:t>精簡版</w:t>
      </w:r>
      <w:r w:rsidRPr="006C7AF5">
        <w:rPr>
          <w:rFonts w:eastAsia="PMingLiU"/>
          <w:noProof/>
        </w:rPr>
        <w:t xml:space="preserve"> G</w:t>
      </w:r>
      <w:r>
        <w:rPr>
          <w:noProof/>
        </w:rPr>
        <w:t>, 58</w:t>
      </w:r>
    </w:p>
    <w:p w14:paraId="5A17C631" w14:textId="77777777" w:rsidR="006F7E62" w:rsidRDefault="006F7E62">
      <w:pPr>
        <w:pStyle w:val="Index1"/>
        <w:tabs>
          <w:tab w:val="right" w:pos="5030"/>
        </w:tabs>
        <w:rPr>
          <w:noProof/>
        </w:rPr>
      </w:pPr>
      <w:r w:rsidRPr="006C7AF5">
        <w:rPr>
          <w:rFonts w:eastAsia="PMingLiU"/>
          <w:noProof/>
        </w:rPr>
        <w:t>Publisher 2013</w:t>
      </w:r>
      <w:r>
        <w:rPr>
          <w:noProof/>
        </w:rPr>
        <w:t>, 19, 65</w:t>
      </w:r>
    </w:p>
    <w:p w14:paraId="5D1B3957" w14:textId="77777777" w:rsidR="006F7E62" w:rsidRDefault="006F7E62">
      <w:pPr>
        <w:pStyle w:val="Index1"/>
        <w:tabs>
          <w:tab w:val="right" w:pos="5030"/>
        </w:tabs>
        <w:rPr>
          <w:noProof/>
        </w:rPr>
      </w:pPr>
      <w:r w:rsidRPr="006C7AF5">
        <w:rPr>
          <w:rFonts w:ascii="Calibri" w:eastAsia="PMingLiU" w:hAnsi="Calibri"/>
          <w:noProof/>
        </w:rPr>
        <w:t>Search Server</w:t>
      </w:r>
      <w:r>
        <w:rPr>
          <w:noProof/>
        </w:rPr>
        <w:t>, 23</w:t>
      </w:r>
    </w:p>
    <w:p w14:paraId="78739BE3" w14:textId="77777777" w:rsidR="006F7E62" w:rsidRDefault="006F7E62">
      <w:pPr>
        <w:pStyle w:val="Index1"/>
        <w:tabs>
          <w:tab w:val="right" w:pos="5030"/>
        </w:tabs>
        <w:rPr>
          <w:noProof/>
        </w:rPr>
      </w:pPr>
      <w:r w:rsidRPr="006C7AF5">
        <w:rPr>
          <w:rFonts w:ascii="Calibri" w:eastAsia="PMingLiU" w:hAnsi="Calibri"/>
          <w:noProof/>
        </w:rPr>
        <w:t>Service Manager 2010</w:t>
      </w:r>
      <w:r>
        <w:rPr>
          <w:noProof/>
        </w:rPr>
        <w:t>, 28, 29</w:t>
      </w:r>
    </w:p>
    <w:p w14:paraId="06305924" w14:textId="77777777" w:rsidR="006F7E62" w:rsidRDefault="006F7E62">
      <w:pPr>
        <w:pStyle w:val="Index1"/>
        <w:tabs>
          <w:tab w:val="right" w:pos="5030"/>
        </w:tabs>
        <w:rPr>
          <w:noProof/>
        </w:rPr>
      </w:pPr>
      <w:r w:rsidRPr="006C7AF5">
        <w:rPr>
          <w:rFonts w:eastAsia="PMingLiU"/>
          <w:noProof/>
        </w:rPr>
        <w:t>SharePoint Online Extra Storage 1 GB</w:t>
      </w:r>
      <w:r>
        <w:rPr>
          <w:noProof/>
        </w:rPr>
        <w:t>, 58</w:t>
      </w:r>
    </w:p>
    <w:p w14:paraId="07D86F5B" w14:textId="77777777" w:rsidR="006F7E62" w:rsidRDefault="006F7E62">
      <w:pPr>
        <w:pStyle w:val="Index1"/>
        <w:tabs>
          <w:tab w:val="right" w:pos="5030"/>
        </w:tabs>
        <w:rPr>
          <w:noProof/>
        </w:rPr>
      </w:pPr>
      <w:r w:rsidRPr="006C7AF5">
        <w:rPr>
          <w:rFonts w:eastAsia="PMingLiU"/>
          <w:noProof/>
        </w:rPr>
        <w:t>SharePoint Online Extra Storage 1 GB A</w:t>
      </w:r>
      <w:r>
        <w:rPr>
          <w:noProof/>
        </w:rPr>
        <w:t>, 58</w:t>
      </w:r>
    </w:p>
    <w:p w14:paraId="1534AF28" w14:textId="77777777" w:rsidR="006F7E62" w:rsidRDefault="006F7E62">
      <w:pPr>
        <w:pStyle w:val="Index1"/>
        <w:tabs>
          <w:tab w:val="right" w:pos="5030"/>
        </w:tabs>
        <w:rPr>
          <w:noProof/>
        </w:rPr>
      </w:pPr>
      <w:r w:rsidRPr="006C7AF5">
        <w:rPr>
          <w:rFonts w:eastAsia="PMingLiU"/>
          <w:noProof/>
        </w:rPr>
        <w:t>SharePoint Online Extra Storage 1 GB G</w:t>
      </w:r>
      <w:r>
        <w:rPr>
          <w:noProof/>
        </w:rPr>
        <w:t>, 58</w:t>
      </w:r>
    </w:p>
    <w:p w14:paraId="213054BE" w14:textId="77777777" w:rsidR="006F7E62" w:rsidRDefault="006F7E62">
      <w:pPr>
        <w:pStyle w:val="Index1"/>
        <w:tabs>
          <w:tab w:val="right" w:pos="5030"/>
        </w:tabs>
        <w:rPr>
          <w:noProof/>
        </w:rPr>
      </w:pPr>
      <w:r w:rsidRPr="006C7AF5">
        <w:rPr>
          <w:rFonts w:ascii="Calibri" w:eastAsia="PMingLiU" w:hAnsi="Calibri"/>
          <w:noProof/>
        </w:rPr>
        <w:t xml:space="preserve">SharePoint Online </w:t>
      </w:r>
      <w:r w:rsidRPr="006C7AF5">
        <w:rPr>
          <w:rFonts w:ascii="Calibri" w:eastAsia="PMingLiU" w:hAnsi="Calibri" w:hint="eastAsia"/>
          <w:noProof/>
        </w:rPr>
        <w:t>方案</w:t>
      </w:r>
      <w:r w:rsidRPr="006C7AF5">
        <w:rPr>
          <w:rFonts w:ascii="Calibri" w:eastAsia="PMingLiU" w:hAnsi="Calibri"/>
          <w:noProof/>
        </w:rPr>
        <w:t xml:space="preserve"> 1</w:t>
      </w:r>
      <w:r>
        <w:rPr>
          <w:noProof/>
        </w:rPr>
        <w:t>, 55, 58</w:t>
      </w:r>
    </w:p>
    <w:p w14:paraId="562FD43D" w14:textId="77777777" w:rsidR="006F7E62" w:rsidRDefault="006F7E62">
      <w:pPr>
        <w:pStyle w:val="Index1"/>
        <w:tabs>
          <w:tab w:val="right" w:pos="5030"/>
        </w:tabs>
        <w:rPr>
          <w:noProof/>
        </w:rPr>
      </w:pPr>
      <w:r w:rsidRPr="006C7AF5">
        <w:rPr>
          <w:rFonts w:eastAsia="PMingLiU"/>
          <w:noProof/>
        </w:rPr>
        <w:t xml:space="preserve">SharePoint Online </w:t>
      </w:r>
      <w:r w:rsidRPr="006C7AF5">
        <w:rPr>
          <w:rFonts w:eastAsia="PMingLiU" w:hint="eastAsia"/>
          <w:noProof/>
        </w:rPr>
        <w:t>方案</w:t>
      </w:r>
      <w:r w:rsidRPr="006C7AF5">
        <w:rPr>
          <w:rFonts w:eastAsia="PMingLiU"/>
          <w:noProof/>
        </w:rPr>
        <w:t xml:space="preserve"> 1 </w:t>
      </w:r>
      <w:r w:rsidRPr="006C7AF5">
        <w:rPr>
          <w:rFonts w:eastAsia="PMingLiU" w:hint="eastAsia"/>
          <w:noProof/>
        </w:rPr>
        <w:t>加值</w:t>
      </w:r>
      <w:r>
        <w:rPr>
          <w:noProof/>
        </w:rPr>
        <w:t>, 58</w:t>
      </w:r>
    </w:p>
    <w:p w14:paraId="03EE127D" w14:textId="77777777" w:rsidR="006F7E62" w:rsidRDefault="006F7E62">
      <w:pPr>
        <w:pStyle w:val="Index1"/>
        <w:tabs>
          <w:tab w:val="right" w:pos="5030"/>
        </w:tabs>
        <w:rPr>
          <w:noProof/>
        </w:rPr>
      </w:pPr>
      <w:r w:rsidRPr="006C7AF5">
        <w:rPr>
          <w:rFonts w:eastAsia="PMingLiU"/>
          <w:noProof/>
        </w:rPr>
        <w:t xml:space="preserve">SharePoint Online </w:t>
      </w:r>
      <w:r w:rsidRPr="006C7AF5">
        <w:rPr>
          <w:rFonts w:eastAsia="PMingLiU" w:hint="eastAsia"/>
          <w:noProof/>
        </w:rPr>
        <w:t>方案</w:t>
      </w:r>
      <w:r w:rsidRPr="006C7AF5">
        <w:rPr>
          <w:rFonts w:eastAsia="PMingLiU"/>
          <w:noProof/>
        </w:rPr>
        <w:t xml:space="preserve"> 1G</w:t>
      </w:r>
      <w:r>
        <w:rPr>
          <w:noProof/>
        </w:rPr>
        <w:t>, 58</w:t>
      </w:r>
    </w:p>
    <w:p w14:paraId="5F47EF38" w14:textId="77777777" w:rsidR="006F7E62" w:rsidRDefault="006F7E62">
      <w:pPr>
        <w:pStyle w:val="Index1"/>
        <w:tabs>
          <w:tab w:val="right" w:pos="5030"/>
        </w:tabs>
        <w:rPr>
          <w:noProof/>
        </w:rPr>
      </w:pPr>
      <w:r w:rsidRPr="006C7AF5">
        <w:rPr>
          <w:rFonts w:eastAsia="PMingLiU"/>
          <w:noProof/>
        </w:rPr>
        <w:t xml:space="preserve">SharePoint Online </w:t>
      </w:r>
      <w:r w:rsidRPr="006C7AF5">
        <w:rPr>
          <w:rFonts w:eastAsia="PMingLiU" w:hint="eastAsia"/>
          <w:noProof/>
        </w:rPr>
        <w:t>方案</w:t>
      </w:r>
      <w:r w:rsidRPr="006C7AF5">
        <w:rPr>
          <w:rFonts w:eastAsia="PMingLiU"/>
          <w:noProof/>
        </w:rPr>
        <w:t xml:space="preserve"> 2</w:t>
      </w:r>
      <w:r>
        <w:rPr>
          <w:noProof/>
        </w:rPr>
        <w:t>, 58</w:t>
      </w:r>
    </w:p>
    <w:p w14:paraId="65B11ED1" w14:textId="77777777" w:rsidR="006F7E62" w:rsidRDefault="006F7E62">
      <w:pPr>
        <w:pStyle w:val="Index1"/>
        <w:tabs>
          <w:tab w:val="right" w:pos="5030"/>
        </w:tabs>
        <w:rPr>
          <w:noProof/>
        </w:rPr>
      </w:pPr>
      <w:r w:rsidRPr="006C7AF5">
        <w:rPr>
          <w:rFonts w:eastAsia="PMingLiU"/>
          <w:noProof/>
        </w:rPr>
        <w:t xml:space="preserve">SharePoint Online </w:t>
      </w:r>
      <w:r w:rsidRPr="006C7AF5">
        <w:rPr>
          <w:rFonts w:eastAsia="PMingLiU" w:hint="eastAsia"/>
          <w:noProof/>
        </w:rPr>
        <w:t>方案</w:t>
      </w:r>
      <w:r w:rsidRPr="006C7AF5">
        <w:rPr>
          <w:rFonts w:eastAsia="PMingLiU"/>
          <w:noProof/>
        </w:rPr>
        <w:t xml:space="preserve"> 2G</w:t>
      </w:r>
      <w:r>
        <w:rPr>
          <w:noProof/>
        </w:rPr>
        <w:t>, 58</w:t>
      </w:r>
    </w:p>
    <w:p w14:paraId="56F83235" w14:textId="77777777" w:rsidR="006F7E62" w:rsidRDefault="006F7E62">
      <w:pPr>
        <w:pStyle w:val="Index1"/>
        <w:tabs>
          <w:tab w:val="right" w:pos="5030"/>
        </w:tabs>
        <w:rPr>
          <w:noProof/>
        </w:rPr>
      </w:pPr>
      <w:r w:rsidRPr="006C7AF5">
        <w:rPr>
          <w:rFonts w:ascii="Calibri" w:eastAsia="PMingLiU" w:hAnsi="Calibri"/>
          <w:noProof/>
        </w:rPr>
        <w:t>SharePoint Server 2010</w:t>
      </w:r>
      <w:r>
        <w:rPr>
          <w:noProof/>
        </w:rPr>
        <w:t>, 23, 24</w:t>
      </w:r>
    </w:p>
    <w:p w14:paraId="0AAB05E1" w14:textId="77777777" w:rsidR="006F7E62" w:rsidRDefault="006F7E62">
      <w:pPr>
        <w:pStyle w:val="Index1"/>
        <w:tabs>
          <w:tab w:val="right" w:pos="5030"/>
        </w:tabs>
        <w:rPr>
          <w:noProof/>
        </w:rPr>
      </w:pPr>
      <w:r w:rsidRPr="006C7AF5">
        <w:rPr>
          <w:rFonts w:ascii="Calibri" w:eastAsia="PMingLiU" w:hAnsi="Calibri"/>
          <w:noProof/>
        </w:rPr>
        <w:t>SharePoint Server 2013</w:t>
      </w:r>
      <w:r>
        <w:rPr>
          <w:noProof/>
        </w:rPr>
        <w:t>, 14, 22, 23</w:t>
      </w:r>
    </w:p>
    <w:p w14:paraId="5E0D4E6C" w14:textId="77777777" w:rsidR="006F7E62" w:rsidRDefault="006F7E62">
      <w:pPr>
        <w:pStyle w:val="Index1"/>
        <w:tabs>
          <w:tab w:val="right" w:pos="5030"/>
        </w:tabs>
        <w:rPr>
          <w:noProof/>
        </w:rPr>
      </w:pPr>
      <w:r w:rsidRPr="006C7AF5">
        <w:rPr>
          <w:rFonts w:ascii="Calibri Light" w:eastAsia="PMingLiU" w:hAnsi="Calibri Light"/>
          <w:noProof/>
        </w:rPr>
        <w:t>SharePoint Server 2013 Enterprise CAL</w:t>
      </w:r>
      <w:r>
        <w:rPr>
          <w:noProof/>
        </w:rPr>
        <w:t>, 22</w:t>
      </w:r>
    </w:p>
    <w:p w14:paraId="3F865C3A" w14:textId="77777777" w:rsidR="006F7E62" w:rsidRDefault="006F7E62">
      <w:pPr>
        <w:pStyle w:val="Index1"/>
        <w:tabs>
          <w:tab w:val="right" w:pos="5030"/>
        </w:tabs>
        <w:rPr>
          <w:noProof/>
        </w:rPr>
      </w:pPr>
      <w:r w:rsidRPr="006C7AF5">
        <w:rPr>
          <w:rFonts w:ascii="Calibri" w:eastAsia="PMingLiU" w:hAnsi="Calibri"/>
          <w:noProof/>
        </w:rPr>
        <w:t>SharePoint Server 2013 Standard CAL</w:t>
      </w:r>
      <w:r>
        <w:rPr>
          <w:noProof/>
        </w:rPr>
        <w:t>, 14, 22</w:t>
      </w:r>
    </w:p>
    <w:p w14:paraId="208CF27E" w14:textId="77777777" w:rsidR="006F7E62" w:rsidRDefault="006F7E62">
      <w:pPr>
        <w:pStyle w:val="Index1"/>
        <w:tabs>
          <w:tab w:val="right" w:pos="5030"/>
        </w:tabs>
        <w:rPr>
          <w:noProof/>
        </w:rPr>
      </w:pPr>
      <w:r w:rsidRPr="006C7AF5">
        <w:rPr>
          <w:rFonts w:ascii="Calibri" w:eastAsia="PMingLiU" w:hAnsi="Calibri"/>
          <w:noProof/>
        </w:rPr>
        <w:t>SharePoint Server for Internet Sites</w:t>
      </w:r>
      <w:r>
        <w:rPr>
          <w:noProof/>
        </w:rPr>
        <w:t>, 23</w:t>
      </w:r>
    </w:p>
    <w:p w14:paraId="5A3F81F2" w14:textId="77777777" w:rsidR="006F7E62" w:rsidRDefault="006F7E62">
      <w:pPr>
        <w:pStyle w:val="Index1"/>
        <w:tabs>
          <w:tab w:val="right" w:pos="5030"/>
        </w:tabs>
        <w:rPr>
          <w:noProof/>
        </w:rPr>
      </w:pPr>
      <w:r w:rsidRPr="006C7AF5">
        <w:rPr>
          <w:rFonts w:ascii="Calibri" w:eastAsia="PMingLiU" w:hAnsi="Calibri"/>
          <w:noProof/>
        </w:rPr>
        <w:t>SQL Server 2008 R2</w:t>
      </w:r>
      <w:r>
        <w:rPr>
          <w:noProof/>
        </w:rPr>
        <w:t>, 24, 25</w:t>
      </w:r>
    </w:p>
    <w:p w14:paraId="51690744" w14:textId="77777777" w:rsidR="006F7E62" w:rsidRDefault="006F7E62">
      <w:pPr>
        <w:pStyle w:val="Index1"/>
        <w:tabs>
          <w:tab w:val="right" w:pos="5030"/>
        </w:tabs>
        <w:rPr>
          <w:noProof/>
        </w:rPr>
      </w:pPr>
      <w:r w:rsidRPr="006C7AF5">
        <w:rPr>
          <w:rFonts w:ascii="Calibri Light" w:eastAsia="PMingLiU" w:hAnsi="Calibri Light"/>
          <w:noProof/>
        </w:rPr>
        <w:t>SQL Server 2012 Parallel Data Warehouse</w:t>
      </w:r>
      <w:r>
        <w:rPr>
          <w:noProof/>
        </w:rPr>
        <w:t>, 25, 26, 30</w:t>
      </w:r>
    </w:p>
    <w:p w14:paraId="45489A30" w14:textId="77777777" w:rsidR="006F7E62" w:rsidRDefault="006F7E62">
      <w:pPr>
        <w:pStyle w:val="Index1"/>
        <w:tabs>
          <w:tab w:val="right" w:pos="5030"/>
        </w:tabs>
        <w:rPr>
          <w:noProof/>
        </w:rPr>
      </w:pPr>
      <w:r w:rsidRPr="006C7AF5">
        <w:rPr>
          <w:rFonts w:ascii="Calibri Light" w:eastAsia="PMingLiU" w:hAnsi="Calibri Light"/>
          <w:noProof/>
        </w:rPr>
        <w:t>SQL Server 2012 Parallel Data Warehouse Developer</w:t>
      </w:r>
      <w:r>
        <w:rPr>
          <w:noProof/>
        </w:rPr>
        <w:t>, 25, 30</w:t>
      </w:r>
    </w:p>
    <w:p w14:paraId="0D4FFF27" w14:textId="77777777" w:rsidR="006F7E62" w:rsidRDefault="006F7E62">
      <w:pPr>
        <w:pStyle w:val="Index1"/>
        <w:tabs>
          <w:tab w:val="right" w:pos="5030"/>
        </w:tabs>
        <w:rPr>
          <w:noProof/>
        </w:rPr>
      </w:pPr>
      <w:r w:rsidRPr="006C7AF5">
        <w:rPr>
          <w:rFonts w:ascii="Calibri Light" w:eastAsia="PMingLiU" w:hAnsi="Calibri Light"/>
          <w:noProof/>
        </w:rPr>
        <w:t>SQL Server 2014 Business Intelligence</w:t>
      </w:r>
      <w:r>
        <w:rPr>
          <w:noProof/>
        </w:rPr>
        <w:t>, 25</w:t>
      </w:r>
    </w:p>
    <w:p w14:paraId="50FC3B3B" w14:textId="77777777" w:rsidR="006F7E62" w:rsidRDefault="006F7E62">
      <w:pPr>
        <w:pStyle w:val="Index1"/>
        <w:tabs>
          <w:tab w:val="right" w:pos="5030"/>
        </w:tabs>
        <w:rPr>
          <w:noProof/>
        </w:rPr>
      </w:pPr>
      <w:r w:rsidRPr="006C7AF5">
        <w:rPr>
          <w:rFonts w:ascii="Calibri Light" w:eastAsia="PMingLiU" w:hAnsi="Calibri Light"/>
          <w:noProof/>
        </w:rPr>
        <w:t>SQL Server 2014 CAL</w:t>
      </w:r>
      <w:r>
        <w:rPr>
          <w:noProof/>
        </w:rPr>
        <w:t>, 25</w:t>
      </w:r>
    </w:p>
    <w:p w14:paraId="77792BE2" w14:textId="77777777" w:rsidR="006F7E62" w:rsidRDefault="006F7E62">
      <w:pPr>
        <w:pStyle w:val="Index1"/>
        <w:tabs>
          <w:tab w:val="right" w:pos="5030"/>
        </w:tabs>
        <w:rPr>
          <w:noProof/>
        </w:rPr>
      </w:pPr>
      <w:r w:rsidRPr="006C7AF5">
        <w:rPr>
          <w:rFonts w:ascii="Calibri Light" w:eastAsia="PMingLiU" w:hAnsi="Calibri Light"/>
          <w:noProof/>
        </w:rPr>
        <w:t>SQL Server 2014 Developer</w:t>
      </w:r>
      <w:r>
        <w:rPr>
          <w:noProof/>
        </w:rPr>
        <w:t>, 25</w:t>
      </w:r>
    </w:p>
    <w:p w14:paraId="7E957B0D" w14:textId="77777777" w:rsidR="006F7E62" w:rsidRDefault="006F7E62">
      <w:pPr>
        <w:pStyle w:val="Index1"/>
        <w:tabs>
          <w:tab w:val="right" w:pos="5030"/>
        </w:tabs>
        <w:rPr>
          <w:noProof/>
        </w:rPr>
      </w:pPr>
      <w:r w:rsidRPr="006C7AF5">
        <w:rPr>
          <w:rFonts w:ascii="Calibri Light" w:eastAsia="PMingLiU" w:hAnsi="Calibri Light"/>
          <w:noProof/>
        </w:rPr>
        <w:t>SQL Server 2014 Enterprise</w:t>
      </w:r>
      <w:r>
        <w:rPr>
          <w:noProof/>
        </w:rPr>
        <w:t>, 25</w:t>
      </w:r>
    </w:p>
    <w:p w14:paraId="479EAEF6" w14:textId="77777777" w:rsidR="006F7E62" w:rsidRDefault="006F7E62">
      <w:pPr>
        <w:pStyle w:val="Index1"/>
        <w:tabs>
          <w:tab w:val="right" w:pos="5030"/>
        </w:tabs>
        <w:rPr>
          <w:noProof/>
        </w:rPr>
      </w:pPr>
      <w:r w:rsidRPr="006C7AF5">
        <w:rPr>
          <w:rFonts w:ascii="Calibri Light" w:eastAsia="PMingLiU" w:hAnsi="Calibri Light"/>
          <w:noProof/>
        </w:rPr>
        <w:t>SQL Server 2014 Enterprise Core</w:t>
      </w:r>
      <w:r>
        <w:rPr>
          <w:noProof/>
        </w:rPr>
        <w:t>, 25</w:t>
      </w:r>
    </w:p>
    <w:p w14:paraId="2DAAFC58" w14:textId="77777777" w:rsidR="006F7E62" w:rsidRDefault="006F7E62">
      <w:pPr>
        <w:pStyle w:val="Index1"/>
        <w:tabs>
          <w:tab w:val="right" w:pos="5030"/>
        </w:tabs>
        <w:rPr>
          <w:noProof/>
        </w:rPr>
      </w:pPr>
      <w:r w:rsidRPr="006C7AF5">
        <w:rPr>
          <w:rFonts w:ascii="Calibri Light" w:eastAsia="PMingLiU" w:hAnsi="Calibri Light"/>
          <w:noProof/>
        </w:rPr>
        <w:t>SQL Server 2014 Standard</w:t>
      </w:r>
      <w:r>
        <w:rPr>
          <w:noProof/>
        </w:rPr>
        <w:t>, 25</w:t>
      </w:r>
    </w:p>
    <w:p w14:paraId="139F81CE" w14:textId="77777777" w:rsidR="006F7E62" w:rsidRDefault="006F7E62">
      <w:pPr>
        <w:pStyle w:val="Index1"/>
        <w:tabs>
          <w:tab w:val="right" w:pos="5030"/>
        </w:tabs>
        <w:rPr>
          <w:noProof/>
        </w:rPr>
      </w:pPr>
      <w:r w:rsidRPr="006C7AF5">
        <w:rPr>
          <w:rFonts w:ascii="Calibri Light" w:eastAsia="PMingLiU" w:hAnsi="Calibri Light"/>
          <w:noProof/>
        </w:rPr>
        <w:t>SQL Server 2014 Standard Core</w:t>
      </w:r>
      <w:r>
        <w:rPr>
          <w:noProof/>
        </w:rPr>
        <w:t>, 25</w:t>
      </w:r>
    </w:p>
    <w:p w14:paraId="69437A66" w14:textId="77777777" w:rsidR="006F7E62" w:rsidRDefault="006F7E62">
      <w:pPr>
        <w:pStyle w:val="Index1"/>
        <w:tabs>
          <w:tab w:val="right" w:pos="5030"/>
        </w:tabs>
        <w:rPr>
          <w:noProof/>
        </w:rPr>
      </w:pPr>
      <w:r w:rsidRPr="006C7AF5">
        <w:rPr>
          <w:rFonts w:ascii="Calibri" w:eastAsia="PMingLiU" w:hAnsi="Calibri"/>
          <w:noProof/>
        </w:rPr>
        <w:t>System Center 2012 Datacenter</w:t>
      </w:r>
      <w:r>
        <w:rPr>
          <w:noProof/>
        </w:rPr>
        <w:t>, 66</w:t>
      </w:r>
    </w:p>
    <w:p w14:paraId="5CBB8E98" w14:textId="77777777" w:rsidR="006F7E62" w:rsidRDefault="006F7E62">
      <w:pPr>
        <w:pStyle w:val="Index1"/>
        <w:tabs>
          <w:tab w:val="right" w:pos="5030"/>
        </w:tabs>
        <w:rPr>
          <w:noProof/>
        </w:rPr>
      </w:pPr>
      <w:r w:rsidRPr="006C7AF5">
        <w:rPr>
          <w:rFonts w:ascii="Calibri" w:eastAsia="PMingLiU" w:hAnsi="Calibri"/>
          <w:noProof/>
        </w:rPr>
        <w:t>System Center 2012 Endpoint Protection</w:t>
      </w:r>
      <w:r>
        <w:rPr>
          <w:noProof/>
        </w:rPr>
        <w:t>, 14, 61</w:t>
      </w:r>
    </w:p>
    <w:p w14:paraId="225A3A82" w14:textId="77777777" w:rsidR="006F7E62" w:rsidRDefault="006F7E62">
      <w:pPr>
        <w:pStyle w:val="Index1"/>
        <w:tabs>
          <w:tab w:val="right" w:pos="5030"/>
        </w:tabs>
        <w:rPr>
          <w:noProof/>
        </w:rPr>
      </w:pPr>
      <w:r w:rsidRPr="006C7AF5">
        <w:rPr>
          <w:rFonts w:eastAsia="PMingLiU"/>
          <w:noProof/>
        </w:rPr>
        <w:t>System Center 2012 R2 Client Man Suite (</w:t>
      </w:r>
      <w:r w:rsidRPr="006C7AF5">
        <w:rPr>
          <w:rFonts w:eastAsia="PMingLiU" w:hint="eastAsia"/>
          <w:noProof/>
        </w:rPr>
        <w:t>用戶端</w:t>
      </w:r>
      <w:r w:rsidRPr="006C7AF5">
        <w:rPr>
          <w:rFonts w:eastAsia="PMingLiU"/>
          <w:noProof/>
        </w:rPr>
        <w:t xml:space="preserve"> ML) (</w:t>
      </w:r>
      <w:r w:rsidRPr="006C7AF5">
        <w:rPr>
          <w:rFonts w:eastAsia="PMingLiU" w:hint="eastAsia"/>
          <w:noProof/>
        </w:rPr>
        <w:t>每一</w:t>
      </w:r>
      <w:r w:rsidRPr="006C7AF5">
        <w:rPr>
          <w:rFonts w:eastAsia="PMingLiU"/>
          <w:noProof/>
        </w:rPr>
        <w:t xml:space="preserve"> OSE)</w:t>
      </w:r>
      <w:r>
        <w:rPr>
          <w:noProof/>
        </w:rPr>
        <w:t>, 26</w:t>
      </w:r>
    </w:p>
    <w:p w14:paraId="7A83462B" w14:textId="77777777" w:rsidR="006F7E62" w:rsidRDefault="006F7E62">
      <w:pPr>
        <w:pStyle w:val="Index1"/>
        <w:tabs>
          <w:tab w:val="right" w:pos="5030"/>
        </w:tabs>
        <w:rPr>
          <w:noProof/>
        </w:rPr>
      </w:pPr>
      <w:r w:rsidRPr="006C7AF5">
        <w:rPr>
          <w:rFonts w:eastAsia="PMingLiU"/>
          <w:noProof/>
        </w:rPr>
        <w:t>System Center 2012 R2 Client Man Suite (</w:t>
      </w:r>
      <w:r w:rsidRPr="006C7AF5">
        <w:rPr>
          <w:rFonts w:eastAsia="PMingLiU" w:hint="eastAsia"/>
          <w:noProof/>
        </w:rPr>
        <w:t>用戶端</w:t>
      </w:r>
      <w:r w:rsidRPr="006C7AF5">
        <w:rPr>
          <w:rFonts w:eastAsia="PMingLiU"/>
          <w:noProof/>
        </w:rPr>
        <w:t xml:space="preserve"> ML) (</w:t>
      </w:r>
      <w:r w:rsidRPr="006C7AF5">
        <w:rPr>
          <w:rFonts w:eastAsia="PMingLiU" w:hint="eastAsia"/>
          <w:noProof/>
        </w:rPr>
        <w:t>每一使用者</w:t>
      </w:r>
      <w:r w:rsidRPr="006C7AF5">
        <w:rPr>
          <w:rFonts w:eastAsia="PMingLiU"/>
          <w:noProof/>
        </w:rPr>
        <w:t>)</w:t>
      </w:r>
      <w:r>
        <w:rPr>
          <w:noProof/>
        </w:rPr>
        <w:t>, 26</w:t>
      </w:r>
    </w:p>
    <w:p w14:paraId="1927E1A0" w14:textId="77777777" w:rsidR="006F7E62" w:rsidRDefault="006F7E62">
      <w:pPr>
        <w:pStyle w:val="Index1"/>
        <w:tabs>
          <w:tab w:val="right" w:pos="5030"/>
        </w:tabs>
        <w:rPr>
          <w:noProof/>
        </w:rPr>
      </w:pPr>
      <w:r w:rsidRPr="006C7AF5">
        <w:rPr>
          <w:rFonts w:eastAsia="PMingLiU"/>
          <w:noProof/>
        </w:rPr>
        <w:t xml:space="preserve">System Center 2012 R2 Configuration Manager </w:t>
      </w:r>
      <w:r w:rsidRPr="006C7AF5">
        <w:rPr>
          <w:rFonts w:eastAsia="PMingLiU" w:hint="eastAsia"/>
          <w:noProof/>
        </w:rPr>
        <w:t>用戶端管理使用權</w:t>
      </w:r>
      <w:r>
        <w:rPr>
          <w:noProof/>
        </w:rPr>
        <w:t>, 26</w:t>
      </w:r>
    </w:p>
    <w:p w14:paraId="2A07704C" w14:textId="77777777" w:rsidR="006F7E62" w:rsidRDefault="006F7E62">
      <w:pPr>
        <w:pStyle w:val="Index1"/>
        <w:tabs>
          <w:tab w:val="right" w:pos="5030"/>
        </w:tabs>
        <w:rPr>
          <w:noProof/>
        </w:rPr>
      </w:pPr>
      <w:r w:rsidRPr="006C7AF5">
        <w:rPr>
          <w:rFonts w:eastAsia="PMingLiU"/>
          <w:noProof/>
        </w:rPr>
        <w:t xml:space="preserve">System Center 2012 R2 Configuration Manager </w:t>
      </w:r>
      <w:r>
        <w:rPr>
          <w:rFonts w:eastAsia="PMingLiU"/>
          <w:noProof/>
          <w:lang w:val="en-US"/>
        </w:rPr>
        <w:br/>
      </w:r>
      <w:r w:rsidRPr="006C7AF5">
        <w:rPr>
          <w:rFonts w:eastAsia="PMingLiU" w:hint="eastAsia"/>
          <w:noProof/>
        </w:rPr>
        <w:t>用戶端管理使用權</w:t>
      </w:r>
      <w:r w:rsidRPr="006C7AF5">
        <w:rPr>
          <w:rFonts w:eastAsia="PMingLiU"/>
          <w:noProof/>
        </w:rPr>
        <w:t xml:space="preserve"> (</w:t>
      </w:r>
      <w:r w:rsidRPr="006C7AF5">
        <w:rPr>
          <w:rFonts w:eastAsia="PMingLiU" w:hint="eastAsia"/>
          <w:noProof/>
        </w:rPr>
        <w:t>每一</w:t>
      </w:r>
      <w:r w:rsidRPr="006C7AF5">
        <w:rPr>
          <w:rFonts w:eastAsia="PMingLiU"/>
          <w:noProof/>
        </w:rPr>
        <w:t xml:space="preserve"> OSE)</w:t>
      </w:r>
      <w:r>
        <w:rPr>
          <w:noProof/>
        </w:rPr>
        <w:t>, 26</w:t>
      </w:r>
    </w:p>
    <w:p w14:paraId="7A6BDDC9" w14:textId="77777777" w:rsidR="006F7E62" w:rsidRDefault="006F7E62">
      <w:pPr>
        <w:pStyle w:val="Index1"/>
        <w:tabs>
          <w:tab w:val="right" w:pos="5030"/>
        </w:tabs>
        <w:rPr>
          <w:noProof/>
        </w:rPr>
      </w:pPr>
      <w:r w:rsidRPr="006C7AF5">
        <w:rPr>
          <w:rFonts w:eastAsia="PMingLiU"/>
          <w:noProof/>
        </w:rPr>
        <w:t xml:space="preserve">System Center 2012 R2 Configuration Manager </w:t>
      </w:r>
      <w:r>
        <w:rPr>
          <w:rFonts w:eastAsia="PMingLiU"/>
          <w:noProof/>
          <w:lang w:val="en-US"/>
        </w:rPr>
        <w:br/>
      </w:r>
      <w:r w:rsidRPr="006C7AF5">
        <w:rPr>
          <w:rFonts w:eastAsia="PMingLiU" w:hint="eastAsia"/>
          <w:noProof/>
        </w:rPr>
        <w:t>用戶端管理使用權</w:t>
      </w:r>
      <w:r w:rsidRPr="006C7AF5">
        <w:rPr>
          <w:rFonts w:eastAsia="PMingLiU"/>
          <w:noProof/>
        </w:rPr>
        <w:t xml:space="preserve"> (</w:t>
      </w:r>
      <w:r w:rsidRPr="006C7AF5">
        <w:rPr>
          <w:rFonts w:eastAsia="PMingLiU" w:hint="eastAsia"/>
          <w:noProof/>
        </w:rPr>
        <w:t>每一使用者</w:t>
      </w:r>
      <w:r w:rsidRPr="006C7AF5">
        <w:rPr>
          <w:rFonts w:eastAsia="PMingLiU"/>
          <w:noProof/>
        </w:rPr>
        <w:t>)</w:t>
      </w:r>
      <w:r>
        <w:rPr>
          <w:noProof/>
        </w:rPr>
        <w:t>, 26</w:t>
      </w:r>
    </w:p>
    <w:p w14:paraId="1728617B" w14:textId="77777777" w:rsidR="006F7E62" w:rsidRDefault="006F7E62">
      <w:pPr>
        <w:pStyle w:val="Index1"/>
        <w:tabs>
          <w:tab w:val="right" w:pos="5030"/>
        </w:tabs>
        <w:rPr>
          <w:noProof/>
        </w:rPr>
      </w:pPr>
      <w:r w:rsidRPr="006C7AF5">
        <w:rPr>
          <w:rFonts w:eastAsia="PMingLiU"/>
          <w:noProof/>
        </w:rPr>
        <w:t xml:space="preserve">System Center 2012 R2 Datacenter Server </w:t>
      </w:r>
      <w:r w:rsidRPr="006C7AF5">
        <w:rPr>
          <w:rFonts w:eastAsia="PMingLiU" w:hint="eastAsia"/>
          <w:noProof/>
        </w:rPr>
        <w:t>管理使用權</w:t>
      </w:r>
      <w:r>
        <w:rPr>
          <w:noProof/>
        </w:rPr>
        <w:t>, 27</w:t>
      </w:r>
    </w:p>
    <w:p w14:paraId="03307019" w14:textId="77777777" w:rsidR="006F7E62" w:rsidRDefault="006F7E62">
      <w:pPr>
        <w:pStyle w:val="Index1"/>
        <w:tabs>
          <w:tab w:val="right" w:pos="5030"/>
        </w:tabs>
        <w:rPr>
          <w:noProof/>
        </w:rPr>
      </w:pPr>
      <w:r w:rsidRPr="006C7AF5">
        <w:rPr>
          <w:rFonts w:eastAsia="PMingLiU"/>
          <w:noProof/>
        </w:rPr>
        <w:t>System Center 2012 R2 Endpoint Protection</w:t>
      </w:r>
      <w:r>
        <w:rPr>
          <w:noProof/>
        </w:rPr>
        <w:t>, 61</w:t>
      </w:r>
    </w:p>
    <w:p w14:paraId="74491C56" w14:textId="77777777" w:rsidR="006F7E62" w:rsidRDefault="006F7E62">
      <w:pPr>
        <w:pStyle w:val="Index1"/>
        <w:tabs>
          <w:tab w:val="right" w:pos="5030"/>
        </w:tabs>
        <w:rPr>
          <w:noProof/>
        </w:rPr>
      </w:pPr>
      <w:r w:rsidRPr="006C7AF5">
        <w:rPr>
          <w:rFonts w:eastAsia="PMingLiU"/>
          <w:noProof/>
        </w:rPr>
        <w:t xml:space="preserve">System Center 2012 R2 Standard Server </w:t>
      </w:r>
      <w:r w:rsidRPr="006C7AF5">
        <w:rPr>
          <w:rFonts w:eastAsia="PMingLiU" w:hint="eastAsia"/>
          <w:noProof/>
        </w:rPr>
        <w:t>管理使用權</w:t>
      </w:r>
      <w:r>
        <w:rPr>
          <w:noProof/>
        </w:rPr>
        <w:t>, 27</w:t>
      </w:r>
    </w:p>
    <w:p w14:paraId="33D1045C" w14:textId="77777777" w:rsidR="006F7E62" w:rsidRDefault="006F7E62">
      <w:pPr>
        <w:pStyle w:val="Index1"/>
        <w:tabs>
          <w:tab w:val="right" w:pos="5030"/>
        </w:tabs>
        <w:rPr>
          <w:noProof/>
        </w:rPr>
      </w:pPr>
      <w:r w:rsidRPr="006C7AF5">
        <w:rPr>
          <w:rFonts w:ascii="Calibri" w:eastAsia="PMingLiU" w:hAnsi="Calibri"/>
          <w:noProof/>
        </w:rPr>
        <w:t>System Center 2012 Standard</w:t>
      </w:r>
      <w:r>
        <w:rPr>
          <w:noProof/>
        </w:rPr>
        <w:t>, 13, 66, 75</w:t>
      </w:r>
    </w:p>
    <w:p w14:paraId="74A1043A" w14:textId="77777777" w:rsidR="006F7E62" w:rsidRDefault="006F7E62">
      <w:pPr>
        <w:pStyle w:val="Index1"/>
        <w:tabs>
          <w:tab w:val="right" w:pos="5030"/>
        </w:tabs>
        <w:rPr>
          <w:noProof/>
        </w:rPr>
      </w:pPr>
      <w:r w:rsidRPr="006C7AF5">
        <w:rPr>
          <w:rFonts w:eastAsia="PMingLiU"/>
          <w:noProof/>
        </w:rPr>
        <w:t>System Center Configuration Manager 2007 R3</w:t>
      </w:r>
      <w:r>
        <w:rPr>
          <w:noProof/>
        </w:rPr>
        <w:t>, 26, 27, 29</w:t>
      </w:r>
    </w:p>
    <w:p w14:paraId="602C17DC" w14:textId="77777777" w:rsidR="006F7E62" w:rsidRDefault="006F7E62">
      <w:pPr>
        <w:pStyle w:val="Index1"/>
        <w:tabs>
          <w:tab w:val="right" w:pos="5030"/>
        </w:tabs>
        <w:rPr>
          <w:noProof/>
        </w:rPr>
      </w:pPr>
      <w:r w:rsidRPr="006C7AF5">
        <w:rPr>
          <w:rFonts w:eastAsia="PMingLiU"/>
          <w:noProof/>
        </w:rPr>
        <w:t xml:space="preserve">System Center Configuration Manager 2007 R3 Enterprise </w:t>
      </w:r>
      <w:r>
        <w:rPr>
          <w:rFonts w:eastAsia="PMingLiU"/>
          <w:noProof/>
          <w:lang w:val="en-US"/>
        </w:rPr>
        <w:br/>
      </w:r>
      <w:r w:rsidRPr="006C7AF5">
        <w:rPr>
          <w:rFonts w:eastAsia="PMingLiU" w:hint="eastAsia"/>
          <w:noProof/>
        </w:rPr>
        <w:t>伺服器管理使用權</w:t>
      </w:r>
      <w:r>
        <w:rPr>
          <w:noProof/>
        </w:rPr>
        <w:t>, 26</w:t>
      </w:r>
    </w:p>
    <w:p w14:paraId="169C3741" w14:textId="77777777" w:rsidR="006F7E62" w:rsidRDefault="006F7E62">
      <w:pPr>
        <w:pStyle w:val="Index1"/>
        <w:tabs>
          <w:tab w:val="right" w:pos="5030"/>
        </w:tabs>
        <w:rPr>
          <w:noProof/>
        </w:rPr>
      </w:pPr>
      <w:r w:rsidRPr="006C7AF5">
        <w:rPr>
          <w:rFonts w:eastAsia="PMingLiU"/>
          <w:noProof/>
        </w:rPr>
        <w:t xml:space="preserve">System Center Configuration Manager 2007 R3 Standard </w:t>
      </w:r>
      <w:r>
        <w:rPr>
          <w:rFonts w:eastAsia="PMingLiU"/>
          <w:noProof/>
          <w:lang w:val="en-US"/>
        </w:rPr>
        <w:br/>
      </w:r>
      <w:r w:rsidRPr="006C7AF5">
        <w:rPr>
          <w:rFonts w:eastAsia="PMingLiU" w:hint="eastAsia"/>
          <w:noProof/>
        </w:rPr>
        <w:t>伺服器管理使用權</w:t>
      </w:r>
      <w:r>
        <w:rPr>
          <w:noProof/>
        </w:rPr>
        <w:t>, 26</w:t>
      </w:r>
    </w:p>
    <w:p w14:paraId="02007469" w14:textId="77777777" w:rsidR="006F7E62" w:rsidRDefault="006F7E62">
      <w:pPr>
        <w:pStyle w:val="Index1"/>
        <w:tabs>
          <w:tab w:val="right" w:pos="5030"/>
        </w:tabs>
        <w:rPr>
          <w:noProof/>
        </w:rPr>
      </w:pPr>
      <w:r w:rsidRPr="006C7AF5">
        <w:rPr>
          <w:rFonts w:eastAsia="PMingLiU"/>
          <w:noProof/>
        </w:rPr>
        <w:t xml:space="preserve">System Center Configuration Manager </w:t>
      </w:r>
      <w:r w:rsidRPr="006C7AF5">
        <w:rPr>
          <w:rFonts w:eastAsia="PMingLiU" w:hint="eastAsia"/>
          <w:noProof/>
        </w:rPr>
        <w:t>及</w:t>
      </w:r>
      <w:r w:rsidRPr="006C7AF5">
        <w:rPr>
          <w:rFonts w:eastAsia="PMingLiU"/>
          <w:noProof/>
        </w:rPr>
        <w:t xml:space="preserve"> System Center Endpoint Protection </w:t>
      </w:r>
      <w:r w:rsidRPr="006C7AF5">
        <w:rPr>
          <w:rFonts w:eastAsia="PMingLiU" w:hint="eastAsia"/>
          <w:noProof/>
        </w:rPr>
        <w:t>的</w:t>
      </w:r>
      <w:r w:rsidRPr="006C7AF5">
        <w:rPr>
          <w:rFonts w:eastAsia="PMingLiU"/>
          <w:noProof/>
        </w:rPr>
        <w:t xml:space="preserve"> Microsoft Intune </w:t>
      </w:r>
      <w:r w:rsidRPr="006C7AF5">
        <w:rPr>
          <w:rFonts w:eastAsia="PMingLiU" w:hint="eastAsia"/>
          <w:noProof/>
        </w:rPr>
        <w:t>附加元件</w:t>
      </w:r>
      <w:r>
        <w:rPr>
          <w:noProof/>
        </w:rPr>
        <w:t>, 46</w:t>
      </w:r>
    </w:p>
    <w:p w14:paraId="667E91AC" w14:textId="77777777" w:rsidR="006F7E62" w:rsidRDefault="006F7E62">
      <w:pPr>
        <w:pStyle w:val="Index1"/>
        <w:tabs>
          <w:tab w:val="right" w:pos="5030"/>
        </w:tabs>
        <w:rPr>
          <w:noProof/>
        </w:rPr>
      </w:pPr>
      <w:r w:rsidRPr="006C7AF5">
        <w:rPr>
          <w:rFonts w:eastAsia="PMingLiU"/>
          <w:noProof/>
        </w:rPr>
        <w:t xml:space="preserve">System Center Data Protection Manager 2010 Enterprise </w:t>
      </w:r>
      <w:r>
        <w:rPr>
          <w:rFonts w:eastAsia="PMingLiU"/>
          <w:noProof/>
          <w:lang w:val="en-US"/>
        </w:rPr>
        <w:br/>
      </w:r>
      <w:r w:rsidRPr="006C7AF5">
        <w:rPr>
          <w:rFonts w:eastAsia="PMingLiU" w:hint="eastAsia"/>
          <w:noProof/>
        </w:rPr>
        <w:t>伺服器管理使用權</w:t>
      </w:r>
      <w:r>
        <w:rPr>
          <w:noProof/>
        </w:rPr>
        <w:t>, 27</w:t>
      </w:r>
    </w:p>
    <w:p w14:paraId="20A74FCD" w14:textId="77777777" w:rsidR="006F7E62" w:rsidRDefault="006F7E62">
      <w:pPr>
        <w:pStyle w:val="Index1"/>
        <w:tabs>
          <w:tab w:val="right" w:pos="5030"/>
        </w:tabs>
        <w:rPr>
          <w:noProof/>
        </w:rPr>
      </w:pPr>
      <w:r w:rsidRPr="006C7AF5">
        <w:rPr>
          <w:rFonts w:eastAsia="PMingLiU"/>
          <w:noProof/>
        </w:rPr>
        <w:t xml:space="preserve">System Center Data Protection Manager 2010 Standard </w:t>
      </w:r>
      <w:r>
        <w:rPr>
          <w:rFonts w:eastAsia="PMingLiU"/>
          <w:noProof/>
          <w:lang w:val="en-US"/>
        </w:rPr>
        <w:br/>
      </w:r>
      <w:r w:rsidRPr="006C7AF5">
        <w:rPr>
          <w:rFonts w:eastAsia="PMingLiU" w:hint="eastAsia"/>
          <w:noProof/>
        </w:rPr>
        <w:t>伺服器管理使用權</w:t>
      </w:r>
      <w:r>
        <w:rPr>
          <w:noProof/>
        </w:rPr>
        <w:t>, 27</w:t>
      </w:r>
    </w:p>
    <w:p w14:paraId="4DAD2D8F" w14:textId="77777777" w:rsidR="006F7E62" w:rsidRDefault="006F7E62">
      <w:pPr>
        <w:pStyle w:val="Index1"/>
        <w:tabs>
          <w:tab w:val="right" w:pos="5030"/>
        </w:tabs>
        <w:rPr>
          <w:noProof/>
        </w:rPr>
      </w:pPr>
      <w:r w:rsidRPr="006C7AF5">
        <w:rPr>
          <w:rFonts w:ascii="Calibri" w:eastAsia="PMingLiU" w:hAnsi="Calibri"/>
          <w:noProof/>
        </w:rPr>
        <w:t>System Center Essentials 2010</w:t>
      </w:r>
      <w:r>
        <w:rPr>
          <w:noProof/>
        </w:rPr>
        <w:t>, 28</w:t>
      </w:r>
    </w:p>
    <w:p w14:paraId="07B9A8BC" w14:textId="77777777" w:rsidR="006F7E62" w:rsidRDefault="006F7E62">
      <w:pPr>
        <w:pStyle w:val="Index1"/>
        <w:tabs>
          <w:tab w:val="right" w:pos="5030"/>
        </w:tabs>
        <w:rPr>
          <w:noProof/>
        </w:rPr>
      </w:pPr>
      <w:r w:rsidRPr="006C7AF5">
        <w:rPr>
          <w:rFonts w:eastAsia="PMingLiU"/>
          <w:noProof/>
        </w:rPr>
        <w:t xml:space="preserve">System Center Operations Manager 2007 R2 Enterprise </w:t>
      </w:r>
      <w:r>
        <w:rPr>
          <w:rFonts w:eastAsia="PMingLiU"/>
          <w:noProof/>
          <w:lang w:val="en-US"/>
        </w:rPr>
        <w:br/>
      </w:r>
      <w:r w:rsidRPr="006C7AF5">
        <w:rPr>
          <w:rFonts w:eastAsia="PMingLiU" w:hint="eastAsia"/>
          <w:noProof/>
        </w:rPr>
        <w:t>伺服器管理使用權</w:t>
      </w:r>
      <w:r>
        <w:rPr>
          <w:noProof/>
        </w:rPr>
        <w:t>, 27</w:t>
      </w:r>
    </w:p>
    <w:p w14:paraId="788AE958" w14:textId="77777777" w:rsidR="006F7E62" w:rsidRDefault="006F7E62">
      <w:pPr>
        <w:pStyle w:val="Index1"/>
        <w:tabs>
          <w:tab w:val="right" w:pos="5030"/>
        </w:tabs>
        <w:rPr>
          <w:noProof/>
        </w:rPr>
      </w:pPr>
      <w:r w:rsidRPr="006C7AF5">
        <w:rPr>
          <w:rFonts w:eastAsia="PMingLiU"/>
          <w:noProof/>
        </w:rPr>
        <w:t xml:space="preserve">System Center Operations Manager 2007 R2 Standard </w:t>
      </w:r>
      <w:r>
        <w:rPr>
          <w:rFonts w:eastAsia="PMingLiU"/>
          <w:noProof/>
          <w:lang w:val="en-US"/>
        </w:rPr>
        <w:br/>
      </w:r>
      <w:r w:rsidRPr="006C7AF5">
        <w:rPr>
          <w:rFonts w:eastAsia="PMingLiU" w:hint="eastAsia"/>
          <w:noProof/>
        </w:rPr>
        <w:t>伺服器管理使用權</w:t>
      </w:r>
      <w:r>
        <w:rPr>
          <w:noProof/>
        </w:rPr>
        <w:t>, 27</w:t>
      </w:r>
    </w:p>
    <w:p w14:paraId="0426C5E4" w14:textId="77777777" w:rsidR="006F7E62" w:rsidRDefault="006F7E62">
      <w:pPr>
        <w:pStyle w:val="Index1"/>
        <w:tabs>
          <w:tab w:val="right" w:pos="5030"/>
        </w:tabs>
        <w:rPr>
          <w:noProof/>
        </w:rPr>
      </w:pPr>
      <w:r w:rsidRPr="006C7AF5">
        <w:rPr>
          <w:rFonts w:eastAsia="PMingLiU"/>
          <w:noProof/>
        </w:rPr>
        <w:t xml:space="preserve">System Center Operations Manager 2007 R2 </w:t>
      </w:r>
      <w:r w:rsidRPr="006C7AF5">
        <w:rPr>
          <w:rFonts w:eastAsia="PMingLiU" w:hint="eastAsia"/>
          <w:noProof/>
        </w:rPr>
        <w:t>用戶端管理使用權</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每一</w:t>
      </w:r>
      <w:r w:rsidRPr="006C7AF5">
        <w:rPr>
          <w:rFonts w:eastAsia="PMingLiU"/>
          <w:noProof/>
        </w:rPr>
        <w:t xml:space="preserve"> OSE)</w:t>
      </w:r>
      <w:r>
        <w:rPr>
          <w:noProof/>
        </w:rPr>
        <w:t>, 27</w:t>
      </w:r>
    </w:p>
    <w:p w14:paraId="5E82651D" w14:textId="77777777" w:rsidR="006F7E62" w:rsidRDefault="006F7E62">
      <w:pPr>
        <w:pStyle w:val="Index1"/>
        <w:tabs>
          <w:tab w:val="right" w:pos="5030"/>
        </w:tabs>
        <w:rPr>
          <w:noProof/>
        </w:rPr>
      </w:pPr>
      <w:r w:rsidRPr="006C7AF5">
        <w:rPr>
          <w:rFonts w:eastAsia="PMingLiU"/>
          <w:noProof/>
        </w:rPr>
        <w:t xml:space="preserve">System Center Operations Manager 2007 R2 </w:t>
      </w:r>
      <w:r w:rsidRPr="006C7AF5">
        <w:rPr>
          <w:rFonts w:eastAsia="PMingLiU" w:hint="eastAsia"/>
          <w:noProof/>
        </w:rPr>
        <w:t>用戶端管理使用權</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每一使用者</w:t>
      </w:r>
      <w:r w:rsidRPr="006C7AF5">
        <w:rPr>
          <w:rFonts w:eastAsia="PMingLiU"/>
          <w:noProof/>
        </w:rPr>
        <w:t>)</w:t>
      </w:r>
      <w:r>
        <w:rPr>
          <w:noProof/>
        </w:rPr>
        <w:t>, 27</w:t>
      </w:r>
    </w:p>
    <w:p w14:paraId="4B6DE699" w14:textId="77777777" w:rsidR="006F7E62" w:rsidRDefault="006F7E62">
      <w:pPr>
        <w:pStyle w:val="Index1"/>
        <w:tabs>
          <w:tab w:val="right" w:pos="5030"/>
        </w:tabs>
        <w:rPr>
          <w:noProof/>
        </w:rPr>
      </w:pPr>
      <w:r w:rsidRPr="006C7AF5">
        <w:rPr>
          <w:rFonts w:ascii="Calibri" w:eastAsia="PMingLiU" w:hAnsi="Calibri"/>
          <w:noProof/>
        </w:rPr>
        <w:t>System Center Reporting Manager 2006</w:t>
      </w:r>
      <w:r>
        <w:rPr>
          <w:noProof/>
        </w:rPr>
        <w:t>, 28</w:t>
      </w:r>
    </w:p>
    <w:p w14:paraId="523445FC" w14:textId="77777777" w:rsidR="006F7E62" w:rsidRDefault="006F7E62">
      <w:pPr>
        <w:pStyle w:val="Index1"/>
        <w:tabs>
          <w:tab w:val="right" w:pos="5030"/>
        </w:tabs>
        <w:rPr>
          <w:noProof/>
        </w:rPr>
      </w:pPr>
      <w:r w:rsidRPr="006C7AF5">
        <w:rPr>
          <w:rFonts w:eastAsia="PMingLiU"/>
          <w:noProof/>
        </w:rPr>
        <w:t>System Center Server Management Suite Datacenter</w:t>
      </w:r>
      <w:r>
        <w:rPr>
          <w:noProof/>
        </w:rPr>
        <w:t>, 28</w:t>
      </w:r>
    </w:p>
    <w:p w14:paraId="3A6DBC8C" w14:textId="77777777" w:rsidR="006F7E62" w:rsidRDefault="006F7E62">
      <w:pPr>
        <w:pStyle w:val="Index1"/>
        <w:tabs>
          <w:tab w:val="right" w:pos="5030"/>
        </w:tabs>
        <w:rPr>
          <w:noProof/>
        </w:rPr>
      </w:pPr>
      <w:r w:rsidRPr="006C7AF5">
        <w:rPr>
          <w:rFonts w:ascii="Calibri" w:eastAsia="PMingLiU" w:hAnsi="Calibri"/>
          <w:noProof/>
        </w:rPr>
        <w:t>System Center Server Management Suite Enterprise</w:t>
      </w:r>
      <w:r>
        <w:rPr>
          <w:noProof/>
        </w:rPr>
        <w:t>, 28</w:t>
      </w:r>
    </w:p>
    <w:p w14:paraId="1EE72532" w14:textId="77777777" w:rsidR="006F7E62" w:rsidRDefault="006F7E62">
      <w:pPr>
        <w:pStyle w:val="Index1"/>
        <w:tabs>
          <w:tab w:val="right" w:pos="5030"/>
        </w:tabs>
        <w:rPr>
          <w:noProof/>
        </w:rPr>
      </w:pPr>
      <w:r w:rsidRPr="006C7AF5">
        <w:rPr>
          <w:rFonts w:eastAsia="PMingLiU"/>
          <w:noProof/>
        </w:rPr>
        <w:t xml:space="preserve">System Center Service Manager 2010 </w:t>
      </w:r>
      <w:r w:rsidRPr="006C7AF5">
        <w:rPr>
          <w:rFonts w:eastAsia="PMingLiU" w:hint="eastAsia"/>
          <w:noProof/>
        </w:rPr>
        <w:t>伺服器管理使用權</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伺服器</w:t>
      </w:r>
      <w:r w:rsidRPr="006C7AF5">
        <w:rPr>
          <w:rFonts w:eastAsia="PMingLiU"/>
          <w:noProof/>
        </w:rPr>
        <w:t xml:space="preserve"> ML) (</w:t>
      </w:r>
      <w:r w:rsidRPr="006C7AF5">
        <w:rPr>
          <w:rFonts w:eastAsia="PMingLiU" w:hint="eastAsia"/>
          <w:noProof/>
        </w:rPr>
        <w:t>每一</w:t>
      </w:r>
      <w:r w:rsidRPr="006C7AF5">
        <w:rPr>
          <w:rFonts w:eastAsia="PMingLiU"/>
          <w:noProof/>
        </w:rPr>
        <w:t xml:space="preserve"> OSE)</w:t>
      </w:r>
      <w:r>
        <w:rPr>
          <w:noProof/>
        </w:rPr>
        <w:t>, 29</w:t>
      </w:r>
    </w:p>
    <w:p w14:paraId="248ABCF1" w14:textId="77777777" w:rsidR="006F7E62" w:rsidRDefault="006F7E62">
      <w:pPr>
        <w:pStyle w:val="Index1"/>
        <w:tabs>
          <w:tab w:val="right" w:pos="5030"/>
        </w:tabs>
        <w:rPr>
          <w:noProof/>
        </w:rPr>
      </w:pPr>
      <w:r w:rsidRPr="006C7AF5">
        <w:rPr>
          <w:rFonts w:eastAsia="PMingLiU"/>
          <w:noProof/>
        </w:rPr>
        <w:t xml:space="preserve">System Center Service Manager 2010 </w:t>
      </w:r>
      <w:r w:rsidRPr="006C7AF5">
        <w:rPr>
          <w:rFonts w:eastAsia="PMingLiU" w:hint="eastAsia"/>
          <w:noProof/>
        </w:rPr>
        <w:t>用戶端管理使用權</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用戶端</w:t>
      </w:r>
      <w:r w:rsidRPr="006C7AF5">
        <w:rPr>
          <w:rFonts w:eastAsia="PMingLiU"/>
          <w:noProof/>
        </w:rPr>
        <w:t xml:space="preserve"> ML) (</w:t>
      </w:r>
      <w:r w:rsidRPr="006C7AF5">
        <w:rPr>
          <w:rFonts w:eastAsia="PMingLiU" w:hint="eastAsia"/>
          <w:noProof/>
        </w:rPr>
        <w:t>每一</w:t>
      </w:r>
      <w:r w:rsidRPr="006C7AF5">
        <w:rPr>
          <w:rFonts w:eastAsia="PMingLiU"/>
          <w:noProof/>
        </w:rPr>
        <w:t xml:space="preserve"> OSE)</w:t>
      </w:r>
      <w:r>
        <w:rPr>
          <w:noProof/>
        </w:rPr>
        <w:t>, 29</w:t>
      </w:r>
    </w:p>
    <w:p w14:paraId="797F31DA" w14:textId="77777777" w:rsidR="006F7E62" w:rsidRDefault="006F7E62">
      <w:pPr>
        <w:pStyle w:val="Index1"/>
        <w:tabs>
          <w:tab w:val="right" w:pos="5030"/>
        </w:tabs>
        <w:rPr>
          <w:noProof/>
        </w:rPr>
      </w:pPr>
      <w:r w:rsidRPr="006C7AF5">
        <w:rPr>
          <w:rFonts w:eastAsia="PMingLiU"/>
          <w:noProof/>
        </w:rPr>
        <w:t xml:space="preserve">System Center Service Manager 2010 </w:t>
      </w:r>
      <w:r w:rsidRPr="006C7AF5">
        <w:rPr>
          <w:rFonts w:eastAsia="PMingLiU" w:hint="eastAsia"/>
          <w:noProof/>
        </w:rPr>
        <w:t>用戶端管理使用權</w:t>
      </w:r>
      <w:r w:rsidRPr="006C7AF5">
        <w:rPr>
          <w:rFonts w:eastAsia="PMingLiU"/>
          <w:noProof/>
        </w:rPr>
        <w:t xml:space="preserve"> </w:t>
      </w:r>
      <w:r>
        <w:rPr>
          <w:rFonts w:eastAsia="PMingLiU"/>
          <w:noProof/>
          <w:lang w:val="en-US"/>
        </w:rPr>
        <w:br/>
      </w:r>
      <w:r w:rsidRPr="006C7AF5">
        <w:rPr>
          <w:rFonts w:eastAsia="PMingLiU"/>
          <w:noProof/>
        </w:rPr>
        <w:t>(</w:t>
      </w:r>
      <w:r w:rsidRPr="006C7AF5">
        <w:rPr>
          <w:rFonts w:eastAsia="PMingLiU" w:hint="eastAsia"/>
          <w:noProof/>
        </w:rPr>
        <w:t>用戶端</w:t>
      </w:r>
      <w:r w:rsidRPr="006C7AF5">
        <w:rPr>
          <w:rFonts w:eastAsia="PMingLiU"/>
          <w:noProof/>
        </w:rPr>
        <w:t xml:space="preserve"> ML) (</w:t>
      </w:r>
      <w:r w:rsidRPr="006C7AF5">
        <w:rPr>
          <w:rFonts w:eastAsia="PMingLiU" w:hint="eastAsia"/>
          <w:noProof/>
        </w:rPr>
        <w:t>每一使用者</w:t>
      </w:r>
      <w:r w:rsidRPr="006C7AF5">
        <w:rPr>
          <w:rFonts w:eastAsia="PMingLiU"/>
          <w:noProof/>
        </w:rPr>
        <w:t>)</w:t>
      </w:r>
      <w:r>
        <w:rPr>
          <w:noProof/>
        </w:rPr>
        <w:t>, 29</w:t>
      </w:r>
    </w:p>
    <w:p w14:paraId="1FA88344" w14:textId="77777777" w:rsidR="006F7E62" w:rsidRDefault="006F7E62">
      <w:pPr>
        <w:pStyle w:val="Index1"/>
        <w:tabs>
          <w:tab w:val="right" w:pos="5030"/>
        </w:tabs>
        <w:rPr>
          <w:noProof/>
        </w:rPr>
      </w:pPr>
      <w:r w:rsidRPr="006C7AF5">
        <w:rPr>
          <w:rFonts w:eastAsia="PMingLiU"/>
          <w:noProof/>
        </w:rPr>
        <w:t>VDI Suite</w:t>
      </w:r>
      <w:r>
        <w:rPr>
          <w:noProof/>
        </w:rPr>
        <w:t>, 29</w:t>
      </w:r>
    </w:p>
    <w:p w14:paraId="1EC07FFA" w14:textId="77777777" w:rsidR="006F7E62" w:rsidRDefault="006F7E62">
      <w:pPr>
        <w:pStyle w:val="Index1"/>
        <w:tabs>
          <w:tab w:val="right" w:pos="5030"/>
        </w:tabs>
        <w:rPr>
          <w:noProof/>
        </w:rPr>
      </w:pPr>
      <w:r w:rsidRPr="006C7AF5">
        <w:rPr>
          <w:rFonts w:ascii="Calibri" w:eastAsia="PMingLiU" w:hAnsi="Calibri"/>
          <w:noProof/>
        </w:rPr>
        <w:t>Virtual Machine Manager 2008 R2</w:t>
      </w:r>
      <w:r>
        <w:rPr>
          <w:noProof/>
        </w:rPr>
        <w:t>, 28</w:t>
      </w:r>
    </w:p>
    <w:p w14:paraId="59FA5D1B" w14:textId="77777777" w:rsidR="006F7E62" w:rsidRDefault="006F7E62">
      <w:pPr>
        <w:pStyle w:val="Index1"/>
        <w:tabs>
          <w:tab w:val="right" w:pos="5030"/>
        </w:tabs>
        <w:rPr>
          <w:noProof/>
        </w:rPr>
      </w:pPr>
      <w:r w:rsidRPr="006C7AF5">
        <w:rPr>
          <w:rFonts w:eastAsia="PMingLiU"/>
          <w:noProof/>
        </w:rPr>
        <w:t>Visio 2013 Professional</w:t>
      </w:r>
      <w:r>
        <w:rPr>
          <w:noProof/>
        </w:rPr>
        <w:t>, 19</w:t>
      </w:r>
    </w:p>
    <w:p w14:paraId="74D2B2FE" w14:textId="77777777" w:rsidR="006F7E62" w:rsidRDefault="006F7E62">
      <w:pPr>
        <w:pStyle w:val="Index1"/>
        <w:tabs>
          <w:tab w:val="right" w:pos="5030"/>
        </w:tabs>
        <w:rPr>
          <w:noProof/>
        </w:rPr>
      </w:pPr>
      <w:r w:rsidRPr="006C7AF5">
        <w:rPr>
          <w:rFonts w:eastAsia="PMingLiU"/>
          <w:noProof/>
        </w:rPr>
        <w:t>Visio 2013 Standard</w:t>
      </w:r>
      <w:r>
        <w:rPr>
          <w:noProof/>
        </w:rPr>
        <w:t>, 19</w:t>
      </w:r>
    </w:p>
    <w:p w14:paraId="5229A07A" w14:textId="77777777" w:rsidR="006F7E62" w:rsidRDefault="006F7E62">
      <w:pPr>
        <w:pStyle w:val="Index1"/>
        <w:tabs>
          <w:tab w:val="right" w:pos="5030"/>
        </w:tabs>
        <w:rPr>
          <w:noProof/>
        </w:rPr>
      </w:pPr>
      <w:r w:rsidRPr="006C7AF5">
        <w:rPr>
          <w:rFonts w:ascii="Calibri" w:eastAsia="PMingLiU" w:hAnsi="Calibri"/>
          <w:noProof/>
        </w:rPr>
        <w:t>Visio Premium 2010</w:t>
      </w:r>
      <w:r>
        <w:rPr>
          <w:noProof/>
        </w:rPr>
        <w:t>, 20</w:t>
      </w:r>
    </w:p>
    <w:p w14:paraId="21FE38DF" w14:textId="77777777" w:rsidR="006F7E62" w:rsidRDefault="006F7E62">
      <w:pPr>
        <w:pStyle w:val="Index1"/>
        <w:tabs>
          <w:tab w:val="right" w:pos="5030"/>
        </w:tabs>
        <w:rPr>
          <w:noProof/>
        </w:rPr>
      </w:pPr>
      <w:r w:rsidRPr="006C7AF5">
        <w:rPr>
          <w:rFonts w:eastAsia="PMingLiU"/>
          <w:noProof/>
        </w:rPr>
        <w:t>Visio Pro for Office 365</w:t>
      </w:r>
      <w:r>
        <w:rPr>
          <w:noProof/>
        </w:rPr>
        <w:t>, 52</w:t>
      </w:r>
    </w:p>
    <w:p w14:paraId="30D8809B" w14:textId="77777777" w:rsidR="006F7E62" w:rsidRDefault="006F7E62">
      <w:pPr>
        <w:pStyle w:val="Index1"/>
        <w:tabs>
          <w:tab w:val="right" w:pos="5030"/>
        </w:tabs>
        <w:rPr>
          <w:noProof/>
        </w:rPr>
      </w:pPr>
      <w:r w:rsidRPr="006C7AF5">
        <w:rPr>
          <w:rFonts w:eastAsia="PMingLiU"/>
          <w:noProof/>
        </w:rPr>
        <w:t>Visio Pro for Office 365 (</w:t>
      </w:r>
      <w:r w:rsidRPr="006C7AF5">
        <w:rPr>
          <w:rFonts w:eastAsia="PMingLiU" w:hint="eastAsia"/>
          <w:noProof/>
        </w:rPr>
        <w:t>政府</w:t>
      </w:r>
      <w:r w:rsidRPr="006C7AF5">
        <w:rPr>
          <w:rFonts w:eastAsia="PMingLiU"/>
          <w:noProof/>
        </w:rPr>
        <w:t>)</w:t>
      </w:r>
      <w:r>
        <w:rPr>
          <w:noProof/>
        </w:rPr>
        <w:t>, 52</w:t>
      </w:r>
    </w:p>
    <w:p w14:paraId="7CCA799F" w14:textId="77777777" w:rsidR="006F7E62" w:rsidRDefault="006F7E62">
      <w:pPr>
        <w:pStyle w:val="Index1"/>
        <w:tabs>
          <w:tab w:val="right" w:pos="5030"/>
        </w:tabs>
        <w:rPr>
          <w:noProof/>
        </w:rPr>
      </w:pPr>
      <w:r w:rsidRPr="006C7AF5">
        <w:rPr>
          <w:rFonts w:eastAsia="PMingLiU"/>
          <w:noProof/>
        </w:rPr>
        <w:t>Visio Pro for Office 365 A</w:t>
      </w:r>
      <w:r>
        <w:rPr>
          <w:noProof/>
        </w:rPr>
        <w:t>, 52</w:t>
      </w:r>
    </w:p>
    <w:p w14:paraId="7EA8B541" w14:textId="77777777" w:rsidR="006F7E62" w:rsidRDefault="006F7E62">
      <w:pPr>
        <w:pStyle w:val="Index1"/>
        <w:tabs>
          <w:tab w:val="right" w:pos="5030"/>
        </w:tabs>
        <w:rPr>
          <w:noProof/>
        </w:rPr>
      </w:pPr>
      <w:r w:rsidRPr="006C7AF5">
        <w:rPr>
          <w:rFonts w:eastAsia="PMingLiU"/>
          <w:noProof/>
        </w:rPr>
        <w:t>Visio Pro for Office 365 From SA</w:t>
      </w:r>
      <w:r>
        <w:rPr>
          <w:noProof/>
        </w:rPr>
        <w:t>, 52</w:t>
      </w:r>
    </w:p>
    <w:p w14:paraId="293E7F6B" w14:textId="77777777" w:rsidR="006F7E62" w:rsidRDefault="006F7E62">
      <w:pPr>
        <w:pStyle w:val="Index1"/>
        <w:tabs>
          <w:tab w:val="right" w:pos="5030"/>
        </w:tabs>
        <w:rPr>
          <w:noProof/>
        </w:rPr>
      </w:pPr>
      <w:r w:rsidRPr="006C7AF5">
        <w:rPr>
          <w:rFonts w:ascii="Calibri" w:eastAsia="PMingLiU" w:hAnsi="Calibri"/>
          <w:noProof/>
        </w:rPr>
        <w:t>Visio Professional 2013</w:t>
      </w:r>
      <w:r>
        <w:rPr>
          <w:noProof/>
        </w:rPr>
        <w:t>, 20, 65, 70</w:t>
      </w:r>
    </w:p>
    <w:p w14:paraId="5DAAE8A3" w14:textId="77777777" w:rsidR="006F7E62" w:rsidRDefault="006F7E62">
      <w:pPr>
        <w:pStyle w:val="Index1"/>
        <w:tabs>
          <w:tab w:val="right" w:pos="5030"/>
        </w:tabs>
        <w:rPr>
          <w:noProof/>
        </w:rPr>
      </w:pPr>
      <w:r w:rsidRPr="006C7AF5">
        <w:rPr>
          <w:rFonts w:ascii="Calibri" w:eastAsia="PMingLiU" w:hAnsi="Calibri"/>
          <w:noProof/>
        </w:rPr>
        <w:t>Visio Standard 2013</w:t>
      </w:r>
      <w:r>
        <w:rPr>
          <w:noProof/>
        </w:rPr>
        <w:t>, 20, 65</w:t>
      </w:r>
    </w:p>
    <w:p w14:paraId="00AB9AF9" w14:textId="77777777" w:rsidR="006F7E62" w:rsidRDefault="006F7E62">
      <w:pPr>
        <w:pStyle w:val="Index1"/>
        <w:tabs>
          <w:tab w:val="right" w:pos="5030"/>
        </w:tabs>
        <w:rPr>
          <w:noProof/>
        </w:rPr>
      </w:pPr>
      <w:r w:rsidRPr="006C7AF5">
        <w:rPr>
          <w:rFonts w:ascii="Calibri" w:eastAsia="PMingLiU" w:hAnsi="Calibri"/>
          <w:noProof/>
        </w:rPr>
        <w:t>Visual Studio LightSwitch 2011</w:t>
      </w:r>
      <w:r>
        <w:rPr>
          <w:noProof/>
        </w:rPr>
        <w:t>, 29</w:t>
      </w:r>
    </w:p>
    <w:p w14:paraId="5264E932" w14:textId="77777777" w:rsidR="006F7E62" w:rsidRDefault="006F7E62">
      <w:pPr>
        <w:pStyle w:val="Index1"/>
        <w:tabs>
          <w:tab w:val="right" w:pos="5030"/>
        </w:tabs>
        <w:rPr>
          <w:noProof/>
        </w:rPr>
      </w:pPr>
      <w:r w:rsidRPr="006C7AF5">
        <w:rPr>
          <w:rFonts w:eastAsia="PMingLiU"/>
          <w:noProof/>
        </w:rPr>
        <w:t>Visual Studio Premium 2013 with MSDN</w:t>
      </w:r>
      <w:r>
        <w:rPr>
          <w:noProof/>
        </w:rPr>
        <w:t>, 29, 30</w:t>
      </w:r>
    </w:p>
    <w:p w14:paraId="0452F97D" w14:textId="77777777" w:rsidR="006F7E62" w:rsidRDefault="006F7E62">
      <w:pPr>
        <w:pStyle w:val="Index1"/>
        <w:tabs>
          <w:tab w:val="right" w:pos="5030"/>
        </w:tabs>
        <w:rPr>
          <w:noProof/>
        </w:rPr>
      </w:pPr>
      <w:r w:rsidRPr="006C7AF5">
        <w:rPr>
          <w:rFonts w:ascii="Calibri" w:eastAsia="PMingLiU" w:hAnsi="Calibri"/>
          <w:noProof/>
        </w:rPr>
        <w:t>Visual Studio Professional 2012</w:t>
      </w:r>
      <w:r>
        <w:rPr>
          <w:noProof/>
        </w:rPr>
        <w:t>, 29</w:t>
      </w:r>
    </w:p>
    <w:p w14:paraId="7E39D293" w14:textId="77777777" w:rsidR="006F7E62" w:rsidRDefault="006F7E62">
      <w:pPr>
        <w:pStyle w:val="Index1"/>
        <w:tabs>
          <w:tab w:val="right" w:pos="5030"/>
        </w:tabs>
        <w:rPr>
          <w:noProof/>
        </w:rPr>
      </w:pPr>
      <w:r w:rsidRPr="006C7AF5">
        <w:rPr>
          <w:rFonts w:eastAsia="PMingLiU"/>
          <w:noProof/>
        </w:rPr>
        <w:t>Visual Studio Professional 2013</w:t>
      </w:r>
      <w:r>
        <w:rPr>
          <w:noProof/>
        </w:rPr>
        <w:t>, 29</w:t>
      </w:r>
    </w:p>
    <w:p w14:paraId="0B504B04" w14:textId="77777777" w:rsidR="006F7E62" w:rsidRDefault="006F7E62">
      <w:pPr>
        <w:pStyle w:val="Index1"/>
        <w:tabs>
          <w:tab w:val="right" w:pos="5030"/>
        </w:tabs>
        <w:rPr>
          <w:noProof/>
        </w:rPr>
      </w:pPr>
      <w:r w:rsidRPr="006C7AF5">
        <w:rPr>
          <w:rFonts w:eastAsia="PMingLiU"/>
          <w:noProof/>
        </w:rPr>
        <w:t>Visual Studio Professional 2013 with MSDN</w:t>
      </w:r>
      <w:r>
        <w:rPr>
          <w:noProof/>
        </w:rPr>
        <w:t>, 29</w:t>
      </w:r>
    </w:p>
    <w:p w14:paraId="225A8470" w14:textId="77777777" w:rsidR="006F7E62" w:rsidRDefault="006F7E62">
      <w:pPr>
        <w:pStyle w:val="Index1"/>
        <w:tabs>
          <w:tab w:val="right" w:pos="5030"/>
        </w:tabs>
        <w:rPr>
          <w:noProof/>
        </w:rPr>
      </w:pPr>
      <w:r w:rsidRPr="006C7AF5">
        <w:rPr>
          <w:rFonts w:eastAsia="PMingLiU"/>
          <w:noProof/>
        </w:rPr>
        <w:t>Visual Studio Team Foundation Server 2013 CAL</w:t>
      </w:r>
      <w:r>
        <w:rPr>
          <w:noProof/>
        </w:rPr>
        <w:t>, 30</w:t>
      </w:r>
    </w:p>
    <w:p w14:paraId="05978812" w14:textId="77777777" w:rsidR="006F7E62" w:rsidRDefault="006F7E62">
      <w:pPr>
        <w:pStyle w:val="Index1"/>
        <w:tabs>
          <w:tab w:val="right" w:pos="5030"/>
        </w:tabs>
        <w:rPr>
          <w:noProof/>
        </w:rPr>
      </w:pPr>
      <w:r w:rsidRPr="006C7AF5">
        <w:rPr>
          <w:rFonts w:eastAsia="PMingLiU"/>
          <w:noProof/>
        </w:rPr>
        <w:t xml:space="preserve">Visual Studio Team Foundation Server 2013 with </w:t>
      </w:r>
      <w:r>
        <w:rPr>
          <w:rFonts w:eastAsia="PMingLiU"/>
          <w:noProof/>
          <w:lang w:val="en-US"/>
        </w:rPr>
        <w:br/>
      </w:r>
      <w:r w:rsidRPr="006C7AF5">
        <w:rPr>
          <w:rFonts w:eastAsia="PMingLiU"/>
          <w:noProof/>
        </w:rPr>
        <w:t>SQL Server 2010 Technology</w:t>
      </w:r>
      <w:r>
        <w:rPr>
          <w:noProof/>
        </w:rPr>
        <w:t>, 30</w:t>
      </w:r>
    </w:p>
    <w:p w14:paraId="214BC3AD" w14:textId="77777777" w:rsidR="006F7E62" w:rsidRDefault="006F7E62">
      <w:pPr>
        <w:pStyle w:val="Index1"/>
        <w:tabs>
          <w:tab w:val="right" w:pos="5030"/>
        </w:tabs>
        <w:rPr>
          <w:noProof/>
        </w:rPr>
      </w:pPr>
      <w:r w:rsidRPr="006C7AF5">
        <w:rPr>
          <w:rFonts w:eastAsia="PMingLiU"/>
          <w:noProof/>
        </w:rPr>
        <w:t>Visual Studio Test Professional 2013 with MSDN</w:t>
      </w:r>
      <w:r>
        <w:rPr>
          <w:noProof/>
        </w:rPr>
        <w:t>, 29, 30</w:t>
      </w:r>
    </w:p>
    <w:p w14:paraId="729E92F8" w14:textId="77777777" w:rsidR="006F7E62" w:rsidRDefault="006F7E62">
      <w:pPr>
        <w:pStyle w:val="Index1"/>
        <w:tabs>
          <w:tab w:val="right" w:pos="5030"/>
        </w:tabs>
        <w:rPr>
          <w:noProof/>
        </w:rPr>
      </w:pPr>
      <w:r w:rsidRPr="006C7AF5">
        <w:rPr>
          <w:rFonts w:eastAsia="PMingLiU"/>
          <w:noProof/>
        </w:rPr>
        <w:t>Visual Studio Ultimate 2013 with MSDN</w:t>
      </w:r>
      <w:r>
        <w:rPr>
          <w:noProof/>
        </w:rPr>
        <w:t>, 29, 30</w:t>
      </w:r>
    </w:p>
    <w:p w14:paraId="48792D1A"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w:t>
      </w:r>
      <w:r w:rsidRPr="006C7AF5">
        <w:rPr>
          <w:rFonts w:eastAsia="PMingLiU"/>
          <w:noProof/>
        </w:rPr>
        <w:t xml:space="preserve"> Sideloading</w:t>
      </w:r>
      <w:r>
        <w:rPr>
          <w:noProof/>
        </w:rPr>
        <w:t>, 30</w:t>
      </w:r>
    </w:p>
    <w:p w14:paraId="6BC425C5"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w:t>
      </w:r>
      <w:r>
        <w:rPr>
          <w:noProof/>
        </w:rPr>
        <w:t>, 30</w:t>
      </w:r>
    </w:p>
    <w:p w14:paraId="5EE9E2E9"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含</w:t>
      </w:r>
      <w:r w:rsidRPr="006C7AF5">
        <w:rPr>
          <w:rFonts w:eastAsia="PMingLiU"/>
          <w:noProof/>
        </w:rPr>
        <w:t xml:space="preserve"> MDOP) (</w:t>
      </w:r>
      <w:r w:rsidRPr="006C7AF5">
        <w:rPr>
          <w:rFonts w:eastAsia="PMingLiU" w:hint="eastAsia"/>
          <w:noProof/>
        </w:rPr>
        <w:t>每一使用者</w:t>
      </w:r>
      <w:r w:rsidRPr="006C7AF5">
        <w:rPr>
          <w:rFonts w:eastAsia="PMingLiU"/>
          <w:noProof/>
        </w:rPr>
        <w:t>)</w:t>
      </w:r>
      <w:r>
        <w:rPr>
          <w:noProof/>
        </w:rPr>
        <w:t>, 30</w:t>
      </w:r>
    </w:p>
    <w:p w14:paraId="4DB2F7A9"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含</w:t>
      </w:r>
      <w:r w:rsidRPr="006C7AF5">
        <w:rPr>
          <w:rFonts w:eastAsia="PMingLiU"/>
          <w:noProof/>
        </w:rPr>
        <w:t xml:space="preserve"> MDOP) (</w:t>
      </w:r>
      <w:r w:rsidRPr="006C7AF5">
        <w:rPr>
          <w:rFonts w:eastAsia="PMingLiU" w:hint="eastAsia"/>
          <w:noProof/>
        </w:rPr>
        <w:t>每一使用者</w:t>
      </w:r>
      <w:r w:rsidRPr="006C7AF5">
        <w:rPr>
          <w:rFonts w:eastAsia="PMingLiU"/>
          <w:noProof/>
        </w:rPr>
        <w:t>) (from SA)</w:t>
      </w:r>
      <w:r>
        <w:rPr>
          <w:noProof/>
        </w:rPr>
        <w:t>, 31</w:t>
      </w:r>
    </w:p>
    <w:p w14:paraId="65D3E143"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含</w:t>
      </w:r>
      <w:r w:rsidRPr="006C7AF5">
        <w:rPr>
          <w:rFonts w:eastAsia="PMingLiU"/>
          <w:noProof/>
        </w:rPr>
        <w:t xml:space="preserve"> MDOP) (</w:t>
      </w:r>
      <w:r w:rsidRPr="006C7AF5">
        <w:rPr>
          <w:rFonts w:eastAsia="PMingLiU" w:hint="eastAsia"/>
          <w:noProof/>
        </w:rPr>
        <w:t>每一裝置</w:t>
      </w:r>
      <w:r w:rsidRPr="006C7AF5">
        <w:rPr>
          <w:rFonts w:eastAsia="PMingLiU"/>
          <w:noProof/>
        </w:rPr>
        <w:t>)</w:t>
      </w:r>
      <w:r>
        <w:rPr>
          <w:noProof/>
        </w:rPr>
        <w:t>, 30</w:t>
      </w:r>
    </w:p>
    <w:p w14:paraId="0C75C380"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每一使用者</w:t>
      </w:r>
      <w:r w:rsidRPr="006C7AF5">
        <w:rPr>
          <w:rFonts w:eastAsia="PMingLiU"/>
          <w:noProof/>
        </w:rPr>
        <w:t>)</w:t>
      </w:r>
      <w:r>
        <w:rPr>
          <w:noProof/>
        </w:rPr>
        <w:t>, 30</w:t>
      </w:r>
    </w:p>
    <w:p w14:paraId="1CD9B827"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每一使用者</w:t>
      </w:r>
      <w:r w:rsidRPr="006C7AF5">
        <w:rPr>
          <w:rFonts w:eastAsia="PMingLiU"/>
          <w:noProof/>
        </w:rPr>
        <w:t>) (from SA)</w:t>
      </w:r>
      <w:r>
        <w:rPr>
          <w:noProof/>
        </w:rPr>
        <w:t>, 30</w:t>
      </w:r>
    </w:p>
    <w:p w14:paraId="677A81EA"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企業版升級及</w:t>
      </w:r>
      <w:r w:rsidRPr="006C7AF5">
        <w:rPr>
          <w:rFonts w:eastAsia="PMingLiU"/>
          <w:noProof/>
        </w:rPr>
        <w:t xml:space="preserve"> SA (</w:t>
      </w:r>
      <w:r w:rsidRPr="006C7AF5">
        <w:rPr>
          <w:rFonts w:eastAsia="PMingLiU" w:hint="eastAsia"/>
          <w:noProof/>
        </w:rPr>
        <w:t>每一裝置</w:t>
      </w:r>
      <w:r w:rsidRPr="006C7AF5">
        <w:rPr>
          <w:rFonts w:eastAsia="PMingLiU"/>
          <w:noProof/>
        </w:rPr>
        <w:t>)</w:t>
      </w:r>
      <w:r>
        <w:rPr>
          <w:noProof/>
        </w:rPr>
        <w:t>, 30</w:t>
      </w:r>
    </w:p>
    <w:p w14:paraId="61D6CE5D" w14:textId="77777777" w:rsidR="006F7E62" w:rsidRDefault="006F7E62">
      <w:pPr>
        <w:pStyle w:val="Index1"/>
        <w:tabs>
          <w:tab w:val="right" w:pos="5030"/>
        </w:tabs>
        <w:rPr>
          <w:noProof/>
        </w:rPr>
      </w:pPr>
      <w:r w:rsidRPr="006C7AF5">
        <w:rPr>
          <w:rFonts w:ascii="Calibri" w:eastAsia="PMingLiU" w:hAnsi="Calibri"/>
          <w:noProof/>
        </w:rPr>
        <w:t xml:space="preserve">Windows 8.1 </w:t>
      </w:r>
      <w:r w:rsidRPr="006C7AF5">
        <w:rPr>
          <w:rFonts w:ascii="Calibri" w:eastAsia="PMingLiU" w:hAnsi="Calibri" w:hint="eastAsia"/>
          <w:noProof/>
        </w:rPr>
        <w:t>專業版</w:t>
      </w:r>
      <w:r>
        <w:rPr>
          <w:noProof/>
        </w:rPr>
        <w:t>, 37</w:t>
      </w:r>
    </w:p>
    <w:p w14:paraId="08B7B642" w14:textId="77777777" w:rsidR="006F7E62" w:rsidRDefault="006F7E62">
      <w:pPr>
        <w:pStyle w:val="Index1"/>
        <w:tabs>
          <w:tab w:val="right" w:pos="5030"/>
        </w:tabs>
        <w:rPr>
          <w:noProof/>
        </w:rPr>
      </w:pPr>
      <w:r w:rsidRPr="006C7AF5">
        <w:rPr>
          <w:rFonts w:eastAsia="PMingLiU"/>
          <w:noProof/>
        </w:rPr>
        <w:t xml:space="preserve">Windows 8.1 </w:t>
      </w:r>
      <w:r w:rsidRPr="006C7AF5">
        <w:rPr>
          <w:rFonts w:eastAsia="PMingLiU" w:hint="eastAsia"/>
          <w:noProof/>
        </w:rPr>
        <w:t>專業版升級</w:t>
      </w:r>
      <w:r>
        <w:rPr>
          <w:noProof/>
        </w:rPr>
        <w:t>, 31</w:t>
      </w:r>
    </w:p>
    <w:p w14:paraId="0AD7A7BE" w14:textId="77777777" w:rsidR="006F7E62" w:rsidRDefault="006F7E62">
      <w:pPr>
        <w:pStyle w:val="Index1"/>
        <w:tabs>
          <w:tab w:val="right" w:pos="5030"/>
        </w:tabs>
        <w:rPr>
          <w:noProof/>
        </w:rPr>
      </w:pPr>
      <w:r w:rsidRPr="006C7AF5">
        <w:rPr>
          <w:rFonts w:eastAsia="PMingLiU"/>
          <w:noProof/>
        </w:rPr>
        <w:t xml:space="preserve">Windows Embedded 8 Standard </w:t>
      </w:r>
      <w:r w:rsidRPr="006C7AF5">
        <w:rPr>
          <w:rFonts w:eastAsia="PMingLiU" w:hint="eastAsia"/>
          <w:noProof/>
        </w:rPr>
        <w:t>企業套件</w:t>
      </w:r>
      <w:r>
        <w:rPr>
          <w:noProof/>
        </w:rPr>
        <w:t>, 35, 36</w:t>
      </w:r>
    </w:p>
    <w:p w14:paraId="0E4AEC7C" w14:textId="77777777" w:rsidR="006F7E62" w:rsidRDefault="006F7E62">
      <w:pPr>
        <w:pStyle w:val="Index1"/>
        <w:tabs>
          <w:tab w:val="right" w:pos="5030"/>
        </w:tabs>
        <w:rPr>
          <w:noProof/>
        </w:rPr>
      </w:pPr>
      <w:r w:rsidRPr="006C7AF5">
        <w:rPr>
          <w:rFonts w:eastAsia="PMingLiU"/>
          <w:noProof/>
        </w:rPr>
        <w:t>Windows Embedded 8.1 Industry Ent. for SA (Std</w:t>
      </w:r>
      <w:r w:rsidRPr="006C7AF5">
        <w:rPr>
          <w:rFonts w:eastAsia="PMingLiU" w:hint="eastAsia"/>
          <w:noProof/>
        </w:rPr>
        <w:t>、</w:t>
      </w:r>
      <w:r w:rsidRPr="006C7AF5">
        <w:rPr>
          <w:rFonts w:eastAsia="PMingLiU"/>
          <w:noProof/>
        </w:rPr>
        <w:t>POSR</w:t>
      </w:r>
      <w:r w:rsidRPr="006C7AF5">
        <w:rPr>
          <w:rFonts w:eastAsia="PMingLiU" w:hint="eastAsia"/>
          <w:noProof/>
        </w:rPr>
        <w:t>、</w:t>
      </w:r>
      <w:r w:rsidRPr="006C7AF5">
        <w:rPr>
          <w:rFonts w:eastAsia="PMingLiU"/>
          <w:noProof/>
        </w:rPr>
        <w:t>Ind Retail)</w:t>
      </w:r>
      <w:r>
        <w:rPr>
          <w:noProof/>
        </w:rPr>
        <w:t>, 35</w:t>
      </w:r>
    </w:p>
    <w:p w14:paraId="6B5EF6F5" w14:textId="77777777" w:rsidR="006F7E62" w:rsidRDefault="006F7E62">
      <w:pPr>
        <w:pStyle w:val="Index1"/>
        <w:tabs>
          <w:tab w:val="right" w:pos="5030"/>
        </w:tabs>
        <w:rPr>
          <w:noProof/>
        </w:rPr>
      </w:pPr>
      <w:r w:rsidRPr="006C7AF5">
        <w:rPr>
          <w:rFonts w:eastAsia="PMingLiU"/>
          <w:noProof/>
        </w:rPr>
        <w:t>Windows Embedded 8.1 Industry Enterprise for SA</w:t>
      </w:r>
      <w:r>
        <w:rPr>
          <w:noProof/>
        </w:rPr>
        <w:t>, 35</w:t>
      </w:r>
    </w:p>
    <w:p w14:paraId="353511C3" w14:textId="77777777" w:rsidR="006F7E62" w:rsidRDefault="006F7E62">
      <w:pPr>
        <w:pStyle w:val="Index1"/>
        <w:tabs>
          <w:tab w:val="right" w:pos="5030"/>
        </w:tabs>
        <w:rPr>
          <w:noProof/>
        </w:rPr>
      </w:pPr>
      <w:r w:rsidRPr="006C7AF5">
        <w:rPr>
          <w:rFonts w:eastAsia="PMingLiU"/>
          <w:noProof/>
        </w:rPr>
        <w:t xml:space="preserve">Windows Embedded 8.1 Industry Enterprise </w:t>
      </w:r>
      <w:r w:rsidRPr="006C7AF5">
        <w:rPr>
          <w:rFonts w:eastAsia="PMingLiU" w:hint="eastAsia"/>
          <w:noProof/>
        </w:rPr>
        <w:t>升級</w:t>
      </w:r>
      <w:r>
        <w:rPr>
          <w:noProof/>
        </w:rPr>
        <w:t>, 35</w:t>
      </w:r>
    </w:p>
    <w:p w14:paraId="4FF729F3" w14:textId="77777777" w:rsidR="006F7E62" w:rsidRDefault="006F7E62">
      <w:pPr>
        <w:pStyle w:val="Index1"/>
        <w:tabs>
          <w:tab w:val="right" w:pos="5030"/>
        </w:tabs>
        <w:rPr>
          <w:noProof/>
        </w:rPr>
      </w:pPr>
      <w:r w:rsidRPr="006C7AF5">
        <w:rPr>
          <w:rFonts w:eastAsia="PMingLiU"/>
          <w:noProof/>
        </w:rPr>
        <w:t xml:space="preserve">Windows Embedded 8.1 Industry Enterprise </w:t>
      </w:r>
      <w:r w:rsidRPr="006C7AF5">
        <w:rPr>
          <w:rFonts w:eastAsia="PMingLiU" w:hint="eastAsia"/>
          <w:noProof/>
        </w:rPr>
        <w:t>升級</w:t>
      </w:r>
      <w:r w:rsidRPr="006C7AF5">
        <w:rPr>
          <w:rFonts w:eastAsia="PMingLiU"/>
          <w:noProof/>
        </w:rPr>
        <w:t xml:space="preserve"> </w:t>
      </w:r>
      <w:r>
        <w:rPr>
          <w:rFonts w:eastAsia="PMingLiU"/>
          <w:noProof/>
          <w:lang w:val="en-US"/>
        </w:rPr>
        <w:br/>
      </w:r>
      <w:r w:rsidRPr="006C7AF5">
        <w:rPr>
          <w:rFonts w:eastAsia="PMingLiU"/>
          <w:noProof/>
        </w:rPr>
        <w:t>(Std</w:t>
      </w:r>
      <w:r w:rsidRPr="006C7AF5">
        <w:rPr>
          <w:rFonts w:eastAsia="PMingLiU" w:hint="eastAsia"/>
          <w:noProof/>
        </w:rPr>
        <w:t>、</w:t>
      </w:r>
      <w:r w:rsidRPr="006C7AF5">
        <w:rPr>
          <w:rFonts w:eastAsia="PMingLiU"/>
          <w:noProof/>
        </w:rPr>
        <w:t>POSR</w:t>
      </w:r>
      <w:r w:rsidRPr="006C7AF5">
        <w:rPr>
          <w:rFonts w:eastAsia="PMingLiU" w:hint="eastAsia"/>
          <w:noProof/>
        </w:rPr>
        <w:t>、</w:t>
      </w:r>
      <w:r w:rsidRPr="006C7AF5">
        <w:rPr>
          <w:rFonts w:eastAsia="PMingLiU"/>
          <w:noProof/>
        </w:rPr>
        <w:t>Ind Retail)</w:t>
      </w:r>
      <w:r>
        <w:rPr>
          <w:noProof/>
        </w:rPr>
        <w:t>, 35</w:t>
      </w:r>
    </w:p>
    <w:p w14:paraId="58112D63" w14:textId="77777777" w:rsidR="006F7E62" w:rsidRDefault="006F7E62">
      <w:pPr>
        <w:pStyle w:val="Index1"/>
        <w:tabs>
          <w:tab w:val="right" w:pos="5030"/>
        </w:tabs>
        <w:rPr>
          <w:noProof/>
        </w:rPr>
      </w:pPr>
      <w:r w:rsidRPr="006C7AF5">
        <w:rPr>
          <w:rFonts w:eastAsia="PMingLiU"/>
          <w:noProof/>
        </w:rPr>
        <w:t>Windows Embedded 8.1 Industry Pro</w:t>
      </w:r>
      <w:r>
        <w:rPr>
          <w:noProof/>
        </w:rPr>
        <w:t>, 35, 36, 37, 68</w:t>
      </w:r>
    </w:p>
    <w:p w14:paraId="26070E33" w14:textId="77777777" w:rsidR="006F7E62" w:rsidRDefault="006F7E62">
      <w:pPr>
        <w:pStyle w:val="Index1"/>
        <w:tabs>
          <w:tab w:val="right" w:pos="5030"/>
        </w:tabs>
        <w:rPr>
          <w:noProof/>
        </w:rPr>
      </w:pPr>
      <w:r w:rsidRPr="006C7AF5">
        <w:rPr>
          <w:rFonts w:ascii="Calibri" w:eastAsia="PMingLiU" w:hAnsi="Calibri"/>
          <w:noProof/>
        </w:rPr>
        <w:t>Windows Embedded Device Manager 2011</w:t>
      </w:r>
      <w:r>
        <w:rPr>
          <w:noProof/>
        </w:rPr>
        <w:t>, 28</w:t>
      </w:r>
    </w:p>
    <w:p w14:paraId="77B88F31" w14:textId="77777777" w:rsidR="006F7E62" w:rsidRDefault="006F7E62">
      <w:pPr>
        <w:pStyle w:val="Index1"/>
        <w:tabs>
          <w:tab w:val="right" w:pos="5030"/>
        </w:tabs>
        <w:rPr>
          <w:noProof/>
        </w:rPr>
      </w:pPr>
      <w:r w:rsidRPr="006C7AF5">
        <w:rPr>
          <w:rFonts w:ascii="Calibri" w:eastAsia="PMingLiU" w:hAnsi="Calibri"/>
          <w:noProof/>
        </w:rPr>
        <w:t>Windows HPC Server 2008 R2 Suite</w:t>
      </w:r>
      <w:r>
        <w:rPr>
          <w:noProof/>
        </w:rPr>
        <w:t>, 38</w:t>
      </w:r>
    </w:p>
    <w:p w14:paraId="7E5A54BE" w14:textId="77777777" w:rsidR="006F7E62" w:rsidRDefault="006F7E62">
      <w:pPr>
        <w:pStyle w:val="Index1"/>
        <w:tabs>
          <w:tab w:val="right" w:pos="5030"/>
        </w:tabs>
        <w:rPr>
          <w:noProof/>
        </w:rPr>
      </w:pPr>
      <w:r w:rsidRPr="006C7AF5">
        <w:rPr>
          <w:rFonts w:eastAsia="PMingLiU"/>
          <w:noProof/>
        </w:rPr>
        <w:t>Windows MultiPoint Server 2012 CAL</w:t>
      </w:r>
      <w:r>
        <w:rPr>
          <w:noProof/>
        </w:rPr>
        <w:t>, 38</w:t>
      </w:r>
    </w:p>
    <w:p w14:paraId="6A71E64C" w14:textId="77777777" w:rsidR="006F7E62" w:rsidRDefault="006F7E62">
      <w:pPr>
        <w:pStyle w:val="Index1"/>
        <w:tabs>
          <w:tab w:val="right" w:pos="5030"/>
        </w:tabs>
        <w:rPr>
          <w:noProof/>
        </w:rPr>
      </w:pPr>
      <w:r w:rsidRPr="006C7AF5">
        <w:rPr>
          <w:rFonts w:eastAsia="PMingLiU"/>
          <w:noProof/>
        </w:rPr>
        <w:t>Windows MultiPoint Server 2012 CAL with Windows Server 2012 CAL</w:t>
      </w:r>
      <w:r>
        <w:rPr>
          <w:noProof/>
        </w:rPr>
        <w:t>, 38</w:t>
      </w:r>
    </w:p>
    <w:p w14:paraId="2E9CD364" w14:textId="77777777" w:rsidR="006F7E62" w:rsidRDefault="006F7E62">
      <w:pPr>
        <w:pStyle w:val="Index1"/>
        <w:tabs>
          <w:tab w:val="right" w:pos="5030"/>
        </w:tabs>
        <w:rPr>
          <w:noProof/>
        </w:rPr>
      </w:pPr>
      <w:r w:rsidRPr="006C7AF5">
        <w:rPr>
          <w:rFonts w:eastAsia="PMingLiU"/>
          <w:noProof/>
        </w:rPr>
        <w:t>Windows MultiPoint Server 2012 Premium</w:t>
      </w:r>
      <w:r>
        <w:rPr>
          <w:noProof/>
        </w:rPr>
        <w:t>, 38</w:t>
      </w:r>
    </w:p>
    <w:p w14:paraId="51667EBD" w14:textId="77777777" w:rsidR="006F7E62" w:rsidRDefault="006F7E62">
      <w:pPr>
        <w:pStyle w:val="Index1"/>
        <w:tabs>
          <w:tab w:val="right" w:pos="5030"/>
        </w:tabs>
        <w:rPr>
          <w:noProof/>
        </w:rPr>
      </w:pPr>
      <w:r w:rsidRPr="006C7AF5">
        <w:rPr>
          <w:rFonts w:eastAsia="PMingLiU"/>
          <w:noProof/>
        </w:rPr>
        <w:t xml:space="preserve">Windows MultiPoint Server 2012 Premium with </w:t>
      </w:r>
      <w:r>
        <w:rPr>
          <w:rFonts w:eastAsia="PMingLiU"/>
          <w:noProof/>
          <w:lang w:val="en-US"/>
        </w:rPr>
        <w:br/>
      </w:r>
      <w:r w:rsidRPr="006C7AF5">
        <w:rPr>
          <w:rFonts w:eastAsia="PMingLiU"/>
          <w:noProof/>
        </w:rPr>
        <w:t>Windows MultiPoint Server CAL</w:t>
      </w:r>
      <w:r>
        <w:rPr>
          <w:noProof/>
        </w:rPr>
        <w:t>, 38</w:t>
      </w:r>
    </w:p>
    <w:p w14:paraId="64190993" w14:textId="77777777" w:rsidR="006F7E62" w:rsidRDefault="006F7E62">
      <w:pPr>
        <w:pStyle w:val="Index1"/>
        <w:tabs>
          <w:tab w:val="right" w:pos="5030"/>
        </w:tabs>
        <w:rPr>
          <w:noProof/>
        </w:rPr>
      </w:pPr>
      <w:r w:rsidRPr="006C7AF5">
        <w:rPr>
          <w:rFonts w:eastAsia="PMingLiU"/>
          <w:noProof/>
        </w:rPr>
        <w:t xml:space="preserve">Windows MultiPoint Server 2012 Premium with Windows MultiPoint Server CAL (5 </w:t>
      </w:r>
      <w:r w:rsidRPr="006C7AF5">
        <w:rPr>
          <w:rFonts w:eastAsia="PMingLiU" w:hint="eastAsia"/>
          <w:noProof/>
        </w:rPr>
        <w:t>個用戶端</w:t>
      </w:r>
      <w:r w:rsidRPr="006C7AF5">
        <w:rPr>
          <w:rFonts w:eastAsia="PMingLiU"/>
          <w:noProof/>
        </w:rPr>
        <w:t>) with Windows Server 2010 CAL</w:t>
      </w:r>
      <w:r>
        <w:rPr>
          <w:noProof/>
        </w:rPr>
        <w:t>, 38</w:t>
      </w:r>
    </w:p>
    <w:p w14:paraId="2F914257" w14:textId="77777777" w:rsidR="006F7E62" w:rsidRDefault="006F7E62">
      <w:pPr>
        <w:pStyle w:val="Index1"/>
        <w:tabs>
          <w:tab w:val="right" w:pos="5030"/>
        </w:tabs>
        <w:rPr>
          <w:noProof/>
        </w:rPr>
      </w:pPr>
      <w:r w:rsidRPr="006C7AF5">
        <w:rPr>
          <w:rFonts w:ascii="Calibri" w:eastAsia="PMingLiU" w:hAnsi="Calibri"/>
          <w:noProof/>
        </w:rPr>
        <w:t>Windows MultiPoint Server 2012 Standard</w:t>
      </w:r>
      <w:r>
        <w:rPr>
          <w:noProof/>
        </w:rPr>
        <w:t>, 38</w:t>
      </w:r>
    </w:p>
    <w:p w14:paraId="72AAD9B2" w14:textId="77777777" w:rsidR="006F7E62" w:rsidRDefault="006F7E62">
      <w:pPr>
        <w:pStyle w:val="Index1"/>
        <w:tabs>
          <w:tab w:val="right" w:pos="5030"/>
        </w:tabs>
        <w:rPr>
          <w:noProof/>
        </w:rPr>
      </w:pPr>
      <w:r w:rsidRPr="006C7AF5">
        <w:rPr>
          <w:rFonts w:eastAsia="PMingLiU"/>
          <w:noProof/>
        </w:rPr>
        <w:t>Windows SA (</w:t>
      </w:r>
      <w:r w:rsidRPr="006C7AF5">
        <w:rPr>
          <w:rFonts w:eastAsia="PMingLiU" w:hint="eastAsia"/>
          <w:noProof/>
        </w:rPr>
        <w:t>每一使用者</w:t>
      </w:r>
      <w:r w:rsidRPr="006C7AF5">
        <w:rPr>
          <w:rFonts w:eastAsia="PMingLiU"/>
          <w:noProof/>
        </w:rPr>
        <w:t xml:space="preserve">) </w:t>
      </w:r>
      <w:r w:rsidRPr="006C7AF5">
        <w:rPr>
          <w:rFonts w:eastAsia="PMingLiU" w:hint="eastAsia"/>
          <w:noProof/>
        </w:rPr>
        <w:t>附加元件</w:t>
      </w:r>
      <w:r>
        <w:rPr>
          <w:noProof/>
        </w:rPr>
        <w:t>, 30</w:t>
      </w:r>
    </w:p>
    <w:p w14:paraId="1F6E768E" w14:textId="77777777" w:rsidR="006F7E62" w:rsidRDefault="006F7E62">
      <w:pPr>
        <w:pStyle w:val="Index1"/>
        <w:tabs>
          <w:tab w:val="right" w:pos="5030"/>
        </w:tabs>
        <w:rPr>
          <w:noProof/>
        </w:rPr>
      </w:pPr>
      <w:r w:rsidRPr="006C7AF5">
        <w:rPr>
          <w:rFonts w:ascii="Calibri" w:eastAsia="PMingLiU" w:hAnsi="Calibri"/>
          <w:noProof/>
        </w:rPr>
        <w:t>Windows Server 2008 R2</w:t>
      </w:r>
      <w:r>
        <w:rPr>
          <w:noProof/>
        </w:rPr>
        <w:t>, 13, 38, 39</w:t>
      </w:r>
    </w:p>
    <w:p w14:paraId="6BC6E6D9" w14:textId="77777777" w:rsidR="006F7E62" w:rsidRDefault="006F7E62">
      <w:pPr>
        <w:pStyle w:val="Index1"/>
        <w:tabs>
          <w:tab w:val="right" w:pos="5030"/>
        </w:tabs>
        <w:rPr>
          <w:noProof/>
        </w:rPr>
      </w:pPr>
      <w:r w:rsidRPr="006C7AF5">
        <w:rPr>
          <w:rFonts w:eastAsia="PMingLiU"/>
          <w:noProof/>
        </w:rPr>
        <w:t>Windows Server 2010 Active Directory Rights Management Services CAL</w:t>
      </w:r>
      <w:r>
        <w:rPr>
          <w:noProof/>
        </w:rPr>
        <w:t>, 38</w:t>
      </w:r>
    </w:p>
    <w:p w14:paraId="4892F4B0" w14:textId="77777777" w:rsidR="006F7E62" w:rsidRDefault="006F7E62">
      <w:pPr>
        <w:pStyle w:val="Index1"/>
        <w:tabs>
          <w:tab w:val="right" w:pos="5030"/>
        </w:tabs>
        <w:rPr>
          <w:noProof/>
        </w:rPr>
      </w:pPr>
      <w:r w:rsidRPr="006C7AF5">
        <w:rPr>
          <w:rFonts w:eastAsia="PMingLiU"/>
          <w:noProof/>
        </w:rPr>
        <w:t>Windows Server 2010 CAL</w:t>
      </w:r>
      <w:r>
        <w:rPr>
          <w:noProof/>
        </w:rPr>
        <w:t>, 38</w:t>
      </w:r>
    </w:p>
    <w:p w14:paraId="48C1E678" w14:textId="77777777" w:rsidR="006F7E62" w:rsidRDefault="006F7E62">
      <w:pPr>
        <w:pStyle w:val="Index1"/>
        <w:tabs>
          <w:tab w:val="right" w:pos="5030"/>
        </w:tabs>
        <w:rPr>
          <w:noProof/>
        </w:rPr>
      </w:pPr>
      <w:r w:rsidRPr="006C7AF5">
        <w:rPr>
          <w:rFonts w:eastAsia="PMingLiU"/>
          <w:noProof/>
        </w:rPr>
        <w:t xml:space="preserve">Windows Server 2012 Active Directory Rights Management </w:t>
      </w:r>
      <w:r>
        <w:rPr>
          <w:rFonts w:eastAsia="PMingLiU"/>
          <w:noProof/>
          <w:lang w:val="en-US"/>
        </w:rPr>
        <w:br/>
      </w:r>
      <w:r w:rsidRPr="006C7AF5">
        <w:rPr>
          <w:rFonts w:eastAsia="PMingLiU"/>
          <w:noProof/>
        </w:rPr>
        <w:t>Services External Connectors</w:t>
      </w:r>
      <w:r>
        <w:rPr>
          <w:noProof/>
        </w:rPr>
        <w:t>, 38</w:t>
      </w:r>
    </w:p>
    <w:p w14:paraId="51B35DF6" w14:textId="77777777" w:rsidR="006F7E62" w:rsidRDefault="006F7E62">
      <w:pPr>
        <w:pStyle w:val="Index1"/>
        <w:tabs>
          <w:tab w:val="right" w:pos="5030"/>
        </w:tabs>
        <w:rPr>
          <w:noProof/>
        </w:rPr>
      </w:pPr>
      <w:r w:rsidRPr="006C7AF5">
        <w:rPr>
          <w:rFonts w:ascii="Calibri" w:eastAsia="PMingLiU" w:hAnsi="Calibri"/>
          <w:noProof/>
        </w:rPr>
        <w:t>Windows Server 2012 CAL</w:t>
      </w:r>
      <w:r>
        <w:rPr>
          <w:noProof/>
        </w:rPr>
        <w:t>, 14</w:t>
      </w:r>
    </w:p>
    <w:p w14:paraId="6928946F" w14:textId="77777777" w:rsidR="006F7E62" w:rsidRDefault="006F7E62">
      <w:pPr>
        <w:pStyle w:val="Index1"/>
        <w:tabs>
          <w:tab w:val="right" w:pos="5030"/>
        </w:tabs>
        <w:rPr>
          <w:noProof/>
        </w:rPr>
      </w:pPr>
      <w:r w:rsidRPr="006C7AF5">
        <w:rPr>
          <w:rFonts w:eastAsia="PMingLiU"/>
          <w:noProof/>
        </w:rPr>
        <w:t>Windows Server 2012 External Connector</w:t>
      </w:r>
      <w:r>
        <w:rPr>
          <w:noProof/>
        </w:rPr>
        <w:t>, 38</w:t>
      </w:r>
    </w:p>
    <w:p w14:paraId="54D36002" w14:textId="77777777" w:rsidR="006F7E62" w:rsidRDefault="006F7E62">
      <w:pPr>
        <w:pStyle w:val="Index1"/>
        <w:tabs>
          <w:tab w:val="right" w:pos="5030"/>
        </w:tabs>
        <w:rPr>
          <w:noProof/>
        </w:rPr>
      </w:pPr>
      <w:r w:rsidRPr="006C7AF5">
        <w:rPr>
          <w:rFonts w:eastAsia="PMingLiU"/>
          <w:noProof/>
        </w:rPr>
        <w:t>Windows Server 2012 R2 Datacenter</w:t>
      </w:r>
      <w:r>
        <w:rPr>
          <w:noProof/>
        </w:rPr>
        <w:t>, 38</w:t>
      </w:r>
    </w:p>
    <w:p w14:paraId="4C1705F7" w14:textId="77777777" w:rsidR="006F7E62" w:rsidRDefault="006F7E62">
      <w:pPr>
        <w:pStyle w:val="Index1"/>
        <w:tabs>
          <w:tab w:val="right" w:pos="5030"/>
        </w:tabs>
        <w:rPr>
          <w:noProof/>
        </w:rPr>
      </w:pPr>
      <w:r w:rsidRPr="006C7AF5">
        <w:rPr>
          <w:rFonts w:eastAsia="PMingLiU"/>
          <w:noProof/>
        </w:rPr>
        <w:t>Windows Server 2012 R2 Essentials</w:t>
      </w:r>
      <w:r>
        <w:rPr>
          <w:noProof/>
        </w:rPr>
        <w:t>, 38</w:t>
      </w:r>
    </w:p>
    <w:p w14:paraId="2A4CBB62" w14:textId="77777777" w:rsidR="006F7E62" w:rsidRDefault="006F7E62">
      <w:pPr>
        <w:pStyle w:val="Index1"/>
        <w:tabs>
          <w:tab w:val="right" w:pos="5030"/>
        </w:tabs>
        <w:rPr>
          <w:noProof/>
        </w:rPr>
      </w:pPr>
      <w:r w:rsidRPr="006C7AF5">
        <w:rPr>
          <w:rFonts w:eastAsia="PMingLiU"/>
          <w:noProof/>
        </w:rPr>
        <w:t>Windows Server 2012 R2 Standard</w:t>
      </w:r>
      <w:r>
        <w:rPr>
          <w:noProof/>
        </w:rPr>
        <w:t>, 38</w:t>
      </w:r>
    </w:p>
    <w:p w14:paraId="5CBD7298" w14:textId="77777777" w:rsidR="006F7E62" w:rsidRDefault="006F7E62">
      <w:pPr>
        <w:pStyle w:val="Index1"/>
        <w:tabs>
          <w:tab w:val="right" w:pos="5030"/>
        </w:tabs>
        <w:rPr>
          <w:noProof/>
        </w:rPr>
      </w:pPr>
      <w:r w:rsidRPr="006C7AF5">
        <w:rPr>
          <w:rFonts w:ascii="Calibri" w:eastAsia="PMingLiU" w:hAnsi="Calibri"/>
          <w:noProof/>
        </w:rPr>
        <w:t>Windows Server 2012 Standard</w:t>
      </w:r>
      <w:r>
        <w:rPr>
          <w:noProof/>
        </w:rPr>
        <w:t>, 13</w:t>
      </w:r>
    </w:p>
    <w:p w14:paraId="6AE222CF" w14:textId="77777777" w:rsidR="006F7E62" w:rsidRDefault="006F7E62">
      <w:pPr>
        <w:pStyle w:val="Index1"/>
        <w:tabs>
          <w:tab w:val="right" w:pos="5030"/>
        </w:tabs>
        <w:rPr>
          <w:noProof/>
        </w:rPr>
      </w:pPr>
      <w:r w:rsidRPr="006C7AF5">
        <w:rPr>
          <w:rFonts w:eastAsia="PMingLiU"/>
          <w:noProof/>
        </w:rPr>
        <w:t xml:space="preserve">Windows Server 2012 </w:t>
      </w:r>
      <w:r w:rsidRPr="006C7AF5">
        <w:rPr>
          <w:rFonts w:eastAsia="PMingLiU" w:hint="eastAsia"/>
          <w:noProof/>
        </w:rPr>
        <w:t>遠端桌面服務</w:t>
      </w:r>
      <w:r w:rsidRPr="006C7AF5">
        <w:rPr>
          <w:rFonts w:eastAsia="PMingLiU"/>
          <w:noProof/>
        </w:rPr>
        <w:t xml:space="preserve"> CAL</w:t>
      </w:r>
      <w:r>
        <w:rPr>
          <w:noProof/>
        </w:rPr>
        <w:t>, 38</w:t>
      </w:r>
    </w:p>
    <w:p w14:paraId="005E4721" w14:textId="77777777" w:rsidR="006F7E62" w:rsidRDefault="006F7E62">
      <w:pPr>
        <w:pStyle w:val="Index1"/>
        <w:tabs>
          <w:tab w:val="right" w:pos="5030"/>
        </w:tabs>
        <w:rPr>
          <w:noProof/>
        </w:rPr>
      </w:pPr>
      <w:r w:rsidRPr="006C7AF5">
        <w:rPr>
          <w:rFonts w:eastAsia="PMingLiU"/>
          <w:noProof/>
        </w:rPr>
        <w:t xml:space="preserve">Windows Server 2012 </w:t>
      </w:r>
      <w:r w:rsidRPr="006C7AF5">
        <w:rPr>
          <w:rFonts w:eastAsia="PMingLiU" w:hint="eastAsia"/>
          <w:noProof/>
        </w:rPr>
        <w:t>遠端桌面服務外部連接器</w:t>
      </w:r>
      <w:r>
        <w:rPr>
          <w:noProof/>
        </w:rPr>
        <w:t>, 38</w:t>
      </w:r>
    </w:p>
    <w:p w14:paraId="3BDB6E11" w14:textId="77777777" w:rsidR="006F7E62" w:rsidRDefault="006F7E62">
      <w:pPr>
        <w:pStyle w:val="Index1"/>
        <w:tabs>
          <w:tab w:val="right" w:pos="5030"/>
        </w:tabs>
        <w:rPr>
          <w:noProof/>
        </w:rPr>
      </w:pPr>
      <w:r w:rsidRPr="006C7AF5">
        <w:rPr>
          <w:rFonts w:ascii="Calibri" w:eastAsia="PMingLiU" w:hAnsi="Calibri"/>
          <w:noProof/>
        </w:rPr>
        <w:t>Windows Small Business Server 2008</w:t>
      </w:r>
      <w:r>
        <w:rPr>
          <w:noProof/>
        </w:rPr>
        <w:t>, 39</w:t>
      </w:r>
    </w:p>
    <w:p w14:paraId="6C1A5B0A" w14:textId="77777777" w:rsidR="006F7E62" w:rsidRDefault="006F7E62">
      <w:pPr>
        <w:pStyle w:val="Index1"/>
        <w:tabs>
          <w:tab w:val="right" w:pos="5030"/>
        </w:tabs>
        <w:rPr>
          <w:noProof/>
        </w:rPr>
      </w:pPr>
      <w:r w:rsidRPr="006C7AF5">
        <w:rPr>
          <w:rFonts w:ascii="Calibri" w:eastAsia="PMingLiU" w:hAnsi="Calibri"/>
          <w:noProof/>
        </w:rPr>
        <w:t>Windows Small Business Server 2011</w:t>
      </w:r>
      <w:r>
        <w:rPr>
          <w:noProof/>
        </w:rPr>
        <w:t>, 39</w:t>
      </w:r>
    </w:p>
    <w:p w14:paraId="4A238731" w14:textId="77777777" w:rsidR="006F7E62" w:rsidRDefault="006F7E62">
      <w:pPr>
        <w:pStyle w:val="Index1"/>
        <w:tabs>
          <w:tab w:val="right" w:pos="5030"/>
        </w:tabs>
        <w:rPr>
          <w:noProof/>
        </w:rPr>
      </w:pPr>
      <w:r w:rsidRPr="006C7AF5">
        <w:rPr>
          <w:rFonts w:eastAsia="PMingLiU"/>
          <w:noProof/>
        </w:rPr>
        <w:t xml:space="preserve">Windows Small Business Server 2011 CAL </w:t>
      </w:r>
      <w:r w:rsidRPr="006C7AF5">
        <w:rPr>
          <w:rFonts w:eastAsia="PMingLiU" w:hint="eastAsia"/>
          <w:noProof/>
        </w:rPr>
        <w:t>套件</w:t>
      </w:r>
      <w:r>
        <w:rPr>
          <w:noProof/>
        </w:rPr>
        <w:t>, 39</w:t>
      </w:r>
    </w:p>
    <w:p w14:paraId="500646AE" w14:textId="77777777" w:rsidR="006F7E62" w:rsidRDefault="006F7E62">
      <w:pPr>
        <w:pStyle w:val="Index1"/>
        <w:tabs>
          <w:tab w:val="right" w:pos="5030"/>
        </w:tabs>
        <w:rPr>
          <w:noProof/>
        </w:rPr>
      </w:pPr>
      <w:r w:rsidRPr="006C7AF5">
        <w:rPr>
          <w:rFonts w:eastAsia="PMingLiU"/>
          <w:noProof/>
        </w:rPr>
        <w:t xml:space="preserve">Windows Small Business Server 2011 Premium </w:t>
      </w:r>
      <w:r w:rsidRPr="006C7AF5">
        <w:rPr>
          <w:rFonts w:eastAsia="PMingLiU" w:hint="eastAsia"/>
          <w:noProof/>
        </w:rPr>
        <w:t>附加元件</w:t>
      </w:r>
      <w:r w:rsidRPr="006C7AF5">
        <w:rPr>
          <w:rFonts w:eastAsia="PMingLiU"/>
          <w:noProof/>
        </w:rPr>
        <w:t xml:space="preserve"> CAL </w:t>
      </w:r>
      <w:r w:rsidRPr="006C7AF5">
        <w:rPr>
          <w:rFonts w:eastAsia="PMingLiU" w:hint="eastAsia"/>
          <w:noProof/>
        </w:rPr>
        <w:t>套件</w:t>
      </w:r>
      <w:r>
        <w:rPr>
          <w:noProof/>
        </w:rPr>
        <w:t>, 39</w:t>
      </w:r>
    </w:p>
    <w:p w14:paraId="1BD25FEC" w14:textId="77777777" w:rsidR="006F7E62" w:rsidRDefault="006F7E62">
      <w:pPr>
        <w:pStyle w:val="Index1"/>
        <w:tabs>
          <w:tab w:val="right" w:pos="5030"/>
        </w:tabs>
        <w:rPr>
          <w:noProof/>
        </w:rPr>
      </w:pPr>
      <w:r w:rsidRPr="006C7AF5">
        <w:rPr>
          <w:rFonts w:ascii="Calibri Light" w:eastAsia="PMingLiU" w:hAnsi="Calibri Light"/>
          <w:noProof/>
        </w:rPr>
        <w:t xml:space="preserve">Windows </w:t>
      </w:r>
      <w:r w:rsidRPr="006C7AF5">
        <w:rPr>
          <w:rFonts w:ascii="Calibri Light" w:eastAsia="PMingLiU" w:hAnsi="Calibri Light" w:hint="eastAsia"/>
          <w:noProof/>
        </w:rPr>
        <w:t>的出租權</w:t>
      </w:r>
      <w:r>
        <w:rPr>
          <w:noProof/>
        </w:rPr>
        <w:t>, 23, 24</w:t>
      </w:r>
    </w:p>
    <w:p w14:paraId="70B6AAFC" w14:textId="77777777" w:rsidR="006F7E62" w:rsidRDefault="006F7E62">
      <w:pPr>
        <w:pStyle w:val="Index1"/>
        <w:tabs>
          <w:tab w:val="right" w:pos="5030"/>
        </w:tabs>
        <w:rPr>
          <w:noProof/>
        </w:rPr>
      </w:pPr>
      <w:r w:rsidRPr="006C7AF5">
        <w:rPr>
          <w:rFonts w:ascii="Calibri" w:eastAsia="PMingLiU" w:hAnsi="Calibri"/>
          <w:noProof/>
        </w:rPr>
        <w:t xml:space="preserve">Windows </w:t>
      </w:r>
      <w:r w:rsidRPr="006C7AF5">
        <w:rPr>
          <w:rFonts w:ascii="Calibri" w:eastAsia="PMingLiU" w:hAnsi="Calibri" w:hint="eastAsia"/>
          <w:noProof/>
        </w:rPr>
        <w:t>虛擬桌面存取</w:t>
      </w:r>
      <w:r>
        <w:rPr>
          <w:noProof/>
        </w:rPr>
        <w:t>, 16, 65, 76, 82</w:t>
      </w:r>
    </w:p>
    <w:p w14:paraId="2ACA85FA" w14:textId="77777777" w:rsidR="006F7E62" w:rsidRDefault="006F7E62">
      <w:pPr>
        <w:pStyle w:val="Index1"/>
        <w:tabs>
          <w:tab w:val="right" w:pos="5030"/>
        </w:tabs>
        <w:rPr>
          <w:noProof/>
        </w:rPr>
      </w:pPr>
      <w:r w:rsidRPr="006C7AF5">
        <w:rPr>
          <w:rFonts w:ascii="Calibri Light" w:eastAsia="PMingLiU" w:hAnsi="Calibri Light"/>
          <w:noProof/>
        </w:rPr>
        <w:t xml:space="preserve">Windows </w:t>
      </w:r>
      <w:r w:rsidRPr="006C7AF5">
        <w:rPr>
          <w:rFonts w:ascii="Calibri Light" w:eastAsia="PMingLiU" w:hAnsi="Calibri Light" w:hint="eastAsia"/>
          <w:noProof/>
        </w:rPr>
        <w:t>虛擬桌面存取</w:t>
      </w:r>
      <w:r w:rsidRPr="006C7AF5">
        <w:rPr>
          <w:rFonts w:ascii="Calibri Light" w:eastAsia="PMingLiU" w:hAnsi="Calibri Light"/>
          <w:noProof/>
        </w:rPr>
        <w:t xml:space="preserve"> (</w:t>
      </w:r>
      <w:r w:rsidRPr="006C7AF5">
        <w:rPr>
          <w:rFonts w:ascii="Calibri Light" w:eastAsia="PMingLiU" w:hAnsi="Calibri Light" w:hint="eastAsia"/>
          <w:noProof/>
        </w:rPr>
        <w:t>含</w:t>
      </w:r>
      <w:r w:rsidRPr="006C7AF5">
        <w:rPr>
          <w:rFonts w:ascii="Calibri Light" w:eastAsia="PMingLiU" w:hAnsi="Calibri Light"/>
          <w:noProof/>
        </w:rPr>
        <w:t xml:space="preserve"> MDOP) (</w:t>
      </w:r>
      <w:r w:rsidRPr="006C7AF5">
        <w:rPr>
          <w:rFonts w:ascii="Calibri Light" w:eastAsia="PMingLiU" w:hAnsi="Calibri Light" w:hint="eastAsia"/>
          <w:noProof/>
        </w:rPr>
        <w:t>每一使用者</w:t>
      </w:r>
      <w:r w:rsidRPr="006C7AF5">
        <w:rPr>
          <w:rFonts w:ascii="Calibri Light" w:eastAsia="PMingLiU" w:hAnsi="Calibri Light"/>
          <w:noProof/>
        </w:rPr>
        <w:t>)</w:t>
      </w:r>
      <w:r>
        <w:rPr>
          <w:noProof/>
        </w:rPr>
        <w:t>, 31</w:t>
      </w:r>
    </w:p>
    <w:p w14:paraId="3682882F" w14:textId="77777777" w:rsidR="006F7E62" w:rsidRDefault="006F7E62">
      <w:pPr>
        <w:pStyle w:val="Index1"/>
        <w:tabs>
          <w:tab w:val="right" w:pos="5030"/>
        </w:tabs>
        <w:rPr>
          <w:noProof/>
        </w:rPr>
      </w:pPr>
      <w:r w:rsidRPr="006C7AF5">
        <w:rPr>
          <w:rFonts w:ascii="Calibri Light" w:eastAsia="PMingLiU" w:hAnsi="Calibri Light"/>
          <w:noProof/>
        </w:rPr>
        <w:t xml:space="preserve">Windows </w:t>
      </w:r>
      <w:r w:rsidRPr="006C7AF5">
        <w:rPr>
          <w:rFonts w:ascii="Calibri Light" w:eastAsia="PMingLiU" w:hAnsi="Calibri Light" w:hint="eastAsia"/>
          <w:noProof/>
        </w:rPr>
        <w:t>虛擬桌面存取</w:t>
      </w:r>
      <w:r w:rsidRPr="006C7AF5">
        <w:rPr>
          <w:rFonts w:ascii="Calibri Light" w:eastAsia="PMingLiU" w:hAnsi="Calibri Light"/>
          <w:noProof/>
        </w:rPr>
        <w:t xml:space="preserve"> (</w:t>
      </w:r>
      <w:r w:rsidRPr="006C7AF5">
        <w:rPr>
          <w:rFonts w:ascii="Calibri Light" w:eastAsia="PMingLiU" w:hAnsi="Calibri Light" w:hint="eastAsia"/>
          <w:noProof/>
        </w:rPr>
        <w:t>每一使用者</w:t>
      </w:r>
      <w:r w:rsidRPr="006C7AF5">
        <w:rPr>
          <w:rFonts w:ascii="Calibri Light" w:eastAsia="PMingLiU" w:hAnsi="Calibri Light"/>
          <w:noProof/>
        </w:rPr>
        <w:t>)</w:t>
      </w:r>
      <w:r>
        <w:rPr>
          <w:noProof/>
        </w:rPr>
        <w:t>, 31</w:t>
      </w:r>
    </w:p>
    <w:p w14:paraId="48AF4E09" w14:textId="77777777" w:rsidR="006F7E62" w:rsidRDefault="006F7E62">
      <w:pPr>
        <w:pStyle w:val="Index1"/>
        <w:tabs>
          <w:tab w:val="right" w:pos="5030"/>
        </w:tabs>
        <w:rPr>
          <w:noProof/>
        </w:rPr>
      </w:pPr>
      <w:r w:rsidRPr="006C7AF5">
        <w:rPr>
          <w:rFonts w:eastAsia="PMingLiU"/>
          <w:noProof/>
        </w:rPr>
        <w:t xml:space="preserve">Windows </w:t>
      </w:r>
      <w:r w:rsidRPr="006C7AF5">
        <w:rPr>
          <w:rFonts w:eastAsia="PMingLiU" w:hint="eastAsia"/>
          <w:noProof/>
        </w:rPr>
        <w:t>虛擬桌面存取</w:t>
      </w:r>
      <w:r w:rsidRPr="006C7AF5">
        <w:rPr>
          <w:rFonts w:eastAsia="PMingLiU"/>
          <w:noProof/>
        </w:rPr>
        <w:t xml:space="preserve"> (</w:t>
      </w:r>
      <w:r w:rsidRPr="006C7AF5">
        <w:rPr>
          <w:rFonts w:eastAsia="PMingLiU" w:hint="eastAsia"/>
          <w:noProof/>
        </w:rPr>
        <w:t>每一裝置</w:t>
      </w:r>
      <w:r w:rsidRPr="006C7AF5">
        <w:rPr>
          <w:rFonts w:eastAsia="PMingLiU"/>
          <w:noProof/>
        </w:rPr>
        <w:t>)</w:t>
      </w:r>
      <w:r>
        <w:rPr>
          <w:noProof/>
        </w:rPr>
        <w:t>, 31</w:t>
      </w:r>
    </w:p>
    <w:p w14:paraId="08519CBE" w14:textId="77777777" w:rsidR="006F7E62" w:rsidRDefault="006F7E62">
      <w:pPr>
        <w:pStyle w:val="Index1"/>
        <w:tabs>
          <w:tab w:val="right" w:pos="5030"/>
        </w:tabs>
        <w:rPr>
          <w:noProof/>
        </w:rPr>
      </w:pPr>
      <w:r w:rsidRPr="006C7AF5">
        <w:rPr>
          <w:rFonts w:eastAsia="PMingLiU"/>
          <w:noProof/>
        </w:rPr>
        <w:t>Word 2013</w:t>
      </w:r>
      <w:r>
        <w:rPr>
          <w:noProof/>
        </w:rPr>
        <w:t>, 19, 65</w:t>
      </w:r>
    </w:p>
    <w:p w14:paraId="3DF6E6F6" w14:textId="77777777" w:rsidR="006F7E62" w:rsidRDefault="006F7E62">
      <w:pPr>
        <w:pStyle w:val="Index1"/>
        <w:tabs>
          <w:tab w:val="right" w:pos="5030"/>
        </w:tabs>
        <w:rPr>
          <w:noProof/>
        </w:rPr>
      </w:pPr>
      <w:r w:rsidRPr="006C7AF5">
        <w:rPr>
          <w:rFonts w:eastAsia="PMingLiU"/>
          <w:noProof/>
        </w:rPr>
        <w:t>Word for Mac 2011</w:t>
      </w:r>
      <w:r>
        <w:rPr>
          <w:noProof/>
        </w:rPr>
        <w:t>, 21, 65</w:t>
      </w:r>
    </w:p>
    <w:p w14:paraId="44073F36" w14:textId="77777777" w:rsidR="006F7E62" w:rsidRDefault="006F7E62">
      <w:pPr>
        <w:pStyle w:val="Index1"/>
        <w:tabs>
          <w:tab w:val="right" w:pos="5030"/>
        </w:tabs>
        <w:rPr>
          <w:noProof/>
        </w:rPr>
      </w:pPr>
      <w:r w:rsidRPr="006C7AF5">
        <w:rPr>
          <w:rFonts w:eastAsia="PMingLiU"/>
          <w:noProof/>
        </w:rPr>
        <w:t>Yammer Enterprise</w:t>
      </w:r>
      <w:r>
        <w:rPr>
          <w:noProof/>
        </w:rPr>
        <w:t>, 62</w:t>
      </w:r>
    </w:p>
    <w:p w14:paraId="6510DE45" w14:textId="77777777" w:rsidR="006F7E62" w:rsidRDefault="006F7E62">
      <w:pPr>
        <w:pStyle w:val="Index1"/>
        <w:tabs>
          <w:tab w:val="right" w:pos="5030"/>
        </w:tabs>
        <w:rPr>
          <w:noProof/>
        </w:rPr>
      </w:pPr>
      <w:r w:rsidRPr="006C7AF5">
        <w:rPr>
          <w:rFonts w:eastAsia="PMingLiU" w:hint="eastAsia"/>
          <w:noProof/>
        </w:rPr>
        <w:t>含</w:t>
      </w:r>
      <w:r w:rsidRPr="006C7AF5">
        <w:rPr>
          <w:rFonts w:eastAsia="PMingLiU"/>
          <w:noProof/>
        </w:rPr>
        <w:t xml:space="preserve"> MDOP </w:t>
      </w:r>
      <w:r w:rsidRPr="006C7AF5">
        <w:rPr>
          <w:rFonts w:eastAsia="PMingLiU" w:hint="eastAsia"/>
          <w:noProof/>
        </w:rPr>
        <w:t>之</w:t>
      </w:r>
      <w:r w:rsidRPr="006C7AF5">
        <w:rPr>
          <w:rFonts w:eastAsia="PMingLiU"/>
          <w:noProof/>
        </w:rPr>
        <w:t xml:space="preserve"> VDI Suite</w:t>
      </w:r>
      <w:r>
        <w:rPr>
          <w:noProof/>
        </w:rPr>
        <w:t>, 29</w:t>
      </w:r>
    </w:p>
    <w:p w14:paraId="532BED3C"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2015</w:t>
      </w:r>
      <w:r>
        <w:rPr>
          <w:noProof/>
        </w:rPr>
        <w:t>, 55</w:t>
      </w:r>
    </w:p>
    <w:p w14:paraId="5738ED6A"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2015</w:t>
      </w:r>
      <w:r>
        <w:rPr>
          <w:noProof/>
        </w:rPr>
        <w:t>, 59</w:t>
      </w:r>
    </w:p>
    <w:p w14:paraId="3DF8D473"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2015</w:t>
      </w:r>
      <w:r>
        <w:rPr>
          <w:noProof/>
        </w:rPr>
        <w:t>, 65</w:t>
      </w:r>
    </w:p>
    <w:p w14:paraId="0DFB0A8F"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Lync 2015</w:t>
      </w:r>
      <w:r>
        <w:rPr>
          <w:noProof/>
        </w:rPr>
        <w:t>, 19</w:t>
      </w:r>
    </w:p>
    <w:p w14:paraId="72D0CE10"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Online </w:t>
      </w:r>
      <w:r w:rsidRPr="006C7AF5">
        <w:rPr>
          <w:rFonts w:ascii="Calibri" w:eastAsia="PMingLiU" w:hAnsi="Calibri" w:hint="eastAsia"/>
          <w:noProof/>
        </w:rPr>
        <w:t>方案</w:t>
      </w:r>
      <w:r w:rsidRPr="006C7AF5">
        <w:rPr>
          <w:rFonts w:ascii="Calibri" w:eastAsia="PMingLiU" w:hAnsi="Calibri"/>
          <w:noProof/>
        </w:rPr>
        <w:t xml:space="preserve"> 1</w:t>
      </w:r>
      <w:r>
        <w:rPr>
          <w:noProof/>
        </w:rPr>
        <w:t>, 55, 59</w:t>
      </w:r>
    </w:p>
    <w:p w14:paraId="4F7E2BE8"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Online </w:t>
      </w:r>
      <w:r w:rsidRPr="006C7AF5">
        <w:rPr>
          <w:rFonts w:ascii="Calibri" w:eastAsia="PMingLiU" w:hAnsi="Calibri" w:hint="eastAsia"/>
          <w:noProof/>
        </w:rPr>
        <w:t>方案</w:t>
      </w:r>
      <w:r w:rsidRPr="006C7AF5">
        <w:rPr>
          <w:rFonts w:ascii="Calibri" w:eastAsia="PMingLiU" w:hAnsi="Calibri"/>
          <w:noProof/>
        </w:rPr>
        <w:t xml:space="preserve"> 1 </w:t>
      </w:r>
      <w:r w:rsidRPr="006C7AF5">
        <w:rPr>
          <w:rFonts w:ascii="Calibri" w:eastAsia="PMingLiU" w:hAnsi="Calibri" w:hint="eastAsia"/>
          <w:noProof/>
        </w:rPr>
        <w:t>加值</w:t>
      </w:r>
      <w:r>
        <w:rPr>
          <w:noProof/>
        </w:rPr>
        <w:t>, 55</w:t>
      </w:r>
    </w:p>
    <w:p w14:paraId="366732EE"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Online </w:t>
      </w:r>
      <w:r w:rsidRPr="006C7AF5">
        <w:rPr>
          <w:rFonts w:eastAsia="PMingLiU" w:hint="eastAsia"/>
          <w:noProof/>
        </w:rPr>
        <w:t>方案</w:t>
      </w:r>
      <w:r w:rsidRPr="006C7AF5">
        <w:rPr>
          <w:rFonts w:eastAsia="PMingLiU"/>
          <w:noProof/>
        </w:rPr>
        <w:t xml:space="preserve"> 1G</w:t>
      </w:r>
      <w:r>
        <w:rPr>
          <w:noProof/>
        </w:rPr>
        <w:t>, 59</w:t>
      </w:r>
    </w:p>
    <w:p w14:paraId="3019B186"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Online </w:t>
      </w:r>
      <w:r w:rsidRPr="006C7AF5">
        <w:rPr>
          <w:rFonts w:eastAsia="PMingLiU" w:hint="eastAsia"/>
          <w:noProof/>
        </w:rPr>
        <w:t>方案</w:t>
      </w:r>
      <w:r w:rsidRPr="006C7AF5">
        <w:rPr>
          <w:rFonts w:eastAsia="PMingLiU"/>
          <w:noProof/>
        </w:rPr>
        <w:t xml:space="preserve"> 2</w:t>
      </w:r>
      <w:r>
        <w:rPr>
          <w:noProof/>
        </w:rPr>
        <w:t>, 59</w:t>
      </w:r>
    </w:p>
    <w:p w14:paraId="64BC2C15"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Online </w:t>
      </w:r>
      <w:r w:rsidRPr="006C7AF5">
        <w:rPr>
          <w:rFonts w:eastAsia="PMingLiU" w:hint="eastAsia"/>
          <w:noProof/>
        </w:rPr>
        <w:t>方案</w:t>
      </w:r>
      <w:r w:rsidRPr="006C7AF5">
        <w:rPr>
          <w:rFonts w:eastAsia="PMingLiU"/>
          <w:noProof/>
        </w:rPr>
        <w:t xml:space="preserve"> 2G</w:t>
      </w:r>
      <w:r>
        <w:rPr>
          <w:noProof/>
        </w:rPr>
        <w:t>, 59</w:t>
      </w:r>
    </w:p>
    <w:p w14:paraId="21F409A2" w14:textId="77777777" w:rsidR="006F7E62" w:rsidRDefault="006F7E62">
      <w:pPr>
        <w:pStyle w:val="Index1"/>
        <w:tabs>
          <w:tab w:val="right" w:pos="5030"/>
        </w:tabs>
        <w:rPr>
          <w:noProof/>
        </w:rPr>
      </w:pPr>
      <w:r w:rsidRPr="006C7AF5">
        <w:rPr>
          <w:rFonts w:ascii="Calibri" w:eastAsia="PMingLiU" w:hAnsi="Calibri" w:hint="eastAsia"/>
          <w:noProof/>
        </w:rPr>
        <w:t>商務用</w:t>
      </w:r>
      <w:r w:rsidRPr="006C7AF5">
        <w:rPr>
          <w:rFonts w:ascii="Calibri" w:eastAsia="PMingLiU" w:hAnsi="Calibri"/>
          <w:noProof/>
        </w:rPr>
        <w:t xml:space="preserve"> Skype Server 2015</w:t>
      </w:r>
      <w:r>
        <w:rPr>
          <w:noProof/>
        </w:rPr>
        <w:t>, 14, 22</w:t>
      </w:r>
    </w:p>
    <w:p w14:paraId="2A2243D3"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Server 2015 Enterprise CAL</w:t>
      </w:r>
      <w:r>
        <w:rPr>
          <w:noProof/>
        </w:rPr>
        <w:t>, 22</w:t>
      </w:r>
    </w:p>
    <w:p w14:paraId="7F90C36D"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Server 2015 Standard CAL</w:t>
      </w:r>
      <w:r>
        <w:rPr>
          <w:noProof/>
        </w:rPr>
        <w:t>, 22</w:t>
      </w:r>
    </w:p>
    <w:p w14:paraId="6FA61B44" w14:textId="77777777" w:rsidR="006F7E62" w:rsidRDefault="006F7E62">
      <w:pPr>
        <w:pStyle w:val="Index1"/>
        <w:tabs>
          <w:tab w:val="right" w:pos="5030"/>
        </w:tabs>
        <w:rPr>
          <w:noProof/>
        </w:rPr>
      </w:pPr>
      <w:r w:rsidRPr="006C7AF5">
        <w:rPr>
          <w:rFonts w:eastAsia="PMingLiU" w:hint="eastAsia"/>
          <w:noProof/>
        </w:rPr>
        <w:t>商務用</w:t>
      </w:r>
      <w:r w:rsidRPr="006C7AF5">
        <w:rPr>
          <w:rFonts w:eastAsia="PMingLiU"/>
          <w:noProof/>
        </w:rPr>
        <w:t xml:space="preserve"> Skype Server 20153 Plus CAL</w:t>
      </w:r>
      <w:r>
        <w:rPr>
          <w:noProof/>
        </w:rPr>
        <w:t>, 22</w:t>
      </w:r>
    </w:p>
    <w:p w14:paraId="5270E47B" w14:textId="77777777" w:rsidR="006F7E62" w:rsidRDefault="006F7E62">
      <w:pPr>
        <w:pStyle w:val="Index1"/>
        <w:tabs>
          <w:tab w:val="right" w:pos="5030"/>
        </w:tabs>
        <w:rPr>
          <w:noProof/>
        </w:rPr>
      </w:pPr>
      <w:r w:rsidRPr="006C7AF5">
        <w:rPr>
          <w:rFonts w:eastAsia="PMingLiU" w:hint="eastAsia"/>
          <w:noProof/>
        </w:rPr>
        <w:t>適用於</w:t>
      </w:r>
      <w:r w:rsidRPr="006C7AF5">
        <w:rPr>
          <w:rFonts w:eastAsia="PMingLiU"/>
          <w:noProof/>
        </w:rPr>
        <w:t xml:space="preserve"> Enterprise </w:t>
      </w:r>
      <w:r w:rsidRPr="006C7AF5">
        <w:rPr>
          <w:rFonts w:eastAsia="PMingLiU" w:hint="eastAsia"/>
          <w:noProof/>
        </w:rPr>
        <w:t>雲端套件的</w:t>
      </w:r>
      <w:r w:rsidRPr="006C7AF5">
        <w:rPr>
          <w:rFonts w:eastAsia="PMingLiU"/>
          <w:noProof/>
        </w:rPr>
        <w:t xml:space="preserve"> Lync Voice </w:t>
      </w:r>
      <w:r w:rsidRPr="006C7AF5">
        <w:rPr>
          <w:rFonts w:eastAsia="PMingLiU" w:hint="eastAsia"/>
          <w:noProof/>
        </w:rPr>
        <w:t>加值</w:t>
      </w:r>
      <w:r>
        <w:rPr>
          <w:noProof/>
        </w:rPr>
        <w:t>, 46</w:t>
      </w:r>
    </w:p>
    <w:p w14:paraId="4FFA285C" w14:textId="77777777" w:rsidR="006F7E62" w:rsidRDefault="006F7E62">
      <w:pPr>
        <w:pStyle w:val="Index1"/>
        <w:tabs>
          <w:tab w:val="right" w:pos="5030"/>
        </w:tabs>
        <w:rPr>
          <w:noProof/>
        </w:rPr>
      </w:pPr>
      <w:r w:rsidRPr="006C7AF5">
        <w:rPr>
          <w:rFonts w:eastAsia="PMingLiU" w:hint="eastAsia"/>
          <w:noProof/>
        </w:rPr>
        <w:t>適用於</w:t>
      </w:r>
      <w:r w:rsidRPr="006C7AF5">
        <w:rPr>
          <w:rFonts w:eastAsia="PMingLiU"/>
          <w:noProof/>
        </w:rPr>
        <w:t xml:space="preserve"> Partners in Learning </w:t>
      </w:r>
      <w:r w:rsidRPr="006C7AF5">
        <w:rPr>
          <w:rFonts w:eastAsia="PMingLiU" w:hint="eastAsia"/>
          <w:noProof/>
        </w:rPr>
        <w:t>之</w:t>
      </w:r>
      <w:r w:rsidRPr="006C7AF5">
        <w:rPr>
          <w:rFonts w:eastAsia="PMingLiU"/>
          <w:noProof/>
        </w:rPr>
        <w:t xml:space="preserve"> Windows Enterprise </w:t>
      </w:r>
      <w:r>
        <w:rPr>
          <w:rFonts w:eastAsia="PMingLiU"/>
          <w:noProof/>
          <w:lang w:val="en-US"/>
        </w:rPr>
        <w:br/>
      </w:r>
      <w:r w:rsidRPr="006C7AF5">
        <w:rPr>
          <w:rFonts w:eastAsia="PMingLiU" w:hint="eastAsia"/>
          <w:noProof/>
        </w:rPr>
        <w:t>升級及</w:t>
      </w:r>
      <w:r w:rsidRPr="006C7AF5">
        <w:rPr>
          <w:rFonts w:eastAsia="PMingLiU"/>
          <w:noProof/>
        </w:rPr>
        <w:t xml:space="preserve"> SA (</w:t>
      </w:r>
      <w:r w:rsidRPr="006C7AF5">
        <w:rPr>
          <w:rFonts w:eastAsia="PMingLiU" w:hint="eastAsia"/>
          <w:noProof/>
        </w:rPr>
        <w:t>每一裝置</w:t>
      </w:r>
      <w:r w:rsidRPr="006C7AF5">
        <w:rPr>
          <w:rFonts w:eastAsia="PMingLiU"/>
          <w:noProof/>
        </w:rPr>
        <w:t>)</w:t>
      </w:r>
      <w:r>
        <w:rPr>
          <w:noProof/>
        </w:rPr>
        <w:t>, 30</w:t>
      </w:r>
    </w:p>
    <w:p w14:paraId="4AEB3DEB" w14:textId="77777777" w:rsidR="006F7E62" w:rsidRDefault="006F7E62">
      <w:pPr>
        <w:pStyle w:val="Index1"/>
        <w:tabs>
          <w:tab w:val="right" w:pos="5030"/>
        </w:tabs>
        <w:rPr>
          <w:noProof/>
        </w:rPr>
      </w:pPr>
      <w:r w:rsidRPr="006C7AF5">
        <w:rPr>
          <w:rFonts w:eastAsia="PMingLiU" w:hint="eastAsia"/>
          <w:noProof/>
        </w:rPr>
        <w:t>適用於在家工作</w:t>
      </w:r>
      <w:r w:rsidRPr="006C7AF5">
        <w:rPr>
          <w:rFonts w:eastAsia="PMingLiU"/>
          <w:noProof/>
        </w:rPr>
        <w:t xml:space="preserve"> (Work at Home) </w:t>
      </w:r>
      <w:r w:rsidRPr="006C7AF5">
        <w:rPr>
          <w:rFonts w:eastAsia="PMingLiU" w:hint="eastAsia"/>
          <w:noProof/>
        </w:rPr>
        <w:t>的</w:t>
      </w:r>
      <w:r w:rsidRPr="006C7AF5">
        <w:rPr>
          <w:rFonts w:eastAsia="PMingLiU"/>
          <w:noProof/>
        </w:rPr>
        <w:t xml:space="preserve"> Mac 2011</w:t>
      </w:r>
      <w:r>
        <w:rPr>
          <w:noProof/>
        </w:rPr>
        <w:t>, 21</w:t>
      </w:r>
    </w:p>
    <w:p w14:paraId="3DB33ACF" w14:textId="77777777" w:rsidR="006F7E62" w:rsidRDefault="006F7E62">
      <w:pPr>
        <w:pStyle w:val="Index1"/>
        <w:tabs>
          <w:tab w:val="right" w:pos="5030"/>
        </w:tabs>
        <w:rPr>
          <w:noProof/>
        </w:rPr>
      </w:pPr>
      <w:r w:rsidRPr="006C7AF5">
        <w:rPr>
          <w:rFonts w:eastAsia="PMingLiU" w:hint="eastAsia"/>
          <w:noProof/>
        </w:rPr>
        <w:t>適用於在家工作</w:t>
      </w:r>
      <w:r w:rsidRPr="006C7AF5">
        <w:rPr>
          <w:rFonts w:eastAsia="PMingLiU"/>
          <w:noProof/>
        </w:rPr>
        <w:t xml:space="preserve"> (Work at Home) </w:t>
      </w:r>
      <w:r w:rsidRPr="006C7AF5">
        <w:rPr>
          <w:rFonts w:eastAsia="PMingLiU" w:hint="eastAsia"/>
          <w:noProof/>
        </w:rPr>
        <w:t>的</w:t>
      </w:r>
      <w:r w:rsidRPr="006C7AF5">
        <w:rPr>
          <w:rFonts w:eastAsia="PMingLiU"/>
          <w:noProof/>
        </w:rPr>
        <w:t xml:space="preserve"> Office Professional Plus 2013</w:t>
      </w:r>
      <w:r>
        <w:rPr>
          <w:noProof/>
        </w:rPr>
        <w:t>, 19</w:t>
      </w:r>
    </w:p>
    <w:p w14:paraId="1FE3FA42" w14:textId="77777777" w:rsidR="006F7E62" w:rsidRDefault="006F7E62">
      <w:pPr>
        <w:pStyle w:val="Index1"/>
        <w:tabs>
          <w:tab w:val="right" w:pos="5030"/>
        </w:tabs>
        <w:rPr>
          <w:noProof/>
        </w:rPr>
      </w:pPr>
      <w:r w:rsidRPr="006C7AF5">
        <w:rPr>
          <w:rFonts w:eastAsia="PMingLiU" w:hint="eastAsia"/>
          <w:noProof/>
        </w:rPr>
        <w:t>適用於在家工作</w:t>
      </w:r>
      <w:r w:rsidRPr="006C7AF5">
        <w:rPr>
          <w:rFonts w:eastAsia="PMingLiU"/>
          <w:noProof/>
        </w:rPr>
        <w:t xml:space="preserve"> (Work at Home) </w:t>
      </w:r>
      <w:r w:rsidRPr="006C7AF5">
        <w:rPr>
          <w:rFonts w:eastAsia="PMingLiU" w:hint="eastAsia"/>
          <w:noProof/>
        </w:rPr>
        <w:t>的</w:t>
      </w:r>
      <w:r w:rsidRPr="006C7AF5">
        <w:rPr>
          <w:rFonts w:eastAsia="PMingLiU"/>
          <w:noProof/>
        </w:rPr>
        <w:t xml:space="preserve"> Office Standard 2013</w:t>
      </w:r>
      <w:r>
        <w:rPr>
          <w:noProof/>
        </w:rPr>
        <w:t>, 19</w:t>
      </w:r>
    </w:p>
    <w:p w14:paraId="08046E67" w14:textId="77777777" w:rsidR="006F7E62" w:rsidRDefault="006F7E62" w:rsidP="004D0FC1">
      <w:pPr>
        <w:pStyle w:val="ProductList-Body"/>
        <w:rPr>
          <w:rFonts w:ascii="Calibri" w:eastAsia="PMingLiU" w:hAnsi="Calibri"/>
          <w:noProof/>
          <w:color w:val="000000" w:themeColor="text1"/>
        </w:rPr>
        <w:sectPr w:rsidR="006F7E62" w:rsidSect="006F7E62">
          <w:type w:val="continuous"/>
          <w:pgSz w:w="12240" w:h="15840"/>
          <w:pgMar w:top="1440" w:right="720" w:bottom="1440" w:left="720" w:header="720" w:footer="720" w:gutter="0"/>
          <w:cols w:num="2" w:space="720"/>
          <w:docGrid w:linePitch="360"/>
        </w:sectPr>
      </w:pPr>
    </w:p>
    <w:p w14:paraId="2D0C1047" w14:textId="77777777" w:rsidR="004D0FC1" w:rsidRPr="00B653AB" w:rsidRDefault="004D0FC1" w:rsidP="004D0FC1">
      <w:pPr>
        <w:pStyle w:val="ProductList-Body"/>
        <w:rPr>
          <w:rFonts w:ascii="Calibri" w:eastAsia="PMingLiU" w:hAnsi="Calibri"/>
        </w:rPr>
      </w:pPr>
      <w:r w:rsidRPr="00B653AB">
        <w:rPr>
          <w:rFonts w:ascii="Calibri" w:eastAsia="PMingLiU" w:hAnsi="Calibri"/>
        </w:rPr>
        <w:fldChar w:fldCharType="end"/>
      </w:r>
    </w:p>
    <w:p w14:paraId="42D949BC" w14:textId="77777777" w:rsidR="004D0FC1" w:rsidRPr="00B653AB" w:rsidRDefault="004D0FC1" w:rsidP="004D0FC1">
      <w:pPr>
        <w:pStyle w:val="ProductList-Body"/>
        <w:rPr>
          <w:rFonts w:ascii="Calibri" w:eastAsia="PMingLiU" w:hAnsi="Calibri"/>
        </w:rPr>
      </w:pPr>
    </w:p>
    <w:p w14:paraId="24EE9840" w14:textId="77777777" w:rsidR="006F26A0" w:rsidRPr="00B653AB" w:rsidRDefault="006F26A0">
      <w:pPr>
        <w:rPr>
          <w:rFonts w:ascii="Calibri" w:eastAsia="PMingLiU" w:hAnsi="Calibri"/>
        </w:rPr>
      </w:pPr>
    </w:p>
    <w:sectPr w:rsidR="006F26A0" w:rsidRPr="00B653AB" w:rsidSect="006F7E6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63459" w14:textId="77777777" w:rsidR="00CF0F4B" w:rsidRDefault="00CF0F4B">
      <w:pPr>
        <w:spacing w:after="0" w:line="240" w:lineRule="auto"/>
      </w:pPr>
      <w:r>
        <w:separator/>
      </w:r>
    </w:p>
  </w:endnote>
  <w:endnote w:type="continuationSeparator" w:id="0">
    <w:p w14:paraId="285F92C2" w14:textId="77777777" w:rsidR="00CF0F4B" w:rsidRDefault="00CF0F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Gulim">
    <w:altName w:val="굴림"/>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353B8F" w14:textId="77777777" w:rsidR="00CF0F4B" w:rsidRDefault="00CF0F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242AA2" w14:textId="77777777" w:rsidR="00CF0F4B" w:rsidRDefault="00CF0F4B">
    <w:pPr>
      <w:pStyle w:val="Footer"/>
    </w:pPr>
    <w:r>
      <w:rPr>
        <w:noProof/>
        <w:lang w:val="en-US" w:eastAsia="en-US" w:bidi="ar-SA"/>
      </w:rPr>
      <w:drawing>
        <wp:inline distT="0" distB="0" distL="0" distR="0" wp14:anchorId="46823671" wp14:editId="0C6F6C4A">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F6E9D" w14:textId="77777777" w:rsidR="00CF0F4B" w:rsidRDefault="00CF0F4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34240BBE" w14:textId="77777777" w:rsidTr="00F62DD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E905" w14:textId="77777777" w:rsidR="00CF0F4B" w:rsidRPr="00C76DF3" w:rsidRDefault="00CF0F4B" w:rsidP="00785D3B">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6610B" w14:textId="77777777" w:rsidR="00CF0F4B" w:rsidRPr="00C76DF3" w:rsidRDefault="00CF0F4B" w:rsidP="00785D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8D7C" w14:textId="77777777" w:rsidR="00CF0F4B" w:rsidRPr="00C76DF3" w:rsidRDefault="00CF0F4B" w:rsidP="00785D3B">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18126" w14:textId="77777777" w:rsidR="00CF0F4B" w:rsidRPr="00C76DF3" w:rsidRDefault="00CF0F4B" w:rsidP="00785D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47B01" w14:textId="77777777" w:rsidR="00CF0F4B" w:rsidRPr="00C76DF3" w:rsidRDefault="00CF0F4B" w:rsidP="00785D3B">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F93EE" w14:textId="77777777" w:rsidR="00CF0F4B" w:rsidRPr="00C76DF3" w:rsidRDefault="00CF0F4B" w:rsidP="00785D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ADEA2" w14:textId="77777777" w:rsidR="00CF0F4B" w:rsidRPr="00C76DF3" w:rsidRDefault="00CF0F4B" w:rsidP="00785D3B">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BF080" w14:textId="77777777" w:rsidR="00CF0F4B" w:rsidRPr="00C76DF3" w:rsidRDefault="00CF0F4B" w:rsidP="00785D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63DE3" w14:textId="77777777" w:rsidR="00CF0F4B" w:rsidRPr="00C76DF3" w:rsidRDefault="00CF0F4B" w:rsidP="00785D3B">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0E9B5" w14:textId="77777777" w:rsidR="00CF0F4B" w:rsidRPr="00C76DF3" w:rsidRDefault="00CF0F4B" w:rsidP="00785D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2A018" w14:textId="77777777" w:rsidR="00CF0F4B" w:rsidRPr="00C76DF3" w:rsidRDefault="00CF0F4B" w:rsidP="00785D3B">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147C4D" w14:textId="77777777" w:rsidR="00CF0F4B" w:rsidRPr="00C76DF3" w:rsidRDefault="00CF0F4B" w:rsidP="00785D3B">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9008" w14:textId="77777777" w:rsidR="00CF0F4B" w:rsidRPr="00C76DF3" w:rsidRDefault="00CF0F4B" w:rsidP="00785D3B">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F58B3" w14:textId="77777777" w:rsidR="00CF0F4B" w:rsidRPr="00C76DF3" w:rsidRDefault="00CF0F4B" w:rsidP="00785D3B">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AA40B" w14:textId="77777777" w:rsidR="00CF0F4B" w:rsidRPr="00C76DF3" w:rsidRDefault="00CF0F4B" w:rsidP="00785D3B">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65E35861" w14:textId="77777777" w:rsidR="00CF0F4B" w:rsidRPr="00FF08DB" w:rsidRDefault="00CF0F4B" w:rsidP="00785D3B">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5D59AD5D" w14:textId="77777777" w:rsidTr="00CE3A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0F8E3"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8BE8E"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34039"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3C776"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7E444"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CDBD9"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AD0D3"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A02F3"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FE504"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1A1E4"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CA70F"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D1AE6A"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CC251"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784E7"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65D6"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545CB4E8" w14:textId="77777777" w:rsidR="00CF0F4B" w:rsidRPr="00FF08DB" w:rsidRDefault="00CF0F4B" w:rsidP="00CE3AA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100E5A48" w14:textId="77777777" w:rsidTr="00CE3A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D49D3"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A5DA34"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0B95C"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3C84E"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80F8E"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A9B5C4"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F11B8"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47A0CE"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0B3F6"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4B5E4"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2B749"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6AE1B9F"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69420"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4D8903"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DF574"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11AA2871" w14:textId="77777777" w:rsidR="00CF0F4B" w:rsidRPr="00FF08DB" w:rsidRDefault="00CF0F4B" w:rsidP="00CE3AA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52543207" w14:textId="77777777" w:rsidTr="00CE3A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4D791"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EA64D"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E9C87"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A7EEF7"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74063"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DFAD1"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1080"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1B99E"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AC84E"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30D02"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6FA2A"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C80170"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BF9E8"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DF196B"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ED311"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03102451" w14:textId="77777777" w:rsidR="00CF0F4B" w:rsidRPr="00FF08DB" w:rsidRDefault="00CF0F4B" w:rsidP="00CE3AA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3F4C842B" w14:textId="77777777" w:rsidTr="00CE3A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CABD"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5B8A73"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B5D27"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19946"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21939"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7E9737"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C0E66"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1045E"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517585"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165453"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DA1F0"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2A26FE"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69798"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927A55"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C0018"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75772B60" w14:textId="77777777" w:rsidR="00CF0F4B" w:rsidRPr="00FF08DB" w:rsidRDefault="00CF0F4B" w:rsidP="00CE3AA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063F3D47" w14:textId="77777777" w:rsidTr="00CE3A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A3F9"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797262"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5D4CC"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615C9D"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AF051"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5221E0"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EA6F09"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B26C08"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75EDA"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EA9FD"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3C0BC2"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79BB178"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437F1"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2D46A"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BEBBB"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431E8630" w14:textId="77777777" w:rsidR="00CF0F4B" w:rsidRPr="00FF08DB" w:rsidRDefault="00CF0F4B" w:rsidP="00CE3AA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66EC68F7" w14:textId="77777777" w:rsidTr="00BB18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FE16A"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6764F7"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9402E"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4006A4"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BAAEE"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E92EEB"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9F1FE"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58A99"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2C396"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60737"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FABE4"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B1F451"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F67A86"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C7623D"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85DD"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1683CB56" w14:textId="77777777" w:rsidR="00CF0F4B" w:rsidRPr="00FF08DB" w:rsidRDefault="00CF0F4B" w:rsidP="00BB1820">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2288ED63" w14:textId="77777777" w:rsidTr="00482DA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CCF67"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D6DA5"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43ADE"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632E18"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EC0139"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F7AB85"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BCF8E"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D65AF2"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C005"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24BF2"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4B5E"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1047CA"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9EE6C6"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82453"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81A9"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7A07C342" w14:textId="77777777" w:rsidR="00CF0F4B" w:rsidRPr="00FF08DB" w:rsidRDefault="00CF0F4B" w:rsidP="00BB1820">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F0F4B" w:rsidRPr="00C76DF3" w14:paraId="3758A39F" w14:textId="77777777" w:rsidTr="00BB182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8B0B5" w14:textId="77777777" w:rsidR="00CF0F4B" w:rsidRPr="00C76DF3" w:rsidRDefault="00CF0F4B" w:rsidP="00482DA6">
          <w:pPr>
            <w:pStyle w:val="ProductList-OfferingBody"/>
            <w:ind w:left="-77" w:right="-73"/>
            <w:jc w:val="center"/>
            <w:rPr>
              <w:color w:val="808080" w:themeColor="background1" w:themeShade="80"/>
              <w:sz w:val="14"/>
              <w:szCs w:val="14"/>
            </w:rPr>
          </w:pPr>
          <w:hyperlink w:anchor="ToC" w:history="1">
            <w:r>
              <w:rPr>
                <w:rStyle w:val="Hyperlink"/>
                <w:rFonts w:ascii="SimSun" w:eastAsia="SimSun" w:hAnsi="SimSun" w:cs="SimSun" w:hint="eastAsia"/>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FE89F" w14:textId="77777777" w:rsidR="00CF0F4B" w:rsidRPr="00C76DF3" w:rsidRDefault="00CF0F4B" w:rsidP="00482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DF92" w14:textId="77777777" w:rsidR="00CF0F4B" w:rsidRPr="00C76DF3" w:rsidRDefault="00CF0F4B" w:rsidP="00482DA6">
          <w:pPr>
            <w:pStyle w:val="ProductList-OfferingBody"/>
            <w:ind w:left="-72" w:right="-74"/>
            <w:jc w:val="center"/>
            <w:rPr>
              <w:color w:val="808080" w:themeColor="background1" w:themeShade="80"/>
              <w:sz w:val="14"/>
              <w:szCs w:val="14"/>
            </w:rPr>
          </w:pPr>
          <w:hyperlink w:anchor="Introduction" w:history="1">
            <w:r>
              <w:rPr>
                <w:rStyle w:val="Hyperlink"/>
                <w:rFonts w:ascii="SimSun" w:eastAsia="SimSun" w:hAnsi="SimSun" w:cs="SimSun" w:hint="eastAsia"/>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CCCA4" w14:textId="77777777" w:rsidR="00CF0F4B" w:rsidRPr="00C76DF3" w:rsidRDefault="00CF0F4B" w:rsidP="00482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38FEF" w14:textId="77777777" w:rsidR="00CF0F4B" w:rsidRPr="00C76DF3" w:rsidRDefault="00CF0F4B" w:rsidP="00482DA6">
          <w:pPr>
            <w:pStyle w:val="ProductList-OfferingBody"/>
            <w:ind w:left="-72" w:right="-75"/>
            <w:jc w:val="center"/>
            <w:rPr>
              <w:color w:val="808080" w:themeColor="background1" w:themeShade="80"/>
              <w:sz w:val="14"/>
              <w:szCs w:val="14"/>
            </w:rPr>
          </w:pPr>
          <w:hyperlink w:anchor="SoftwareProducts" w:history="1">
            <w:r>
              <w:rPr>
                <w:rStyle w:val="Hyperlink"/>
                <w:rFonts w:ascii="SimSun" w:eastAsia="SimSun" w:hAnsi="SimSun" w:cs="SimSun" w:hint="eastAsia"/>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5B44A" w14:textId="77777777" w:rsidR="00CF0F4B" w:rsidRPr="00C76DF3" w:rsidRDefault="00CF0F4B" w:rsidP="00482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26D60" w14:textId="77777777" w:rsidR="00CF0F4B" w:rsidRPr="00C76DF3" w:rsidRDefault="00CF0F4B" w:rsidP="00482DA6">
          <w:pPr>
            <w:pStyle w:val="ProductList-OfferingBody"/>
            <w:ind w:left="-72" w:right="-77"/>
            <w:jc w:val="center"/>
            <w:rPr>
              <w:color w:val="808080" w:themeColor="background1" w:themeShade="80"/>
              <w:sz w:val="14"/>
              <w:szCs w:val="14"/>
            </w:rPr>
          </w:pPr>
          <w:hyperlink w:anchor="OnlineServices" w:history="1">
            <w:r>
              <w:rPr>
                <w:rStyle w:val="Hyperlink"/>
                <w:rFonts w:ascii="SimSun" w:eastAsia="SimSun" w:hAnsi="SimSun" w:cs="SimSun" w:hint="eastAsia"/>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AC455"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ABD27" w14:textId="77777777" w:rsidR="00CF0F4B" w:rsidRPr="00C76DF3" w:rsidRDefault="00CF0F4B" w:rsidP="00482DA6">
          <w:pPr>
            <w:pStyle w:val="ProductList-OfferingBody"/>
            <w:ind w:left="-72" w:right="-77"/>
            <w:jc w:val="center"/>
            <w:rPr>
              <w:color w:val="808080" w:themeColor="background1" w:themeShade="80"/>
              <w:sz w:val="14"/>
              <w:szCs w:val="14"/>
            </w:rPr>
          </w:pPr>
          <w:hyperlink w:anchor="SoftwareAssurance" w:history="1">
            <w:r>
              <w:rPr>
                <w:rStyle w:val="Hyperlink"/>
                <w:rFonts w:ascii="SimSun" w:eastAsia="SimSun" w:hAnsi="SimSun" w:cs="SimSun" w:hint="eastAsia"/>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C77DEC" w14:textId="77777777" w:rsidR="00CF0F4B" w:rsidRPr="00C76DF3" w:rsidRDefault="00CF0F4B" w:rsidP="00482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6B121" w14:textId="77777777" w:rsidR="00CF0F4B" w:rsidRPr="00C76DF3" w:rsidRDefault="00CF0F4B" w:rsidP="00482DA6">
          <w:pPr>
            <w:pStyle w:val="ProductList-OfferingBody"/>
            <w:ind w:left="-72" w:right="-76"/>
            <w:jc w:val="center"/>
            <w:rPr>
              <w:color w:val="808080" w:themeColor="background1" w:themeShade="80"/>
              <w:sz w:val="14"/>
              <w:szCs w:val="14"/>
            </w:rPr>
          </w:pPr>
          <w:hyperlink w:anchor="Services" w:history="1">
            <w:r>
              <w:rPr>
                <w:rStyle w:val="Hyperlink"/>
                <w:rFonts w:ascii="SimSun" w:eastAsia="SimSun" w:hAnsi="SimSun" w:cs="SimSun" w:hint="eastAsia"/>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363C7F" w14:textId="77777777" w:rsidR="00CF0F4B" w:rsidRPr="00C76DF3" w:rsidRDefault="00CF0F4B" w:rsidP="00482DA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B9134" w14:textId="77777777" w:rsidR="00CF0F4B" w:rsidRPr="00C76DF3" w:rsidRDefault="00CF0F4B" w:rsidP="00482DA6">
          <w:pPr>
            <w:pStyle w:val="ProductList-OfferingBody"/>
            <w:ind w:left="-72" w:right="-74"/>
            <w:jc w:val="center"/>
            <w:rPr>
              <w:color w:val="808080" w:themeColor="background1" w:themeShade="80"/>
              <w:sz w:val="14"/>
              <w:szCs w:val="14"/>
            </w:rPr>
          </w:pPr>
          <w:hyperlink w:anchor="AppendixA" w:history="1">
            <w:r>
              <w:rPr>
                <w:rStyle w:val="Hyperlink"/>
                <w:rFonts w:ascii="SimSun" w:eastAsia="SimSun" w:hAnsi="SimSun" w:cs="SimSun" w:hint="eastAsia"/>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BE5328" w14:textId="77777777" w:rsidR="00CF0F4B" w:rsidRPr="00C76DF3" w:rsidRDefault="00CF0F4B" w:rsidP="00482DA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8E225" w14:textId="77777777" w:rsidR="00CF0F4B" w:rsidRPr="00C76DF3" w:rsidRDefault="00CF0F4B" w:rsidP="00482DA6">
          <w:pPr>
            <w:pStyle w:val="ProductList-OfferingBody"/>
            <w:ind w:left="-72" w:right="-87"/>
            <w:jc w:val="center"/>
            <w:rPr>
              <w:color w:val="808080" w:themeColor="background1" w:themeShade="80"/>
              <w:sz w:val="14"/>
              <w:szCs w:val="14"/>
            </w:rPr>
          </w:pPr>
          <w:hyperlink w:anchor="Index" w:history="1">
            <w:r>
              <w:rPr>
                <w:rStyle w:val="Hyperlink"/>
                <w:rFonts w:ascii="SimSun" w:eastAsia="SimSun" w:hAnsi="SimSun" w:cs="SimSun" w:hint="eastAsia"/>
                <w:color w:val="023160" w:themeColor="hyperlink" w:themeShade="80"/>
                <w:sz w:val="14"/>
                <w:szCs w:val="14"/>
              </w:rPr>
              <w:t>索引</w:t>
            </w:r>
          </w:hyperlink>
        </w:p>
      </w:tc>
    </w:tr>
  </w:tbl>
  <w:p w14:paraId="5E89E01A" w14:textId="77777777" w:rsidR="00CF0F4B" w:rsidRPr="00FF08DB" w:rsidRDefault="00CF0F4B" w:rsidP="00BB1820">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1BF922" w14:textId="77777777" w:rsidR="00CF0F4B" w:rsidRDefault="00CF0F4B">
      <w:pPr>
        <w:spacing w:after="0" w:line="240" w:lineRule="auto"/>
      </w:pPr>
      <w:r>
        <w:separator/>
      </w:r>
    </w:p>
  </w:footnote>
  <w:footnote w:type="continuationSeparator" w:id="0">
    <w:p w14:paraId="3B5F4AD9" w14:textId="77777777" w:rsidR="00CF0F4B" w:rsidRDefault="00CF0F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AA88D" w14:textId="77777777" w:rsidR="00CF0F4B" w:rsidRDefault="00CF0F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E19AA" w14:textId="77777777" w:rsidR="00CF0F4B" w:rsidRDefault="00CF0F4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AE7E9F" w14:textId="77777777" w:rsidR="00CF0F4B" w:rsidRDefault="00CF0F4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PMingLiU" w:hAnsi="Calibri Light"/>
        <w:color w:val="404040" w:themeColor="text1" w:themeTint="BF"/>
      </w:rPr>
      <w:id w:val="628055639"/>
      <w:docPartObj>
        <w:docPartGallery w:val="Page Numbers (Top of Page)"/>
        <w:docPartUnique/>
      </w:docPartObj>
    </w:sdtPr>
    <w:sdtEndPr>
      <w:rPr>
        <w:rStyle w:val="ProductList-Offering1Char"/>
      </w:rPr>
    </w:sdtEndPr>
    <w:sdtContent>
      <w:p w14:paraId="02E44E48" w14:textId="77777777" w:rsidR="00CF0F4B" w:rsidRPr="0083505F" w:rsidRDefault="00CF0F4B" w:rsidP="0083505F">
        <w:pPr>
          <w:pStyle w:val="ProductList-Offering1"/>
          <w:tabs>
            <w:tab w:val="right" w:pos="10800"/>
          </w:tabs>
          <w:ind w:left="0" w:right="0"/>
          <w:rPr>
            <w:rStyle w:val="ProductList-Offering1Char"/>
            <w:rFonts w:ascii="Calibri Light" w:eastAsia="PMingLiU" w:hAnsi="Calibri Light"/>
            <w:color w:val="404040" w:themeColor="text1" w:themeTint="BF"/>
          </w:rPr>
        </w:pPr>
        <w:r w:rsidRPr="0083505F">
          <w:rPr>
            <w:rFonts w:ascii="Calibri Light" w:eastAsia="PMingLiU" w:hAnsi="Calibri Light"/>
            <w:color w:val="404040" w:themeColor="text1" w:themeTint="BF"/>
          </w:rPr>
          <w:t xml:space="preserve">Microsoft </w:t>
        </w:r>
        <w:r w:rsidRPr="0083505F">
          <w:rPr>
            <w:rFonts w:ascii="Calibri Light" w:eastAsia="PMingLiU" w:hAnsi="Calibri Light"/>
            <w:color w:val="404040" w:themeColor="text1" w:themeTint="BF"/>
          </w:rPr>
          <w:t>大量授權產品清單</w:t>
        </w:r>
        <w:r w:rsidRPr="0083505F">
          <w:rPr>
            <w:rFonts w:ascii="Calibri Light" w:eastAsia="PMingLiU" w:hAnsi="Calibri Light"/>
            <w:color w:val="404040" w:themeColor="text1" w:themeTint="BF"/>
          </w:rPr>
          <w:t xml:space="preserve"> (</w:t>
        </w:r>
        <w:r w:rsidRPr="0083505F">
          <w:rPr>
            <w:rFonts w:ascii="Calibri Light" w:eastAsia="PMingLiU" w:hAnsi="Calibri Light"/>
            <w:color w:val="404040" w:themeColor="text1" w:themeTint="BF"/>
          </w:rPr>
          <w:t>繁體中文</w:t>
        </w:r>
        <w:r w:rsidRPr="0083505F">
          <w:rPr>
            <w:rFonts w:ascii="Calibri Light" w:eastAsia="PMingLiU" w:hAnsi="Calibri Light"/>
            <w:color w:val="404040" w:themeColor="text1" w:themeTint="BF"/>
          </w:rPr>
          <w:t xml:space="preserve"> (Chinese Traditional)</w:t>
        </w:r>
        <w:r w:rsidRPr="0083505F">
          <w:rPr>
            <w:rFonts w:ascii="Calibri Light" w:eastAsia="PMingLiU" w:hAnsi="Calibri Light"/>
            <w:color w:val="404040" w:themeColor="text1" w:themeTint="BF"/>
          </w:rPr>
          <w:t>，</w:t>
        </w:r>
        <w:r w:rsidRPr="0083505F">
          <w:rPr>
            <w:rFonts w:ascii="Calibri Light" w:eastAsia="PMingLiU" w:hAnsi="Calibri Light"/>
            <w:color w:val="404040" w:themeColor="text1" w:themeTint="BF"/>
          </w:rPr>
          <w:t xml:space="preserve">2015 </w:t>
        </w:r>
        <w:r w:rsidRPr="0083505F">
          <w:rPr>
            <w:rFonts w:ascii="Calibri Light" w:eastAsia="PMingLiU" w:hAnsi="Calibri Light"/>
            <w:color w:val="404040" w:themeColor="text1" w:themeTint="BF"/>
          </w:rPr>
          <w:t>年</w:t>
        </w:r>
        <w:r w:rsidRPr="0083505F">
          <w:rPr>
            <w:rFonts w:ascii="Calibri Light" w:eastAsia="PMingLiU" w:hAnsi="Calibri Light"/>
            <w:color w:val="404040" w:themeColor="text1" w:themeTint="BF"/>
          </w:rPr>
          <w:t xml:space="preserve"> 6 </w:t>
        </w:r>
        <w:r w:rsidRPr="0083505F">
          <w:rPr>
            <w:rFonts w:ascii="Calibri Light" w:eastAsia="PMingLiU" w:hAnsi="Calibri Light"/>
            <w:color w:val="404040" w:themeColor="text1" w:themeTint="BF"/>
          </w:rPr>
          <w:t>月</w:t>
        </w:r>
        <w:r w:rsidRPr="0083505F">
          <w:rPr>
            <w:rFonts w:ascii="Calibri Light" w:eastAsia="PMingLiU" w:hAnsi="Calibri Light"/>
            <w:color w:val="404040" w:themeColor="text1" w:themeTint="BF"/>
          </w:rPr>
          <w:t>)</w:t>
        </w:r>
        <w:r w:rsidRPr="0083505F">
          <w:rPr>
            <w:rFonts w:ascii="Calibri Light" w:eastAsia="PMingLiU" w:hAnsi="Calibri Light"/>
            <w:color w:val="404040" w:themeColor="text1" w:themeTint="BF"/>
          </w:rPr>
          <w:tab/>
        </w:r>
        <w:r w:rsidRPr="0083505F">
          <w:rPr>
            <w:rStyle w:val="ProductList-Offering1Char"/>
            <w:rFonts w:ascii="Calibri Light" w:eastAsia="PMingLiU" w:hAnsi="Calibri Light"/>
            <w:color w:val="404040" w:themeColor="text1" w:themeTint="BF"/>
          </w:rPr>
          <w:fldChar w:fldCharType="begin"/>
        </w:r>
        <w:r w:rsidRPr="0083505F">
          <w:rPr>
            <w:rStyle w:val="ProductList-Offering1Char"/>
            <w:rFonts w:ascii="Calibri Light" w:eastAsia="PMingLiU" w:hAnsi="Calibri Light"/>
            <w:color w:val="404040" w:themeColor="text1" w:themeTint="BF"/>
          </w:rPr>
          <w:instrText xml:space="preserve"> PAGE   \* MERGEFORMAT </w:instrText>
        </w:r>
        <w:r w:rsidRPr="0083505F">
          <w:rPr>
            <w:rStyle w:val="ProductList-Offering1Char"/>
            <w:rFonts w:ascii="Calibri Light" w:eastAsia="PMingLiU" w:hAnsi="Calibri Light"/>
            <w:color w:val="404040" w:themeColor="text1" w:themeTint="BF"/>
          </w:rPr>
          <w:fldChar w:fldCharType="separate"/>
        </w:r>
        <w:r w:rsidR="00B12EA9">
          <w:rPr>
            <w:rStyle w:val="ProductList-Offering1Char"/>
            <w:rFonts w:ascii="Calibri Light" w:eastAsia="PMingLiU" w:hAnsi="Calibri Light"/>
            <w:noProof/>
            <w:color w:val="404040" w:themeColor="text1" w:themeTint="BF"/>
          </w:rPr>
          <w:t>3</w:t>
        </w:r>
        <w:r w:rsidRPr="0083505F">
          <w:rPr>
            <w:rFonts w:ascii="Calibri Light" w:eastAsia="PMingLiU"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D76E9A"/>
    <w:multiLevelType w:val="hybridMultilevel"/>
    <w:tmpl w:val="B2F8522C"/>
    <w:lvl w:ilvl="0" w:tplc="C250F58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7"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2"/>
  </w:num>
  <w:num w:numId="3">
    <w:abstractNumId w:val="16"/>
  </w:num>
  <w:num w:numId="4">
    <w:abstractNumId w:val="4"/>
  </w:num>
  <w:num w:numId="5">
    <w:abstractNumId w:val="1"/>
  </w:num>
  <w:num w:numId="6">
    <w:abstractNumId w:val="2"/>
  </w:num>
  <w:num w:numId="7">
    <w:abstractNumId w:val="9"/>
  </w:num>
  <w:num w:numId="8">
    <w:abstractNumId w:val="43"/>
  </w:num>
  <w:num w:numId="9">
    <w:abstractNumId w:val="11"/>
  </w:num>
  <w:num w:numId="10">
    <w:abstractNumId w:val="37"/>
  </w:num>
  <w:num w:numId="11">
    <w:abstractNumId w:val="47"/>
  </w:num>
  <w:num w:numId="12">
    <w:abstractNumId w:val="29"/>
  </w:num>
  <w:num w:numId="13">
    <w:abstractNumId w:val="21"/>
  </w:num>
  <w:num w:numId="14">
    <w:abstractNumId w:val="27"/>
  </w:num>
  <w:num w:numId="15">
    <w:abstractNumId w:val="25"/>
  </w:num>
  <w:num w:numId="16">
    <w:abstractNumId w:val="14"/>
  </w:num>
  <w:num w:numId="17">
    <w:abstractNumId w:val="44"/>
  </w:num>
  <w:num w:numId="18">
    <w:abstractNumId w:val="3"/>
  </w:num>
  <w:num w:numId="19">
    <w:abstractNumId w:val="12"/>
  </w:num>
  <w:num w:numId="20">
    <w:abstractNumId w:val="42"/>
  </w:num>
  <w:num w:numId="21">
    <w:abstractNumId w:val="41"/>
  </w:num>
  <w:num w:numId="22">
    <w:abstractNumId w:val="39"/>
  </w:num>
  <w:num w:numId="23">
    <w:abstractNumId w:val="34"/>
  </w:num>
  <w:num w:numId="24">
    <w:abstractNumId w:val="45"/>
  </w:num>
  <w:num w:numId="25">
    <w:abstractNumId w:val="10"/>
  </w:num>
  <w:num w:numId="26">
    <w:abstractNumId w:val="6"/>
  </w:num>
  <w:num w:numId="27">
    <w:abstractNumId w:val="35"/>
  </w:num>
  <w:num w:numId="28">
    <w:abstractNumId w:val="22"/>
  </w:num>
  <w:num w:numId="29">
    <w:abstractNumId w:val="24"/>
  </w:num>
  <w:num w:numId="30">
    <w:abstractNumId w:val="40"/>
  </w:num>
  <w:num w:numId="31">
    <w:abstractNumId w:val="7"/>
  </w:num>
  <w:num w:numId="32">
    <w:abstractNumId w:val="36"/>
  </w:num>
  <w:num w:numId="33">
    <w:abstractNumId w:val="18"/>
  </w:num>
  <w:num w:numId="34">
    <w:abstractNumId w:val="30"/>
  </w:num>
  <w:num w:numId="35">
    <w:abstractNumId w:val="5"/>
  </w:num>
  <w:num w:numId="36">
    <w:abstractNumId w:val="17"/>
  </w:num>
  <w:num w:numId="37">
    <w:abstractNumId w:val="33"/>
  </w:num>
  <w:num w:numId="38">
    <w:abstractNumId w:val="38"/>
  </w:num>
  <w:num w:numId="39">
    <w:abstractNumId w:val="19"/>
  </w:num>
  <w:num w:numId="40">
    <w:abstractNumId w:val="23"/>
  </w:num>
  <w:num w:numId="41">
    <w:abstractNumId w:val="46"/>
  </w:num>
  <w:num w:numId="42">
    <w:abstractNumId w:val="28"/>
  </w:num>
  <w:num w:numId="43">
    <w:abstractNumId w:val="8"/>
  </w:num>
  <w:num w:numId="44">
    <w:abstractNumId w:val="15"/>
  </w:num>
  <w:num w:numId="45">
    <w:abstractNumId w:val="26"/>
  </w:num>
  <w:num w:numId="46">
    <w:abstractNumId w:val="31"/>
  </w:num>
  <w:num w:numId="47">
    <w:abstractNumId w:val="20"/>
  </w:num>
  <w:num w:numId="48">
    <w:abstractNumId w:val="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w6uh0Sx6kZgy0Pp7HicQJyhsgJqD7yLTa1FGqvfXOwFll+HYpcLyNtY+azZ9cEKAQMMW4Vfetzi8JaV/3pquGw==" w:salt="2A8nbNk7Lx6A0K11TolXV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FC1"/>
    <w:rsid w:val="0002614F"/>
    <w:rsid w:val="00032750"/>
    <w:rsid w:val="00044EC5"/>
    <w:rsid w:val="00074445"/>
    <w:rsid w:val="00077459"/>
    <w:rsid w:val="00077B91"/>
    <w:rsid w:val="00091DF0"/>
    <w:rsid w:val="000A0878"/>
    <w:rsid w:val="000E4568"/>
    <w:rsid w:val="00121EDF"/>
    <w:rsid w:val="00155771"/>
    <w:rsid w:val="001679B1"/>
    <w:rsid w:val="001725C6"/>
    <w:rsid w:val="001932D5"/>
    <w:rsid w:val="001A2715"/>
    <w:rsid w:val="001A431E"/>
    <w:rsid w:val="001B2791"/>
    <w:rsid w:val="001C09F8"/>
    <w:rsid w:val="001E329B"/>
    <w:rsid w:val="001F47F9"/>
    <w:rsid w:val="001F4D7C"/>
    <w:rsid w:val="00213132"/>
    <w:rsid w:val="00235758"/>
    <w:rsid w:val="002570B6"/>
    <w:rsid w:val="00257820"/>
    <w:rsid w:val="00260721"/>
    <w:rsid w:val="0026103D"/>
    <w:rsid w:val="00261BF3"/>
    <w:rsid w:val="002939F1"/>
    <w:rsid w:val="00294E01"/>
    <w:rsid w:val="002B246C"/>
    <w:rsid w:val="002C31EB"/>
    <w:rsid w:val="002C426B"/>
    <w:rsid w:val="002D22F0"/>
    <w:rsid w:val="002D269C"/>
    <w:rsid w:val="002D5E71"/>
    <w:rsid w:val="002F5AFE"/>
    <w:rsid w:val="003100DF"/>
    <w:rsid w:val="0032371B"/>
    <w:rsid w:val="00326D16"/>
    <w:rsid w:val="00341487"/>
    <w:rsid w:val="00341B5A"/>
    <w:rsid w:val="00341F49"/>
    <w:rsid w:val="00345235"/>
    <w:rsid w:val="00350F14"/>
    <w:rsid w:val="00375E37"/>
    <w:rsid w:val="003B7C9F"/>
    <w:rsid w:val="003C129D"/>
    <w:rsid w:val="003C23E9"/>
    <w:rsid w:val="003C55BF"/>
    <w:rsid w:val="003D4751"/>
    <w:rsid w:val="003E50CB"/>
    <w:rsid w:val="003E5D4D"/>
    <w:rsid w:val="003E5E5B"/>
    <w:rsid w:val="003F11CD"/>
    <w:rsid w:val="003F6089"/>
    <w:rsid w:val="0042081A"/>
    <w:rsid w:val="0042122B"/>
    <w:rsid w:val="00422DF2"/>
    <w:rsid w:val="00430A3F"/>
    <w:rsid w:val="004358FE"/>
    <w:rsid w:val="00436F15"/>
    <w:rsid w:val="004476EF"/>
    <w:rsid w:val="00454CFE"/>
    <w:rsid w:val="004710F3"/>
    <w:rsid w:val="004760EC"/>
    <w:rsid w:val="00477D27"/>
    <w:rsid w:val="0048113E"/>
    <w:rsid w:val="00482DA6"/>
    <w:rsid w:val="0048667C"/>
    <w:rsid w:val="0048766D"/>
    <w:rsid w:val="00491078"/>
    <w:rsid w:val="00496CAF"/>
    <w:rsid w:val="004A5D80"/>
    <w:rsid w:val="004C6F59"/>
    <w:rsid w:val="004D0FC1"/>
    <w:rsid w:val="004E650D"/>
    <w:rsid w:val="005066A0"/>
    <w:rsid w:val="00511F7E"/>
    <w:rsid w:val="005201B0"/>
    <w:rsid w:val="005246EF"/>
    <w:rsid w:val="00527B1B"/>
    <w:rsid w:val="00532303"/>
    <w:rsid w:val="00554241"/>
    <w:rsid w:val="00554AD0"/>
    <w:rsid w:val="0056116A"/>
    <w:rsid w:val="00566055"/>
    <w:rsid w:val="00570274"/>
    <w:rsid w:val="0057578C"/>
    <w:rsid w:val="00576B35"/>
    <w:rsid w:val="00586DC8"/>
    <w:rsid w:val="005930F9"/>
    <w:rsid w:val="00593AF7"/>
    <w:rsid w:val="005949F0"/>
    <w:rsid w:val="005B38A1"/>
    <w:rsid w:val="005C4530"/>
    <w:rsid w:val="005C7F22"/>
    <w:rsid w:val="005D6020"/>
    <w:rsid w:val="005E23EB"/>
    <w:rsid w:val="00613ECF"/>
    <w:rsid w:val="00616721"/>
    <w:rsid w:val="00643982"/>
    <w:rsid w:val="00644128"/>
    <w:rsid w:val="00644830"/>
    <w:rsid w:val="006565E5"/>
    <w:rsid w:val="00670394"/>
    <w:rsid w:val="00682ADA"/>
    <w:rsid w:val="006858BD"/>
    <w:rsid w:val="006A4AEF"/>
    <w:rsid w:val="006A525A"/>
    <w:rsid w:val="006B6188"/>
    <w:rsid w:val="006C3288"/>
    <w:rsid w:val="006C475D"/>
    <w:rsid w:val="006C559E"/>
    <w:rsid w:val="006F26A0"/>
    <w:rsid w:val="006F7E62"/>
    <w:rsid w:val="007037BE"/>
    <w:rsid w:val="007260C1"/>
    <w:rsid w:val="00735024"/>
    <w:rsid w:val="007368CD"/>
    <w:rsid w:val="007425B8"/>
    <w:rsid w:val="00744C70"/>
    <w:rsid w:val="00780109"/>
    <w:rsid w:val="00784779"/>
    <w:rsid w:val="00785078"/>
    <w:rsid w:val="00785D3B"/>
    <w:rsid w:val="00792F97"/>
    <w:rsid w:val="007A11E5"/>
    <w:rsid w:val="007A3EF7"/>
    <w:rsid w:val="007B78B5"/>
    <w:rsid w:val="007C65CF"/>
    <w:rsid w:val="007E17EA"/>
    <w:rsid w:val="007E6998"/>
    <w:rsid w:val="007F3153"/>
    <w:rsid w:val="00800089"/>
    <w:rsid w:val="00830E58"/>
    <w:rsid w:val="008317EE"/>
    <w:rsid w:val="0083505F"/>
    <w:rsid w:val="00857A1A"/>
    <w:rsid w:val="00864C37"/>
    <w:rsid w:val="0087371B"/>
    <w:rsid w:val="008950C8"/>
    <w:rsid w:val="00896D26"/>
    <w:rsid w:val="008A6101"/>
    <w:rsid w:val="008B66EF"/>
    <w:rsid w:val="008B6EB2"/>
    <w:rsid w:val="008C41E0"/>
    <w:rsid w:val="008D422B"/>
    <w:rsid w:val="008E44F6"/>
    <w:rsid w:val="008E6598"/>
    <w:rsid w:val="008F649A"/>
    <w:rsid w:val="00921AD1"/>
    <w:rsid w:val="009262C6"/>
    <w:rsid w:val="00931B26"/>
    <w:rsid w:val="0095373D"/>
    <w:rsid w:val="00954D4F"/>
    <w:rsid w:val="009651C3"/>
    <w:rsid w:val="009708C0"/>
    <w:rsid w:val="00971542"/>
    <w:rsid w:val="00972644"/>
    <w:rsid w:val="00974089"/>
    <w:rsid w:val="009836B1"/>
    <w:rsid w:val="0098797D"/>
    <w:rsid w:val="009C7533"/>
    <w:rsid w:val="009D63AF"/>
    <w:rsid w:val="009E0786"/>
    <w:rsid w:val="009E1642"/>
    <w:rsid w:val="009F48D7"/>
    <w:rsid w:val="009F6D1A"/>
    <w:rsid w:val="00A13E8E"/>
    <w:rsid w:val="00A24EC6"/>
    <w:rsid w:val="00A26F64"/>
    <w:rsid w:val="00A30C8F"/>
    <w:rsid w:val="00A71FD8"/>
    <w:rsid w:val="00A76C6F"/>
    <w:rsid w:val="00A772B3"/>
    <w:rsid w:val="00A819B9"/>
    <w:rsid w:val="00A819C4"/>
    <w:rsid w:val="00A845CA"/>
    <w:rsid w:val="00A85A9E"/>
    <w:rsid w:val="00AB08C0"/>
    <w:rsid w:val="00AD1A0D"/>
    <w:rsid w:val="00AD68B3"/>
    <w:rsid w:val="00AE2B60"/>
    <w:rsid w:val="00B02BFC"/>
    <w:rsid w:val="00B12EA9"/>
    <w:rsid w:val="00B26CD2"/>
    <w:rsid w:val="00B27F30"/>
    <w:rsid w:val="00B32F21"/>
    <w:rsid w:val="00B3684D"/>
    <w:rsid w:val="00B401D7"/>
    <w:rsid w:val="00B422C1"/>
    <w:rsid w:val="00B447B7"/>
    <w:rsid w:val="00B56F94"/>
    <w:rsid w:val="00B5731E"/>
    <w:rsid w:val="00B653AB"/>
    <w:rsid w:val="00B73581"/>
    <w:rsid w:val="00B75AF6"/>
    <w:rsid w:val="00B83656"/>
    <w:rsid w:val="00B84221"/>
    <w:rsid w:val="00B93EC8"/>
    <w:rsid w:val="00BB1820"/>
    <w:rsid w:val="00BB2C5C"/>
    <w:rsid w:val="00BE2FF6"/>
    <w:rsid w:val="00BE3C61"/>
    <w:rsid w:val="00BF1F74"/>
    <w:rsid w:val="00C2314D"/>
    <w:rsid w:val="00C23457"/>
    <w:rsid w:val="00C301F2"/>
    <w:rsid w:val="00C315CE"/>
    <w:rsid w:val="00C4568E"/>
    <w:rsid w:val="00C50F59"/>
    <w:rsid w:val="00C53E19"/>
    <w:rsid w:val="00C611F7"/>
    <w:rsid w:val="00CA5912"/>
    <w:rsid w:val="00CC4FEF"/>
    <w:rsid w:val="00CC7AAA"/>
    <w:rsid w:val="00CE06FB"/>
    <w:rsid w:val="00CE3AA4"/>
    <w:rsid w:val="00CF0F4B"/>
    <w:rsid w:val="00CF4DEB"/>
    <w:rsid w:val="00D04614"/>
    <w:rsid w:val="00D112AB"/>
    <w:rsid w:val="00D127BC"/>
    <w:rsid w:val="00D163A1"/>
    <w:rsid w:val="00D17E8D"/>
    <w:rsid w:val="00D22A07"/>
    <w:rsid w:val="00D30697"/>
    <w:rsid w:val="00D36159"/>
    <w:rsid w:val="00D577C6"/>
    <w:rsid w:val="00DA0142"/>
    <w:rsid w:val="00DA1FFA"/>
    <w:rsid w:val="00DB24E5"/>
    <w:rsid w:val="00DB2B49"/>
    <w:rsid w:val="00DD56B0"/>
    <w:rsid w:val="00DF4095"/>
    <w:rsid w:val="00E046EF"/>
    <w:rsid w:val="00E04780"/>
    <w:rsid w:val="00E0544D"/>
    <w:rsid w:val="00E15F30"/>
    <w:rsid w:val="00E85B5F"/>
    <w:rsid w:val="00E90B4E"/>
    <w:rsid w:val="00EA1C9F"/>
    <w:rsid w:val="00EC3756"/>
    <w:rsid w:val="00ED512F"/>
    <w:rsid w:val="00ED6AC3"/>
    <w:rsid w:val="00EF3E96"/>
    <w:rsid w:val="00EF57B5"/>
    <w:rsid w:val="00EF5C48"/>
    <w:rsid w:val="00F04BFD"/>
    <w:rsid w:val="00F04F3E"/>
    <w:rsid w:val="00F104CA"/>
    <w:rsid w:val="00F3271A"/>
    <w:rsid w:val="00F420FA"/>
    <w:rsid w:val="00F62DD6"/>
    <w:rsid w:val="00F63D7A"/>
    <w:rsid w:val="00F64A1B"/>
    <w:rsid w:val="00FA212A"/>
    <w:rsid w:val="00FA34D5"/>
    <w:rsid w:val="00FA3B19"/>
    <w:rsid w:val="00FA5AED"/>
    <w:rsid w:val="00FB3584"/>
    <w:rsid w:val="00FE0311"/>
    <w:rsid w:val="00FF4BBE"/>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20A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FC1"/>
    <w:rPr>
      <w:rFonts w:eastAsiaTheme="minorHAnsi"/>
      <w:lang w:val="zh-TW" w:bidi="zh-TW"/>
    </w:rPr>
  </w:style>
  <w:style w:type="paragraph" w:styleId="Heading1">
    <w:name w:val="heading 1"/>
    <w:basedOn w:val="Normal"/>
    <w:next w:val="Normal"/>
    <w:link w:val="Heading1Char"/>
    <w:uiPriority w:val="9"/>
    <w:qFormat/>
    <w:rsid w:val="004D0F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D0F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D0F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FC1"/>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4D0FC1"/>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4D0FC1"/>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4D0FC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D0FC1"/>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D0FC1"/>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4D0FC1"/>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4D0FC1"/>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4D0F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D0FC1"/>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4D0F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D0FC1"/>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4D0FC1"/>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4D0FC1"/>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4D0F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D0FC1"/>
    <w:rPr>
      <w:rFonts w:asciiTheme="majorHAnsi" w:eastAsiaTheme="minorHAnsi" w:hAnsiTheme="majorHAnsi"/>
      <w:b/>
      <w:sz w:val="28"/>
      <w:lang w:val="zh-TW" w:bidi="zh-TW"/>
    </w:rPr>
  </w:style>
  <w:style w:type="paragraph" w:styleId="Header">
    <w:name w:val="header"/>
    <w:basedOn w:val="Normal"/>
    <w:link w:val="HeaderChar"/>
    <w:uiPriority w:val="99"/>
    <w:unhideWhenUsed/>
    <w:rsid w:val="004D0F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0FC1"/>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4D0FC1"/>
    <w:rPr>
      <w:rFonts w:asciiTheme="majorHAnsi" w:eastAsiaTheme="minorHAnsi" w:hAnsiTheme="majorHAnsi"/>
      <w:b/>
      <w:sz w:val="28"/>
      <w:lang w:val="zh-TW" w:bidi="zh-TW"/>
    </w:rPr>
  </w:style>
  <w:style w:type="paragraph" w:styleId="Footer">
    <w:name w:val="footer"/>
    <w:basedOn w:val="Normal"/>
    <w:link w:val="FooterChar"/>
    <w:uiPriority w:val="99"/>
    <w:unhideWhenUsed/>
    <w:rsid w:val="004D0F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FC1"/>
    <w:rPr>
      <w:rFonts w:eastAsiaTheme="minorHAnsi"/>
      <w:lang w:val="zh-TW" w:bidi="zh-TW"/>
    </w:rPr>
  </w:style>
  <w:style w:type="table" w:styleId="TableGrid">
    <w:name w:val="Table Grid"/>
    <w:basedOn w:val="TableNormal"/>
    <w:uiPriority w:val="39"/>
    <w:rsid w:val="004D0FC1"/>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D0FC1"/>
    <w:rPr>
      <w:color w:val="0563C1" w:themeColor="hyperlink"/>
      <w:u w:val="single"/>
    </w:rPr>
  </w:style>
  <w:style w:type="paragraph" w:styleId="BalloonText">
    <w:name w:val="Balloon Text"/>
    <w:basedOn w:val="Normal"/>
    <w:link w:val="BalloonTextChar"/>
    <w:uiPriority w:val="99"/>
    <w:semiHidden/>
    <w:unhideWhenUsed/>
    <w:rsid w:val="004D0F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0FC1"/>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4D0FC1"/>
    <w:pPr>
      <w:tabs>
        <w:tab w:val="clear" w:pos="187"/>
      </w:tabs>
    </w:pPr>
  </w:style>
  <w:style w:type="character" w:customStyle="1" w:styleId="ProductList-Offering2HeadingChar">
    <w:name w:val="Product List - Offering 2 Heading Char"/>
    <w:basedOn w:val="ProductList-Offering1HeadingChar"/>
    <w:link w:val="ProductList-Offering2Heading"/>
    <w:rsid w:val="004D0FC1"/>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4D0FC1"/>
  </w:style>
  <w:style w:type="paragraph" w:customStyle="1" w:styleId="ProductList-SubSubSectionHeading">
    <w:name w:val="Product List - SubSubSection Heading"/>
    <w:basedOn w:val="ProductList-Body"/>
    <w:link w:val="ProductList-SubSubSectionHeadingChar"/>
    <w:qFormat/>
    <w:rsid w:val="004D0FC1"/>
  </w:style>
  <w:style w:type="character" w:customStyle="1" w:styleId="ProductList-Offering2Char">
    <w:name w:val="Product List - Offering 2 Char"/>
    <w:basedOn w:val="ProductList-BodyChar"/>
    <w:link w:val="ProductList-Offering2"/>
    <w:rsid w:val="004D0FC1"/>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4D0FC1"/>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4D0FC1"/>
    <w:rPr>
      <w:rFonts w:eastAsiaTheme="minorHAnsi"/>
      <w:sz w:val="18"/>
      <w:lang w:val="zh-TW" w:bidi="zh-TW"/>
    </w:rPr>
  </w:style>
  <w:style w:type="paragraph" w:styleId="TOC1">
    <w:name w:val="toc 1"/>
    <w:basedOn w:val="Normal"/>
    <w:next w:val="Normal"/>
    <w:autoRedefine/>
    <w:uiPriority w:val="39"/>
    <w:unhideWhenUsed/>
    <w:qFormat/>
    <w:rsid w:val="004D0FC1"/>
    <w:pPr>
      <w:spacing w:before="120" w:after="120" w:line="252" w:lineRule="auto"/>
    </w:pPr>
    <w:rPr>
      <w:b/>
      <w:caps/>
      <w:sz w:val="18"/>
    </w:rPr>
  </w:style>
  <w:style w:type="paragraph" w:styleId="TOC2">
    <w:name w:val="toc 2"/>
    <w:basedOn w:val="Normal"/>
    <w:next w:val="Normal"/>
    <w:autoRedefine/>
    <w:uiPriority w:val="39"/>
    <w:unhideWhenUsed/>
    <w:rsid w:val="004D0FC1"/>
    <w:pPr>
      <w:spacing w:after="0" w:line="252" w:lineRule="auto"/>
      <w:ind w:left="158"/>
    </w:pPr>
    <w:rPr>
      <w:b/>
      <w:smallCaps/>
      <w:sz w:val="18"/>
    </w:rPr>
  </w:style>
  <w:style w:type="paragraph" w:styleId="TOC3">
    <w:name w:val="toc 3"/>
    <w:basedOn w:val="Normal"/>
    <w:next w:val="Normal"/>
    <w:autoRedefine/>
    <w:uiPriority w:val="39"/>
    <w:unhideWhenUsed/>
    <w:rsid w:val="004D0FC1"/>
    <w:pPr>
      <w:spacing w:after="0" w:line="252" w:lineRule="auto"/>
      <w:ind w:left="158"/>
    </w:pPr>
    <w:rPr>
      <w:smallCaps/>
      <w:sz w:val="18"/>
    </w:rPr>
  </w:style>
  <w:style w:type="paragraph" w:styleId="TOC4">
    <w:name w:val="toc 4"/>
    <w:basedOn w:val="Normal"/>
    <w:next w:val="Normal"/>
    <w:autoRedefine/>
    <w:uiPriority w:val="39"/>
    <w:unhideWhenUsed/>
    <w:rsid w:val="004D0FC1"/>
    <w:pPr>
      <w:spacing w:after="0" w:line="252" w:lineRule="auto"/>
      <w:ind w:left="317"/>
    </w:pPr>
    <w:rPr>
      <w:smallCaps/>
      <w:sz w:val="18"/>
    </w:rPr>
  </w:style>
  <w:style w:type="paragraph" w:styleId="TOC5">
    <w:name w:val="toc 5"/>
    <w:basedOn w:val="Normal"/>
    <w:next w:val="Normal"/>
    <w:autoRedefine/>
    <w:uiPriority w:val="39"/>
    <w:unhideWhenUsed/>
    <w:rsid w:val="004D0FC1"/>
    <w:pPr>
      <w:spacing w:after="0" w:line="252" w:lineRule="auto"/>
      <w:ind w:left="317"/>
    </w:pPr>
    <w:rPr>
      <w:sz w:val="16"/>
    </w:rPr>
  </w:style>
  <w:style w:type="paragraph" w:styleId="TOC6">
    <w:name w:val="toc 6"/>
    <w:basedOn w:val="Normal"/>
    <w:next w:val="Normal"/>
    <w:autoRedefine/>
    <w:uiPriority w:val="39"/>
    <w:unhideWhenUsed/>
    <w:rsid w:val="004D0F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4D0FC1"/>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4D0FC1"/>
    <w:rPr>
      <w:color w:val="954F72" w:themeColor="followedHyperlink"/>
      <w:u w:val="single"/>
    </w:rPr>
  </w:style>
  <w:style w:type="paragraph" w:styleId="CommentText">
    <w:name w:val="annotation text"/>
    <w:basedOn w:val="Normal"/>
    <w:link w:val="CommentTextChar"/>
    <w:unhideWhenUsed/>
    <w:rsid w:val="004D0FC1"/>
    <w:pPr>
      <w:spacing w:line="240" w:lineRule="auto"/>
    </w:pPr>
    <w:rPr>
      <w:sz w:val="20"/>
      <w:szCs w:val="20"/>
    </w:rPr>
  </w:style>
  <w:style w:type="character" w:customStyle="1" w:styleId="CommentTextChar">
    <w:name w:val="Comment Text Char"/>
    <w:basedOn w:val="DefaultParagraphFont"/>
    <w:link w:val="CommentText"/>
    <w:rsid w:val="004D0FC1"/>
    <w:rPr>
      <w:rFonts w:eastAsiaTheme="minorHAnsi"/>
      <w:sz w:val="20"/>
      <w:szCs w:val="20"/>
      <w:lang w:val="zh-TW" w:bidi="zh-TW"/>
    </w:rPr>
  </w:style>
  <w:style w:type="character" w:styleId="CommentReference">
    <w:name w:val="annotation reference"/>
    <w:rsid w:val="004D0F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4D0FC1"/>
    <w:rPr>
      <w:b/>
      <w:bCs/>
    </w:rPr>
  </w:style>
  <w:style w:type="character" w:customStyle="1" w:styleId="CommentSubjectChar">
    <w:name w:val="Comment Subject Char"/>
    <w:basedOn w:val="CommentTextChar"/>
    <w:link w:val="CommentSubject"/>
    <w:uiPriority w:val="99"/>
    <w:semiHidden/>
    <w:rsid w:val="004D0FC1"/>
    <w:rPr>
      <w:rFonts w:eastAsiaTheme="minorHAnsi"/>
      <w:b/>
      <w:bCs/>
      <w:sz w:val="20"/>
      <w:szCs w:val="20"/>
      <w:lang w:val="zh-TW" w:bidi="zh-TW"/>
    </w:rPr>
  </w:style>
  <w:style w:type="paragraph" w:styleId="TOC7">
    <w:name w:val="toc 7"/>
    <w:basedOn w:val="Normal"/>
    <w:next w:val="Normal"/>
    <w:autoRedefine/>
    <w:uiPriority w:val="39"/>
    <w:unhideWhenUsed/>
    <w:rsid w:val="004D0FC1"/>
    <w:pPr>
      <w:spacing w:after="100"/>
      <w:ind w:left="1320"/>
    </w:pPr>
    <w:rPr>
      <w:rFonts w:eastAsiaTheme="minorEastAsia"/>
    </w:rPr>
  </w:style>
  <w:style w:type="paragraph" w:styleId="TOC8">
    <w:name w:val="toc 8"/>
    <w:basedOn w:val="Normal"/>
    <w:next w:val="Normal"/>
    <w:autoRedefine/>
    <w:uiPriority w:val="39"/>
    <w:unhideWhenUsed/>
    <w:rsid w:val="004D0FC1"/>
    <w:pPr>
      <w:spacing w:after="100"/>
      <w:ind w:left="1540"/>
    </w:pPr>
    <w:rPr>
      <w:rFonts w:eastAsiaTheme="minorEastAsia"/>
    </w:rPr>
  </w:style>
  <w:style w:type="paragraph" w:styleId="TOC9">
    <w:name w:val="toc 9"/>
    <w:basedOn w:val="Normal"/>
    <w:next w:val="Normal"/>
    <w:autoRedefine/>
    <w:uiPriority w:val="39"/>
    <w:unhideWhenUsed/>
    <w:rsid w:val="004D0FC1"/>
    <w:pPr>
      <w:spacing w:after="100"/>
      <w:ind w:left="1760"/>
    </w:pPr>
    <w:rPr>
      <w:rFonts w:eastAsiaTheme="minorEastAsia"/>
    </w:rPr>
  </w:style>
  <w:style w:type="paragraph" w:styleId="Revision">
    <w:name w:val="Revision"/>
    <w:hidden/>
    <w:uiPriority w:val="99"/>
    <w:semiHidden/>
    <w:rsid w:val="004D0FC1"/>
    <w:pPr>
      <w:spacing w:after="0" w:line="240" w:lineRule="auto"/>
    </w:pPr>
    <w:rPr>
      <w:rFonts w:eastAsiaTheme="minorHAnsi"/>
      <w:lang w:val="zh-TW" w:bidi="zh-TW"/>
    </w:rPr>
  </w:style>
  <w:style w:type="paragraph" w:styleId="Index1">
    <w:name w:val="index 1"/>
    <w:basedOn w:val="Normal"/>
    <w:next w:val="Normal"/>
    <w:autoRedefine/>
    <w:uiPriority w:val="99"/>
    <w:unhideWhenUsed/>
    <w:rsid w:val="004D0FC1"/>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4D0FC1"/>
    <w:pPr>
      <w:ind w:left="720"/>
      <w:contextualSpacing/>
    </w:pPr>
  </w:style>
  <w:style w:type="table" w:customStyle="1" w:styleId="TableGrid1">
    <w:name w:val="Table Grid1"/>
    <w:basedOn w:val="TableNormal"/>
    <w:next w:val="TableGrid"/>
    <w:uiPriority w:val="39"/>
    <w:rsid w:val="004D0FC1"/>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4D0FC1"/>
    <w:pPr>
      <w:spacing w:after="0" w:line="240" w:lineRule="auto"/>
    </w:pPr>
    <w:rPr>
      <w:sz w:val="18"/>
    </w:rPr>
  </w:style>
  <w:style w:type="character" w:customStyle="1" w:styleId="Justin-StandardChar">
    <w:name w:val="Justin - Standard Char"/>
    <w:basedOn w:val="DefaultParagraphFont"/>
    <w:link w:val="Justin-Standard"/>
    <w:rsid w:val="004D0FC1"/>
    <w:rPr>
      <w:rFonts w:eastAsiaTheme="minorHAnsi"/>
      <w:sz w:val="18"/>
      <w:lang w:val="zh-TW" w:bidi="zh-TW"/>
    </w:rPr>
  </w:style>
  <w:style w:type="paragraph" w:customStyle="1" w:styleId="ProductList-OfferingHeading">
    <w:name w:val="Product List - Offering Heading"/>
    <w:basedOn w:val="ProductList-Body"/>
    <w:link w:val="ProductList-OfferingHeadingChar"/>
    <w:qFormat/>
    <w:rsid w:val="004D0FC1"/>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4D0FC1"/>
    <w:rPr>
      <w:rFonts w:asciiTheme="majorHAnsi" w:eastAsiaTheme="minorHAnsi" w:hAnsiTheme="majorHAnsi"/>
      <w:b/>
      <w:sz w:val="28"/>
      <w:lang w:val="zh-TW" w:bidi="zh-TW"/>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4D0FC1"/>
    <w:rPr>
      <w:rFonts w:eastAsiaTheme="minorHAnsi"/>
      <w:lang w:val="zh-TW" w:bidi="zh-TW"/>
    </w:rPr>
  </w:style>
  <w:style w:type="paragraph" w:styleId="FootnoteText">
    <w:name w:val="footnote text"/>
    <w:basedOn w:val="Normal"/>
    <w:link w:val="FootnoteTextChar"/>
    <w:uiPriority w:val="99"/>
    <w:semiHidden/>
    <w:unhideWhenUsed/>
    <w:rsid w:val="004D0F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D0FC1"/>
    <w:rPr>
      <w:rFonts w:eastAsiaTheme="minorHAnsi"/>
      <w:sz w:val="20"/>
      <w:szCs w:val="20"/>
      <w:lang w:val="zh-TW" w:bidi="zh-TW"/>
    </w:rPr>
  </w:style>
  <w:style w:type="character" w:styleId="FootnoteReference">
    <w:name w:val="footnote reference"/>
    <w:basedOn w:val="DefaultParagraphFont"/>
    <w:uiPriority w:val="99"/>
    <w:semiHidden/>
    <w:unhideWhenUsed/>
    <w:rsid w:val="004D0FC1"/>
    <w:rPr>
      <w:vertAlign w:val="superscript"/>
    </w:rPr>
  </w:style>
  <w:style w:type="character" w:customStyle="1" w:styleId="PURBody-IndentedChar">
    <w:name w:val="PUR Body - Indented Char"/>
    <w:basedOn w:val="DefaultParagraphFont"/>
    <w:link w:val="PURBody-Indented"/>
    <w:uiPriority w:val="3"/>
    <w:locked/>
    <w:rsid w:val="004D0FC1"/>
  </w:style>
  <w:style w:type="paragraph" w:customStyle="1" w:styleId="PURBody-Indented">
    <w:name w:val="PUR Body - Indented"/>
    <w:basedOn w:val="Normal"/>
    <w:link w:val="PURBody-IndentedChar"/>
    <w:uiPriority w:val="3"/>
    <w:rsid w:val="004D0FC1"/>
    <w:pPr>
      <w:spacing w:after="120" w:line="240" w:lineRule="auto"/>
      <w:ind w:left="270"/>
    </w:pPr>
    <w:rPr>
      <w:rFonts w:eastAsiaTheme="minorEastAsia"/>
      <w:lang w:val="en-US" w:bidi="ar-SA"/>
    </w:rPr>
  </w:style>
  <w:style w:type="character" w:styleId="HTMLCite">
    <w:name w:val="HTML Cite"/>
    <w:basedOn w:val="DefaultParagraphFont"/>
    <w:uiPriority w:val="99"/>
    <w:semiHidden/>
    <w:unhideWhenUsed/>
    <w:rsid w:val="004D0FC1"/>
    <w:rPr>
      <w:i w:val="0"/>
      <w:iCs w:val="0"/>
      <w:color w:val="009030"/>
    </w:rPr>
  </w:style>
  <w:style w:type="character" w:styleId="Strong">
    <w:name w:val="Strong"/>
    <w:basedOn w:val="DefaultParagraphFont"/>
    <w:uiPriority w:val="22"/>
    <w:qFormat/>
    <w:rsid w:val="004D0FC1"/>
    <w:rPr>
      <w:b/>
      <w:bCs/>
    </w:rPr>
  </w:style>
  <w:style w:type="paragraph" w:customStyle="1" w:styleId="PURBullet">
    <w:name w:val="PUR Bullet"/>
    <w:basedOn w:val="Normal"/>
    <w:next w:val="Normal"/>
    <w:link w:val="PURBulletChar"/>
    <w:uiPriority w:val="3"/>
    <w:qFormat/>
    <w:rsid w:val="004D0FC1"/>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4D0FC1"/>
    <w:rPr>
      <w:rFonts w:ascii="Arial" w:eastAsiaTheme="minorHAnsi" w:hAnsi="Arial"/>
      <w:sz w:val="18"/>
      <w:szCs w:val="20"/>
      <w:lang w:val="zh-TW" w:bidi="zh-TW"/>
    </w:rPr>
  </w:style>
  <w:style w:type="character" w:customStyle="1" w:styleId="LogoportMarkup">
    <w:name w:val="LogoportMarkup"/>
    <w:basedOn w:val="DefaultParagraphFont"/>
    <w:rsid w:val="004D0FC1"/>
    <w:rPr>
      <w:rFonts w:ascii="Courier New" w:hAnsi="Courier New" w:cs="Courier New"/>
      <w:b w:val="0"/>
      <w:color w:val="FF0000"/>
      <w:sz w:val="18"/>
      <w:szCs w:val="6"/>
    </w:rPr>
  </w:style>
  <w:style w:type="character" w:customStyle="1" w:styleId="LogoportDoNotTranslate">
    <w:name w:val="LogoportDoNotTranslate"/>
    <w:basedOn w:val="DefaultParagraphFont"/>
    <w:rsid w:val="004D0FC1"/>
    <w:rPr>
      <w:rFonts w:ascii="Courier New" w:hAnsi="Courier New" w:cs="Courier New"/>
      <w:b w:val="0"/>
      <w:color w:val="808080"/>
      <w:sz w:val="18"/>
      <w:szCs w:val="6"/>
    </w:rPr>
  </w:style>
  <w:style w:type="paragraph" w:styleId="NormalWeb">
    <w:name w:val="Normal (Web)"/>
    <w:basedOn w:val="Normal"/>
    <w:uiPriority w:val="99"/>
    <w:semiHidden/>
    <w:unhideWhenUsed/>
    <w:rsid w:val="00616721"/>
    <w:pPr>
      <w:spacing w:before="100" w:beforeAutospacing="1" w:after="100" w:afterAutospacing="1" w:line="240" w:lineRule="auto"/>
    </w:pPr>
    <w:rPr>
      <w:rFonts w:ascii="Times New Roman" w:eastAsia="Times New Roman" w:hAnsi="Times New Roman" w:cs="Times New Roman"/>
      <w:sz w:val="24"/>
      <w:szCs w:val="24"/>
      <w:lang w:val="en-US"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s://microsoft-my.sharepoint.com/personal/justinke_microsoft_com/Documents/Product%20List/2015%20PL/May%202015%20PL/MicrosoftProductList(Worldwide)(English)(May2015)(PTE).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BABE4-F1A3-44B6-B780-0E29989ED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90</Pages>
  <Words>50987</Words>
  <Characters>290631</Characters>
  <Application>Microsoft Office Word</Application>
  <DocSecurity>8</DocSecurity>
  <Lines>2421</Lines>
  <Paragraphs>681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2015-05-29T22:37:00Z</dcterms:created>
  <dcterms:modified xsi:type="dcterms:W3CDTF">2015-05-29T22:57:00Z</dcterms:modified>
</cp:coreProperties>
</file>